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2272E"/>
          <w:sz w:val="34"/>
          <w:szCs w:val="34"/>
        </w:rPr>
        <w:t xml:space="preserve">[AI Agent 기술설명서] VR 원격 개입형 AGV 협착 방지 디지털 트윈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362325" cy="1733550"/>
            <wp:effectExtent t="0" r="0" b="0" l="0"/>
            <wp:docPr id="1" name="fig_agent_loop.png" descr="fig_agent_loop.png" title="fig_agent_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9286"/>
      </w:tblGrid>
      <w:tr>
        <w:trPr>
          <w:cantSplit/>
          <w:tblHeader/>
        </w:trPr>
        <w:tc>
          <w:tcPr>
            <w:tcW w:type="dxa" w:w="920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9286"/>
            <w:shd w:fill="2B313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팀명/부문/주제</w:t>
            </w:r>
          </w:p>
        </w:tc>
        <w:tc>
          <w:tcPr>
            <w:tcW w:type="dxa" w:w="92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[팀명] / 대학부 (국립한국해양대학교) / 32 제조 피지컬 AI — MetaQuest2 VR 기반 피지컬 AI Agent</w:t>
            </w:r>
          </w:p>
        </w:tc>
      </w:tr>
      <w:tr>
        <w:trPr>
          <w:cantSplit/>
        </w:trPr>
        <w:tc>
          <w:tcPr>
            <w:tcW w:type="dxa" w:w="92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작품명</w:t>
            </w:r>
          </w:p>
        </w:tc>
        <w:tc>
          <w:tcPr>
            <w:tcW w:type="dxa" w:w="928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멈추고, 알리고, 사람이 빼낸다 — VR 원격 개입형 AGV 협착 방지 디지털 트윈</w:t>
            </w:r>
          </w:p>
        </w:tc>
      </w:tr>
      <w:tr>
        <w:trPr>
          <w:cantSplit/>
        </w:trPr>
        <w:tc>
          <w:tcPr>
            <w:tcW w:type="dxa" w:w="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해결 문제</w:t>
            </w:r>
          </w:p>
        </w:tc>
        <w:tc>
          <w:tcPr>
            <w:tcW w:type="dxa" w:w="92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사람·AGV 혼재 통로의 끼임·부딪힘(산업용 로봇 재해 53%·34%, KOSHA 2011~2020), 2024년 끼임 사망 66명(+22.2%, 고용노동부). 멈춘 AGV는 현장 출동 전까지 라인 정체(정지 비용 자동차 시간당 최대 230만 달러, Siemens 2024)</w:t>
            </w:r>
          </w:p>
        </w:tc>
      </w:tr>
      <w:tr>
        <w:trPr>
          <w:cantSplit/>
        </w:trPr>
        <w:tc>
          <w:tcPr>
            <w:tcW w:type="dxa" w:w="92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대상사용자</w:t>
            </w:r>
          </w:p>
        </w:tc>
        <w:tc>
          <w:tcPr>
            <w:tcW w:type="dxa" w:w="928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물류·제조 현장 AGV 관제사(PC), 원격 조작자(Meta Quest 2), 같은 통로를 쓰는 작업자</w:t>
            </w:r>
          </w:p>
        </w:tc>
      </w:tr>
      <w:tr>
        <w:trPr>
          <w:cantSplit/>
        </w:trPr>
        <w:tc>
          <w:tcPr>
            <w:tcW w:type="dxa" w:w="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Agent Goal</w:t>
            </w:r>
          </w:p>
        </w:tc>
        <w:tc>
          <w:tcPr>
            <w:tcW w:type="dxa" w:w="92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AGV 2대 협착·충돌 0건, 봉착 시 현장 출동 없이 원격으로 무사고 탈출</w:t>
            </w:r>
          </w:p>
        </w:tc>
      </w:tr>
      <w:tr>
        <w:trPr>
          <w:cantSplit/>
        </w:trPr>
        <w:tc>
          <w:tcPr>
            <w:tcW w:type="dxa" w:w="92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사용 AI/LLM/모델</w:t>
            </w:r>
          </w:p>
        </w:tc>
        <w:tc>
          <w:tcPr>
            <w:tcW w:type="dxa" w:w="928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LiDAR 기하 추론(섹터 거리·로봇 폭 회랑 탈출 방향·곡률 원호 궤적, VFH·DWA 계열), 로봇별 AUTO 상태기계, YOLOv8n 회랑 검출(사전학습, 현장 미검증)</w:t>
            </w:r>
          </w:p>
        </w:tc>
      </w:tr>
      <w:tr>
        <w:trPr>
          <w:cantSplit/>
        </w:trPr>
        <w:tc>
          <w:tcPr>
            <w:tcW w:type="dxa" w:w="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Tool/API/Data/장비</w:t>
            </w:r>
          </w:p>
        </w:tc>
        <w:tc>
          <w:tcPr>
            <w:tcW w:type="dxa" w:w="92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TurtleBot3 Burger 2대(ROS 1 Noetic·ROS 2 Humble), LDS-02 LiDAR, Pi Camera v2, rosbridge(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/cmd_vel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·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/odom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·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), ustreamer, WebSocket 20 Hz, Unity 6 + OpenXR, Meta Quest 2</w:t>
            </w:r>
          </w:p>
        </w:tc>
      </w:tr>
      <w:tr>
        <w:trPr>
          <w:cantSplit/>
        </w:trPr>
        <w:tc>
          <w:tcPr>
            <w:tcW w:type="dxa" w:w="92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Memory/State/Feedback</w:t>
            </w:r>
          </w:p>
        </w:tc>
        <w:tc>
          <w:tcPr>
            <w:tcW w:type="dxa" w:w="928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로봇별 AUTO/MANUAL·상태·정지 원인, 배회 원점, 위치 원점(RESET_POSE), 운행 이력 로그(이벤트 + 1 Hz JSONL) / 영상 경로 띠·선회 화살표·적색 배너, 지도 적색 차체·원판, 컨트롤러 진동</w:t>
            </w:r>
          </w:p>
        </w:tc>
      </w:tr>
      <w:tr>
        <w:trPr>
          <w:cantSplit/>
        </w:trPr>
        <w:tc>
          <w:tcPr>
            <w:tcW w:type="dxa" w:w="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핵심 Workflow</w:t>
            </w:r>
          </w:p>
        </w:tc>
        <w:tc>
          <w:tcPr>
            <w:tcW w:type="dxa" w:w="92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입력(LiDAR·odom·조작) → 판단(정지·탈출 경로·만남) → Tool(rosbridge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/cmd_vel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) → 실행(실물 정지·주행) → 결과(트윈·영상 표시) → Feedback(관제 클릭 → VR 개입 → AUTO 재개)</w:t>
            </w:r>
          </w:p>
        </w:tc>
      </w:tr>
      <w:tr>
        <w:trPr>
          <w:cantSplit/>
        </w:trPr>
        <w:tc>
          <w:tcPr>
            <w:tcW w:type="dxa" w:w="92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핵심기능</w:t>
            </w:r>
          </w:p>
        </w:tc>
        <w:tc>
          <w:tcPr>
            <w:tcW w:type="dxa" w:w="928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① 자율 후진 없는 정지·알림 인터록 ② LiDAR 탈출·선회 경로를 영상·지도에 표시 ③ 클릭 한 번 콕핏 빙의 + 그립 데드맨·양손 조작·진동 ④ AGV 2대 자율 순찰·1.0m 만남 둘 다 정지 ⑤ 속도 상한·LiDAR 가드·통신 두절 정지</w:t>
            </w:r>
          </w:p>
        </w:tc>
      </w:tr>
      <w:tr>
        <w:trPr>
          <w:cantSplit/>
        </w:trPr>
        <w:tc>
          <w:tcPr>
            <w:tcW w:type="dxa" w:w="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기존자산/신규개발분</w:t>
            </w:r>
          </w:p>
        </w:tc>
        <w:tc>
          <w:tcPr>
            <w:tcW w:type="dxa" w:w="92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기존: TurtleBot3 차체·OpenCR 펌웨어·ROS 드라이버, rosbridge_server, ustreamer, YOLOv8 가중치, Unity·OpenXR. 신규(대회 기간 8일): 다중 로봇 rosbridge 릴레이, 안전 게이트·정지 인터록, 탈출·선회 경로 알고리즘·영상 투영, 로봇별 AUTO, VR 관제·콕핏·데드맨·진동, E2E 시험 73항목, 실행 스크립트</w:t>
            </w:r>
          </w:p>
        </w:tc>
      </w:tr>
      <w:tr>
        <w:trPr>
          <w:cantSplit/>
        </w:trPr>
        <w:tc>
          <w:tcPr>
            <w:tcW w:type="dxa" w:w="92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대표 테스트 5건 결과</w:t>
            </w:r>
          </w:p>
        </w:tc>
        <w:tc>
          <w:tcPr>
            <w:tcW w:type="dxa" w:w="928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TC-01 0.35m 전진 차단 PASS · TC-02 2대 만남 둘 다 정지 자동 PASS · TC-03 God-View↔VR 전환 PASS · TC-04 Quest·키보드→실물 바퀴(0.15 m/s 제한) PASS · TC-05 AUTO 봉착→수동 탈출 자동 PASS</w:t>
            </w:r>
          </w:p>
        </w:tc>
      </w:tr>
      <w:tr>
        <w:trPr>
          <w:cantSplit/>
        </w:trPr>
        <w:tc>
          <w:tcPr>
            <w:tcW w:type="dxa" w:w="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완성도 Level</w:t>
            </w:r>
          </w:p>
        </w:tc>
        <w:tc>
          <w:tcPr>
            <w:tcW w:type="dxa" w:w="92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Level 3 (실물 2대 연동 MVP, E2E 동작)</w:t>
            </w:r>
          </w:p>
        </w:tc>
      </w:tr>
      <w:tr>
        <w:trPr>
          <w:cantSplit/>
        </w:trPr>
        <w:tc>
          <w:tcPr>
            <w:tcW w:type="dxa" w:w="920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소스코드/저장소 경로</w:t>
            </w:r>
          </w:p>
        </w:tc>
        <w:tc>
          <w:tcPr>
            <w:tcW w:type="dxa" w:w="9286"/>
            <w:shd w:fill="F3F5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source_code.zip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ai_relay_server/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(릴레이·플래너·시험),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PhysicalAI_AGV_VR/Assets/Scripts/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(Unity),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launch/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(실행 bat·README), </w:t>
            </w:r>
            <w:r>
              <w:rPr>
                <w:rFonts w:ascii="Consolas" w:cs="Consolas" w:eastAsia="Malgun Gothic" w:hAnsi="Consolas"/>
                <w:color w:val="22272E"/>
                <w:sz w:val="15"/>
                <w:szCs w:val="15"/>
              </w:rPr>
              <w:t xml:space="preserve">docs/PROTOCOL.md</w:t>
            </w:r>
            <w:r>
              <w:rPr>
                <w:rFonts w:ascii="Malgun Gothic" w:cs="Malgun Gothic" w:eastAsia="Malgun Gothic" w:hAnsi="Malgun Gothic"/>
                <w:color w:val="22272E"/>
                <w:sz w:val="16"/>
                <w:szCs w:val="16"/>
              </w:rPr>
              <w:t xml:space="preserve">(메시지 규격)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72E"/>
        <w:sz w:val="18"/>
        <w:szCs w:val="18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22272E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2272E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c44114b8de8280adb051e3c5dfb254370d7490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기술설명서 - MetaQuest VR 피지컬 AI AGV 디지털 트윈</dc:title>
  <dc:creator>PhysicalAI AGV Team</dc:creator>
  <cp:lastModifiedBy>Un-named</cp:lastModifiedBy>
  <cp:revision>1</cp:revision>
  <dcterms:created xsi:type="dcterms:W3CDTF">2026-10-03T05:33:49.833Z</dcterms:created>
  <dcterms:modified xsi:type="dcterms:W3CDTF">2026-10-03T05:33:49.834Z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