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from utils.utilities import removeStrSuffix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MULTIDIM_EXTRACTION_Rule = """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【整體原則】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僅依據輸入文本內容進行判斷，不得憑想像補資訊。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日期與時間的處理必須遵守本提示中的所有規則；如不確定，寧可填 null 或 "unknown"。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所有輸出必須符合下方指定的 SQL-friendly JSON 結構，不得任意添加或刪除欄位。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證據片段必須逐字擷取自原文，不得改寫。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不可輸出包含 XX、00、— 的日期。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【日期與時間判讀（核心規則）】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一、民國年轉換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若出現「114 年 01 月 01 日」→ 西元 = 民國年 + 1911 → 2025-01-01。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精度（precision） = "day"。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二、可被視為「日期」的來源（必要條件）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僅當文本中出現下列任一情況時，才允許將內容視為日期：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含有「年／月／日」字樣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含有明顯年月日分隔符號（如「-」「/」）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含有「期間、起、至、起迄、某日、前一日、本月、當月、本年、去年、前年」等日期語氣詞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若未出現任何上述語氣，不得將任何純數字視為日期。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三、四位數（如 0504、0724、0842）的判讀優先序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四位數可能同時代表日期或時間，請依下列順序判斷：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【1】若四位數附近（前後約 10–15 個字）出現「時間語氣」 → 必定為「時間」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時間語氣包含（但不限於）：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「時」「時許」「時起」「時左右」「約」「約在」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「分」「分鐘後」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「今日」「本日」「當日」「凌晨」「清晨」「上午」「下午」「晚間」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常與時間搭配的動作或場景：偵獲、觀測、升空、通報、航跡、速度、雷達等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在此情況下，四位數必須視為 HHmm，不得推導任何日期。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【2】若四位數附近出現「日期語氣」 → 才「可能」視為 MMDD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僅在同一語境中明確指向某月某日時，才可視為日期。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仍須檢查本文是否已存在其他明確日期（見下一條）。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【3】若全文已有「唯一且明確日期」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例如標題為「114 年 01 月 01 日情勢摘要」。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文中所有四位數（0504、0724、0842）一律視為該日內的時間，不得另建新日期。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【4】若無時間語氣、無日期語氣、無其他參照 → 視為無法判定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採取保守策略：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date_iso = null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date_precision = "unknown"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time_iso = null（除非可合理視為 HHmm 時間）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四、HHmm 時間標準化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當四位數被判斷為時間時：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time_raw = 原始字面（例如 "0504"）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time_iso = "05:04"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time_precision = "minute"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五、Event_Timeline 中日期與時間的關聯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若本文中有明確的單一日期，則該日期可作為該篇事件時間軸的日期基準：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Event_Timeline 中所有與該日相關的時間，date_iso 皆為同一天。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時間相關內容應寫入 description，如：「05:04 起空偵站掌握對岸活動跡象」。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禁止將「0504」誤判為「2025-05-04」。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六、保守策略（非常重要）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若存在任何可能誤判的情況，請優先採取保守作法：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date_iso = null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time_iso = null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date_precision / time_precision = "unknown"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不得自行猜測或補齊年月日。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【日期回填規則】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在「已確定年份或年月」但缺少完整年月日時，請依下列規則標準化：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僅有「年」：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- time_iso = "YYYY-01-01"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- time_precision = "year"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僅有「年 + 月」：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- time_iso = "YYYY-MM-01"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- time_precision = "month"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有「年 + 月 + 日」：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- time_iso = "YYYY-MM-DD"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- time_precision = "day"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無法判斷：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- time_iso = null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- time_precision = "unknown"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Event_Timeline 中的 `date_iso` 與 `date_precision` 亦遵守相同邏輯。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【文章層級日期（article_date_iso）規則】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定義：代表「整篇文章」最具代表性的日期，多數情況為報導日期或主要事件發生日。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取得優先順序如下：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若標題或開頭段落中出現「唯一且明確」的年月日，且可判定為本報導日期 → 以此作為 article_date_iso。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否則，若 Event_Timeline 中只有一個 date_precision = "day" 的 date_iso → 以該日作為 article_date_iso。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若僅有年或年月，依【日期回填規則】轉成 YYYY-01-01 或 YYYY-MM-01 後填入。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若存在多個不同日期且無法合理判定哪一個代表整篇文章 → article_date_iso = null。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補充規則：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禁止將四位數時間（如 0504）誤判為日期。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禁止憑空補年份或日期。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無法合理判斷時，寧可將 article_date_iso 填為 null，article_date_precision 填為 "unknown"。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【主題與核心實體欄位規則】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以下欄位位於最外層結構，用於搜尋與聚合分析：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一、facet（主題面向標籤）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定義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用來標示本事件主要屬於哪些主題面向，支援多選。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可用類別（僅能從下列集合中擇一或多個）：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"politics"     ：選舉、外交、政黨、政府決策、對外關係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"economy"      ：關稅、貿易、物價、通膨、就業、實質工資等經濟議題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"security"     ：軍事行動、軍演、軍售、威懾、國防安全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"society"      ：民生、治安、抗議、教育、社會議題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"technology"   ：科技、資訊、AI、網路、資安 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"disaster"     ：天災（地震、颱風、洪水）與重大人為事故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"health"       ：疫情、防疫措施、公共衛生、醫療事件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"environment"  ：環境保護、氣候變遷、能源轉型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"other"        ：無法合理歸類到上述任一類別時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判斷原則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以整篇文章與 Event_Summary 的核心內容為準，不因短暫提及就加標籤。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若同時涉及多個面向（如「關稅政策與軍事威懾」），可同時包含 "economy" 與 "security"。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若仍無法判斷，填入空陣列 [] 或僅填 ["other"]，不得憑想像補類別。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二、core_entities（核心實體）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定義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在事件中扮演關鍵角色的國家、地區、組織、重要單位或特定系統，用於做實體維度聚合。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來源範圍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Event.subject、Event.object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Person.name 與其角色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- Involved_Parties.party_name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文章中反覆出現、對事件有關鍵影響的實體名稱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規則 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儘量使用文本中的原始寫法（例如「美國」、「中華人民共和國」、「052D 驅逐艦」）。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僅保留與事件因果高度相關的實體，不要把所有人名、地名都塞進來。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避免過度籠統的詞（如「軍隊」「媒體」「民眾」）；若無明確核心實體，填空陣列 []。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不得創造原文未出現的新實體名稱。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三、locations（標準化地點列表）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定義 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本事件中明確提到的主要地點，從文本中抽取後以較規則的形式呈現，用於搜尋與聚合。 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規則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僅收「有地名」的地點，至少需有地區/城市或明確地理標的，例如： 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- "Taipei, Taiwan"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- "South China Sea"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- "Washington D.C., United States"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若原文僅寫「南海」而未指明國別，可填寫 "South China Sea"；但不得憑空補上國家。 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可從 Event.location、Event_Timeline.description、Person.action 等處抽取。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若全文沒有任何明確地名，請填空陣列 []。 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不得創造原文未提及的新地點。 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【證據片段規則（evidence_snippets）】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來源與形式 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每一筆 evidence_snippets.text 必須直接從輸入原文中逐字擷取（verbatim），禁止任何形式的改寫或摘要。 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每個事件最多擷取 3 段證據片段。 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長度限制 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單一片段最長不超過 280 個字，以避免內容過長。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位置資訊（若能判斷） 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char_start：該片段在整篇輸入文本中的起始字元位置（從 0 起算），無法精準定位時填 null。 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char_end：該片段在整篇輸入文本中的結束字元位置（不含 end），無法精準定位時填 null。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paragraph_id：可選，段落或小節識別，若能合理判斷可填入，否則為空字串或 null。 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sentence_index：可選，該片段所在段落內的句子索引（整數），無法判斷時填 null。 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其他欄位 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source_id：資料來源 ID 或 URL（若原始輸入有提供，否則可為空字串或 null）。 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confidence：0–100 的整數，代表模型對此片段作為證據的信心程度。 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避免冗餘 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若多段片段高度重複，優先保留資訊最完整、信心最高的片段，避免重覆內容。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【重要性評分規則（importance.*）】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此區用於評估文章或事件在整體監測體系中的相對重要性。 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coverage（整體涵蓋度） 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- 0–100 的整數。 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評估本文對事件背景、過程與結果的描述是否完整。 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報導資訊越全面、細節越多，coverage 分數越高。 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novelty（新穎性） 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- 0–100 的整數。 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衡量事件相較於常見新聞是否具有新穎或罕見特徵。 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完全例行、重複性高的事件分數偏低；罕見或首次出現的事件分數較高。 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impact（影響程度） 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- 0–100 的整數。 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評估事件對國內外政治、經濟、安全、社會等層面的潛在或實際影響。 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牽涉國家安全、重大經濟變化或大規模災害者分數應偏高。 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credibility（可信度） 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- 0–100 的整數。 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依據消息來源與報導方式評估可信度： 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官方文件、權威媒體：通常較高。 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未具名消息來源、謠言或明顯立場偏頗者：較低。 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importance_score（綜合重要性） 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- 0–100 的整數。 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綜合 coverage、novelty、impact、credibility 四項評分後，給出整體重要性指標。 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並非單純平均，可以依情況略為調整，但須保持內在一致性（例如 impact 與 credibility 極低時，importance_score 不應過高）。 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注意： 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所有上述評分欄位必須為整數，不得輸出小數。 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若資訊不足難以評估某一指標，可給予中低分（如 40–60），但不得填 null 或憑空給極端分數。 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【輸出結構】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最終輸出必須是一個 JSON 陣列，通常只有一個物件，例如：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[{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"article_title": "文章標題",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"article_date_iso": "代表整篇文章的日期，格式 YYYY-MM-DD；無法判斷時為 null",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"article_date_precision": "文章日期精度，必為 \"day\" | \"month\" | \"year\" | \"unknown\"",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"facet": ["economy", "politics"],          // 主題面向標籤，可為空陣列 []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"core_entities": ["United States", "China"], // 核心實體清單，可為空陣列 []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"locations": ["Washington D.C., United States", "Beijing, China"], // 主要地點，可為空陣列 []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"Event_Summary": "一句到三句話摘要文章核心。",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"Event":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"subject": "事件主體（自然力量、政府、組織等）",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"object": "受體（事件的承受者）",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"aspect": "面向（政治、經濟、社會、災害等）",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"medium": "涉及物/媒介（石油、建築、媒體、平台等）",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"action": "動作（撤離、進口、攻擊、援助等）",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"time_raw": "文本中出現的原始時間字面（如：2025年2月、9月底、去年）",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"time_iso": "標準化日期（僅允許 YYYY-MM-DD；若僅有年/月，須依日期回填規則；無法判斷時為 null）",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"time_precision": "\"day\" | \"month\" | \"year\" | \"unknown\"",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"location": "事件發生或主要影響的地點描述（可較口語）",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"consequence": "事件後果/影響",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"relation": "涉及的其他人物、單位或國家關係",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"source": "新聞來源或報導者（若有）"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"Person": [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"name": "人物名稱",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"role": "身份/職位/關係",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"action": "該人物的主要動作或經歷",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"quote": "直接言論（若有）",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"stance": "立場或情緒（如：支持、反對、譴責、關切等）",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"relation": "與其他人物或群體之關係說明"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"Involved_Parties": [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{"party_name": "名稱", "party_role": "身份/角色"}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"Impact": [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{"impact_description": "事件影響描述"}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"Event_Timeline": [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"date_raw": "原始字面（如：2025年9月、9/29、去年9月）",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"date_iso": "標準化為 YYYY-MM-DD；僅有年/月時依規則回填 01 為日；無法判斷時為 null",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"date_precision": "\"day\" | \"month\" | \"year\" | \"unknown\"",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"description": "該時間點或期間的事件內容描述"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"evidence_snippets": [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"text": "與本事件高度相關的原文片段（請逐字擷取，最大 280 字）",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"char_start": 123,            // 整數或 null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"char_end": 256,              // 整數或 null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"paragraph_id": "段落或小節識別（若能判斷，否則可為空字串或 null）",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"sentence_index": 0,          // 整數或 null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"source_id": "資料來源 ID 或 URL（若有，否則可為空字串或 null）",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"confidence": 90              // 整數 0–100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"importance": 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"coverage": 80,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"novelty": 60,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"impact": 90,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"credibility": 85,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"importance_score": 84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}]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USE_MAINFILE_HINT = False  # True 就會加那一行，False 就隱藏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taskSetting_Enrichment = {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"InfoExtraction-MultiDim-SQLFriendly-to json format": 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"CT_name": "多維度新聞事件分析與 SQL-friendly JSON 輸出",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"InputCutLen": 600,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"template": lambda content, MainFileName=None: (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"你是一個專責「多維度事件分析」與「SQL-friendly JSON 輸出」的資訊抽取模型。\n"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"任務是從輸入文本中抽取事件核心、人物、涉入單位、影響、時間序列與證據片段。\n"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"請依以下規則輸出，禁止加入額外說明、分析、推論、感想或模型自介。"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f"{MULTIDIM_EXTRACTION_Rule}"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+ (f"主檔名為「{removeStrSuffix(MainFileName,'_tika')}」，可用於輔助分析article_title。\n"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if USE_MAINFILE_HINT and MainFileName else "")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+ "☆下列為輸入任務文本：\n"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+ f"{content}"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