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jcuc8euchv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SRAF（Structured Retrieval Agent Framework）概念介紹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t0ih2nhowl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一、核心概念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SRAF（Structured Retrieval Agent Framework）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為一套結合「結構化檢索」與「AI 代理人（Agent）」的分析系統， 模擬人類撰寫綜合研析報告之完整流程，並進行自動化執行。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系統不僅提升檢索精準度， 更進一步將「檢索、篩選、推論、撰寫」整合為可控的自動化流程， 並可依需求產出符合特定格式之分析報告。</w:t>
      </w:r>
    </w:p>
    <w:p w:rsidR="00000000" w:rsidDel="00000000" w:rsidP="00000000" w:rsidRDefault="00000000" w:rsidRPr="00000000" w14:paraId="00000006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不是只幫你找資料，而是幫你完成一份可用的報告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ugu3tedk98o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二、人類研析流程（對應 AI 能力）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0j4xkaxccj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檢索資料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依任務主題擬定關鍵字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擴展同義詞與相關語意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組合 AND / OR 布林查詢條件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ne5p6o3nxg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篩選與閱讀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判讀檢索結果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篩除不相關或誤判內容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保留具價值之資訊來源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5wf1vvi5l5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撰寫報告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消化多來源資訊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進行跨資料整合與推論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產出結構化分析報告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SRAF = 將上述流程完整代理化（Agent 化）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814d39rohx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三、既有 RAG 架構說明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pxszmkdl5i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現況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採用典型語義向量化 RAG：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將文本切片並向量化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於向量空間進行相似度檢索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403uxe2lg2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優點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可處理任意文本內容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架構單純、建置快速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pb87954kjr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挑戰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相似度比對可能產生語意扭曲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檢索流程不具直觀可解釋性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黑箱作業，難以快速有效調優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0dp8gpnmo7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四、純向量 RAG 的限制（導入動機）</w:t>
      </w:r>
    </w:p>
    <w:p w:rsidR="00000000" w:rsidDel="00000000" w:rsidP="00000000" w:rsidRDefault="00000000" w:rsidRPr="00000000" w14:paraId="0000002A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雖然語義向量化 RAG 可有效降低全文檢索成本，</w:t>
        <w:br w:type="textWrapping"/>
        <w:t xml:space="preserve"> 但在「研析型任務」中，仍存在以下關鍵限制：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6z1rtu59d8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語意相似不等於實質相關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向量檢索依賴語意距離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易命中描述相似但事件本質不同之內容</w:t>
        <w:br w:type="textWrapping"/>
        <w:t xml:space="preserve"> 👉 增加誤判風險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q4sggxk3ea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無法精準條件檢索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難以明確限定「人、時間、地點、事件」等條件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不適用於需多條件交叉驗證之分析任務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kn9mxw1tu6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檢索結果不可控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相同查詢可能回傳不同結果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不利於分析一致性與決策可信度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vxwpa2oygg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4️⃣ 黑箱特性導致調優困難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問題多源於 embedding 與切片策略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缺乏直觀調整手段</w:t>
        <w:br w:type="textWrapping"/>
        <w:t xml:space="preserve"> 👉 系統優化成本高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k5831jy3v6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小結</w:t>
      </w:r>
    </w:p>
    <w:p w:rsidR="00000000" w:rsidDel="00000000" w:rsidP="00000000" w:rsidRDefault="00000000" w:rsidRPr="00000000" w14:paraId="0000003D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純向量 RAG 適合「語意檢索」， 但不足以支撐「可控、可追溯的研析決策流程」。</w:t>
      </w:r>
    </w:p>
    <w:p w:rsidR="00000000" w:rsidDel="00000000" w:rsidP="00000000" w:rsidRDefault="00000000" w:rsidRPr="00000000" w14:paraId="000000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👉 本架構升級的核心，並非提升「找資料能力」，</w:t>
        <w:br w:type="textWrapping"/>
        <w:t xml:space="preserve"> 而是建立「可控的分析決策流程」。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o3bipahn9i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五、SRAF 架構精進（Structured RAG + Agent）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SRAF 不僅採用 Structured RAG，</w:t>
        <w:br w:type="textWrapping"/>
        <w:t xml:space="preserve"> 更導入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代理人（Agent）機制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  <w:br w:type="textWrapping"/>
        <w:t xml:space="preserve"> 將原本需人工操作的多步驟流程整合為自動化決策流程。</w:t>
      </w:r>
    </w:p>
    <w:p w:rsidR="00000000" w:rsidDel="00000000" w:rsidP="00000000" w:rsidRDefault="00000000" w:rsidRPr="00000000" w14:paraId="00000042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核心升級：從「檢索工具」→「分析流程執行者」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8v7clk2uq1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LLM 結構化資訊萃取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將非結構化文本轉換為事件資料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萃取欄位包含：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人（Who）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事（What）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時（When）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地（Where）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物（Object / Asset）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證據片段（Evidence）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wpxfenq2f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Elasticsearch（ES）結構化檢索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將事件資料存入 ES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支援多欄位、條件式查詢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提供高效且可控的檢索能力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i0opg2r0m1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AI 代理人（Agent-based Workflow）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根據任務自動規劃檢索策略（關鍵字 / 條件 / 同義詞）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呼叫檢索工具（ES）取得資料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自動執行資料篩選與重整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進行跨資料推論與重點萃取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依指定格式產出報告（可客製化）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自動附上來源引用（Citations）</w:t>
      </w:r>
    </w:p>
    <w:p w:rsidR="00000000" w:rsidDel="00000000" w:rsidP="00000000" w:rsidRDefault="00000000" w:rsidRPr="00000000" w14:paraId="0000005A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關鍵能力：流程自動化 + 報告產品化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a0gymqo0s1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六、SRAF 成效（修正版）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cjcz2w7qwq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作業自動化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人工流程：數十分鐘～數小時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SRAF：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人工操作時間：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數秒（輸入提問）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系統處理時間：約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3～5 分鐘（自動完成多步驟分析流程）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n6iimoen1z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檢索可解釋性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採用文字與結構化查詢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檢索邏輯透明可追蹤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a67hr89izk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檢索可調優性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可透過關鍵字、欄位、權重逐步優化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避免向量黑箱問題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f9gtzd0sjv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分析可追溯性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每段結論皆可回溯來源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提升報告可信度與審查效率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cd3ilrysi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報告格式化與客製化能力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可依任務需求產出固定格式報告（摘要 / 條列 / 時序等）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降低人工整理與重寫成本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提升報告一致性與可用性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z9x57l4gzz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七、SRAF 挑戰與門檻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結構化抽取品質依賴 LLM 設計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與推論流程需精細調校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資料模型（Schema）需高度設計能力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流程與系統整合複雜度高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67ytjo5ior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八、傳統人工流程 vs SRAF Agent 流程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44mhpwnzlm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核心對比</w:t>
      </w:r>
    </w:p>
    <w:p w:rsidR="00000000" w:rsidDel="00000000" w:rsidP="00000000" w:rsidRDefault="00000000" w:rsidRPr="00000000" w14:paraId="0000007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人工流程 = 人在做分析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SRAF = 系統自動完成分析並產出報告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wnmfa1iap6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傳統人工研析流程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需求提出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人工思考關鍵字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手動搜尋（多次嘗試）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逐篇閱讀文章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人工篩選資料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整理重點筆記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交叉比對與推論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手動撰寫報告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人工補引用來源</w:t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🧠 特性：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高度依賴個人經驗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流程不一致、難複製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易受疲勞與偏誤影響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時間成本：數十分鐘 ～ 數小時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ovk7otodtm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SRAF Agent 自動化流程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輸入任務（自然語句）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自動生成檢索策略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ES 結構化檢索</w:t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自動篩選資料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多來源整合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推論與萃取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生成格式化報告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自動附引用來源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⚙️ 特性：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流程標準化、可重複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可控、可調優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支援格式客製化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時間成本：僅需數秒操作，再稍加等候，即可產出初版報告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jdha5twqywm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⚡ 關鍵差異（決策重點）</w:t>
      </w:r>
      <w:r w:rsidDel="00000000" w:rsidR="00000000" w:rsidRPr="00000000">
        <w:rPr>
          <w:rtl w:val="0"/>
        </w:rPr>
      </w:r>
    </w:p>
    <w:tbl>
      <w:tblPr>
        <w:tblStyle w:val="Table1"/>
        <w:tblW w:w="4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580"/>
        <w:gridCol w:w="1715"/>
        <w:tblGridChange w:id="0">
          <w:tblGrid>
            <w:gridCol w:w="1130"/>
            <w:gridCol w:w="1580"/>
            <w:gridCol w:w="17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傳統人工流程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SRAF Agent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作業方式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人工逐步操作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全流程自動化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一致性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依人而異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標準化流程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極快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可擴展性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受限人力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可規模化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可追溯性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⚠️ 視人而定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系統保證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報告品質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⚠️ 不穩定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穩定輸出</w:t>
            </w:r>
          </w:p>
        </w:tc>
      </w:tr>
    </w:tbl>
    <w:p w:rsidR="00000000" w:rsidDel="00000000" w:rsidP="00000000" w:rsidRDefault="00000000" w:rsidRPr="00000000" w14:paraId="000000C2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z8utltpn04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⏱ 視覺化時間壓縮（修正版）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yxqlu8nhmf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人工流程（需持續投入人力）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██████████████████（60–120 分鐘）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yhaebxu3al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SRAF 流程</w:t>
      </w:r>
    </w:p>
    <w:p w:rsidR="00000000" w:rsidDel="00000000" w:rsidP="00000000" w:rsidRDefault="00000000" w:rsidRPr="00000000" w14:paraId="000000C8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人力投入時間：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█（數秒）</w:t>
      </w:r>
    </w:p>
    <w:p w:rsidR="00000000" w:rsidDel="00000000" w:rsidP="00000000" w:rsidRDefault="00000000" w:rsidRPr="00000000" w14:paraId="000000CA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系統自動處理時間：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████（約 3–5 分鐘，自動執行）</w:t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f6z7xz8gff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核心價值收斂（務必口頭強調）</w:t>
      </w:r>
    </w:p>
    <w:p w:rsidR="00000000" w:rsidDel="00000000" w:rsidP="00000000" w:rsidRDefault="00000000" w:rsidRPr="00000000" w14:paraId="000000CE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SRAF 的價值不只是「加速」，</w:t>
        <w:br w:type="textWrapping"/>
        <w:t xml:space="preserve"> 而是將原本依賴個人的分析能力，轉化為可複製、可擴展的系統能力。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rwroj7buk2s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（附）純向量 RAG vs SRAF 對比</w:t>
      </w:r>
      <w:r w:rsidDel="00000000" w:rsidR="00000000" w:rsidRPr="00000000">
        <w:rPr>
          <w:rtl w:val="0"/>
        </w:rPr>
      </w:r>
    </w:p>
    <w:tbl>
      <w:tblPr>
        <w:tblStyle w:val="Table2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60"/>
        <w:gridCol w:w="2870"/>
        <w:tblGridChange w:id="0">
          <w:tblGrid>
            <w:gridCol w:w="1355"/>
            <w:gridCol w:w="1460"/>
            <w:gridCol w:w="28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純向量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SRAF（Structured RAG）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檢索邏輯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向量相似度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結構化條件 + 關鍵字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可解釋性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黑箱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可解釋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精準控制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困難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誤判風險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⚠️ 較高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較低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調優方式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困難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可逐步優化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多條件分析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較弱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強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可追溯性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⚠️ 不穩定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穩定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適用場景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文件問答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情資分析 / 報告生成</w:t>
            </w:r>
          </w:p>
        </w:tc>
      </w:tr>
    </w:tbl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469yhiap0xv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最終收尾金句</w:t>
      </w:r>
    </w:p>
    <w:p w:rsidR="00000000" w:rsidDel="00000000" w:rsidP="00000000" w:rsidRDefault="00000000" w:rsidRPr="00000000" w14:paraId="000000EE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「把一個分析師的工作流程，變成一個可以複製100次的系統能力。」</w:t>
      </w:r>
    </w:p>
    <w:p w:rsidR="00000000" w:rsidDel="00000000" w:rsidP="00000000" w:rsidRDefault="00000000" w:rsidRPr="00000000" w14:paraId="000000E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純向量 RAG 解決的是「找得到」，</w:t>
        <w:br w:type="textWrapping"/>
        <w:t xml:space="preserve"> 而 SRAF 解決的是「找得準、說得清、能決策」。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