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69" w:lineRule="auto"/>
        <w:jc w:val="center"/>
      </w:pPr>
      <w:r>
        <w:rPr>
          <w:b/>
          <w:color w:val="2F6690"/>
          <w:sz w:val="22"/>
        </w:rPr>
        <w:t>TEXT CLASSIFICATION</w:t>
      </w:r>
    </w:p>
    <w:p>
      <w:pPr>
        <w:spacing w:after="100" w:line="269" w:lineRule="auto"/>
        <w:jc w:val="center"/>
      </w:pPr>
      <w:r>
        <w:rPr>
          <w:b/>
          <w:color w:val="203040"/>
          <w:sz w:val="54"/>
        </w:rPr>
        <w:t>文本分類模型資料集優化 Workflow</w:t>
      </w:r>
    </w:p>
    <w:p>
      <w:pPr>
        <w:spacing w:after="100" w:line="269" w:lineRule="auto"/>
        <w:jc w:val="center"/>
      </w:pPr>
      <w:r>
        <w:rPr>
          <w:color w:val="5A646E"/>
          <w:sz w:val="26"/>
        </w:rPr>
        <w:t>從類別缺口發現、類別設計、公開來源蒐集，到訓練文本清整與推薦條件設定</w:t>
      </w:r>
    </w:p>
    <w:p>
      <w:pPr>
        <w:spacing w:after="100" w:line="269" w:lineRule="auto"/>
        <w:jc w:val="center"/>
      </w:pPr>
      <w:r>
        <w:br/>
      </w:r>
    </w:p>
    <w:p>
      <w:pPr>
        <w:spacing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47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  <w:jc w:val="center"/>
      </w:pPr>
      <w:r>
        <w:rPr>
          <w:color w:val="787878"/>
          <w:sz w:val="19"/>
        </w:rPr>
        <w:t>分享版流程手冊｜依 docs/workflow.txt 整理</w:t>
      </w:r>
    </w:p>
    <w:p>
      <w:pPr>
        <w:spacing w:after="100" w:line="269" w:lineRule="auto"/>
      </w:pPr>
      <w:r>
        <w:br w:type="page"/>
      </w:r>
    </w:p>
    <w:p>
      <w:pPr>
        <w:pStyle w:val="Heading1"/>
        <w:pBdr>
          <w:bottom w:val="single" w:sz="8" w:space="1" w:color="D9E2F3"/>
        </w:pBdr>
        <w:spacing w:after="100" w:line="269" w:lineRule="auto"/>
      </w:pPr>
      <w:r>
        <w:t>這套 Workflow 在做什麼？</w:t>
      </w:r>
    </w:p>
    <w:p>
      <w:pPr>
        <w:pStyle w:val="BodyText"/>
        <w:spacing w:after="100" w:line="269" w:lineRule="auto"/>
      </w:pPr>
      <w:r>
        <w:t>這是一套把「既有文本分類模型」持續演進成更完整、更貼近時事、且可落地訓練的資料工程流程。核心不是單次建立分類樹，而是形成一個可反覆執行的循環：先找出分類缺口，再設計新類別與關係，蒐集公開來源，抓取正文、清整品質，最後納入訓練文本池並設定可解釋的推薦條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7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87A4D"/>
                <w:sz w:val="21"/>
              </w:rPr>
              <w:t xml:space="preserve">核心觀念  </w:t>
            </w:r>
            <w:r>
              <w:rPr>
                <w:sz w:val="21"/>
              </w:rPr>
              <w:t>ChatGPT Plus 主要扮演「分析／設計／清整協作代理人」，本地工具負責「正文抓取與檔案化」，人工則在每個階段做方向與重大錯誤的把關。</w:t>
            </w:r>
          </w:p>
        </w:tc>
      </w:tr>
    </w:tbl>
    <w:p>
      <w:pPr>
        <w:pStyle w:val="Heading2"/>
        <w:spacing w:after="100" w:line="269" w:lineRule="auto"/>
      </w:pPr>
      <w:r>
        <w:t>三層架構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CE6F1"/>
          </w:tcPr>
          <w:p>
            <w:r>
              <w:rPr>
                <w:b/>
              </w:rPr>
              <w:t>層級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主要角色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處理內容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典型產物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知識／分類層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ChatGPT＋人工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識別缺口、設計類別、建立語意關係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新增類別、關係邊、子圖、來源索引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資料／文本層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抓取工具＋ChatGPT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取得正文、去雜訊、去重、錯置檢查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Article Text Package、Cleaned ZIP、品質紀錄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推論／應用層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BERT＋規則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把模型分數與類別證據轉為推薦判斷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二元推薦條件、主題推薦器</w:t>
            </w:r>
          </w:p>
        </w:tc>
      </w:tr>
    </w:tbl>
    <w:p>
      <w:pPr>
        <w:spacing w:after="100" w:line="269" w:lineRule="auto"/>
      </w:pPr>
    </w:p>
    <w:p>
      <w:pPr>
        <w:spacing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慧化分類模型演進循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  <w:jc w:val="center"/>
      </w:pPr>
      <w:r>
        <w:rPr>
          <w:i/>
          <w:sz w:val="18"/>
        </w:rPr>
        <w:t>圖 1　專案內既有「智慧化分類模型演進循環」示意</w:t>
      </w:r>
    </w:p>
    <w:p>
      <w:pPr>
        <w:spacing w:after="100" w:line="269" w:lineRule="auto"/>
      </w:pPr>
      <w:r>
        <w:br w:type="page"/>
      </w:r>
    </w:p>
    <w:p>
      <w:pPr>
        <w:pStyle w:val="Heading1"/>
        <w:pBdr>
          <w:bottom w:val="single" w:sz="8" w:space="1" w:color="D9E2F3"/>
        </w:pBdr>
        <w:spacing w:after="100" w:line="269" w:lineRule="auto"/>
      </w:pPr>
      <w:r>
        <w:t>端到端流程總覽</w:t>
      </w:r>
    </w:p>
    <w:p>
      <w:pPr>
        <w:spacing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46520" cy="35455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4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after="100" w:line="269" w:lineRule="auto"/>
      </w:pPr>
      <w:r>
        <w:t>流程可分成四個連續區段：①找缺口 → ②設計分類 → ③建立訓練文本 → ④把分類結果接到實際推薦規則。每一次新增主題，都可以沿著同一條管線重複執行。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6690"/>
                <w:sz w:val="21"/>
              </w:rPr>
              <w:t xml:space="preserve">建議操作習慣  </w:t>
            </w:r>
            <w:r>
              <w:rPr>
                <w:sz w:val="21"/>
              </w:rPr>
              <w:t>每個階段往下送之前，只需做人工作業上的「概略 sanity check」：主題有沒有選錯、類別關係方向是否明顯反了、來源是否離題、文本是否大量雜訊。不要把人工檢查變成另一套重工流程。</w:t>
            </w:r>
          </w:p>
        </w:tc>
      </w:tr>
    </w:tbl>
    <w:p>
      <w:pPr>
        <w:pStyle w:val="Heading2"/>
        <w:spacing w:after="100" w:line="269" w:lineRule="auto"/>
      </w:pPr>
      <w:r>
        <w:rPr>
          <w:color w:val="2F6690"/>
        </w:rPr>
        <w:t>01  盤點既有分類結構</w:t>
      </w:r>
    </w:p>
    <w:p>
      <w:pPr>
        <w:pStyle w:val="BodyText"/>
        <w:spacing w:after="100" w:line="269" w:lineRule="auto"/>
      </w:pPr>
      <w:r>
        <w:t>先讓系統知道「目前已經有哪些類別與關係」，避免後續重複建立或把新類別放錯位置。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既有分類結構檔（約 2,000+ 類）；欄位包含 #母類別、子類別、日期、關係、備註。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以 TopicTree 為基準，讓後續缺口分析與新增類別設計都以現況分類圖譜為共同參照。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既有 TopicTree／分類結構基準。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確認檔案版本正確、欄位未錯位、主要根類別與重要主題仍存在。</w:t>
            </w:r>
          </w:p>
        </w:tc>
      </w:tr>
    </w:tbl>
    <w:p>
      <w:pPr>
        <w:spacing w:after="100" w:line="269" w:lineRule="auto"/>
      </w:pPr>
    </w:p>
    <w:p>
      <w:pPr>
        <w:pStyle w:val="Heading3"/>
        <w:spacing w:after="100" w:line="269" w:lineRule="auto"/>
      </w:pPr>
      <w:r>
        <w:t>既有分類結構範例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E9EFF5"/>
          </w:tcPr>
          <w:p>
            <w:r>
              <w:rPr>
                <w:b/>
              </w:rPr>
              <w:t>#母類別</w:t>
            </w:r>
          </w:p>
        </w:tc>
        <w:tc>
          <w:tcPr>
            <w:tcW w:type="dxa" w:w="1972"/>
            <w:shd w:fill="E9EFF5"/>
          </w:tcPr>
          <w:p>
            <w:r>
              <w:rPr>
                <w:b/>
              </w:rPr>
              <w:t>子類別</w:t>
            </w:r>
          </w:p>
        </w:tc>
        <w:tc>
          <w:tcPr>
            <w:tcW w:type="dxa" w:w="1972"/>
            <w:shd w:fill="E9EFF5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972"/>
            <w:shd w:fill="E9EFF5"/>
          </w:tcPr>
          <w:p>
            <w:r>
              <w:rPr>
                <w:b/>
              </w:rPr>
              <w:t>關係</w:t>
            </w:r>
          </w:p>
        </w:tc>
        <w:tc>
          <w:tcPr>
            <w:tcW w:type="dxa" w:w="1972"/>
            <w:shd w:fill="E9EFF5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972"/>
          </w:tcPr>
          <w:p>
            <w:r>
              <w:t>Agriculture</w:t>
            </w:r>
          </w:p>
        </w:tc>
        <w:tc>
          <w:tcPr>
            <w:tcW w:type="dxa" w:w="1972"/>
          </w:tcPr>
          <w:p>
            <w:r>
              <w:t>Agricultural Biotechnology</w:t>
            </w:r>
          </w:p>
        </w:tc>
        <w:tc>
          <w:tcPr>
            <w:tcW w:type="dxa" w:w="1972"/>
          </w:tcPr>
          <w:p>
            <w:r>
              <w:t>202209141803</w:t>
            </w:r>
          </w:p>
        </w:tc>
        <w:tc>
          <w:tcPr>
            <w:tcW w:type="dxa" w:w="1972"/>
          </w:tcPr>
          <w:p>
            <w:r>
              <w:t>can be improved with</w:t>
            </w:r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Agriculture</w:t>
            </w:r>
          </w:p>
        </w:tc>
        <w:tc>
          <w:tcPr>
            <w:tcW w:type="dxa" w:w="1972"/>
          </w:tcPr>
          <w:p>
            <w:r>
              <w:t>Agriculture Industry</w:t>
            </w:r>
          </w:p>
        </w:tc>
        <w:tc>
          <w:tcPr>
            <w:tcW w:type="dxa" w:w="1972"/>
          </w:tcPr>
          <w:p>
            <w:r>
              <w:t>202304022042</w:t>
            </w:r>
          </w:p>
        </w:tc>
        <w:tc>
          <w:tcPr>
            <w:tcW w:type="dxa" w:w="1972"/>
          </w:tcPr>
          <w:p>
            <w:r/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Agriculture Industry</w:t>
            </w:r>
          </w:p>
        </w:tc>
        <w:tc>
          <w:tcPr>
            <w:tcW w:type="dxa" w:w="1972"/>
          </w:tcPr>
          <w:p>
            <w:r>
              <w:t>CN Agriculture Industry</w:t>
            </w:r>
          </w:p>
        </w:tc>
        <w:tc>
          <w:tcPr>
            <w:tcW w:type="dxa" w:w="1972"/>
          </w:tcPr>
          <w:p>
            <w:r>
              <w:t>202408191428</w:t>
            </w:r>
          </w:p>
        </w:tc>
        <w:tc>
          <w:tcPr>
            <w:tcW w:type="dxa" w:w="1972"/>
          </w:tcPr>
          <w:p>
            <w:r/>
          </w:p>
        </w:tc>
        <w:tc>
          <w:tcPr>
            <w:tcW w:type="dxa" w:w="1972"/>
          </w:tcPr>
          <w:p>
            <w:r/>
          </w:p>
        </w:tc>
      </w:tr>
      <w:tr>
        <w:tc>
          <w:tcPr>
            <w:tcW w:type="dxa" w:w="1972"/>
          </w:tcPr>
          <w:p>
            <w:r>
              <w:t>Agriculture Industry</w:t>
            </w:r>
          </w:p>
        </w:tc>
        <w:tc>
          <w:tcPr>
            <w:tcW w:type="dxa" w:w="1972"/>
          </w:tcPr>
          <w:p>
            <w:r>
              <w:t>TW Agriculture Industry</w:t>
            </w:r>
          </w:p>
        </w:tc>
        <w:tc>
          <w:tcPr>
            <w:tcW w:type="dxa" w:w="1972"/>
          </w:tcPr>
          <w:p>
            <w:r>
              <w:t>202304022042</w:t>
            </w:r>
          </w:p>
        </w:tc>
        <w:tc>
          <w:tcPr>
            <w:tcW w:type="dxa" w:w="1972"/>
          </w:tcPr>
          <w:p>
            <w:r/>
          </w:p>
        </w:tc>
        <w:tc>
          <w:tcPr>
            <w:tcW w:type="dxa" w:w="1972"/>
          </w:tcPr>
          <w:p>
            <w:r/>
          </w:p>
        </w:tc>
      </w:tr>
    </w:tbl>
    <w:p>
      <w:pPr>
        <w:pStyle w:val="Heading2"/>
        <w:spacing w:after="100" w:line="269" w:lineRule="auto"/>
      </w:pPr>
      <w:r>
        <w:rPr>
          <w:color w:val="2F6690"/>
        </w:rPr>
        <w:t>02  識別類別缺口與重大主題</w:t>
      </w:r>
    </w:p>
    <w:p>
      <w:pPr>
        <w:pStyle w:val="BodyText"/>
        <w:spacing w:after="100" w:line="269" w:lineRule="auto"/>
      </w:pPr>
      <w:r>
        <w:t>不是盲目增加類別，而是先從「時事重要性 × 現有分類缺口」找出最值得擴增的主題。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既有分類結構檔＋「1.類別缺漏識別與分析ChatGPT提問模板.md」。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在 ChatGPT Plus 新對話中上傳分類結構並執行缺口分析；依 11 個面向掃描尚待補強的重大主題。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按面向排列的候選主題清單，通常附公開來源連結與優先序。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確認主題是真的「分類缺口」，而不是現有類別的改寫；優先挑重要、資料可取得、可形成穩定訓練概念的主題。</w:t>
            </w:r>
          </w:p>
        </w:tc>
      </w:tr>
    </w:tbl>
    <w:p>
      <w:pPr>
        <w:spacing w:after="100" w:line="269" w:lineRule="auto"/>
      </w:pPr>
    </w:p>
    <w:p>
      <w:pPr>
        <w:pStyle w:val="Heading3"/>
        <w:spacing w:after="100" w:line="269" w:lineRule="auto"/>
      </w:pPr>
      <w:r>
        <w:t>十一個固定掃描面向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01  政治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02  國際安全與地緣政治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03  經濟</w:t>
            </w:r>
          </w:p>
        </w:tc>
      </w:tr>
      <w:tr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04  財經與金融市場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05  體育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06  氣候變遷／極端天氣／能源轉型</w:t>
            </w:r>
          </w:p>
        </w:tc>
      </w:tr>
      <w:tr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07  藝文與娛樂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08  健康與公共衛生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09  食品安全</w:t>
            </w:r>
          </w:p>
        </w:tc>
      </w:tr>
      <w:tr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10  社會與民生</w:t>
            </w:r>
          </w:p>
        </w:tc>
        <w:tc>
          <w:tcPr>
            <w:tcW w:type="dxa" w:w="3286"/>
            <w:shd w:fill="F4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t>11  中共對臺作為與能力</w:t>
            </w:r>
          </w:p>
        </w:tc>
        <w:tc>
          <w:tcPr>
            <w:tcW w:type="dxa" w:w="3286"/>
          </w:tcPr>
          <w:p/>
        </w:tc>
      </w:tr>
    </w:tbl>
    <w:p>
      <w:pPr>
        <w:pStyle w:val="Heading2"/>
        <w:spacing w:after="100" w:line="269" w:lineRule="auto"/>
      </w:pPr>
      <w:r>
        <w:rPr>
          <w:color w:val="2F6690"/>
        </w:rPr>
        <w:t>03  選定一個主題進入深度擴增</w:t>
      </w:r>
    </w:p>
    <w:p>
      <w:pPr>
        <w:pStyle w:val="BodyText"/>
        <w:spacing w:after="100" w:line="269" w:lineRule="auto"/>
      </w:pPr>
      <w:r>
        <w:t>把「候選清單」轉成一個具體工作單元。一次聚焦一個主題，比一次塞很多主題更容易維持類別品質與來源純度。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步驟 2 的候選重大主題，例如「蘇丹內戰與人道危機」。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把選定主題填入 2-0 綜合任務指示模板中的目標主題位置。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一份明確鎖定目標主題的新增類別任務。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主題範圍要能明確界定；若太大，先切成可被分類模型學習的子問題。</w:t>
            </w:r>
          </w:p>
        </w:tc>
      </w:tr>
    </w:tbl>
    <w:p>
      <w:pPr>
        <w:spacing w:after="100" w:line="269" w:lineRule="auto"/>
      </w:pPr>
    </w:p>
    <w:p>
      <w:pPr>
        <w:pStyle w:val="Heading2"/>
        <w:spacing w:after="100" w:line="269" w:lineRule="auto"/>
      </w:pPr>
      <w:r>
        <w:rPr>
          <w:color w:val="2F6690"/>
        </w:rPr>
        <w:t>04  產製新增類別、關係與來源連結包</w:t>
      </w:r>
    </w:p>
    <w:p>
      <w:pPr>
        <w:pStyle w:val="BodyText"/>
        <w:spacing w:after="100" w:line="269" w:lineRule="auto"/>
      </w:pPr>
      <w:r>
        <w:t>這一步把「主題」真正接回分類圖譜，同時建立後續訓練文本的來源入口。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四個核心附件：2-0 任務指示、2-1 TopicTree_old.csv、2-2 既有子圖範例、2-3 公開來源索引與分類摘要輸出範例。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將四個檔案上傳到 ChatGPT Plus 新對話，要求產生推薦新增類別、類別關係、子圖與公開新聞／報告來源索引。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新增類別與關係邊、分類設計說明、中文／英文子圖、來源清單或訓練資料元素據連結包。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特別檢查關係方向（父→子、supported by 等非階層關係）、與舊類別是否重複、來源是否真的支撐目標類別。</w:t>
            </w:r>
          </w:p>
        </w:tc>
      </w:tr>
    </w:tbl>
    <w:p>
      <w:pPr>
        <w:spacing w:after="100" w:line="269" w:lineRule="auto"/>
      </w:pPr>
    </w:p>
    <w:p>
      <w:pPr>
        <w:spacing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5323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美伊戰爭上下游類別子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32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9" w:lineRule="auto"/>
        <w:jc w:val="center"/>
      </w:pPr>
      <w:r>
        <w:rPr>
          <w:i/>
          <w:sz w:val="18"/>
        </w:rPr>
        <w:t>圖 2　新增主題的上下游類別子圖範例（專案既有成果）</w:t>
      </w:r>
    </w:p>
    <w:p>
      <w:pPr>
        <w:pStyle w:val="Heading2"/>
        <w:spacing w:after="100" w:line="269" w:lineRule="auto"/>
      </w:pPr>
      <w:r>
        <w:rPr>
          <w:color w:val="2F6690"/>
        </w:rPr>
        <w:t>05  由來源連結包抓取文章正文</w:t>
      </w:r>
    </w:p>
    <w:p>
      <w:pPr>
        <w:pStyle w:val="BodyText"/>
        <w:spacing w:after="100" w:line="269" w:lineRule="auto"/>
      </w:pPr>
      <w:r>
        <w:t>ChatGPT 因版權限制不直接交付大量文章全文；因此把「來源識別」與「正文取得」拆成兩個階段，正文由本地工具自動化取得。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前一步下載的訓練資料元素據／來源連結 ZIP。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把 ZIP 放到「分類資料主文抓取工具_v3.4_Windows_Long_Paths自動偵測」目錄，拖曳到「一鍵抓取主文.bat」。工具會展開 Bing News 類索引、下載可存取文章、抽取正文、去除導覽／廣告等雜訊並依類別保存。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Article_Text_Package_時間戳.zip，以及抓取結果.csv、索引展開結果.csv、抓取摘要.txt。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抽查成功率、正文長度、類別目錄是否保真；注意登入牆、CAPTCHA、Cloudflare、robots.txt 與 JS 動態頁面可能無法抓取。</w:t>
            </w:r>
          </w:p>
        </w:tc>
      </w:tr>
    </w:tbl>
    <w:p>
      <w:pPr>
        <w:spacing w:after="100" w:line="26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6690"/>
                <w:sz w:val="21"/>
              </w:rPr>
              <w:t xml:space="preserve">v3.4 的重要設計  </w:t>
            </w:r>
            <w:r>
              <w:rPr>
                <w:sz w:val="21"/>
              </w:rPr>
              <w:t>`#T#[正式類別 label]` 目錄名稱保持完整；Windows 若啟用 Long Paths，工具會自動偵測並避免舊式 240 字元路徑預算。若路徑過長，只縮短文章檔名，不改正式類別 label。</w:t>
            </w:r>
          </w:p>
        </w:tc>
      </w:tr>
    </w:tbl>
    <w:p>
      <w:pPr>
        <w:pStyle w:val="Heading2"/>
        <w:spacing w:after="100" w:line="269" w:lineRule="auto"/>
      </w:pPr>
      <w:r>
        <w:rPr>
          <w:color w:val="2F6690"/>
        </w:rPr>
        <w:t>06  ChatGPT 文本清整與品質確認</w:t>
      </w:r>
    </w:p>
    <w:p>
      <w:pPr>
        <w:pStyle w:val="BodyText"/>
        <w:spacing w:after="100" w:line="269" w:lineRule="auto"/>
      </w:pPr>
      <w:r>
        <w:t>抓到正文不代表能直接訓練。這一步把資料從「可讀文章」提升成「適合分類模型使用的訓練文本」。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剛抓取完成的訓練文本壓縮包＋「3.ChatGPT文本清整提問模板.txt」。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在 ChatGPT Plus 另開新對話，上傳壓縮包並執行文本清整：移除明顯雜訊、檢查錯置、重複／近重複、非目標類別文本，必要時做切割或剔除。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Cleaned ZIP、處理紀錄、清整摘要／品質檢查結果。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查看是否把真正有價值的正文誤刪；注意「長文」不等於「高品質」，重點是與目標類別的語意純度。</w:t>
            </w:r>
          </w:p>
        </w:tc>
      </w:tr>
    </w:tbl>
    <w:p>
      <w:pPr>
        <w:spacing w:after="100" w:line="269" w:lineRule="auto"/>
      </w:pPr>
    </w:p>
    <w:p>
      <w:pPr>
        <w:pStyle w:val="Heading2"/>
        <w:spacing w:after="100" w:line="269" w:lineRule="auto"/>
      </w:pPr>
      <w:r>
        <w:rPr>
          <w:color w:val="2F6690"/>
        </w:rPr>
        <w:t>07  整理並納入訓練文本池</w:t>
      </w:r>
    </w:p>
    <w:p>
      <w:pPr>
        <w:pStyle w:val="BodyText"/>
        <w:spacing w:after="100" w:line="269" w:lineRule="auto"/>
      </w:pPr>
      <w:r>
        <w:rPr>
          <w:rFonts w:ascii="Microsoft JhengHei" w:hAnsi="Microsoft JhengHei" w:eastAsia="Microsoft JhengHei"/>
          <w:sz w:val="21"/>
        </w:rPr>
        <w:t>依目錄結構範本整理前面各階段的自動化蒐整結果，集中納入訓練文本池；同時保留原始、爬文與清整產物，讓資料集可追溯、可重跑、可比較。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單一主題的一整套自動化成果。</w:t>
            </w:r>
          </w:p>
        </w:tc>
      </w:tr>
      <w:tr>
        <w:trPr>
          <w:cantSplit/>
        </w:trP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依固定目錄結構保存原始連結元素據、爬文結果與清整結果；納入訓練文本池前，必須先排除元素據／連結檔案，避免其因 label 目錄格式被誤當成訓練文本；並將本輪確認的新增邊追加至正式 TopicTree.csv 最後，之後再以最新版 TopicTree.csv 取代並覆蓋優化工作區的 2-1.TopicTree_old.csv。</w:t>
            </w:r>
          </w:p>
        </w:tc>
      </w:tr>
      <w:tr>
        <w:trPr>
          <w:cantSplit/>
        </w:trP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可追溯的主題訓練資料包＋已同步新增邊的正式 TopicTree.csv＋同步更新的工作區 2-1.TopicTree_old.csv，供後續模型訓練、下一輪分類優化、回歸測試與稽核。</w:t>
            </w:r>
          </w:p>
        </w:tc>
      </w:tr>
      <w:tr>
        <w:trPr>
          <w:cantSplit/>
        </w:trP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確認元素據／連結檔案沒有進入訓練文本；確認新增邊已追加到 TopicTree.csv；確認最新版 TopicTree.csv 已覆蓋工作區 2-1.TopicTree_old.csv；檔名保留主題與時間戳，原始結果與清整結果分開、不互相覆蓋。</w:t>
            </w:r>
          </w:p>
        </w:tc>
      </w:tr>
    </w:tbl>
    <w:p>
      <w:pPr>
        <w:spacing w:after="100" w:line="269" w:lineRule="auto"/>
      </w:pPr>
    </w:p>
    <w:p>
      <w:pPr>
        <w:pStyle w:val="Heading3"/>
        <w:spacing w:after="100" w:line="269" w:lineRule="auto"/>
      </w:pPr>
      <w:r>
        <w:t>建議保存結構</w:t>
      </w:r>
    </w:p>
    <w:p>
      <w:pPr>
        <w:pStyle w:val="ListBullet"/>
        <w:spacing w:after="100" w:line="269" w:lineRule="auto"/>
      </w:pPr>
      <w:r>
        <w:rPr>
          <w:rFonts w:ascii="Microsoft JhengHei" w:hAnsi="Microsoft JhengHei" w:eastAsia="Microsoft JhengHei"/>
          <w:b/>
          <w:sz w:val="21"/>
        </w:rPr>
        <w:t>1. XX主題_解壓_除去文本元素據連結檔案（必做）</w:t>
      </w:r>
    </w:p>
    <w:p>
      <w:pPr>
        <w:pStyle w:val="BodyText"/>
        <w:spacing w:before="60" w:after="40"/>
        <w:ind w:left="504" w:right="216"/>
        <w:shd w:fill="FFF2F0"/>
      </w:pPr>
      <w:r>
        <w:rPr>
          <w:rFonts w:ascii="Microsoft JhengHei" w:hAnsi="Microsoft JhengHei" w:eastAsia="Microsoft JhengHei"/>
          <w:b/>
          <w:color w:val="C0392B"/>
          <w:sz w:val="20"/>
        </w:rPr>
        <w:t>必做原因：</w:t>
      </w:r>
      <w:r>
        <w:rPr>
          <w:rFonts w:ascii="Microsoft JhengHei" w:hAnsi="Microsoft JhengHei" w:eastAsia="Microsoft JhengHei"/>
          <w:sz w:val="20"/>
        </w:rPr>
        <w:t>先除去元素據／來源連結檔案，以免這些檔案因所在目錄名稱符合 label 格式，而被資料載入流程錯誤列入訓練文本。</w:t>
      </w:r>
    </w:p>
    <w:p>
      <w:pPr>
        <w:pStyle w:val="BodyText"/>
        <w:spacing w:before="40" w:after="100"/>
        <w:ind w:left="504" w:right="216"/>
        <w:shd w:fill="EEF5FC"/>
      </w:pPr>
      <w:r>
        <w:rPr>
          <w:rFonts w:ascii="Microsoft JhengHei" w:hAnsi="Microsoft JhengHei" w:eastAsia="Microsoft JhengHei"/>
          <w:b/>
          <w:color w:val="1F4E79"/>
          <w:sz w:val="20"/>
        </w:rPr>
        <w:t>同步正式類別結構與工作區基準（必做）：先將本輪前面階段產生並確認的「新增邊」追加到分類模型正式類別結構檔 TopicTree.csv 的最後；完成更新後，再用這份最新版 TopicTree.csv 取代並覆蓋優化工作區的 2-1.TopicTree_old.csv。如此可確保正式分類結構、訓練資料與下一輪優化工作區使用的 baseline 三者一致。</w:t>
      </w:r>
      <w:r>
        <w:rPr>
          <w:rFonts w:ascii="Microsoft JhengHei" w:hAnsi="Microsoft JhengHei" w:eastAsia="Microsoft JhengHei"/>
          <w:sz w:val="20"/>
        </w:rPr>
      </w:r>
    </w:p>
    <w:p>
      <w:pPr>
        <w:pStyle w:val="ListBullet"/>
        <w:spacing w:after="100" w:line="269" w:lineRule="auto"/>
      </w:pPr>
      <w:r>
        <w:t>2. Article_Text_Package_YYYYMMDD_HHMMSS_爬文結果.zip</w:t>
      </w:r>
    </w:p>
    <w:p>
      <w:pPr>
        <w:pStyle w:val="ListBullet"/>
        <w:spacing w:after="100" w:line="269" w:lineRule="auto"/>
      </w:pPr>
      <w:r>
        <w:t>3. Article_Text_Package_YYYYMMDD_HHMMSS_Cleaned_清整結果</w:t>
      </w:r>
    </w:p>
    <w:p>
      <w:pPr>
        <w:pStyle w:val="Heading2"/>
        <w:spacing w:after="100" w:line="269" w:lineRule="auto"/>
      </w:pPr>
      <w:r>
        <w:rPr>
          <w:color w:val="2F6690"/>
        </w:rPr>
        <w:t>08  設定二元推薦器條件</w:t>
      </w:r>
    </w:p>
    <w:p>
      <w:pPr>
        <w:pStyle w:val="BodyText"/>
        <w:spacing w:after="100" w:line="269" w:lineRule="auto"/>
      </w:pPr>
      <w:r>
        <w:t>模型輸出不一定直接等於業務上的「推薦」。最後可用規則層把分數、類別片段、占比與關鍵字一起轉成可解釋的二元判斷。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輸入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專案根目錄 BertScript/VisParameters.py＋模型推論的片段標籤／分數。</w:t>
            </w:r>
          </w:p>
        </w:tc>
      </w:tr>
      <w:tr>
        <w:tc>
          <w:tcPr>
            <w:tcW w:type="dxa" w:w="4929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主要動作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針對特定主題設定條件組，例如總分、平均分、指定類別片段數、占比與正規表示式。</w:t>
            </w:r>
          </w:p>
        </w:tc>
      </w:tr>
      <w:tr>
        <w:tc>
          <w:tcPr>
            <w:tcW w:type="dxa" w:w="4929"/>
            <w:shd w:fill="EEF7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輸出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可直接服務前端或分析流程的「推薦／不推薦」結果。</w:t>
            </w:r>
          </w:p>
        </w:tc>
      </w:tr>
      <w:tr>
        <w:tc>
          <w:tcPr>
            <w:tcW w:type="dxa" w:w="4929"/>
            <w:shd w:fill="FFF6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人工檢查點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0"/>
              </w:rPr>
              <w:t>門檻需用實際正負樣本回測；避免只因一個高分片段就觸發主題推薦。</w:t>
            </w:r>
          </w:p>
        </w:tc>
      </w:tr>
    </w:tbl>
    <w:p>
      <w:pPr>
        <w:spacing w:after="100" w:line="269" w:lineRule="auto"/>
      </w:pPr>
    </w:p>
    <w:p>
      <w:pPr>
        <w:spacing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2729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recomm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00" w:line="269" w:lineRule="auto"/>
      </w:pPr>
      <w:r>
        <w:t>俄烏戰爭主題的條件概念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6F1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4929"/>
            <w:shd w:fill="DCE6F1"/>
          </w:tcPr>
          <w:p>
            <w:r>
              <w:rPr>
                <w:b/>
              </w:rPr>
              <w:t>範例</w:t>
            </w:r>
          </w:p>
        </w:tc>
      </w:tr>
      <w:tr>
        <w:tc>
          <w:tcPr>
            <w:tcW w:type="dxa" w:w="4929"/>
          </w:tcPr>
          <w:p>
            <w:r>
              <w:t>總分</w:t>
            </w:r>
          </w:p>
        </w:tc>
        <w:tc>
          <w:tcPr>
            <w:tcW w:type="dxa" w:w="4929"/>
          </w:tcPr>
          <w:p>
            <w:r>
              <w:t>InfoScoreSum ≥ 300</w:t>
            </w:r>
          </w:p>
        </w:tc>
      </w:tr>
      <w:tr>
        <w:tc>
          <w:tcPr>
            <w:tcW w:type="dxa" w:w="4929"/>
          </w:tcPr>
          <w:p>
            <w:r>
              <w:t>平均分</w:t>
            </w:r>
          </w:p>
        </w:tc>
        <w:tc>
          <w:tcPr>
            <w:tcW w:type="dxa" w:w="4929"/>
          </w:tcPr>
          <w:p>
            <w:r>
              <w:t>InfoScoreMean ≥ 40</w:t>
            </w:r>
          </w:p>
        </w:tc>
      </w:tr>
      <w:tr>
        <w:tc>
          <w:tcPr>
            <w:tcW w:type="dxa" w:w="4929"/>
          </w:tcPr>
          <w:p>
            <w:r>
              <w:t>分類證據</w:t>
            </w:r>
          </w:p>
        </w:tc>
        <w:tc>
          <w:tcPr>
            <w:tcW w:type="dxa" w:w="4929"/>
          </w:tcPr>
          <w:p>
            <w:r>
              <w:t>RU-UA Confrontation 片段 ≥ 2</w:t>
            </w:r>
          </w:p>
        </w:tc>
      </w:tr>
      <w:tr>
        <w:tc>
          <w:tcPr>
            <w:tcW w:type="dxa" w:w="4929"/>
          </w:tcPr>
          <w:p>
            <w:r>
              <w:t>占比</w:t>
            </w:r>
          </w:p>
        </w:tc>
        <w:tc>
          <w:tcPr>
            <w:tcW w:type="dxa" w:w="4929"/>
          </w:tcPr>
          <w:p>
            <w:r>
              <w:t>命中片段占比 ≥ 30%</w:t>
            </w:r>
          </w:p>
        </w:tc>
      </w:tr>
      <w:tr>
        <w:tc>
          <w:tcPr>
            <w:tcW w:type="dxa" w:w="4929"/>
          </w:tcPr>
          <w:p>
            <w:r>
              <w:t>字詞條件</w:t>
            </w:r>
          </w:p>
        </w:tc>
        <w:tc>
          <w:tcPr>
            <w:tcW w:type="dxa" w:w="4929"/>
          </w:tcPr>
          <w:p>
            <w:r>
              <w:t>同時含「俄/Russian」與「烏/Ukraine」語意字詞</w:t>
            </w:r>
          </w:p>
        </w:tc>
      </w:tr>
    </w:tbl>
    <w:p>
      <w:pPr>
        <w:pStyle w:val="Heading1"/>
        <w:pBdr>
          <w:bottom w:val="single" w:sz="8" w:space="1" w:color="D9E2F3"/>
        </w:pBdr>
        <w:spacing w:after="100" w:line="269" w:lineRule="auto"/>
      </w:pPr>
      <w:r>
        <w:t>每一階段會留下什麼？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CE6F1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主要輸入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主要輸出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價值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 既有結構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TopicTree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現況分類基準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避免重複與錯位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 缺口識別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TopicTree＋Prompt 1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重大候選主題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決定擴增優先序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 主題鎖定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候選主題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明確目標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控制任務範圍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類別設計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Prompt 2 系列＋附件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新增邊／子圖／來源清單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把主題接回知識分類圖譜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 正文抓取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來源元素據 ZIP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Article Text Package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取得可訓練素材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 文本清整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爬文 ZIP＋Prompt 3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Cleaned ZIP／處理紀錄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提升類別純度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8"/>
              </w:rPr>
              <w:t>7 文本池整合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主題全套成果＋本輪新增邊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可追溯資料集＋更新 TopicTree.csv＋同步 2-1.TopicTree_old.csv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避免元素據誤入訓練；同步正式類別結構與下一輪工作區 baseline</w:t>
            </w:r>
          </w:p>
        </w:tc>
      </w:tr>
      <w:tr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 推薦器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模型輸出＋VisParameters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二元推薦</w:t>
            </w:r>
          </w:p>
        </w:tc>
        <w:tc>
          <w:tcPr>
            <w:tcW w:type="dxa" w:w="24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把模型變成可用決策訊號</w:t>
            </w:r>
          </w:p>
        </w:tc>
      </w:tr>
    </w:tbl>
    <w:p>
      <w:pPr>
        <w:pStyle w:val="Heading1"/>
        <w:pBdr>
          <w:bottom w:val="single" w:sz="8" w:space="1" w:color="D9E2F3"/>
        </w:pBdr>
        <w:spacing w:after="100" w:line="269" w:lineRule="auto"/>
      </w:pPr>
      <w:r>
        <w:t>角色分工：AI、自動化工具、人工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CE6F1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最適合做的事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不應完全交給它的事</w:t>
            </w:r>
          </w:p>
        </w:tc>
        <w:tc>
          <w:tcPr>
            <w:tcW w:type="dxa" w:w="2464"/>
            <w:shd w:fill="DCE6F1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ChatGPT Plus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缺口分析、類別設計、關係建議、來源整理、文本清整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最終判定類別是否合理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擅長語意與跨來源整合，但仍可能產生錯置或關係方向錯誤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本地主文抓取工具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批次下載、正文抽取、去除頁面雜訊、依類別落檔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判斷文章是否在語意上真的屬於該類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擅長可重複的資料處理，但語意理解有限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人工研究者／維運者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選主題、重大錯誤把關、門檻回測、資料集治理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大量逐篇重做機器已能穩定完成的工作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把人力保留在高價值的方向與品質決策</w:t>
            </w:r>
          </w:p>
        </w:tc>
      </w:tr>
    </w:tbl>
    <w:p>
      <w:pPr>
        <w:pStyle w:val="Heading1"/>
        <w:pBdr>
          <w:bottom w:val="single" w:sz="8" w:space="1" w:color="D9E2F3"/>
        </w:pBdr>
        <w:spacing w:after="100" w:line="269" w:lineRule="auto"/>
      </w:pPr>
      <w:r>
        <w:t>實務上最重要的 6 個原則</w:t>
      </w:r>
    </w:p>
    <w:p>
      <w:pPr>
        <w:spacing w:after="100" w:line="269" w:lineRule="auto"/>
      </w:pPr>
      <w:r>
        <w:rPr>
          <w:b/>
          <w:color w:val="2F6690"/>
        </w:rPr>
        <w:t>1. 一次一個主題</w:t>
      </w:r>
      <w:r>
        <w:t xml:space="preserve"> — 讓類別邊界、來源與清整結果都更容易檢查。</w:t>
      </w:r>
    </w:p>
    <w:p>
      <w:pPr>
        <w:spacing w:after="100" w:line="269" w:lineRule="auto"/>
      </w:pPr>
      <w:r>
        <w:rPr>
          <w:b/>
          <w:color w:val="2F6690"/>
        </w:rPr>
        <w:t>2. 每階段保留原始產物</w:t>
      </w:r>
      <w:r>
        <w:t xml:space="preserve"> — 不要只留最終 Cleaned ZIP，否則之後很難追查來源與錯誤。</w:t>
      </w:r>
    </w:p>
    <w:p>
      <w:pPr>
        <w:spacing w:after="100" w:line="269" w:lineRule="auto"/>
      </w:pPr>
      <w:r>
        <w:rPr>
          <w:b/>
          <w:color w:val="2F6690"/>
        </w:rPr>
        <w:t>3. 類別 label 不隨意改名</w:t>
      </w:r>
      <w:r>
        <w:t xml:space="preserve"> — 分類名稱就是模型標籤與資料夾語意，路徑問題應由工具處理，不應破壞 label。</w:t>
      </w:r>
    </w:p>
    <w:p>
      <w:pPr>
        <w:spacing w:after="100" w:line="269" w:lineRule="auto"/>
      </w:pPr>
      <w:r>
        <w:rPr>
          <w:b/>
          <w:color w:val="2F6690"/>
        </w:rPr>
        <w:t>4. 關係方向要人工抽查</w:t>
      </w:r>
      <w:r>
        <w:t xml:space="preserve"> — 非階層關係（例如 supported by）尤其容易因語句自然度而寫反。</w:t>
      </w:r>
    </w:p>
    <w:p>
      <w:pPr>
        <w:spacing w:after="100" w:line="269" w:lineRule="auto"/>
      </w:pPr>
      <w:r>
        <w:rPr>
          <w:b/>
          <w:color w:val="2F6690"/>
        </w:rPr>
        <w:t>5. 公開來源 ≠ 可直接訓練</w:t>
      </w:r>
      <w:r>
        <w:t xml:space="preserve"> — 抓取成功後仍要做內容純度、重複、錯置與雜訊檢查。</w:t>
      </w:r>
    </w:p>
    <w:p>
      <w:pPr>
        <w:spacing w:after="100" w:line="269" w:lineRule="auto"/>
      </w:pPr>
      <w:r>
        <w:rPr>
          <w:b/>
          <w:color w:val="2F6690"/>
        </w:rPr>
        <w:t>6. 推薦器門檻要用樣本回測</w:t>
      </w:r>
      <w:r>
        <w:t xml:space="preserve"> — 規則只是把模型訊號「落地」，不是另一個不可驗證的黑盒。</w:t>
      </w:r>
    </w:p>
    <w:p>
      <w:pPr>
        <w:pStyle w:val="Heading1"/>
        <w:pBdr>
          <w:bottom w:val="single" w:sz="8" w:space="1" w:color="D9E2F3"/>
        </w:pBdr>
        <w:spacing w:after="100" w:line="269" w:lineRule="auto"/>
      </w:pPr>
      <w:r>
        <w:t>給新使用者的最短操作版</w:t>
      </w:r>
    </w:p>
    <w:p>
      <w:pPr>
        <w:pStyle w:val="ListNumber"/>
        <w:spacing w:after="100" w:line="269" w:lineRule="auto"/>
      </w:pPr>
      <w:r>
        <w:t>準備最新 `2-1.TopicTree_old.csv`。</w:t>
      </w:r>
    </w:p>
    <w:p>
      <w:pPr>
        <w:pStyle w:val="ListNumber"/>
        <w:spacing w:after="100" w:line="269" w:lineRule="auto"/>
      </w:pPr>
      <w:r>
        <w:t>用 Prompt 1 找出 11 面向的重大分類缺口。</w:t>
      </w:r>
    </w:p>
    <w:p>
      <w:pPr>
        <w:pStyle w:val="ListNumber"/>
        <w:spacing w:after="100" w:line="269" w:lineRule="auto"/>
      </w:pPr>
      <w:r>
        <w:t>挑一個主題，填進 Prompt 2-0。</w:t>
      </w:r>
    </w:p>
    <w:p>
      <w:pPr>
        <w:pStyle w:val="ListNumber"/>
        <w:spacing w:after="100" w:line="269" w:lineRule="auto"/>
      </w:pPr>
      <w:r>
        <w:t>上傳 Prompt 2 系列四個附件，取得新增類別／關係與公開來源連結包。</w:t>
      </w:r>
    </w:p>
    <w:p>
      <w:pPr>
        <w:pStyle w:val="ListNumber"/>
        <w:spacing w:after="100" w:line="269" w:lineRule="auto"/>
      </w:pPr>
      <w:r>
        <w:t>把來源 ZIP 拖到 `一鍵抓取主文.bat`，取得 Article Text Package。</w:t>
      </w:r>
    </w:p>
    <w:p>
      <w:pPr>
        <w:pStyle w:val="ListNumber"/>
        <w:spacing w:after="100" w:line="269" w:lineRule="auto"/>
      </w:pPr>
      <w:r>
        <w:t>用 Prompt 3＋爬文 ZIP 做文本清整，取得 Cleaned 結果。</w:t>
      </w:r>
    </w:p>
    <w:p>
      <w:pPr>
        <w:pStyle w:val="ListNumber"/>
        <w:spacing w:after="100" w:line="269" w:lineRule="auto"/>
      </w:pPr>
      <w:r>
        <w:rPr>
          <w:rFonts w:ascii="Microsoft JhengHei" w:hAnsi="Microsoft JhengHei" w:eastAsia="Microsoft JhengHei"/>
          <w:sz w:val="21"/>
        </w:rPr>
        <w:t>依目錄範本整理原始、爬文、清整三階段成果；先排除可能因 label 目錄格式而被誤收的元素據／連結檔案，再納入訓練文本池。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將本輪新增邊追加至分類模型正式類別結構檔 TopicTree.csv 最後；完成後，再用最新版 TopicTree.csv 取代並覆蓋優化工作區的 2-1.TopicTree_old.csv，作為下一輪優化的最新分類結構 baseline。</w:t>
      </w:r>
    </w:p>
    <w:p>
      <w:pPr>
        <w:pStyle w:val="ListNumber"/>
        <w:spacing w:after="100" w:line="269" w:lineRule="auto"/>
      </w:pPr>
      <w:r>
        <w:t>有應用需求時，在 `BertScript/VisParameters.py` 設定主題推薦條件並用正負樣本回測。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7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87A4D"/>
                <w:sz w:val="21"/>
              </w:rPr>
              <w:t xml:space="preserve">一句話記憶  </w:t>
            </w:r>
            <w:r>
              <w:rPr>
                <w:sz w:val="21"/>
              </w:rPr>
              <w:t>先補「分類腦袋」，再補「訓練素材」，最後才把模型訊號接成「可用推薦」。</w:t>
            </w:r>
          </w:p>
        </w:tc>
      </w:tr>
    </w:tbl>
    <w:p>
      <w:pPr>
        <w:pStyle w:val="Heading1"/>
        <w:pBdr>
          <w:bottom w:val="single" w:sz="8" w:space="1" w:color="D9E2F3"/>
        </w:pBdr>
        <w:spacing w:after="100" w:line="269" w:lineRule="auto"/>
      </w:pPr>
      <w:r>
        <w:t>專案位置與主要檔案</w:t>
      </w:r>
    </w:p>
    <w:p>
      <w:pPr>
        <w:spacing w:after="100" w:line="269" w:lineRule="auto"/>
      </w:pPr>
      <w:r>
        <w:t>GitHub 專案子目錄：</w:t>
      </w:r>
      <w:r>
        <w:rPr>
          <w:b/>
        </w:rPr>
        <w:t>https://github.com/hun186/text-category-profiler/tree/main/TextClassificationDatasetOptimization</w:t>
      </w:r>
    </w:p>
    <w:p>
      <w:pPr>
        <w:pStyle w:val="ListBullet"/>
        <w:spacing w:after="100" w:line="269" w:lineRule="auto"/>
      </w:pPr>
      <w:r>
        <w:t>ChatGPT提問模板/1.類別缺漏識別與分析ChatGPT提問模板.md</w:t>
      </w:r>
    </w:p>
    <w:p>
      <w:pPr>
        <w:pStyle w:val="ListBullet"/>
        <w:spacing w:after="100" w:line="269" w:lineRule="auto"/>
      </w:pPr>
      <w:r>
        <w:t>ChatGPT提問模板/2-0.綜合.任務指示.ChatGPT新增類別_語意前綴與目標類別備註版_20260901_關係方向修正版.md</w:t>
      </w:r>
    </w:p>
    <w:p>
      <w:pPr>
        <w:pStyle w:val="ListBullet"/>
        <w:spacing w:after="100" w:line="269" w:lineRule="auto"/>
      </w:pPr>
      <w:r>
        <w:t>ChatGPT提問模板/2-1.TopicTree_old.csv</w:t>
      </w:r>
    </w:p>
    <w:p>
      <w:pPr>
        <w:pStyle w:val="ListBullet"/>
        <w:spacing w:after="100" w:line="269" w:lineRule="auto"/>
      </w:pPr>
      <w:r>
        <w:t>ChatGPT提問模板/2-2.綜合_附件.2026_US-Iran_War_子圖.png</w:t>
      </w:r>
    </w:p>
    <w:p>
      <w:pPr>
        <w:pStyle w:val="ListBullet"/>
        <w:spacing w:after="100" w:line="269" w:lineRule="auto"/>
      </w:pPr>
      <w:r>
        <w:t>ChatGPT提問模板/2-3.綜合_附件.公開來源索引與原創分類摘要_輸出範例.txt</w:t>
      </w:r>
    </w:p>
    <w:p>
      <w:pPr>
        <w:pStyle w:val="ListBullet"/>
        <w:spacing w:after="100" w:line="269" w:lineRule="auto"/>
      </w:pPr>
      <w:r>
        <w:t>ChatGPT提問模板/3.ChatGPT文本清整提問模板.txt</w:t>
      </w:r>
    </w:p>
    <w:p>
      <w:pPr>
        <w:pStyle w:val="ListBullet"/>
        <w:spacing w:after="100" w:line="269" w:lineRule="auto"/>
      </w:pPr>
      <w:r>
        <w:t>分類資料主文抓取工具_v3.4_Windows_Long_Paths自動偵測/</w:t>
      </w:r>
    </w:p>
    <w:p>
      <w:pPr>
        <w:pStyle w:val="ListBullet"/>
        <w:spacing w:after="100" w:line="269" w:lineRule="auto"/>
      </w:pPr>
      <w:r>
        <w:t>BertScript/VisParameters.py</w:t>
      </w:r>
    </w:p>
    <w:p>
      <w:pPr>
        <w:spacing w:after="100" w:line="269" w:lineRule="auto"/>
      </w:pPr>
      <w:r>
        <w:rPr>
          <w:i/>
          <w:color w:val="6E6E6E"/>
          <w:sz w:val="18"/>
        </w:rPr>
        <w:t>本文件以專案包內 `docs/workflow.txt` 為主軸，並參考專案內 v3.4 主文抓取工具說明與既有流程／子圖素材重新編排。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文本分類模型資料集優化 Workflow｜分享版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2"/>
        <w:sz w:val="16"/>
      </w:rPr>
      <w:t>Text Classification Dataset Optimization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030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6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55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2030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