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其中leg_volume可以带正负号，如果是正数就买，如果是负数就卖。</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三十三、SpreadMakerAlgo-做市挂单算法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ascii="宋体" w:hAnsi="宋体" w:eastAsia="宋体" w:cs="宋体"/>
          <w:sz w:val="32"/>
          <w:szCs w:val="32"/>
        </w:rPr>
        <w:t>Maker</w:t>
      </w:r>
      <w:r>
        <w:rPr>
          <w:rFonts w:hint="eastAsia" w:ascii="宋体" w:hAnsi="宋体" w:eastAsia="宋体" w:cs="宋体"/>
          <w:sz w:val="32"/>
          <w:szCs w:val="32"/>
        </w:rPr>
        <w:t>策略有个非常重要的点，就是挂撤单的管理。</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rPr>
        <w:t>（二）o</w:t>
      </w:r>
      <w:r>
        <w:rPr>
          <w:rFonts w:ascii="宋体" w:hAnsi="宋体" w:eastAsia="宋体" w:cs="宋体"/>
          <w:sz w:val="32"/>
          <w:szCs w:val="32"/>
        </w:rPr>
        <w:t>n_tick</w:t>
      </w:r>
      <w:r>
        <w:rPr>
          <w:rFonts w:hint="eastAsia" w:ascii="宋体" w:hAnsi="宋体" w:eastAsia="宋体" w:cs="宋体"/>
          <w:sz w:val="32"/>
          <w:szCs w:val="32"/>
          <w:lang w:val="en-US" w:eastAsia="zh-CN"/>
        </w:rPr>
        <w:t>函数</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1. caculate_quote_price</w:t>
      </w:r>
      <w:r>
        <w:rPr>
          <w:rFonts w:hint="eastAsia" w:ascii="宋体" w:hAnsi="宋体" w:eastAsia="宋体" w:cs="宋体"/>
          <w:sz w:val="32"/>
          <w:szCs w:val="32"/>
        </w:rPr>
        <w:t>是用来计算按照我设定的价差加上被动腿的价格，对应的主动腿应该在什么位置挂单。算出</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2.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3.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t xml:space="preserve">4.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price_distance等于主动腿当前最新成交价减去最新计算出来的挂单价格，如果这个差值即price_distance超过active_quote_change，就不发出新的挂单，因为相差太远了，即使挂着也不能成交，索性就不挂。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以上条件都满足之后再挂单，即调用quote_active_leg(new_queto_price)函数。</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如果设置了最大挂单数量限制，那么就要对委托数量进行转化，目的是取到其绝对值的最小值。</w:t>
      </w:r>
      <w:bookmarkStart w:id="0" w:name="_GoBack"/>
      <w:bookmarkEnd w:id="0"/>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6CE1A87"/>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5D9602C0"/>
    <w:rsid w:val="61EC409E"/>
    <w:rsid w:val="628745B1"/>
    <w:rsid w:val="680F37B6"/>
    <w:rsid w:val="69A92612"/>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583</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2021-08-30T15:32:18Z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