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2021年9月16日 周四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问：</w:t>
      </w:r>
      <w:r>
        <w:rPr>
          <w:rFonts w:hint="eastAsia"/>
          <w:sz w:val="32"/>
          <w:szCs w:val="32"/>
        </w:rPr>
        <w:t>我冒昧请教一下，这也是我一直感到有些不解的地方：您之所以选择做软件，而不是直接做交易，是不是因为其实要通过交易实现稳定获利其实还挺难的？如果连您这么专业的交易员都觉得有难度的话，我还期望通过交易来获利的话岂不是希望很渺茫了</w:t>
      </w:r>
      <w:r>
        <w:rPr>
          <w:rFonts w:hint="eastAsia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val="en-US" w:eastAsia="zh-CN"/>
        </w:rPr>
        <w:t>答：</w:t>
      </w:r>
      <w:r>
        <w:rPr>
          <w:rFonts w:hint="eastAsia"/>
          <w:sz w:val="32"/>
          <w:szCs w:val="32"/>
        </w:rPr>
        <w:t>谈不上很难，我之前主攻方向是期权</w:t>
      </w:r>
      <w:r>
        <w:rPr>
          <w:rFonts w:hint="eastAsia"/>
          <w:sz w:val="32"/>
          <w:szCs w:val="32"/>
          <w:lang w:eastAsia="zh-CN"/>
        </w:rPr>
        <w:t>，</w:t>
      </w:r>
      <w:r>
        <w:rPr>
          <w:rFonts w:hint="eastAsia"/>
          <w:sz w:val="32"/>
          <w:szCs w:val="32"/>
        </w:rPr>
        <w:t>做期权一年</w:t>
      </w:r>
      <w:r>
        <w:rPr>
          <w:rFonts w:hint="eastAsia"/>
          <w:sz w:val="32"/>
          <w:szCs w:val="32"/>
        </w:rPr>
        <w:t>12个月</w:t>
      </w:r>
      <w:r>
        <w:rPr>
          <w:rFonts w:hint="eastAsia"/>
          <w:sz w:val="32"/>
          <w:szCs w:val="32"/>
        </w:rPr>
        <w:t>，8-9个月盈利，2-3个月回撤，整体盈利</w:t>
      </w:r>
      <w:r>
        <w:rPr>
          <w:rFonts w:hint="eastAsia"/>
          <w:sz w:val="32"/>
          <w:szCs w:val="32"/>
          <w:lang w:eastAsia="zh-CN"/>
        </w:rPr>
        <w:t>。身边</w:t>
      </w:r>
      <w:r>
        <w:rPr>
          <w:rFonts w:hint="eastAsia"/>
          <w:sz w:val="32"/>
          <w:szCs w:val="32"/>
          <w:lang w:eastAsia="zh-CN"/>
        </w:rPr>
        <w:t>有一个</w:t>
      </w:r>
      <w:r>
        <w:rPr>
          <w:rFonts w:hint="eastAsia"/>
          <w:sz w:val="32"/>
          <w:szCs w:val="32"/>
          <w:lang w:eastAsia="zh-CN"/>
        </w:rPr>
        <w:t>同学，自己开了期权私募，</w:t>
      </w:r>
      <w:r>
        <w:rPr>
          <w:rFonts w:hint="eastAsia"/>
          <w:sz w:val="32"/>
          <w:szCs w:val="32"/>
          <w:lang w:val="en-US" w:eastAsia="zh-CN"/>
        </w:rPr>
        <w:t>但</w:t>
      </w:r>
      <w:r>
        <w:rPr>
          <w:rFonts w:hint="eastAsia"/>
          <w:sz w:val="32"/>
          <w:szCs w:val="32"/>
          <w:lang w:eastAsia="zh-CN"/>
        </w:rPr>
        <w:t>因为市场限制，最高规模才1个亿，10-15%的稳定收益，按照15%算，每年</w:t>
      </w:r>
      <w:r>
        <w:rPr>
          <w:rFonts w:hint="eastAsia"/>
          <w:sz w:val="32"/>
          <w:szCs w:val="32"/>
          <w:lang w:val="en-US" w:eastAsia="zh-CN"/>
        </w:rPr>
        <w:t>交易利润</w:t>
      </w:r>
      <w:r>
        <w:rPr>
          <w:rFonts w:hint="eastAsia"/>
          <w:sz w:val="32"/>
          <w:szCs w:val="32"/>
          <w:lang w:eastAsia="zh-CN"/>
        </w:rPr>
        <w:t>1500万，提成20%是300W，管理费</w:t>
      </w:r>
      <w:r>
        <w:rPr>
          <w:rFonts w:hint="eastAsia"/>
          <w:sz w:val="32"/>
          <w:szCs w:val="32"/>
          <w:lang w:val="en-US" w:eastAsia="zh-CN"/>
        </w:rPr>
        <w:t>是1个亿</w:t>
      </w:r>
      <w:r>
        <w:rPr>
          <w:rFonts w:hint="eastAsia"/>
          <w:sz w:val="32"/>
          <w:szCs w:val="32"/>
          <w:lang w:eastAsia="zh-CN"/>
        </w:rPr>
        <w:t>的</w:t>
      </w:r>
      <w:r>
        <w:rPr>
          <w:rFonts w:hint="eastAsia"/>
          <w:sz w:val="32"/>
          <w:szCs w:val="32"/>
          <w:lang w:eastAsia="zh-CN"/>
        </w:rPr>
        <w:t>2%</w:t>
      </w:r>
      <w:r>
        <w:rPr>
          <w:rFonts w:hint="eastAsia"/>
          <w:sz w:val="32"/>
          <w:szCs w:val="32"/>
          <w:lang w:val="en-US" w:eastAsia="zh-CN"/>
        </w:rPr>
        <w:t>是</w:t>
      </w:r>
      <w:r>
        <w:rPr>
          <w:rFonts w:hint="eastAsia"/>
          <w:sz w:val="32"/>
          <w:szCs w:val="32"/>
          <w:lang w:eastAsia="zh-CN"/>
        </w:rPr>
        <w:t>200W，</w:t>
      </w:r>
      <w:r>
        <w:rPr>
          <w:rFonts w:hint="eastAsia"/>
          <w:sz w:val="32"/>
          <w:szCs w:val="32"/>
          <w:lang w:val="en-US" w:eastAsia="zh-CN"/>
        </w:rPr>
        <w:t>其中</w:t>
      </w:r>
      <w:r>
        <w:rPr>
          <w:rFonts w:hint="eastAsia"/>
          <w:sz w:val="32"/>
          <w:szCs w:val="32"/>
          <w:lang w:eastAsia="zh-CN"/>
        </w:rPr>
        <w:t>几乎150W都要返给渠道，50W用来做些运营成本，他自己还有4个员工，算下来作为老板一年到手还不到100W。身边朋友，fintech工作市值做到5亿卖给陕西国资委的一个</w:t>
      </w:r>
      <w:r>
        <w:rPr>
          <w:rFonts w:hint="eastAsia"/>
          <w:sz w:val="32"/>
          <w:szCs w:val="32"/>
          <w:lang w:val="en-US" w:eastAsia="zh-CN"/>
        </w:rPr>
        <w:t>人</w:t>
      </w:r>
      <w:r>
        <w:rPr>
          <w:rFonts w:hint="eastAsia"/>
          <w:sz w:val="32"/>
          <w:szCs w:val="32"/>
          <w:lang w:eastAsia="zh-CN"/>
        </w:rPr>
        <w:t>，落口袋8000W。然后券商自营、资管的交易员，业绩再好收入也不会超过300W一年。我收益最高的年份也就1000W出头，还因为是给老板打工，能分到手4%</w:t>
      </w:r>
      <w:r>
        <w:rPr>
          <w:rFonts w:hint="eastAsia"/>
          <w:sz w:val="32"/>
          <w:szCs w:val="32"/>
          <w:lang w:val="en-US" w:eastAsia="zh-CN"/>
        </w:rPr>
        <w:t>也就是40万</w:t>
      </w:r>
      <w:r>
        <w:rPr>
          <w:rFonts w:hint="eastAsia"/>
          <w:sz w:val="32"/>
          <w:szCs w:val="32"/>
          <w:lang w:eastAsia="zh-CN"/>
        </w:rPr>
        <w:t>不到的利润。自己做量化，需要本金，技术，自律。本金可以靠亲戚朋友，技术vn.py能帮助你，但是自律就完全只能靠自己了，这个是属于交易员个人的修行。大把含着金钥匙出身的私募，最后亏光光。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6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2021-09-16T07:41:37Z</dcterms:created>
  <dc:creator>huangning</dc:creator>
  <cp:lastModifiedBy>HN</cp:lastModifiedBy>
  <dcterms:modified xsi:type="dcterms:W3CDTF">2021-09-16T08:01:56Z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31245276C8D8440680117444D7BED2B1</vt:lpwstr>
  </property>
</Properties>
</file>