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0"/>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如何选择期货合约月份</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0"/>
        <w:rPr>
          <w:rFonts w:hint="default"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期货合约虽不像股票那样多，但每个品种却有12个合约，有些刚入市的投资者，面对这12个合约，不知该交易哪个。这12个合约不是每个合约都能交易，通常选择主力合约进行交易。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主力合约即头寸和成交量最大的合同。</w:t>
      </w:r>
      <w:r>
        <w:rPr>
          <w:rFonts w:hint="eastAsia" w:asciiTheme="minorEastAsia" w:hAnsiTheme="minorEastAsia" w:eastAsiaTheme="minorEastAsia" w:cstheme="minorEastAsia"/>
          <w:b w:val="0"/>
          <w:bCs w:val="0"/>
          <w:sz w:val="32"/>
          <w:szCs w:val="32"/>
          <w:lang w:val="en-US" w:eastAsia="zh-CN"/>
        </w:rPr>
        <w:t>合约首次上市时，以当日收盘同品种持仓量最大者作为从第二个交易日开始的主力合约。当同品种其他合约持仓量在收盘后超过当前主力合约1.1倍时，从第二个交易日开始进行主力合约的切换。日内不会进行主力合约的切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持仓量大，意味着参与的投资者多，不用担心流动性的问题。如果选择流动性差的合约，买卖的时候，不一定能成交。再者，持仓量少的合约，存在控盘的风险。鉴此，选择主力合约，一般选取持仓量前两名的合约交易。</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B129D3"/>
    <w:rsid w:val="757C1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2021-01-23T13:25:00Z</dcterms:created>
  <dc:creator>黄柠</dc:creator>
  <cp:lastModifiedBy>HN</cp:lastModifiedBy>
  <dcterms:modified xsi:type="dcterms:W3CDTF">2021-05-08T16:15:21Z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