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SqlAlchemy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DJango ORM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Peewee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常用的数据库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MongoDB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Sqlite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  <w:t>Postgresql与MySQL的区别</w:t>
      </w: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</w:rPr>
      </w:pPr>
    </w:p>
    <w:p>
      <w:pP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FZXiaoBiaoSong-B0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6C06"/>
    <w:rsid w:val="388C294C"/>
    <w:rsid w:val="46837CA1"/>
    <w:rsid w:val="769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2020-10-22T08:31:00Z</dcterms:created>
  <dc:creator>HN</dc:creator>
  <cp:lastModifiedBy>HN</cp:lastModifiedBy>
  <dcterms:modified xsi:type="dcterms:W3CDTF">2020-10-23T09:06:56Z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