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148835" w14:textId="77777777" w:rsidR="00616FE9" w:rsidRDefault="00616FE9" w:rsidP="00616FE9">
      <w:pPr>
        <w:spacing w:line="480" w:lineRule="auto"/>
      </w:pPr>
      <w:bookmarkStart w:id="0" w:name="_Hlk57751896"/>
      <w:bookmarkEnd w:id="0"/>
    </w:p>
    <w:p w14:paraId="26BA4574" w14:textId="77777777" w:rsidR="00616FE9" w:rsidRDefault="00616FE9" w:rsidP="00616FE9">
      <w:pPr>
        <w:spacing w:line="480" w:lineRule="auto"/>
        <w:jc w:val="center"/>
      </w:pPr>
    </w:p>
    <w:p w14:paraId="530731B4" w14:textId="77777777" w:rsidR="00616FE9" w:rsidRDefault="00616FE9" w:rsidP="00616FE9">
      <w:pPr>
        <w:spacing w:line="480" w:lineRule="auto"/>
        <w:jc w:val="center"/>
      </w:pPr>
    </w:p>
    <w:p w14:paraId="560AB9EE" w14:textId="77777777" w:rsidR="00616FE9" w:rsidRDefault="00616FE9" w:rsidP="00616FE9">
      <w:pPr>
        <w:spacing w:line="480" w:lineRule="auto"/>
        <w:jc w:val="center"/>
        <w:rPr>
          <w:rFonts w:eastAsia="华文行楷"/>
          <w:sz w:val="52"/>
        </w:rPr>
      </w:pPr>
      <w:r>
        <w:rPr>
          <w:rFonts w:eastAsia="华文行楷" w:hint="eastAsia"/>
          <w:sz w:val="52"/>
        </w:rPr>
        <w:t>东</w:t>
      </w:r>
      <w:r>
        <w:rPr>
          <w:rFonts w:eastAsia="华文行楷" w:hint="eastAsia"/>
          <w:sz w:val="52"/>
        </w:rPr>
        <w:t xml:space="preserve"> </w:t>
      </w:r>
      <w:r>
        <w:rPr>
          <w:rFonts w:eastAsia="华文行楷" w:hint="eastAsia"/>
          <w:sz w:val="52"/>
        </w:rPr>
        <w:t>北</w:t>
      </w:r>
      <w:r>
        <w:rPr>
          <w:rFonts w:eastAsia="华文行楷" w:hint="eastAsia"/>
          <w:sz w:val="52"/>
        </w:rPr>
        <w:t xml:space="preserve"> </w:t>
      </w:r>
      <w:r>
        <w:rPr>
          <w:rFonts w:eastAsia="华文行楷" w:hint="eastAsia"/>
          <w:sz w:val="52"/>
        </w:rPr>
        <w:t>石</w:t>
      </w:r>
      <w:r>
        <w:rPr>
          <w:rFonts w:eastAsia="华文行楷" w:hint="eastAsia"/>
          <w:sz w:val="52"/>
        </w:rPr>
        <w:t xml:space="preserve"> </w:t>
      </w:r>
      <w:r>
        <w:rPr>
          <w:rFonts w:eastAsia="华文行楷" w:hint="eastAsia"/>
          <w:sz w:val="52"/>
        </w:rPr>
        <w:t>油</w:t>
      </w:r>
      <w:r>
        <w:rPr>
          <w:rFonts w:eastAsia="华文行楷" w:hint="eastAsia"/>
          <w:sz w:val="52"/>
        </w:rPr>
        <w:t xml:space="preserve"> </w:t>
      </w:r>
      <w:r>
        <w:rPr>
          <w:rFonts w:eastAsia="华文行楷" w:hint="eastAsia"/>
          <w:sz w:val="52"/>
        </w:rPr>
        <w:t>大</w:t>
      </w:r>
      <w:r>
        <w:rPr>
          <w:rFonts w:eastAsia="华文行楷" w:hint="eastAsia"/>
          <w:sz w:val="52"/>
        </w:rPr>
        <w:t xml:space="preserve"> </w:t>
      </w:r>
      <w:r>
        <w:rPr>
          <w:rFonts w:eastAsia="华文行楷" w:hint="eastAsia"/>
          <w:sz w:val="52"/>
        </w:rPr>
        <w:t>学</w:t>
      </w:r>
    </w:p>
    <w:p w14:paraId="748BBCBE" w14:textId="77777777" w:rsidR="00616FE9" w:rsidRDefault="00616FE9" w:rsidP="00616FE9">
      <w:pPr>
        <w:spacing w:line="480" w:lineRule="auto"/>
        <w:jc w:val="center"/>
        <w:rPr>
          <w:sz w:val="52"/>
        </w:rPr>
      </w:pPr>
    </w:p>
    <w:p w14:paraId="2FD4CAB2" w14:textId="77777777" w:rsidR="00616FE9" w:rsidRDefault="00616FE9" w:rsidP="00616FE9">
      <w:pPr>
        <w:spacing w:line="480" w:lineRule="auto"/>
        <w:jc w:val="center"/>
        <w:rPr>
          <w:rFonts w:eastAsia="华文行楷"/>
          <w:sz w:val="84"/>
        </w:rPr>
      </w:pPr>
      <w:r>
        <w:rPr>
          <w:rFonts w:eastAsia="华文行楷" w:hint="eastAsia"/>
          <w:sz w:val="84"/>
        </w:rPr>
        <w:t>综</w:t>
      </w:r>
      <w:r>
        <w:rPr>
          <w:rFonts w:eastAsia="华文行楷" w:hint="eastAsia"/>
          <w:sz w:val="84"/>
        </w:rPr>
        <w:t xml:space="preserve">  </w:t>
      </w:r>
      <w:r>
        <w:rPr>
          <w:rFonts w:eastAsia="华文行楷" w:hint="eastAsia"/>
          <w:sz w:val="84"/>
        </w:rPr>
        <w:t>合</w:t>
      </w:r>
      <w:r>
        <w:rPr>
          <w:rFonts w:eastAsia="华文行楷" w:hint="eastAsia"/>
          <w:sz w:val="84"/>
        </w:rPr>
        <w:t xml:space="preserve">  </w:t>
      </w:r>
      <w:r>
        <w:rPr>
          <w:rFonts w:eastAsia="华文行楷" w:hint="eastAsia"/>
          <w:sz w:val="84"/>
        </w:rPr>
        <w:t>实</w:t>
      </w:r>
      <w:r>
        <w:rPr>
          <w:rFonts w:eastAsia="华文行楷" w:hint="eastAsia"/>
          <w:sz w:val="84"/>
        </w:rPr>
        <w:t xml:space="preserve">  </w:t>
      </w:r>
      <w:r>
        <w:rPr>
          <w:rFonts w:eastAsia="华文行楷" w:hint="eastAsia"/>
          <w:sz w:val="84"/>
        </w:rPr>
        <w:t>践</w:t>
      </w:r>
    </w:p>
    <w:p w14:paraId="1170EA4E" w14:textId="77777777" w:rsidR="00616FE9" w:rsidRDefault="00616FE9" w:rsidP="00616FE9">
      <w:pPr>
        <w:spacing w:line="480" w:lineRule="auto"/>
        <w:jc w:val="center"/>
      </w:pPr>
    </w:p>
    <w:p w14:paraId="33D96B6F" w14:textId="64248B07" w:rsidR="00616FE9" w:rsidRDefault="00616FE9" w:rsidP="00616FE9">
      <w:pPr>
        <w:spacing w:line="480" w:lineRule="auto"/>
        <w:jc w:val="center"/>
      </w:pPr>
      <w:r>
        <w:rPr>
          <w:noProof/>
          <w:sz w:val="20"/>
        </w:rPr>
        <mc:AlternateContent>
          <mc:Choice Requires="wps">
            <w:drawing>
              <wp:anchor distT="0" distB="0" distL="114300" distR="114300" simplePos="0" relativeHeight="251659264" behindDoc="0" locked="0" layoutInCell="1" allowOverlap="1" wp14:anchorId="05606EC9" wp14:editId="327596BC">
                <wp:simplePos x="0" y="0"/>
                <wp:positionH relativeFrom="column">
                  <wp:posOffset>914400</wp:posOffset>
                </wp:positionH>
                <wp:positionV relativeFrom="paragraph">
                  <wp:posOffset>389255</wp:posOffset>
                </wp:positionV>
                <wp:extent cx="4457700" cy="3268980"/>
                <wp:effectExtent l="0" t="0" r="0" b="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0" cy="3268980"/>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5F86C340" w14:textId="77777777" w:rsidR="00F94BAB" w:rsidRDefault="00F94BAB" w:rsidP="00616FE9">
                            <w:pPr>
                              <w:spacing w:line="480" w:lineRule="auto"/>
                              <w:rPr>
                                <w:rFonts w:eastAsia="华文行楷"/>
                                <w:sz w:val="32"/>
                              </w:rPr>
                            </w:pPr>
                            <w:r>
                              <w:rPr>
                                <w:rFonts w:eastAsia="华文行楷" w:hint="eastAsia"/>
                                <w:sz w:val="32"/>
                              </w:rPr>
                              <w:t>课</w:t>
                            </w:r>
                            <w:r>
                              <w:rPr>
                                <w:rFonts w:eastAsia="华文行楷" w:hint="eastAsia"/>
                                <w:sz w:val="32"/>
                              </w:rPr>
                              <w:t xml:space="preserve">    </w:t>
                            </w:r>
                            <w:r>
                              <w:rPr>
                                <w:rFonts w:eastAsia="华文行楷" w:hint="eastAsia"/>
                                <w:sz w:val="32"/>
                              </w:rPr>
                              <w:t>程</w:t>
                            </w:r>
                            <w:r>
                              <w:rPr>
                                <w:rFonts w:eastAsia="华文行楷" w:hint="eastAsia"/>
                                <w:sz w:val="32"/>
                              </w:rPr>
                              <w:t xml:space="preserve"> </w:t>
                            </w:r>
                            <w:r>
                              <w:rPr>
                                <w:rFonts w:eastAsia="华文行楷" w:hint="eastAsia"/>
                                <w:sz w:val="32"/>
                                <w:u w:val="single"/>
                              </w:rPr>
                              <w:t xml:space="preserve">      </w:t>
                            </w:r>
                            <w:r>
                              <w:rPr>
                                <w:rFonts w:eastAsia="华文行楷" w:hint="eastAsia"/>
                                <w:sz w:val="32"/>
                                <w:u w:val="single"/>
                              </w:rPr>
                              <w:t>专业技术综合实践</w:t>
                            </w:r>
                            <w:r>
                              <w:rPr>
                                <w:rFonts w:eastAsia="华文行楷" w:hint="eastAsia"/>
                                <w:sz w:val="32"/>
                                <w:u w:val="single"/>
                              </w:rPr>
                              <w:t xml:space="preserve">        </w:t>
                            </w:r>
                          </w:p>
                          <w:p w14:paraId="4FFD4ADC" w14:textId="77777777" w:rsidR="00F94BAB" w:rsidRDefault="00F94BAB" w:rsidP="00616FE9">
                            <w:pPr>
                              <w:spacing w:line="480" w:lineRule="auto"/>
                              <w:rPr>
                                <w:rFonts w:eastAsia="华文行楷"/>
                                <w:sz w:val="32"/>
                              </w:rPr>
                            </w:pPr>
                            <w:r>
                              <w:rPr>
                                <w:rFonts w:eastAsia="华文行楷" w:hint="eastAsia"/>
                                <w:sz w:val="32"/>
                              </w:rPr>
                              <w:t>题</w:t>
                            </w:r>
                            <w:r>
                              <w:rPr>
                                <w:rFonts w:eastAsia="华文行楷" w:hint="eastAsia"/>
                                <w:sz w:val="32"/>
                              </w:rPr>
                              <w:t xml:space="preserve">    </w:t>
                            </w:r>
                            <w:r>
                              <w:rPr>
                                <w:rFonts w:eastAsia="华文行楷" w:hint="eastAsia"/>
                                <w:sz w:val="32"/>
                              </w:rPr>
                              <w:t>目</w:t>
                            </w:r>
                            <w:r>
                              <w:rPr>
                                <w:rFonts w:eastAsia="华文行楷" w:hint="eastAsia"/>
                                <w:sz w:val="32"/>
                              </w:rPr>
                              <w:t xml:space="preserve"> </w:t>
                            </w:r>
                            <w:r>
                              <w:rPr>
                                <w:rFonts w:eastAsia="华文行楷" w:hint="eastAsia"/>
                                <w:sz w:val="32"/>
                                <w:u w:val="single"/>
                              </w:rPr>
                              <w:t xml:space="preserve">                               </w:t>
                            </w:r>
                          </w:p>
                          <w:p w14:paraId="432DC73E" w14:textId="77777777" w:rsidR="00F94BAB" w:rsidRDefault="00F94BAB" w:rsidP="00616FE9">
                            <w:pPr>
                              <w:spacing w:line="480" w:lineRule="auto"/>
                              <w:rPr>
                                <w:rFonts w:eastAsia="华文行楷"/>
                                <w:sz w:val="32"/>
                              </w:rPr>
                            </w:pPr>
                            <w:r>
                              <w:rPr>
                                <w:rFonts w:eastAsia="华文行楷" w:hint="eastAsia"/>
                                <w:sz w:val="32"/>
                              </w:rPr>
                              <w:t>学</w:t>
                            </w:r>
                            <w:r>
                              <w:rPr>
                                <w:rFonts w:eastAsia="华文行楷" w:hint="eastAsia"/>
                                <w:sz w:val="32"/>
                              </w:rPr>
                              <w:t xml:space="preserve">    </w:t>
                            </w:r>
                            <w:r>
                              <w:rPr>
                                <w:rFonts w:eastAsia="华文行楷" w:hint="eastAsia"/>
                                <w:sz w:val="32"/>
                              </w:rPr>
                              <w:t>院</w:t>
                            </w:r>
                            <w:r>
                              <w:rPr>
                                <w:rFonts w:eastAsia="华文行楷" w:hint="eastAsia"/>
                                <w:sz w:val="32"/>
                              </w:rPr>
                              <w:t xml:space="preserve"> </w:t>
                            </w:r>
                            <w:r>
                              <w:rPr>
                                <w:rFonts w:eastAsia="华文行楷" w:hint="eastAsia"/>
                                <w:sz w:val="32"/>
                                <w:u w:val="single"/>
                              </w:rPr>
                              <w:t xml:space="preserve">       </w:t>
                            </w:r>
                            <w:r>
                              <w:rPr>
                                <w:rFonts w:eastAsia="华文行楷" w:hint="eastAsia"/>
                                <w:sz w:val="32"/>
                                <w:u w:val="single"/>
                              </w:rPr>
                              <w:t>电气信息工程学院</w:t>
                            </w:r>
                            <w:r>
                              <w:rPr>
                                <w:rFonts w:eastAsia="华文行楷" w:hint="eastAsia"/>
                                <w:sz w:val="32"/>
                                <w:u w:val="single"/>
                              </w:rPr>
                              <w:t xml:space="preserve">        </w:t>
                            </w:r>
                          </w:p>
                          <w:p w14:paraId="4E416FE3" w14:textId="77777777" w:rsidR="00F94BAB" w:rsidRDefault="00F94BAB" w:rsidP="00616FE9">
                            <w:pPr>
                              <w:rPr>
                                <w:rFonts w:eastAsia="华文行楷"/>
                                <w:sz w:val="32"/>
                              </w:rPr>
                            </w:pPr>
                            <w:r>
                              <w:rPr>
                                <w:rFonts w:eastAsia="华文行楷" w:hint="eastAsia"/>
                                <w:sz w:val="32"/>
                              </w:rPr>
                              <w:t>专业班级</w:t>
                            </w:r>
                            <w:r>
                              <w:rPr>
                                <w:rFonts w:eastAsia="华文行楷" w:hint="eastAsia"/>
                                <w:sz w:val="32"/>
                              </w:rPr>
                              <w:t xml:space="preserve"> </w:t>
                            </w:r>
                            <w:r>
                              <w:rPr>
                                <w:rFonts w:eastAsia="华文行楷" w:hint="eastAsia"/>
                                <w:sz w:val="32"/>
                                <w:u w:val="single"/>
                              </w:rPr>
                              <w:t xml:space="preserve">        </w:t>
                            </w:r>
                            <w:r>
                              <w:rPr>
                                <w:rFonts w:eastAsia="华文行楷" w:hint="eastAsia"/>
                                <w:sz w:val="32"/>
                                <w:u w:val="single"/>
                              </w:rPr>
                              <w:t>自动化</w:t>
                            </w:r>
                            <w:r>
                              <w:rPr>
                                <w:rFonts w:ascii="华文行楷" w:eastAsia="华文行楷" w:hAnsi="华文行楷" w:cs="华文行楷" w:hint="eastAsia"/>
                                <w:sz w:val="32"/>
                                <w:u w:val="single"/>
                              </w:rPr>
                              <w:t>17-</w:t>
                            </w:r>
                            <w:r>
                              <w:rPr>
                                <w:rFonts w:ascii="华文行楷" w:eastAsia="华文行楷" w:hAnsi="华文行楷" w:cs="华文行楷" w:hint="eastAsia"/>
                                <w:color w:val="FF0000"/>
                                <w:sz w:val="32"/>
                                <w:u w:val="single"/>
                              </w:rPr>
                              <w:t>1</w:t>
                            </w:r>
                            <w:r>
                              <w:rPr>
                                <w:rFonts w:eastAsia="华文行楷" w:hint="eastAsia"/>
                                <w:sz w:val="32"/>
                                <w:u w:val="single"/>
                              </w:rPr>
                              <w:t>班</w:t>
                            </w:r>
                            <w:r>
                              <w:rPr>
                                <w:rFonts w:eastAsia="华文行楷" w:hint="eastAsia"/>
                                <w:sz w:val="32"/>
                                <w:u w:val="single"/>
                              </w:rPr>
                              <w:t xml:space="preserve">           </w:t>
                            </w:r>
                          </w:p>
                          <w:p w14:paraId="3F6E338D" w14:textId="77777777" w:rsidR="00F94BAB" w:rsidRDefault="00F94BAB" w:rsidP="00616FE9">
                            <w:pPr>
                              <w:rPr>
                                <w:rFonts w:eastAsia="华文行楷"/>
                                <w:sz w:val="32"/>
                                <w:u w:val="single"/>
                              </w:rPr>
                            </w:pPr>
                            <w:r>
                              <w:rPr>
                                <w:rFonts w:eastAsia="华文行楷" w:hint="eastAsia"/>
                                <w:sz w:val="32"/>
                              </w:rPr>
                              <w:t>小组成员</w:t>
                            </w:r>
                            <w:r>
                              <w:rPr>
                                <w:rFonts w:eastAsia="华文行楷" w:hint="eastAsia"/>
                                <w:sz w:val="32"/>
                              </w:rPr>
                              <w:t xml:space="preserve"> </w:t>
                            </w:r>
                            <w:r>
                              <w:rPr>
                                <w:rFonts w:eastAsia="华文行楷" w:hint="eastAsia"/>
                                <w:sz w:val="32"/>
                                <w:u w:val="single"/>
                              </w:rPr>
                              <w:t xml:space="preserve">           </w:t>
                            </w:r>
                            <w:r>
                              <w:rPr>
                                <w:rFonts w:eastAsia="华文行楷" w:hint="eastAsia"/>
                                <w:color w:val="FF0000"/>
                                <w:sz w:val="32"/>
                                <w:u w:val="single"/>
                              </w:rPr>
                              <w:t>自己填</w:t>
                            </w:r>
                            <w:r>
                              <w:rPr>
                                <w:rFonts w:eastAsia="华文行楷" w:hint="eastAsia"/>
                                <w:sz w:val="32"/>
                                <w:u w:val="single"/>
                              </w:rPr>
                              <w:t xml:space="preserve">              </w:t>
                            </w:r>
                          </w:p>
                          <w:p w14:paraId="01BC8B22" w14:textId="77777777" w:rsidR="00F94BAB" w:rsidRDefault="00F94BAB" w:rsidP="00616FE9">
                            <w:r>
                              <w:rPr>
                                <w:rFonts w:eastAsia="华文行楷" w:hint="eastAsia"/>
                                <w:sz w:val="32"/>
                              </w:rPr>
                              <w:t>指导教师</w:t>
                            </w:r>
                            <w:r>
                              <w:rPr>
                                <w:rFonts w:eastAsia="华文行楷" w:hint="eastAsia"/>
                                <w:sz w:val="32"/>
                              </w:rPr>
                              <w:t xml:space="preserve"> </w:t>
                            </w:r>
                            <w:r>
                              <w:rPr>
                                <w:rFonts w:eastAsia="华文行楷" w:hint="eastAsia"/>
                                <w:sz w:val="32"/>
                                <w:u w:val="single"/>
                              </w:rPr>
                              <w:t xml:space="preserve">           </w:t>
                            </w:r>
                            <w:r>
                              <w:rPr>
                                <w:rFonts w:eastAsia="华文行楷" w:hint="eastAsia"/>
                                <w:color w:val="FF0000"/>
                                <w:sz w:val="32"/>
                                <w:u w:val="single"/>
                              </w:rPr>
                              <w:t>自己填</w:t>
                            </w:r>
                            <w:r>
                              <w:rPr>
                                <w:rFonts w:eastAsia="华文行楷" w:hint="eastAsia"/>
                                <w:color w:val="FF0000"/>
                                <w:sz w:val="32"/>
                                <w:u w:val="single"/>
                              </w:rPr>
                              <w:t xml:space="preserve"> </w:t>
                            </w:r>
                            <w:r>
                              <w:rPr>
                                <w:rFonts w:eastAsia="华文行楷" w:hint="eastAsia"/>
                                <w:sz w:val="32"/>
                                <w:u w:val="single"/>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606EC9" id="_x0000_t202" coordsize="21600,21600" o:spt="202" path="m,l,21600r21600,l21600,xe">
                <v:stroke joinstyle="miter"/>
                <v:path gradientshapeok="t" o:connecttype="rect"/>
              </v:shapetype>
              <v:shape id="文本框 2" o:spid="_x0000_s1026" type="#_x0000_t202" style="position:absolute;left:0;text-align:left;margin-left:1in;margin-top:30.65pt;width:351pt;height:25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QxYFgIAAPEDAAAOAAAAZHJzL2Uyb0RvYy54bWysU82O0zAQviPxDpbvNG0ou92o6Wrpqghp&#10;+ZEWHsBxnMQi8Zix26Q8ALwBJy7cea4+B2OnW6rlhvDB8nhmPs/3zXh5PXQt2yl0GkzOZ5MpZ8pI&#10;KLWpc/7xw+bZgjPnhSlFC0blfK8cv149fbLsbaZSaKAtFTICMS7rbc4b722WJE42qhNuAlYZclaA&#10;nfBkYp2UKHpC79oknU4vkh6wtAhSOUe3t6OTryJ+VSnp31WVU561OafafNwx7kXYk9VSZDUK22h5&#10;LEP8QxWd0IYePUHdCi/YFvVfUJ2WCA4qP5HQJVBVWqrIgdjMpo/Y3DfCqsiFxHH2JJP7f7Dy7e49&#10;Ml3mPOXMiI5adPj+7fDj1+HnV5YGeXrrMoq6txTnh5cwUJsjVWfvQH5yzMC6EaZWN4jQN0qUVN4s&#10;ZCZnqSOOCyBF/wZKekdsPUSgocIuaEdqMEKnNu1PrVGDZ5Iu5/MXl5dTcknyPU8vFleL2LxEZA/p&#10;Fp1/paBj4ZBzpN5HeLG7cz6UI7KHkPCag1aXG9220cC6WLfIdoLmZBNXZPAorDUh2EBIGxHDTeQZ&#10;qI0k/VAMR90KKPfEGGGcO/ondGgAv3DW08zl3H3eClScta8NqXY1m8/DkEaDCKdk4LmnOPcIIwkq&#10;556z8bj242BvLeq6oZfGPhm4IaUrHTUILRmrOtZNcxWlOf6BMLjndoz681NXvwEAAP//AwBQSwME&#10;FAAGAAgAAAAhAHP2TDfeAAAACgEAAA8AAABkcnMvZG93bnJldi54bWxMj8FOwzAQRO9I/IO1SFwQ&#10;dQKpU0KcCpBAXFv6AZt4m0TEdhS7Tfr3LCc4zuxo9k25XewgzjSF3jsN6SoBQa7xpnethsPX+/0G&#10;RIjoDA7ekYYLBdhW11clFsbPbkfnfWwFl7hQoIYuxrGQMjQdWQwrP5Lj29FPFiPLqZVmwpnL7SAf&#10;kkRJi73jDx2O9NZR870/WQ3Hz/lu/TTXH/GQ7zL1in1e+4vWtzfLyzOISEv8C8MvPqNDxUy1PzkT&#10;xMA6y3hL1KDSRxAc2GSKjVrDOlcpyKqU/ydUPwAAAP//AwBQSwECLQAUAAYACAAAACEAtoM4kv4A&#10;AADhAQAAEwAAAAAAAAAAAAAAAAAAAAAAW0NvbnRlbnRfVHlwZXNdLnhtbFBLAQItABQABgAIAAAA&#10;IQA4/SH/1gAAAJQBAAALAAAAAAAAAAAAAAAAAC8BAABfcmVscy8ucmVsc1BLAQItABQABgAIAAAA&#10;IQD3SQxYFgIAAPEDAAAOAAAAAAAAAAAAAAAAAC4CAABkcnMvZTJvRG9jLnhtbFBLAQItABQABgAI&#10;AAAAIQBz9kw33gAAAAoBAAAPAAAAAAAAAAAAAAAAAHAEAABkcnMvZG93bnJldi54bWxQSwUGAAAA&#10;AAQABADzAAAAewUAAAAA&#10;" stroked="f">
                <v:textbox>
                  <w:txbxContent>
                    <w:p w14:paraId="5F86C340" w14:textId="77777777" w:rsidR="00F94BAB" w:rsidRDefault="00F94BAB" w:rsidP="00616FE9">
                      <w:pPr>
                        <w:spacing w:line="480" w:lineRule="auto"/>
                        <w:rPr>
                          <w:rFonts w:eastAsia="华文行楷"/>
                          <w:sz w:val="32"/>
                        </w:rPr>
                      </w:pPr>
                      <w:r>
                        <w:rPr>
                          <w:rFonts w:eastAsia="华文行楷" w:hint="eastAsia"/>
                          <w:sz w:val="32"/>
                        </w:rPr>
                        <w:t>课</w:t>
                      </w:r>
                      <w:r>
                        <w:rPr>
                          <w:rFonts w:eastAsia="华文行楷" w:hint="eastAsia"/>
                          <w:sz w:val="32"/>
                        </w:rPr>
                        <w:t xml:space="preserve">    </w:t>
                      </w:r>
                      <w:r>
                        <w:rPr>
                          <w:rFonts w:eastAsia="华文行楷" w:hint="eastAsia"/>
                          <w:sz w:val="32"/>
                        </w:rPr>
                        <w:t>程</w:t>
                      </w:r>
                      <w:r>
                        <w:rPr>
                          <w:rFonts w:eastAsia="华文行楷" w:hint="eastAsia"/>
                          <w:sz w:val="32"/>
                        </w:rPr>
                        <w:t xml:space="preserve"> </w:t>
                      </w:r>
                      <w:r>
                        <w:rPr>
                          <w:rFonts w:eastAsia="华文行楷" w:hint="eastAsia"/>
                          <w:sz w:val="32"/>
                          <w:u w:val="single"/>
                        </w:rPr>
                        <w:t xml:space="preserve">      </w:t>
                      </w:r>
                      <w:r>
                        <w:rPr>
                          <w:rFonts w:eastAsia="华文行楷" w:hint="eastAsia"/>
                          <w:sz w:val="32"/>
                          <w:u w:val="single"/>
                        </w:rPr>
                        <w:t>专业技术综合实践</w:t>
                      </w:r>
                      <w:r>
                        <w:rPr>
                          <w:rFonts w:eastAsia="华文行楷" w:hint="eastAsia"/>
                          <w:sz w:val="32"/>
                          <w:u w:val="single"/>
                        </w:rPr>
                        <w:t xml:space="preserve">        </w:t>
                      </w:r>
                    </w:p>
                    <w:p w14:paraId="4FFD4ADC" w14:textId="77777777" w:rsidR="00F94BAB" w:rsidRDefault="00F94BAB" w:rsidP="00616FE9">
                      <w:pPr>
                        <w:spacing w:line="480" w:lineRule="auto"/>
                        <w:rPr>
                          <w:rFonts w:eastAsia="华文行楷"/>
                          <w:sz w:val="32"/>
                        </w:rPr>
                      </w:pPr>
                      <w:r>
                        <w:rPr>
                          <w:rFonts w:eastAsia="华文行楷" w:hint="eastAsia"/>
                          <w:sz w:val="32"/>
                        </w:rPr>
                        <w:t>题</w:t>
                      </w:r>
                      <w:r>
                        <w:rPr>
                          <w:rFonts w:eastAsia="华文行楷" w:hint="eastAsia"/>
                          <w:sz w:val="32"/>
                        </w:rPr>
                        <w:t xml:space="preserve">    </w:t>
                      </w:r>
                      <w:r>
                        <w:rPr>
                          <w:rFonts w:eastAsia="华文行楷" w:hint="eastAsia"/>
                          <w:sz w:val="32"/>
                        </w:rPr>
                        <w:t>目</w:t>
                      </w:r>
                      <w:r>
                        <w:rPr>
                          <w:rFonts w:eastAsia="华文行楷" w:hint="eastAsia"/>
                          <w:sz w:val="32"/>
                        </w:rPr>
                        <w:t xml:space="preserve"> </w:t>
                      </w:r>
                      <w:r>
                        <w:rPr>
                          <w:rFonts w:eastAsia="华文行楷" w:hint="eastAsia"/>
                          <w:sz w:val="32"/>
                          <w:u w:val="single"/>
                        </w:rPr>
                        <w:t xml:space="preserve">                               </w:t>
                      </w:r>
                    </w:p>
                    <w:p w14:paraId="432DC73E" w14:textId="77777777" w:rsidR="00F94BAB" w:rsidRDefault="00F94BAB" w:rsidP="00616FE9">
                      <w:pPr>
                        <w:spacing w:line="480" w:lineRule="auto"/>
                        <w:rPr>
                          <w:rFonts w:eastAsia="华文行楷"/>
                          <w:sz w:val="32"/>
                        </w:rPr>
                      </w:pPr>
                      <w:r>
                        <w:rPr>
                          <w:rFonts w:eastAsia="华文行楷" w:hint="eastAsia"/>
                          <w:sz w:val="32"/>
                        </w:rPr>
                        <w:t>学</w:t>
                      </w:r>
                      <w:r>
                        <w:rPr>
                          <w:rFonts w:eastAsia="华文行楷" w:hint="eastAsia"/>
                          <w:sz w:val="32"/>
                        </w:rPr>
                        <w:t xml:space="preserve">    </w:t>
                      </w:r>
                      <w:r>
                        <w:rPr>
                          <w:rFonts w:eastAsia="华文行楷" w:hint="eastAsia"/>
                          <w:sz w:val="32"/>
                        </w:rPr>
                        <w:t>院</w:t>
                      </w:r>
                      <w:r>
                        <w:rPr>
                          <w:rFonts w:eastAsia="华文行楷" w:hint="eastAsia"/>
                          <w:sz w:val="32"/>
                        </w:rPr>
                        <w:t xml:space="preserve"> </w:t>
                      </w:r>
                      <w:r>
                        <w:rPr>
                          <w:rFonts w:eastAsia="华文行楷" w:hint="eastAsia"/>
                          <w:sz w:val="32"/>
                          <w:u w:val="single"/>
                        </w:rPr>
                        <w:t xml:space="preserve">       </w:t>
                      </w:r>
                      <w:r>
                        <w:rPr>
                          <w:rFonts w:eastAsia="华文行楷" w:hint="eastAsia"/>
                          <w:sz w:val="32"/>
                          <w:u w:val="single"/>
                        </w:rPr>
                        <w:t>电气信息工程学院</w:t>
                      </w:r>
                      <w:r>
                        <w:rPr>
                          <w:rFonts w:eastAsia="华文行楷" w:hint="eastAsia"/>
                          <w:sz w:val="32"/>
                          <w:u w:val="single"/>
                        </w:rPr>
                        <w:t xml:space="preserve">        </w:t>
                      </w:r>
                    </w:p>
                    <w:p w14:paraId="4E416FE3" w14:textId="77777777" w:rsidR="00F94BAB" w:rsidRDefault="00F94BAB" w:rsidP="00616FE9">
                      <w:pPr>
                        <w:rPr>
                          <w:rFonts w:eastAsia="华文行楷"/>
                          <w:sz w:val="32"/>
                        </w:rPr>
                      </w:pPr>
                      <w:r>
                        <w:rPr>
                          <w:rFonts w:eastAsia="华文行楷" w:hint="eastAsia"/>
                          <w:sz w:val="32"/>
                        </w:rPr>
                        <w:t>专业班级</w:t>
                      </w:r>
                      <w:r>
                        <w:rPr>
                          <w:rFonts w:eastAsia="华文行楷" w:hint="eastAsia"/>
                          <w:sz w:val="32"/>
                        </w:rPr>
                        <w:t xml:space="preserve"> </w:t>
                      </w:r>
                      <w:r>
                        <w:rPr>
                          <w:rFonts w:eastAsia="华文行楷" w:hint="eastAsia"/>
                          <w:sz w:val="32"/>
                          <w:u w:val="single"/>
                        </w:rPr>
                        <w:t xml:space="preserve">        </w:t>
                      </w:r>
                      <w:r>
                        <w:rPr>
                          <w:rFonts w:eastAsia="华文行楷" w:hint="eastAsia"/>
                          <w:sz w:val="32"/>
                          <w:u w:val="single"/>
                        </w:rPr>
                        <w:t>自动化</w:t>
                      </w:r>
                      <w:r>
                        <w:rPr>
                          <w:rFonts w:ascii="华文行楷" w:eastAsia="华文行楷" w:hAnsi="华文行楷" w:cs="华文行楷" w:hint="eastAsia"/>
                          <w:sz w:val="32"/>
                          <w:u w:val="single"/>
                        </w:rPr>
                        <w:t>17-</w:t>
                      </w:r>
                      <w:r>
                        <w:rPr>
                          <w:rFonts w:ascii="华文行楷" w:eastAsia="华文行楷" w:hAnsi="华文行楷" w:cs="华文行楷" w:hint="eastAsia"/>
                          <w:color w:val="FF0000"/>
                          <w:sz w:val="32"/>
                          <w:u w:val="single"/>
                        </w:rPr>
                        <w:t>1</w:t>
                      </w:r>
                      <w:r>
                        <w:rPr>
                          <w:rFonts w:eastAsia="华文行楷" w:hint="eastAsia"/>
                          <w:sz w:val="32"/>
                          <w:u w:val="single"/>
                        </w:rPr>
                        <w:t>班</w:t>
                      </w:r>
                      <w:r>
                        <w:rPr>
                          <w:rFonts w:eastAsia="华文行楷" w:hint="eastAsia"/>
                          <w:sz w:val="32"/>
                          <w:u w:val="single"/>
                        </w:rPr>
                        <w:t xml:space="preserve">           </w:t>
                      </w:r>
                    </w:p>
                    <w:p w14:paraId="3F6E338D" w14:textId="77777777" w:rsidR="00F94BAB" w:rsidRDefault="00F94BAB" w:rsidP="00616FE9">
                      <w:pPr>
                        <w:rPr>
                          <w:rFonts w:eastAsia="华文行楷"/>
                          <w:sz w:val="32"/>
                          <w:u w:val="single"/>
                        </w:rPr>
                      </w:pPr>
                      <w:r>
                        <w:rPr>
                          <w:rFonts w:eastAsia="华文行楷" w:hint="eastAsia"/>
                          <w:sz w:val="32"/>
                        </w:rPr>
                        <w:t>小组成员</w:t>
                      </w:r>
                      <w:r>
                        <w:rPr>
                          <w:rFonts w:eastAsia="华文行楷" w:hint="eastAsia"/>
                          <w:sz w:val="32"/>
                        </w:rPr>
                        <w:t xml:space="preserve"> </w:t>
                      </w:r>
                      <w:r>
                        <w:rPr>
                          <w:rFonts w:eastAsia="华文行楷" w:hint="eastAsia"/>
                          <w:sz w:val="32"/>
                          <w:u w:val="single"/>
                        </w:rPr>
                        <w:t xml:space="preserve">           </w:t>
                      </w:r>
                      <w:r>
                        <w:rPr>
                          <w:rFonts w:eastAsia="华文行楷" w:hint="eastAsia"/>
                          <w:color w:val="FF0000"/>
                          <w:sz w:val="32"/>
                          <w:u w:val="single"/>
                        </w:rPr>
                        <w:t>自己填</w:t>
                      </w:r>
                      <w:r>
                        <w:rPr>
                          <w:rFonts w:eastAsia="华文行楷" w:hint="eastAsia"/>
                          <w:sz w:val="32"/>
                          <w:u w:val="single"/>
                        </w:rPr>
                        <w:t xml:space="preserve">              </w:t>
                      </w:r>
                    </w:p>
                    <w:p w14:paraId="01BC8B22" w14:textId="77777777" w:rsidR="00F94BAB" w:rsidRDefault="00F94BAB" w:rsidP="00616FE9">
                      <w:r>
                        <w:rPr>
                          <w:rFonts w:eastAsia="华文行楷" w:hint="eastAsia"/>
                          <w:sz w:val="32"/>
                        </w:rPr>
                        <w:t>指导教师</w:t>
                      </w:r>
                      <w:r>
                        <w:rPr>
                          <w:rFonts w:eastAsia="华文行楷" w:hint="eastAsia"/>
                          <w:sz w:val="32"/>
                        </w:rPr>
                        <w:t xml:space="preserve"> </w:t>
                      </w:r>
                      <w:r>
                        <w:rPr>
                          <w:rFonts w:eastAsia="华文行楷" w:hint="eastAsia"/>
                          <w:sz w:val="32"/>
                          <w:u w:val="single"/>
                        </w:rPr>
                        <w:t xml:space="preserve">           </w:t>
                      </w:r>
                      <w:r>
                        <w:rPr>
                          <w:rFonts w:eastAsia="华文行楷" w:hint="eastAsia"/>
                          <w:color w:val="FF0000"/>
                          <w:sz w:val="32"/>
                          <w:u w:val="single"/>
                        </w:rPr>
                        <w:t>自己填</w:t>
                      </w:r>
                      <w:r>
                        <w:rPr>
                          <w:rFonts w:eastAsia="华文行楷" w:hint="eastAsia"/>
                          <w:color w:val="FF0000"/>
                          <w:sz w:val="32"/>
                          <w:u w:val="single"/>
                        </w:rPr>
                        <w:t xml:space="preserve"> </w:t>
                      </w:r>
                      <w:r>
                        <w:rPr>
                          <w:rFonts w:eastAsia="华文行楷" w:hint="eastAsia"/>
                          <w:sz w:val="32"/>
                          <w:u w:val="single"/>
                        </w:rPr>
                        <w:t xml:space="preserve">             </w:t>
                      </w:r>
                    </w:p>
                  </w:txbxContent>
                </v:textbox>
              </v:shape>
            </w:pict>
          </mc:Fallback>
        </mc:AlternateContent>
      </w:r>
    </w:p>
    <w:p w14:paraId="36FB4489" w14:textId="77777777" w:rsidR="00616FE9" w:rsidRDefault="00616FE9" w:rsidP="00616FE9">
      <w:pPr>
        <w:spacing w:line="480" w:lineRule="auto"/>
        <w:jc w:val="center"/>
      </w:pPr>
    </w:p>
    <w:p w14:paraId="608112FC" w14:textId="77777777" w:rsidR="00616FE9" w:rsidRDefault="00616FE9" w:rsidP="00616FE9">
      <w:pPr>
        <w:spacing w:line="480" w:lineRule="auto"/>
        <w:ind w:firstLineChars="460" w:firstLine="1472"/>
        <w:rPr>
          <w:rFonts w:eastAsia="华文行楷"/>
          <w:sz w:val="32"/>
        </w:rPr>
      </w:pPr>
    </w:p>
    <w:p w14:paraId="52C237DF" w14:textId="77777777" w:rsidR="00616FE9" w:rsidRDefault="00616FE9" w:rsidP="00616FE9">
      <w:pPr>
        <w:spacing w:line="480" w:lineRule="auto"/>
        <w:ind w:firstLineChars="300" w:firstLine="960"/>
        <w:rPr>
          <w:rFonts w:eastAsia="华文行楷"/>
          <w:sz w:val="32"/>
          <w:u w:val="single"/>
        </w:rPr>
      </w:pPr>
      <w:r>
        <w:rPr>
          <w:rFonts w:eastAsia="华文行楷" w:hint="eastAsia"/>
          <w:sz w:val="32"/>
        </w:rPr>
        <w:t xml:space="preserve"> </w:t>
      </w:r>
    </w:p>
    <w:p w14:paraId="7FE6362E" w14:textId="77777777" w:rsidR="00616FE9" w:rsidRDefault="00616FE9" w:rsidP="00616FE9">
      <w:pPr>
        <w:spacing w:line="480" w:lineRule="auto"/>
        <w:ind w:firstLineChars="460" w:firstLine="1472"/>
        <w:rPr>
          <w:rFonts w:eastAsia="华文行楷"/>
          <w:sz w:val="32"/>
        </w:rPr>
      </w:pPr>
      <w:r>
        <w:rPr>
          <w:rFonts w:eastAsia="华文行楷" w:hint="eastAsia"/>
          <w:sz w:val="32"/>
        </w:rPr>
        <w:t xml:space="preserve"> </w:t>
      </w:r>
    </w:p>
    <w:p w14:paraId="3DB9908D" w14:textId="77777777" w:rsidR="00616FE9" w:rsidRDefault="00616FE9" w:rsidP="00616FE9">
      <w:pPr>
        <w:spacing w:line="480" w:lineRule="auto"/>
        <w:ind w:firstLineChars="460" w:firstLine="1472"/>
        <w:rPr>
          <w:rFonts w:eastAsia="华文行楷"/>
        </w:rPr>
      </w:pPr>
      <w:r>
        <w:rPr>
          <w:rFonts w:eastAsia="华文行楷" w:hint="eastAsia"/>
          <w:sz w:val="32"/>
        </w:rPr>
        <w:t xml:space="preserve"> </w:t>
      </w:r>
    </w:p>
    <w:p w14:paraId="12EB4538" w14:textId="77777777" w:rsidR="00616FE9" w:rsidRDefault="00616FE9" w:rsidP="00616FE9">
      <w:pPr>
        <w:spacing w:line="480" w:lineRule="auto"/>
        <w:jc w:val="center"/>
        <w:rPr>
          <w:rFonts w:eastAsia="华文行楷"/>
        </w:rPr>
      </w:pPr>
    </w:p>
    <w:p w14:paraId="66CB4092" w14:textId="77777777" w:rsidR="00616FE9" w:rsidRDefault="00616FE9" w:rsidP="00616FE9">
      <w:pPr>
        <w:spacing w:line="480" w:lineRule="auto"/>
        <w:jc w:val="center"/>
        <w:rPr>
          <w:rFonts w:eastAsia="华文行楷"/>
        </w:rPr>
      </w:pPr>
    </w:p>
    <w:p w14:paraId="1E7908F8" w14:textId="77777777" w:rsidR="00616FE9" w:rsidRDefault="00616FE9" w:rsidP="00616FE9">
      <w:pPr>
        <w:spacing w:line="480" w:lineRule="auto"/>
        <w:jc w:val="center"/>
        <w:rPr>
          <w:rFonts w:eastAsia="华文行楷"/>
        </w:rPr>
      </w:pPr>
    </w:p>
    <w:p w14:paraId="2459C319" w14:textId="77777777" w:rsidR="00616FE9" w:rsidRDefault="00616FE9" w:rsidP="00616FE9">
      <w:pPr>
        <w:spacing w:line="480" w:lineRule="auto"/>
        <w:jc w:val="center"/>
        <w:rPr>
          <w:rFonts w:eastAsia="华文行楷"/>
          <w:sz w:val="32"/>
        </w:rPr>
      </w:pPr>
    </w:p>
    <w:p w14:paraId="229E67FB" w14:textId="77777777" w:rsidR="00616FE9" w:rsidRDefault="00616FE9" w:rsidP="00616FE9">
      <w:pPr>
        <w:spacing w:line="480" w:lineRule="auto"/>
        <w:jc w:val="center"/>
        <w:rPr>
          <w:rFonts w:eastAsia="华文行楷"/>
          <w:sz w:val="32"/>
        </w:rPr>
      </w:pPr>
    </w:p>
    <w:p w14:paraId="3207D01E" w14:textId="77777777" w:rsidR="00616FE9" w:rsidRDefault="00616FE9" w:rsidP="00616FE9">
      <w:pPr>
        <w:spacing w:line="480" w:lineRule="auto"/>
        <w:jc w:val="center"/>
        <w:rPr>
          <w:sz w:val="24"/>
        </w:rPr>
      </w:pPr>
      <w:r>
        <w:rPr>
          <w:rFonts w:eastAsia="华文行楷" w:hint="eastAsia"/>
          <w:sz w:val="32"/>
        </w:rPr>
        <w:t>2020</w:t>
      </w:r>
      <w:r>
        <w:rPr>
          <w:rFonts w:eastAsia="华文行楷" w:hint="eastAsia"/>
          <w:sz w:val="32"/>
        </w:rPr>
        <w:t>年</w:t>
      </w:r>
      <w:r>
        <w:rPr>
          <w:rFonts w:eastAsia="华文行楷" w:hint="eastAsia"/>
          <w:sz w:val="32"/>
        </w:rPr>
        <w:t>12</w:t>
      </w:r>
      <w:r>
        <w:rPr>
          <w:rFonts w:eastAsia="华文行楷" w:hint="eastAsia"/>
          <w:sz w:val="32"/>
        </w:rPr>
        <w:t>月</w:t>
      </w:r>
      <w:r>
        <w:rPr>
          <w:rFonts w:eastAsia="华文行楷" w:hint="eastAsia"/>
          <w:sz w:val="32"/>
        </w:rPr>
        <w:t>04</w:t>
      </w:r>
      <w:r>
        <w:rPr>
          <w:rFonts w:eastAsia="华文行楷" w:hint="eastAsia"/>
          <w:sz w:val="32"/>
        </w:rPr>
        <w:t>日</w:t>
      </w:r>
    </w:p>
    <w:p w14:paraId="38B3FD9C" w14:textId="77777777" w:rsidR="00750FF2" w:rsidRDefault="00750FF2">
      <w:pPr>
        <w:rPr>
          <w:rFonts w:hint="eastAsia"/>
        </w:rPr>
        <w:sectPr w:rsidR="00750FF2" w:rsidSect="00F94BAB">
          <w:headerReference w:type="default" r:id="rId8"/>
          <w:footerReference w:type="default" r:id="rId9"/>
          <w:pgSz w:w="11850" w:h="16783"/>
          <w:pgMar w:top="1417" w:right="1417" w:bottom="1417" w:left="1417" w:header="851" w:footer="992" w:gutter="0"/>
          <w:pgNumType w:start="1"/>
          <w:cols w:space="720"/>
          <w:titlePg/>
          <w:docGrid w:type="lines" w:linePitch="312"/>
        </w:sectPr>
      </w:pPr>
    </w:p>
    <w:p w14:paraId="1E32950F" w14:textId="77777777" w:rsidR="00606428" w:rsidRDefault="007E0FFD">
      <w:pPr>
        <w:pStyle w:val="TOC"/>
        <w:jc w:val="center"/>
        <w:rPr>
          <w:rFonts w:ascii="黑体" w:eastAsia="黑体" w:hAnsi="黑体"/>
          <w:color w:val="auto"/>
          <w:sz w:val="30"/>
          <w:szCs w:val="30"/>
        </w:rPr>
      </w:pPr>
      <w:r>
        <w:rPr>
          <w:rFonts w:ascii="黑体" w:eastAsia="黑体" w:hAnsi="黑体"/>
          <w:color w:val="auto"/>
          <w:sz w:val="30"/>
          <w:szCs w:val="30"/>
          <w:lang w:val="zh-CN"/>
        </w:rPr>
        <w:lastRenderedPageBreak/>
        <w:t>目录</w:t>
      </w:r>
    </w:p>
    <w:p w14:paraId="233EB83D" w14:textId="42AB4CE6" w:rsidR="005727A2" w:rsidRDefault="007E0FFD">
      <w:pPr>
        <w:pStyle w:val="TOC1"/>
        <w:rPr>
          <w:rFonts w:asciiTheme="minorHAnsi" w:eastAsiaTheme="minorEastAsia" w:hAnsiTheme="minorHAnsi" w:cstheme="minorBidi"/>
          <w:b w:val="0"/>
          <w:bCs w:val="0"/>
          <w:szCs w:val="22"/>
        </w:rPr>
      </w:pPr>
      <w:r>
        <w:fldChar w:fldCharType="begin"/>
      </w:r>
      <w:r>
        <w:instrText xml:space="preserve"> TOC \o "1-3" \h \z \u </w:instrText>
      </w:r>
      <w:r>
        <w:fldChar w:fldCharType="separate"/>
      </w:r>
      <w:hyperlink w:anchor="_Toc57812324" w:history="1">
        <w:r w:rsidR="005727A2" w:rsidRPr="00D74175">
          <w:rPr>
            <w:rStyle w:val="a7"/>
          </w:rPr>
          <w:t>第1章 概述</w:t>
        </w:r>
        <w:r w:rsidR="005727A2">
          <w:rPr>
            <w:webHidden/>
          </w:rPr>
          <w:tab/>
        </w:r>
        <w:r w:rsidR="005727A2">
          <w:rPr>
            <w:webHidden/>
          </w:rPr>
          <w:fldChar w:fldCharType="begin"/>
        </w:r>
        <w:r w:rsidR="005727A2">
          <w:rPr>
            <w:webHidden/>
          </w:rPr>
          <w:instrText xml:space="preserve"> PAGEREF _Toc57812324 \h </w:instrText>
        </w:r>
        <w:r w:rsidR="005727A2">
          <w:rPr>
            <w:webHidden/>
          </w:rPr>
        </w:r>
        <w:r w:rsidR="005727A2">
          <w:rPr>
            <w:webHidden/>
          </w:rPr>
          <w:fldChar w:fldCharType="separate"/>
        </w:r>
        <w:r w:rsidR="005727A2">
          <w:rPr>
            <w:webHidden/>
          </w:rPr>
          <w:t>1</w:t>
        </w:r>
        <w:r w:rsidR="005727A2">
          <w:rPr>
            <w:webHidden/>
          </w:rPr>
          <w:fldChar w:fldCharType="end"/>
        </w:r>
      </w:hyperlink>
    </w:p>
    <w:p w14:paraId="382ECA16" w14:textId="04F88CDA" w:rsidR="005727A2" w:rsidRDefault="00F94BAB">
      <w:pPr>
        <w:pStyle w:val="TOC1"/>
        <w:rPr>
          <w:rFonts w:asciiTheme="minorHAnsi" w:eastAsiaTheme="minorEastAsia" w:hAnsiTheme="minorHAnsi" w:cstheme="minorBidi"/>
          <w:b w:val="0"/>
          <w:bCs w:val="0"/>
          <w:szCs w:val="22"/>
        </w:rPr>
      </w:pPr>
      <w:hyperlink w:anchor="_Toc57812325" w:history="1">
        <w:r w:rsidR="005727A2" w:rsidRPr="00D74175">
          <w:rPr>
            <w:rStyle w:val="a7"/>
          </w:rPr>
          <w:t>第2章系统功能需求及方案设计</w:t>
        </w:r>
        <w:r w:rsidR="005727A2">
          <w:rPr>
            <w:webHidden/>
          </w:rPr>
          <w:tab/>
        </w:r>
        <w:r w:rsidR="005727A2">
          <w:rPr>
            <w:webHidden/>
          </w:rPr>
          <w:fldChar w:fldCharType="begin"/>
        </w:r>
        <w:r w:rsidR="005727A2">
          <w:rPr>
            <w:webHidden/>
          </w:rPr>
          <w:instrText xml:space="preserve"> PAGEREF _Toc57812325 \h </w:instrText>
        </w:r>
        <w:r w:rsidR="005727A2">
          <w:rPr>
            <w:webHidden/>
          </w:rPr>
        </w:r>
        <w:r w:rsidR="005727A2">
          <w:rPr>
            <w:webHidden/>
          </w:rPr>
          <w:fldChar w:fldCharType="separate"/>
        </w:r>
        <w:r w:rsidR="005727A2">
          <w:rPr>
            <w:webHidden/>
          </w:rPr>
          <w:t>2</w:t>
        </w:r>
        <w:r w:rsidR="005727A2">
          <w:rPr>
            <w:webHidden/>
          </w:rPr>
          <w:fldChar w:fldCharType="end"/>
        </w:r>
      </w:hyperlink>
    </w:p>
    <w:p w14:paraId="760B843B" w14:textId="0E8E0763" w:rsidR="005727A2" w:rsidRDefault="00F94BAB">
      <w:pPr>
        <w:pStyle w:val="TOC2"/>
        <w:rPr>
          <w:rFonts w:asciiTheme="minorHAnsi" w:eastAsiaTheme="minorEastAsia" w:hAnsiTheme="minorHAnsi" w:cstheme="minorBidi"/>
          <w:noProof/>
          <w:szCs w:val="22"/>
        </w:rPr>
      </w:pPr>
      <w:hyperlink w:anchor="_Toc57812326" w:history="1">
        <w:r w:rsidR="005727A2" w:rsidRPr="00D74175">
          <w:rPr>
            <w:rStyle w:val="a7"/>
            <w:rFonts w:cs="黑体"/>
            <w:noProof/>
          </w:rPr>
          <w:t>2.1 设计需求分析</w:t>
        </w:r>
        <w:r w:rsidR="005727A2">
          <w:rPr>
            <w:noProof/>
            <w:webHidden/>
          </w:rPr>
          <w:tab/>
        </w:r>
        <w:r w:rsidR="005727A2">
          <w:rPr>
            <w:noProof/>
            <w:webHidden/>
          </w:rPr>
          <w:fldChar w:fldCharType="begin"/>
        </w:r>
        <w:r w:rsidR="005727A2">
          <w:rPr>
            <w:noProof/>
            <w:webHidden/>
          </w:rPr>
          <w:instrText xml:space="preserve"> PAGEREF _Toc57812326 \h </w:instrText>
        </w:r>
        <w:r w:rsidR="005727A2">
          <w:rPr>
            <w:noProof/>
            <w:webHidden/>
          </w:rPr>
        </w:r>
        <w:r w:rsidR="005727A2">
          <w:rPr>
            <w:noProof/>
            <w:webHidden/>
          </w:rPr>
          <w:fldChar w:fldCharType="separate"/>
        </w:r>
        <w:r w:rsidR="005727A2">
          <w:rPr>
            <w:noProof/>
            <w:webHidden/>
          </w:rPr>
          <w:t>2</w:t>
        </w:r>
        <w:r w:rsidR="005727A2">
          <w:rPr>
            <w:noProof/>
            <w:webHidden/>
          </w:rPr>
          <w:fldChar w:fldCharType="end"/>
        </w:r>
      </w:hyperlink>
    </w:p>
    <w:p w14:paraId="32DCCE42" w14:textId="0DA9F323" w:rsidR="005727A2" w:rsidRDefault="00F94BAB">
      <w:pPr>
        <w:pStyle w:val="TOC2"/>
        <w:rPr>
          <w:rFonts w:asciiTheme="minorHAnsi" w:eastAsiaTheme="minorEastAsia" w:hAnsiTheme="minorHAnsi" w:cstheme="minorBidi"/>
          <w:noProof/>
          <w:szCs w:val="22"/>
        </w:rPr>
      </w:pPr>
      <w:hyperlink w:anchor="_Toc57812327" w:history="1">
        <w:r w:rsidR="005727A2" w:rsidRPr="00D74175">
          <w:rPr>
            <w:rStyle w:val="a7"/>
            <w:rFonts w:cs="黑体"/>
            <w:noProof/>
          </w:rPr>
          <w:t>2.2 系统设计方案及论证</w:t>
        </w:r>
        <w:r w:rsidR="005727A2">
          <w:rPr>
            <w:noProof/>
            <w:webHidden/>
          </w:rPr>
          <w:tab/>
        </w:r>
        <w:r w:rsidR="005727A2">
          <w:rPr>
            <w:noProof/>
            <w:webHidden/>
          </w:rPr>
          <w:fldChar w:fldCharType="begin"/>
        </w:r>
        <w:r w:rsidR="005727A2">
          <w:rPr>
            <w:noProof/>
            <w:webHidden/>
          </w:rPr>
          <w:instrText xml:space="preserve"> PAGEREF _Toc57812327 \h </w:instrText>
        </w:r>
        <w:r w:rsidR="005727A2">
          <w:rPr>
            <w:noProof/>
            <w:webHidden/>
          </w:rPr>
        </w:r>
        <w:r w:rsidR="005727A2">
          <w:rPr>
            <w:noProof/>
            <w:webHidden/>
          </w:rPr>
          <w:fldChar w:fldCharType="separate"/>
        </w:r>
        <w:r w:rsidR="005727A2">
          <w:rPr>
            <w:noProof/>
            <w:webHidden/>
          </w:rPr>
          <w:t>2</w:t>
        </w:r>
        <w:r w:rsidR="005727A2">
          <w:rPr>
            <w:noProof/>
            <w:webHidden/>
          </w:rPr>
          <w:fldChar w:fldCharType="end"/>
        </w:r>
      </w:hyperlink>
    </w:p>
    <w:p w14:paraId="5BE19982" w14:textId="1C8F4521" w:rsidR="005727A2" w:rsidRDefault="00F94BAB">
      <w:pPr>
        <w:pStyle w:val="TOC2"/>
        <w:rPr>
          <w:rFonts w:asciiTheme="minorHAnsi" w:eastAsiaTheme="minorEastAsia" w:hAnsiTheme="minorHAnsi" w:cstheme="minorBidi"/>
          <w:noProof/>
          <w:szCs w:val="22"/>
        </w:rPr>
      </w:pPr>
      <w:hyperlink w:anchor="_Toc57812328" w:history="1">
        <w:r w:rsidR="005727A2" w:rsidRPr="00D74175">
          <w:rPr>
            <w:rStyle w:val="a7"/>
            <w:rFonts w:cs="黑体"/>
            <w:noProof/>
          </w:rPr>
          <w:t>2.3 主要元器件</w:t>
        </w:r>
        <w:r w:rsidR="005727A2">
          <w:rPr>
            <w:noProof/>
            <w:webHidden/>
          </w:rPr>
          <w:tab/>
        </w:r>
        <w:r w:rsidR="005727A2">
          <w:rPr>
            <w:noProof/>
            <w:webHidden/>
          </w:rPr>
          <w:fldChar w:fldCharType="begin"/>
        </w:r>
        <w:r w:rsidR="005727A2">
          <w:rPr>
            <w:noProof/>
            <w:webHidden/>
          </w:rPr>
          <w:instrText xml:space="preserve"> PAGEREF _Toc57812328 \h </w:instrText>
        </w:r>
        <w:r w:rsidR="005727A2">
          <w:rPr>
            <w:noProof/>
            <w:webHidden/>
          </w:rPr>
        </w:r>
        <w:r w:rsidR="005727A2">
          <w:rPr>
            <w:noProof/>
            <w:webHidden/>
          </w:rPr>
          <w:fldChar w:fldCharType="separate"/>
        </w:r>
        <w:r w:rsidR="005727A2">
          <w:rPr>
            <w:noProof/>
            <w:webHidden/>
          </w:rPr>
          <w:t>2</w:t>
        </w:r>
        <w:r w:rsidR="005727A2">
          <w:rPr>
            <w:noProof/>
            <w:webHidden/>
          </w:rPr>
          <w:fldChar w:fldCharType="end"/>
        </w:r>
      </w:hyperlink>
    </w:p>
    <w:p w14:paraId="78CB00C4" w14:textId="3C12094D" w:rsidR="005727A2" w:rsidRDefault="00F94BAB">
      <w:pPr>
        <w:pStyle w:val="TOC1"/>
        <w:rPr>
          <w:rFonts w:asciiTheme="minorHAnsi" w:eastAsiaTheme="minorEastAsia" w:hAnsiTheme="minorHAnsi" w:cstheme="minorBidi"/>
          <w:b w:val="0"/>
          <w:bCs w:val="0"/>
          <w:szCs w:val="22"/>
        </w:rPr>
      </w:pPr>
      <w:hyperlink w:anchor="_Toc57812329" w:history="1">
        <w:r w:rsidR="005727A2" w:rsidRPr="00D74175">
          <w:rPr>
            <w:rStyle w:val="a7"/>
          </w:rPr>
          <w:t>第3章 硬件设计</w:t>
        </w:r>
        <w:r w:rsidR="005727A2">
          <w:rPr>
            <w:webHidden/>
          </w:rPr>
          <w:tab/>
        </w:r>
        <w:r w:rsidR="005727A2">
          <w:rPr>
            <w:webHidden/>
          </w:rPr>
          <w:fldChar w:fldCharType="begin"/>
        </w:r>
        <w:r w:rsidR="005727A2">
          <w:rPr>
            <w:webHidden/>
          </w:rPr>
          <w:instrText xml:space="preserve"> PAGEREF _Toc57812329 \h </w:instrText>
        </w:r>
        <w:r w:rsidR="005727A2">
          <w:rPr>
            <w:webHidden/>
          </w:rPr>
        </w:r>
        <w:r w:rsidR="005727A2">
          <w:rPr>
            <w:webHidden/>
          </w:rPr>
          <w:fldChar w:fldCharType="separate"/>
        </w:r>
        <w:r w:rsidR="005727A2">
          <w:rPr>
            <w:webHidden/>
          </w:rPr>
          <w:t>4</w:t>
        </w:r>
        <w:r w:rsidR="005727A2">
          <w:rPr>
            <w:webHidden/>
          </w:rPr>
          <w:fldChar w:fldCharType="end"/>
        </w:r>
      </w:hyperlink>
    </w:p>
    <w:p w14:paraId="1EE958AA" w14:textId="41771D08" w:rsidR="005727A2" w:rsidRDefault="00F94BAB">
      <w:pPr>
        <w:pStyle w:val="TOC2"/>
        <w:rPr>
          <w:rFonts w:asciiTheme="minorHAnsi" w:eastAsiaTheme="minorEastAsia" w:hAnsiTheme="minorHAnsi" w:cstheme="minorBidi"/>
          <w:noProof/>
          <w:szCs w:val="22"/>
        </w:rPr>
      </w:pPr>
      <w:hyperlink w:anchor="_Toc57812330" w:history="1">
        <w:r w:rsidR="005727A2" w:rsidRPr="00D74175">
          <w:rPr>
            <w:rStyle w:val="a7"/>
            <w:rFonts w:cs="黑体"/>
            <w:noProof/>
          </w:rPr>
          <w:t>3.1 主控制器电路设计</w:t>
        </w:r>
        <w:r w:rsidR="005727A2">
          <w:rPr>
            <w:noProof/>
            <w:webHidden/>
          </w:rPr>
          <w:tab/>
        </w:r>
        <w:r w:rsidR="005727A2">
          <w:rPr>
            <w:noProof/>
            <w:webHidden/>
          </w:rPr>
          <w:fldChar w:fldCharType="begin"/>
        </w:r>
        <w:r w:rsidR="005727A2">
          <w:rPr>
            <w:noProof/>
            <w:webHidden/>
          </w:rPr>
          <w:instrText xml:space="preserve"> PAGEREF _Toc57812330 \h </w:instrText>
        </w:r>
        <w:r w:rsidR="005727A2">
          <w:rPr>
            <w:noProof/>
            <w:webHidden/>
          </w:rPr>
        </w:r>
        <w:r w:rsidR="005727A2">
          <w:rPr>
            <w:noProof/>
            <w:webHidden/>
          </w:rPr>
          <w:fldChar w:fldCharType="separate"/>
        </w:r>
        <w:r w:rsidR="005727A2">
          <w:rPr>
            <w:noProof/>
            <w:webHidden/>
          </w:rPr>
          <w:t>4</w:t>
        </w:r>
        <w:r w:rsidR="005727A2">
          <w:rPr>
            <w:noProof/>
            <w:webHidden/>
          </w:rPr>
          <w:fldChar w:fldCharType="end"/>
        </w:r>
      </w:hyperlink>
    </w:p>
    <w:p w14:paraId="78FB362A" w14:textId="7D90625A" w:rsidR="005727A2" w:rsidRDefault="00F94BAB">
      <w:pPr>
        <w:pStyle w:val="TOC2"/>
        <w:rPr>
          <w:rFonts w:asciiTheme="minorHAnsi" w:eastAsiaTheme="minorEastAsia" w:hAnsiTheme="minorHAnsi" w:cstheme="minorBidi"/>
          <w:noProof/>
          <w:szCs w:val="22"/>
        </w:rPr>
      </w:pPr>
      <w:hyperlink w:anchor="_Toc57812331" w:history="1">
        <w:r w:rsidR="005727A2" w:rsidRPr="00D74175">
          <w:rPr>
            <w:rStyle w:val="a7"/>
            <w:rFonts w:cs="黑体"/>
            <w:noProof/>
          </w:rPr>
          <w:t>3.2 LCD1602显示模块设计</w:t>
        </w:r>
        <w:r w:rsidR="005727A2">
          <w:rPr>
            <w:noProof/>
            <w:webHidden/>
          </w:rPr>
          <w:tab/>
        </w:r>
        <w:r w:rsidR="005727A2">
          <w:rPr>
            <w:noProof/>
            <w:webHidden/>
          </w:rPr>
          <w:fldChar w:fldCharType="begin"/>
        </w:r>
        <w:r w:rsidR="005727A2">
          <w:rPr>
            <w:noProof/>
            <w:webHidden/>
          </w:rPr>
          <w:instrText xml:space="preserve"> PAGEREF _Toc57812331 \h </w:instrText>
        </w:r>
        <w:r w:rsidR="005727A2">
          <w:rPr>
            <w:noProof/>
            <w:webHidden/>
          </w:rPr>
        </w:r>
        <w:r w:rsidR="005727A2">
          <w:rPr>
            <w:noProof/>
            <w:webHidden/>
          </w:rPr>
          <w:fldChar w:fldCharType="separate"/>
        </w:r>
        <w:r w:rsidR="005727A2">
          <w:rPr>
            <w:noProof/>
            <w:webHidden/>
          </w:rPr>
          <w:t>6</w:t>
        </w:r>
        <w:r w:rsidR="005727A2">
          <w:rPr>
            <w:noProof/>
            <w:webHidden/>
          </w:rPr>
          <w:fldChar w:fldCharType="end"/>
        </w:r>
      </w:hyperlink>
    </w:p>
    <w:p w14:paraId="5859E33D" w14:textId="2C2FE6DC" w:rsidR="005727A2" w:rsidRDefault="00F94BAB">
      <w:pPr>
        <w:pStyle w:val="TOC2"/>
        <w:rPr>
          <w:rFonts w:asciiTheme="minorHAnsi" w:eastAsiaTheme="minorEastAsia" w:hAnsiTheme="minorHAnsi" w:cstheme="minorBidi"/>
          <w:noProof/>
          <w:szCs w:val="22"/>
        </w:rPr>
      </w:pPr>
      <w:hyperlink w:anchor="_Toc57812332" w:history="1">
        <w:r w:rsidR="005727A2" w:rsidRPr="00D74175">
          <w:rPr>
            <w:rStyle w:val="a7"/>
            <w:rFonts w:cs="黑体"/>
            <w:noProof/>
          </w:rPr>
          <w:t>3.3 NRF2401无线通信模块</w:t>
        </w:r>
        <w:r w:rsidR="005727A2">
          <w:rPr>
            <w:noProof/>
            <w:webHidden/>
          </w:rPr>
          <w:tab/>
        </w:r>
        <w:r w:rsidR="005727A2">
          <w:rPr>
            <w:noProof/>
            <w:webHidden/>
          </w:rPr>
          <w:fldChar w:fldCharType="begin"/>
        </w:r>
        <w:r w:rsidR="005727A2">
          <w:rPr>
            <w:noProof/>
            <w:webHidden/>
          </w:rPr>
          <w:instrText xml:space="preserve"> PAGEREF _Toc57812332 \h </w:instrText>
        </w:r>
        <w:r w:rsidR="005727A2">
          <w:rPr>
            <w:noProof/>
            <w:webHidden/>
          </w:rPr>
        </w:r>
        <w:r w:rsidR="005727A2">
          <w:rPr>
            <w:noProof/>
            <w:webHidden/>
          </w:rPr>
          <w:fldChar w:fldCharType="separate"/>
        </w:r>
        <w:r w:rsidR="005727A2">
          <w:rPr>
            <w:noProof/>
            <w:webHidden/>
          </w:rPr>
          <w:t>8</w:t>
        </w:r>
        <w:r w:rsidR="005727A2">
          <w:rPr>
            <w:noProof/>
            <w:webHidden/>
          </w:rPr>
          <w:fldChar w:fldCharType="end"/>
        </w:r>
      </w:hyperlink>
    </w:p>
    <w:p w14:paraId="0B6F9047" w14:textId="6CAF5681" w:rsidR="005727A2" w:rsidRDefault="00F94BAB">
      <w:pPr>
        <w:pStyle w:val="TOC2"/>
        <w:rPr>
          <w:rFonts w:asciiTheme="minorHAnsi" w:eastAsiaTheme="minorEastAsia" w:hAnsiTheme="minorHAnsi" w:cstheme="minorBidi"/>
          <w:noProof/>
          <w:szCs w:val="22"/>
        </w:rPr>
      </w:pPr>
      <w:hyperlink w:anchor="_Toc57812333" w:history="1">
        <w:r w:rsidR="005727A2" w:rsidRPr="00D74175">
          <w:rPr>
            <w:rStyle w:val="a7"/>
            <w:rFonts w:cs="黑体"/>
            <w:noProof/>
          </w:rPr>
          <w:t>3.4 Proteus仿真电路图</w:t>
        </w:r>
        <w:r w:rsidR="005727A2">
          <w:rPr>
            <w:noProof/>
            <w:webHidden/>
          </w:rPr>
          <w:tab/>
        </w:r>
        <w:r w:rsidR="005727A2">
          <w:rPr>
            <w:noProof/>
            <w:webHidden/>
          </w:rPr>
          <w:fldChar w:fldCharType="begin"/>
        </w:r>
        <w:r w:rsidR="005727A2">
          <w:rPr>
            <w:noProof/>
            <w:webHidden/>
          </w:rPr>
          <w:instrText xml:space="preserve"> PAGEREF _Toc57812333 \h </w:instrText>
        </w:r>
        <w:r w:rsidR="005727A2">
          <w:rPr>
            <w:noProof/>
            <w:webHidden/>
          </w:rPr>
        </w:r>
        <w:r w:rsidR="005727A2">
          <w:rPr>
            <w:noProof/>
            <w:webHidden/>
          </w:rPr>
          <w:fldChar w:fldCharType="separate"/>
        </w:r>
        <w:r w:rsidR="005727A2">
          <w:rPr>
            <w:noProof/>
            <w:webHidden/>
          </w:rPr>
          <w:t>9</w:t>
        </w:r>
        <w:r w:rsidR="005727A2">
          <w:rPr>
            <w:noProof/>
            <w:webHidden/>
          </w:rPr>
          <w:fldChar w:fldCharType="end"/>
        </w:r>
      </w:hyperlink>
    </w:p>
    <w:p w14:paraId="51FEA399" w14:textId="34D12222" w:rsidR="005727A2" w:rsidRDefault="00F94BAB">
      <w:pPr>
        <w:pStyle w:val="TOC1"/>
        <w:rPr>
          <w:rFonts w:asciiTheme="minorHAnsi" w:eastAsiaTheme="minorEastAsia" w:hAnsiTheme="minorHAnsi" w:cstheme="minorBidi"/>
          <w:b w:val="0"/>
          <w:bCs w:val="0"/>
          <w:szCs w:val="22"/>
        </w:rPr>
      </w:pPr>
      <w:hyperlink w:anchor="_Toc57812334" w:history="1">
        <w:r w:rsidR="005727A2" w:rsidRPr="00D74175">
          <w:rPr>
            <w:rStyle w:val="a7"/>
          </w:rPr>
          <w:t>第4章 软件设计</w:t>
        </w:r>
        <w:r w:rsidR="005727A2">
          <w:rPr>
            <w:webHidden/>
          </w:rPr>
          <w:tab/>
        </w:r>
        <w:r w:rsidR="005727A2">
          <w:rPr>
            <w:webHidden/>
          </w:rPr>
          <w:fldChar w:fldCharType="begin"/>
        </w:r>
        <w:r w:rsidR="005727A2">
          <w:rPr>
            <w:webHidden/>
          </w:rPr>
          <w:instrText xml:space="preserve"> PAGEREF _Toc57812334 \h </w:instrText>
        </w:r>
        <w:r w:rsidR="005727A2">
          <w:rPr>
            <w:webHidden/>
          </w:rPr>
        </w:r>
        <w:r w:rsidR="005727A2">
          <w:rPr>
            <w:webHidden/>
          </w:rPr>
          <w:fldChar w:fldCharType="separate"/>
        </w:r>
        <w:r w:rsidR="005727A2">
          <w:rPr>
            <w:webHidden/>
          </w:rPr>
          <w:t>10</w:t>
        </w:r>
        <w:r w:rsidR="005727A2">
          <w:rPr>
            <w:webHidden/>
          </w:rPr>
          <w:fldChar w:fldCharType="end"/>
        </w:r>
      </w:hyperlink>
    </w:p>
    <w:p w14:paraId="30D6FA14" w14:textId="5548F730" w:rsidR="005727A2" w:rsidRDefault="00F94BAB">
      <w:pPr>
        <w:pStyle w:val="TOC2"/>
        <w:rPr>
          <w:rFonts w:asciiTheme="minorHAnsi" w:eastAsiaTheme="minorEastAsia" w:hAnsiTheme="minorHAnsi" w:cstheme="minorBidi"/>
          <w:noProof/>
          <w:szCs w:val="22"/>
        </w:rPr>
      </w:pPr>
      <w:hyperlink w:anchor="_Toc57812335" w:history="1">
        <w:r w:rsidR="005727A2" w:rsidRPr="00D74175">
          <w:rPr>
            <w:rStyle w:val="a7"/>
            <w:rFonts w:cs="黑体"/>
            <w:noProof/>
          </w:rPr>
          <w:t>4.1 主程序设计</w:t>
        </w:r>
        <w:r w:rsidR="005727A2">
          <w:rPr>
            <w:noProof/>
            <w:webHidden/>
          </w:rPr>
          <w:tab/>
        </w:r>
        <w:r w:rsidR="005727A2">
          <w:rPr>
            <w:noProof/>
            <w:webHidden/>
          </w:rPr>
          <w:fldChar w:fldCharType="begin"/>
        </w:r>
        <w:r w:rsidR="005727A2">
          <w:rPr>
            <w:noProof/>
            <w:webHidden/>
          </w:rPr>
          <w:instrText xml:space="preserve"> PAGEREF _Toc57812335 \h </w:instrText>
        </w:r>
        <w:r w:rsidR="005727A2">
          <w:rPr>
            <w:noProof/>
            <w:webHidden/>
          </w:rPr>
        </w:r>
        <w:r w:rsidR="005727A2">
          <w:rPr>
            <w:noProof/>
            <w:webHidden/>
          </w:rPr>
          <w:fldChar w:fldCharType="separate"/>
        </w:r>
        <w:r w:rsidR="005727A2">
          <w:rPr>
            <w:noProof/>
            <w:webHidden/>
          </w:rPr>
          <w:t>10</w:t>
        </w:r>
        <w:r w:rsidR="005727A2">
          <w:rPr>
            <w:noProof/>
            <w:webHidden/>
          </w:rPr>
          <w:fldChar w:fldCharType="end"/>
        </w:r>
      </w:hyperlink>
    </w:p>
    <w:p w14:paraId="42448E68" w14:textId="0CB414C8" w:rsidR="005727A2" w:rsidRDefault="00F94BAB">
      <w:pPr>
        <w:pStyle w:val="TOC2"/>
        <w:rPr>
          <w:rFonts w:asciiTheme="minorHAnsi" w:eastAsiaTheme="minorEastAsia" w:hAnsiTheme="minorHAnsi" w:cstheme="minorBidi"/>
          <w:noProof/>
          <w:szCs w:val="22"/>
        </w:rPr>
      </w:pPr>
      <w:hyperlink w:anchor="_Toc57812336" w:history="1">
        <w:r w:rsidR="005727A2" w:rsidRPr="00D74175">
          <w:rPr>
            <w:rStyle w:val="a7"/>
            <w:rFonts w:cs="黑体"/>
            <w:noProof/>
          </w:rPr>
          <w:t>4.2 NRF2401模块程序设计</w:t>
        </w:r>
        <w:r w:rsidR="005727A2">
          <w:rPr>
            <w:noProof/>
            <w:webHidden/>
          </w:rPr>
          <w:tab/>
        </w:r>
        <w:r w:rsidR="005727A2">
          <w:rPr>
            <w:noProof/>
            <w:webHidden/>
          </w:rPr>
          <w:fldChar w:fldCharType="begin"/>
        </w:r>
        <w:r w:rsidR="005727A2">
          <w:rPr>
            <w:noProof/>
            <w:webHidden/>
          </w:rPr>
          <w:instrText xml:space="preserve"> PAGEREF _Toc57812336 \h </w:instrText>
        </w:r>
        <w:r w:rsidR="005727A2">
          <w:rPr>
            <w:noProof/>
            <w:webHidden/>
          </w:rPr>
        </w:r>
        <w:r w:rsidR="005727A2">
          <w:rPr>
            <w:noProof/>
            <w:webHidden/>
          </w:rPr>
          <w:fldChar w:fldCharType="separate"/>
        </w:r>
        <w:r w:rsidR="005727A2">
          <w:rPr>
            <w:noProof/>
            <w:webHidden/>
          </w:rPr>
          <w:t>10</w:t>
        </w:r>
        <w:r w:rsidR="005727A2">
          <w:rPr>
            <w:noProof/>
            <w:webHidden/>
          </w:rPr>
          <w:fldChar w:fldCharType="end"/>
        </w:r>
      </w:hyperlink>
    </w:p>
    <w:p w14:paraId="5B180E03" w14:textId="28788C0F" w:rsidR="005727A2" w:rsidRDefault="00F94BAB">
      <w:pPr>
        <w:pStyle w:val="TOC1"/>
        <w:rPr>
          <w:rFonts w:asciiTheme="minorHAnsi" w:eastAsiaTheme="minorEastAsia" w:hAnsiTheme="minorHAnsi" w:cstheme="minorBidi"/>
          <w:b w:val="0"/>
          <w:bCs w:val="0"/>
          <w:szCs w:val="22"/>
        </w:rPr>
      </w:pPr>
      <w:hyperlink w:anchor="_Toc57812337" w:history="1">
        <w:r w:rsidR="005727A2" w:rsidRPr="00D74175">
          <w:rPr>
            <w:rStyle w:val="a7"/>
          </w:rPr>
          <w:t>第5章 系统仿真及调试</w:t>
        </w:r>
        <w:r w:rsidR="005727A2">
          <w:rPr>
            <w:webHidden/>
          </w:rPr>
          <w:tab/>
        </w:r>
        <w:r w:rsidR="005727A2">
          <w:rPr>
            <w:webHidden/>
          </w:rPr>
          <w:fldChar w:fldCharType="begin"/>
        </w:r>
        <w:r w:rsidR="005727A2">
          <w:rPr>
            <w:webHidden/>
          </w:rPr>
          <w:instrText xml:space="preserve"> PAGEREF _Toc57812337 \h </w:instrText>
        </w:r>
        <w:r w:rsidR="005727A2">
          <w:rPr>
            <w:webHidden/>
          </w:rPr>
        </w:r>
        <w:r w:rsidR="005727A2">
          <w:rPr>
            <w:webHidden/>
          </w:rPr>
          <w:fldChar w:fldCharType="separate"/>
        </w:r>
        <w:r w:rsidR="005727A2">
          <w:rPr>
            <w:webHidden/>
          </w:rPr>
          <w:t>12</w:t>
        </w:r>
        <w:r w:rsidR="005727A2">
          <w:rPr>
            <w:webHidden/>
          </w:rPr>
          <w:fldChar w:fldCharType="end"/>
        </w:r>
      </w:hyperlink>
    </w:p>
    <w:p w14:paraId="44DE67F3" w14:textId="63CB11E7" w:rsidR="005727A2" w:rsidRDefault="00F94BAB">
      <w:pPr>
        <w:pStyle w:val="TOC2"/>
        <w:rPr>
          <w:rFonts w:asciiTheme="minorHAnsi" w:eastAsiaTheme="minorEastAsia" w:hAnsiTheme="minorHAnsi" w:cstheme="minorBidi"/>
          <w:noProof/>
          <w:szCs w:val="22"/>
        </w:rPr>
      </w:pPr>
      <w:hyperlink w:anchor="_Toc57812338" w:history="1">
        <w:r w:rsidR="005727A2" w:rsidRPr="00D74175">
          <w:rPr>
            <w:rStyle w:val="a7"/>
            <w:rFonts w:cs="黑体"/>
            <w:noProof/>
          </w:rPr>
          <w:t>5.1系统的硬件仿真</w:t>
        </w:r>
        <w:r w:rsidR="005727A2">
          <w:rPr>
            <w:noProof/>
            <w:webHidden/>
          </w:rPr>
          <w:tab/>
        </w:r>
        <w:r w:rsidR="005727A2">
          <w:rPr>
            <w:noProof/>
            <w:webHidden/>
          </w:rPr>
          <w:fldChar w:fldCharType="begin"/>
        </w:r>
        <w:r w:rsidR="005727A2">
          <w:rPr>
            <w:noProof/>
            <w:webHidden/>
          </w:rPr>
          <w:instrText xml:space="preserve"> PAGEREF _Toc57812338 \h </w:instrText>
        </w:r>
        <w:r w:rsidR="005727A2">
          <w:rPr>
            <w:noProof/>
            <w:webHidden/>
          </w:rPr>
        </w:r>
        <w:r w:rsidR="005727A2">
          <w:rPr>
            <w:noProof/>
            <w:webHidden/>
          </w:rPr>
          <w:fldChar w:fldCharType="separate"/>
        </w:r>
        <w:r w:rsidR="005727A2">
          <w:rPr>
            <w:noProof/>
            <w:webHidden/>
          </w:rPr>
          <w:t>12</w:t>
        </w:r>
        <w:r w:rsidR="005727A2">
          <w:rPr>
            <w:noProof/>
            <w:webHidden/>
          </w:rPr>
          <w:fldChar w:fldCharType="end"/>
        </w:r>
      </w:hyperlink>
    </w:p>
    <w:p w14:paraId="2346AD78" w14:textId="7EF516C7" w:rsidR="005727A2" w:rsidRDefault="00F94BAB">
      <w:pPr>
        <w:pStyle w:val="TOC2"/>
        <w:rPr>
          <w:rFonts w:asciiTheme="minorHAnsi" w:eastAsiaTheme="minorEastAsia" w:hAnsiTheme="minorHAnsi" w:cstheme="minorBidi"/>
          <w:noProof/>
          <w:szCs w:val="22"/>
        </w:rPr>
      </w:pPr>
      <w:hyperlink w:anchor="_Toc57812339" w:history="1">
        <w:r w:rsidR="005727A2" w:rsidRPr="00D74175">
          <w:rPr>
            <w:rStyle w:val="a7"/>
            <w:rFonts w:cs="黑体"/>
            <w:noProof/>
          </w:rPr>
          <w:t>5.2系统调试中出现的问题</w:t>
        </w:r>
        <w:r w:rsidR="005727A2">
          <w:rPr>
            <w:noProof/>
            <w:webHidden/>
          </w:rPr>
          <w:tab/>
        </w:r>
        <w:r w:rsidR="005727A2">
          <w:rPr>
            <w:noProof/>
            <w:webHidden/>
          </w:rPr>
          <w:fldChar w:fldCharType="begin"/>
        </w:r>
        <w:r w:rsidR="005727A2">
          <w:rPr>
            <w:noProof/>
            <w:webHidden/>
          </w:rPr>
          <w:instrText xml:space="preserve"> PAGEREF _Toc57812339 \h </w:instrText>
        </w:r>
        <w:r w:rsidR="005727A2">
          <w:rPr>
            <w:noProof/>
            <w:webHidden/>
          </w:rPr>
        </w:r>
        <w:r w:rsidR="005727A2">
          <w:rPr>
            <w:noProof/>
            <w:webHidden/>
          </w:rPr>
          <w:fldChar w:fldCharType="separate"/>
        </w:r>
        <w:r w:rsidR="005727A2">
          <w:rPr>
            <w:noProof/>
            <w:webHidden/>
          </w:rPr>
          <w:t>12</w:t>
        </w:r>
        <w:r w:rsidR="005727A2">
          <w:rPr>
            <w:noProof/>
            <w:webHidden/>
          </w:rPr>
          <w:fldChar w:fldCharType="end"/>
        </w:r>
      </w:hyperlink>
    </w:p>
    <w:p w14:paraId="6979A66A" w14:textId="6018E351" w:rsidR="005727A2" w:rsidRDefault="00F94BAB">
      <w:pPr>
        <w:pStyle w:val="TOC2"/>
        <w:rPr>
          <w:rFonts w:asciiTheme="minorHAnsi" w:eastAsiaTheme="minorEastAsia" w:hAnsiTheme="minorHAnsi" w:cstheme="minorBidi"/>
          <w:noProof/>
          <w:szCs w:val="22"/>
        </w:rPr>
      </w:pPr>
      <w:hyperlink w:anchor="_Toc57812340" w:history="1">
        <w:r w:rsidR="005727A2" w:rsidRPr="00D74175">
          <w:rPr>
            <w:rStyle w:val="a7"/>
            <w:rFonts w:cs="黑体"/>
            <w:noProof/>
          </w:rPr>
          <w:t>5.3 对于问题的原因分析及改正后的效果</w:t>
        </w:r>
        <w:r w:rsidR="005727A2">
          <w:rPr>
            <w:noProof/>
            <w:webHidden/>
          </w:rPr>
          <w:tab/>
        </w:r>
        <w:r w:rsidR="005727A2">
          <w:rPr>
            <w:noProof/>
            <w:webHidden/>
          </w:rPr>
          <w:fldChar w:fldCharType="begin"/>
        </w:r>
        <w:r w:rsidR="005727A2">
          <w:rPr>
            <w:noProof/>
            <w:webHidden/>
          </w:rPr>
          <w:instrText xml:space="preserve"> PAGEREF _Toc57812340 \h </w:instrText>
        </w:r>
        <w:r w:rsidR="005727A2">
          <w:rPr>
            <w:noProof/>
            <w:webHidden/>
          </w:rPr>
        </w:r>
        <w:r w:rsidR="005727A2">
          <w:rPr>
            <w:noProof/>
            <w:webHidden/>
          </w:rPr>
          <w:fldChar w:fldCharType="separate"/>
        </w:r>
        <w:r w:rsidR="005727A2">
          <w:rPr>
            <w:noProof/>
            <w:webHidden/>
          </w:rPr>
          <w:t>12</w:t>
        </w:r>
        <w:r w:rsidR="005727A2">
          <w:rPr>
            <w:noProof/>
            <w:webHidden/>
          </w:rPr>
          <w:fldChar w:fldCharType="end"/>
        </w:r>
      </w:hyperlink>
    </w:p>
    <w:p w14:paraId="7AF217D5" w14:textId="59727F85" w:rsidR="005727A2" w:rsidRDefault="00F94BAB">
      <w:pPr>
        <w:pStyle w:val="TOC1"/>
        <w:rPr>
          <w:rFonts w:asciiTheme="minorHAnsi" w:eastAsiaTheme="minorEastAsia" w:hAnsiTheme="minorHAnsi" w:cstheme="minorBidi"/>
          <w:b w:val="0"/>
          <w:bCs w:val="0"/>
          <w:szCs w:val="22"/>
        </w:rPr>
      </w:pPr>
      <w:hyperlink w:anchor="_Toc57812341" w:history="1">
        <w:r w:rsidR="005727A2" w:rsidRPr="00D74175">
          <w:rPr>
            <w:rStyle w:val="a7"/>
          </w:rPr>
          <w:t>第6章工程项目管理和经济决算</w:t>
        </w:r>
        <w:r w:rsidR="005727A2">
          <w:rPr>
            <w:webHidden/>
          </w:rPr>
          <w:tab/>
        </w:r>
        <w:r w:rsidR="005727A2">
          <w:rPr>
            <w:webHidden/>
          </w:rPr>
          <w:fldChar w:fldCharType="begin"/>
        </w:r>
        <w:r w:rsidR="005727A2">
          <w:rPr>
            <w:webHidden/>
          </w:rPr>
          <w:instrText xml:space="preserve"> PAGEREF _Toc57812341 \h </w:instrText>
        </w:r>
        <w:r w:rsidR="005727A2">
          <w:rPr>
            <w:webHidden/>
          </w:rPr>
        </w:r>
        <w:r w:rsidR="005727A2">
          <w:rPr>
            <w:webHidden/>
          </w:rPr>
          <w:fldChar w:fldCharType="separate"/>
        </w:r>
        <w:r w:rsidR="005727A2">
          <w:rPr>
            <w:webHidden/>
          </w:rPr>
          <w:t>13</w:t>
        </w:r>
        <w:r w:rsidR="005727A2">
          <w:rPr>
            <w:webHidden/>
          </w:rPr>
          <w:fldChar w:fldCharType="end"/>
        </w:r>
      </w:hyperlink>
    </w:p>
    <w:p w14:paraId="348932BA" w14:textId="59063BAC" w:rsidR="005727A2" w:rsidRDefault="00F94BAB">
      <w:pPr>
        <w:pStyle w:val="TOC2"/>
        <w:rPr>
          <w:rFonts w:asciiTheme="minorHAnsi" w:eastAsiaTheme="minorEastAsia" w:hAnsiTheme="minorHAnsi" w:cstheme="minorBidi"/>
          <w:noProof/>
          <w:szCs w:val="22"/>
        </w:rPr>
      </w:pPr>
      <w:hyperlink w:anchor="_Toc57812342" w:history="1">
        <w:r w:rsidR="005727A2" w:rsidRPr="00D74175">
          <w:rPr>
            <w:rStyle w:val="a7"/>
            <w:rFonts w:cs="黑体"/>
            <w:noProof/>
          </w:rPr>
          <w:t>6.1 工程项目管理概述</w:t>
        </w:r>
        <w:r w:rsidR="005727A2">
          <w:rPr>
            <w:noProof/>
            <w:webHidden/>
          </w:rPr>
          <w:tab/>
        </w:r>
        <w:r w:rsidR="005727A2">
          <w:rPr>
            <w:noProof/>
            <w:webHidden/>
          </w:rPr>
          <w:fldChar w:fldCharType="begin"/>
        </w:r>
        <w:r w:rsidR="005727A2">
          <w:rPr>
            <w:noProof/>
            <w:webHidden/>
          </w:rPr>
          <w:instrText xml:space="preserve"> PAGEREF _Toc57812342 \h </w:instrText>
        </w:r>
        <w:r w:rsidR="005727A2">
          <w:rPr>
            <w:noProof/>
            <w:webHidden/>
          </w:rPr>
        </w:r>
        <w:r w:rsidR="005727A2">
          <w:rPr>
            <w:noProof/>
            <w:webHidden/>
          </w:rPr>
          <w:fldChar w:fldCharType="separate"/>
        </w:r>
        <w:r w:rsidR="005727A2">
          <w:rPr>
            <w:noProof/>
            <w:webHidden/>
          </w:rPr>
          <w:t>13</w:t>
        </w:r>
        <w:r w:rsidR="005727A2">
          <w:rPr>
            <w:noProof/>
            <w:webHidden/>
          </w:rPr>
          <w:fldChar w:fldCharType="end"/>
        </w:r>
      </w:hyperlink>
    </w:p>
    <w:p w14:paraId="0E6BD63A" w14:textId="3CBE6200" w:rsidR="005727A2" w:rsidRDefault="00F94BAB">
      <w:pPr>
        <w:pStyle w:val="TOC2"/>
        <w:rPr>
          <w:rFonts w:asciiTheme="minorHAnsi" w:eastAsiaTheme="minorEastAsia" w:hAnsiTheme="minorHAnsi" w:cstheme="minorBidi"/>
          <w:noProof/>
          <w:szCs w:val="22"/>
        </w:rPr>
      </w:pPr>
      <w:hyperlink w:anchor="_Toc57812343" w:history="1">
        <w:r w:rsidR="005727A2" w:rsidRPr="00D74175">
          <w:rPr>
            <w:rStyle w:val="a7"/>
            <w:rFonts w:cs="黑体"/>
            <w:noProof/>
          </w:rPr>
          <w:t>6.2 工程项目管理内容</w:t>
        </w:r>
        <w:r w:rsidR="005727A2">
          <w:rPr>
            <w:noProof/>
            <w:webHidden/>
          </w:rPr>
          <w:tab/>
        </w:r>
        <w:r w:rsidR="005727A2">
          <w:rPr>
            <w:noProof/>
            <w:webHidden/>
          </w:rPr>
          <w:fldChar w:fldCharType="begin"/>
        </w:r>
        <w:r w:rsidR="005727A2">
          <w:rPr>
            <w:noProof/>
            <w:webHidden/>
          </w:rPr>
          <w:instrText xml:space="preserve"> PAGEREF _Toc57812343 \h </w:instrText>
        </w:r>
        <w:r w:rsidR="005727A2">
          <w:rPr>
            <w:noProof/>
            <w:webHidden/>
          </w:rPr>
        </w:r>
        <w:r w:rsidR="005727A2">
          <w:rPr>
            <w:noProof/>
            <w:webHidden/>
          </w:rPr>
          <w:fldChar w:fldCharType="separate"/>
        </w:r>
        <w:r w:rsidR="005727A2">
          <w:rPr>
            <w:noProof/>
            <w:webHidden/>
          </w:rPr>
          <w:t>13</w:t>
        </w:r>
        <w:r w:rsidR="005727A2">
          <w:rPr>
            <w:noProof/>
            <w:webHidden/>
          </w:rPr>
          <w:fldChar w:fldCharType="end"/>
        </w:r>
      </w:hyperlink>
    </w:p>
    <w:p w14:paraId="5A061B94" w14:textId="33927FE9" w:rsidR="005727A2" w:rsidRDefault="00F94BAB">
      <w:pPr>
        <w:pStyle w:val="TOC1"/>
        <w:rPr>
          <w:rFonts w:asciiTheme="minorHAnsi" w:eastAsiaTheme="minorEastAsia" w:hAnsiTheme="minorHAnsi" w:cstheme="minorBidi"/>
          <w:b w:val="0"/>
          <w:bCs w:val="0"/>
          <w:szCs w:val="22"/>
        </w:rPr>
      </w:pPr>
      <w:hyperlink w:anchor="_Toc57812344" w:history="1">
        <w:r w:rsidR="005727A2" w:rsidRPr="00D74175">
          <w:rPr>
            <w:rStyle w:val="a7"/>
          </w:rPr>
          <w:t>结论</w:t>
        </w:r>
        <w:r w:rsidR="005727A2">
          <w:rPr>
            <w:webHidden/>
          </w:rPr>
          <w:tab/>
        </w:r>
        <w:r w:rsidR="005727A2">
          <w:rPr>
            <w:webHidden/>
          </w:rPr>
          <w:fldChar w:fldCharType="begin"/>
        </w:r>
        <w:r w:rsidR="005727A2">
          <w:rPr>
            <w:webHidden/>
          </w:rPr>
          <w:instrText xml:space="preserve"> PAGEREF _Toc57812344 \h </w:instrText>
        </w:r>
        <w:r w:rsidR="005727A2">
          <w:rPr>
            <w:webHidden/>
          </w:rPr>
        </w:r>
        <w:r w:rsidR="005727A2">
          <w:rPr>
            <w:webHidden/>
          </w:rPr>
          <w:fldChar w:fldCharType="separate"/>
        </w:r>
        <w:r w:rsidR="005727A2">
          <w:rPr>
            <w:webHidden/>
          </w:rPr>
          <w:t>14</w:t>
        </w:r>
        <w:r w:rsidR="005727A2">
          <w:rPr>
            <w:webHidden/>
          </w:rPr>
          <w:fldChar w:fldCharType="end"/>
        </w:r>
      </w:hyperlink>
    </w:p>
    <w:p w14:paraId="375CD28F" w14:textId="76D0AEF1" w:rsidR="005727A2" w:rsidRDefault="00F94BAB">
      <w:pPr>
        <w:pStyle w:val="TOC1"/>
        <w:rPr>
          <w:rFonts w:asciiTheme="minorHAnsi" w:eastAsiaTheme="minorEastAsia" w:hAnsiTheme="minorHAnsi" w:cstheme="minorBidi"/>
          <w:b w:val="0"/>
          <w:bCs w:val="0"/>
          <w:szCs w:val="22"/>
        </w:rPr>
      </w:pPr>
      <w:hyperlink w:anchor="_Toc57812345" w:history="1">
        <w:r w:rsidR="005727A2" w:rsidRPr="00D74175">
          <w:rPr>
            <w:rStyle w:val="a7"/>
          </w:rPr>
          <w:t>参考文献</w:t>
        </w:r>
        <w:r w:rsidR="005727A2">
          <w:rPr>
            <w:webHidden/>
          </w:rPr>
          <w:tab/>
        </w:r>
        <w:r w:rsidR="005727A2">
          <w:rPr>
            <w:webHidden/>
          </w:rPr>
          <w:fldChar w:fldCharType="begin"/>
        </w:r>
        <w:r w:rsidR="005727A2">
          <w:rPr>
            <w:webHidden/>
          </w:rPr>
          <w:instrText xml:space="preserve"> PAGEREF _Toc57812345 \h </w:instrText>
        </w:r>
        <w:r w:rsidR="005727A2">
          <w:rPr>
            <w:webHidden/>
          </w:rPr>
        </w:r>
        <w:r w:rsidR="005727A2">
          <w:rPr>
            <w:webHidden/>
          </w:rPr>
          <w:fldChar w:fldCharType="separate"/>
        </w:r>
        <w:r w:rsidR="005727A2">
          <w:rPr>
            <w:webHidden/>
          </w:rPr>
          <w:t>14</w:t>
        </w:r>
        <w:r w:rsidR="005727A2">
          <w:rPr>
            <w:webHidden/>
          </w:rPr>
          <w:fldChar w:fldCharType="end"/>
        </w:r>
      </w:hyperlink>
    </w:p>
    <w:p w14:paraId="0242474B" w14:textId="77777777" w:rsidR="00750FF2" w:rsidRDefault="00750FF2">
      <w:pPr>
        <w:pStyle w:val="TOC1"/>
        <w:sectPr w:rsidR="00750FF2" w:rsidSect="00F94BAB">
          <w:pgSz w:w="11850" w:h="16783"/>
          <w:pgMar w:top="1417" w:right="1417" w:bottom="1417" w:left="1417" w:header="851" w:footer="992" w:gutter="0"/>
          <w:pgNumType w:start="1"/>
          <w:cols w:space="720"/>
          <w:titlePg/>
          <w:docGrid w:type="lines" w:linePitch="312"/>
        </w:sectPr>
      </w:pPr>
    </w:p>
    <w:p w14:paraId="7F0690F6" w14:textId="6C15253B" w:rsidR="005727A2" w:rsidRDefault="00F94BAB">
      <w:pPr>
        <w:pStyle w:val="TOC1"/>
        <w:rPr>
          <w:rFonts w:asciiTheme="minorHAnsi" w:eastAsiaTheme="minorEastAsia" w:hAnsiTheme="minorHAnsi" w:cstheme="minorBidi"/>
          <w:b w:val="0"/>
          <w:bCs w:val="0"/>
          <w:szCs w:val="22"/>
        </w:rPr>
      </w:pPr>
      <w:hyperlink w:anchor="_Toc57812346" w:history="1">
        <w:r w:rsidR="005727A2" w:rsidRPr="00D74175">
          <w:rPr>
            <w:rStyle w:val="a7"/>
          </w:rPr>
          <w:t>附录</w:t>
        </w:r>
        <w:r w:rsidR="005727A2">
          <w:rPr>
            <w:webHidden/>
          </w:rPr>
          <w:tab/>
        </w:r>
        <w:r w:rsidR="005727A2">
          <w:rPr>
            <w:webHidden/>
          </w:rPr>
          <w:fldChar w:fldCharType="begin"/>
        </w:r>
        <w:r w:rsidR="005727A2">
          <w:rPr>
            <w:webHidden/>
          </w:rPr>
          <w:instrText xml:space="preserve"> PAGEREF _Toc57812346 \h </w:instrText>
        </w:r>
        <w:r w:rsidR="005727A2">
          <w:rPr>
            <w:webHidden/>
          </w:rPr>
        </w:r>
        <w:r w:rsidR="005727A2">
          <w:rPr>
            <w:webHidden/>
          </w:rPr>
          <w:fldChar w:fldCharType="separate"/>
        </w:r>
        <w:r w:rsidR="005727A2">
          <w:rPr>
            <w:webHidden/>
          </w:rPr>
          <w:t>14</w:t>
        </w:r>
        <w:r w:rsidR="005727A2">
          <w:rPr>
            <w:webHidden/>
          </w:rPr>
          <w:fldChar w:fldCharType="end"/>
        </w:r>
      </w:hyperlink>
    </w:p>
    <w:p w14:paraId="6227AD59" w14:textId="52F0E06C" w:rsidR="00896C0D" w:rsidRPr="00F56942" w:rsidRDefault="007E0FFD" w:rsidP="00F56942">
      <w:pPr>
        <w:sectPr w:rsidR="00896C0D" w:rsidRPr="00F56942" w:rsidSect="00F94BAB">
          <w:pgSz w:w="11850" w:h="16783"/>
          <w:pgMar w:top="1417" w:right="1417" w:bottom="1417" w:left="1417" w:header="851" w:footer="992" w:gutter="0"/>
          <w:pgNumType w:start="1"/>
          <w:cols w:space="720"/>
          <w:titlePg/>
          <w:docGrid w:type="lines" w:linePitch="312"/>
        </w:sectPr>
      </w:pPr>
      <w:r>
        <w:rPr>
          <w:b/>
          <w:bCs/>
          <w:lang w:val="zh-CN"/>
        </w:rPr>
        <w:fldChar w:fldCharType="end"/>
      </w:r>
    </w:p>
    <w:p w14:paraId="29911EF6" w14:textId="7298920B" w:rsidR="00606428" w:rsidRDefault="00717884">
      <w:pPr>
        <w:pStyle w:val="1"/>
        <w:spacing w:beforeLines="100" w:before="312" w:afterLines="100" w:after="312" w:line="300" w:lineRule="auto"/>
        <w:rPr>
          <w:rFonts w:ascii="宋体" w:eastAsia="宋体" w:hAnsi="宋体" w:cs="黑体"/>
          <w:bCs w:val="0"/>
          <w:sz w:val="28"/>
          <w:szCs w:val="28"/>
        </w:rPr>
      </w:pPr>
      <w:bookmarkStart w:id="1" w:name="_Toc57812324"/>
      <w:r>
        <w:rPr>
          <w:rFonts w:ascii="宋体" w:eastAsia="宋体" w:hAnsi="宋体" w:cs="黑体" w:hint="eastAsia"/>
          <w:bCs w:val="0"/>
          <w:sz w:val="28"/>
          <w:szCs w:val="28"/>
        </w:rPr>
        <w:lastRenderedPageBreak/>
        <w:t>第</w:t>
      </w:r>
      <w:r w:rsidR="007E0FFD">
        <w:rPr>
          <w:rFonts w:ascii="宋体" w:eastAsia="宋体" w:hAnsi="宋体" w:cs="黑体" w:hint="eastAsia"/>
          <w:bCs w:val="0"/>
          <w:sz w:val="28"/>
          <w:szCs w:val="28"/>
        </w:rPr>
        <w:t>1</w:t>
      </w:r>
      <w:r>
        <w:rPr>
          <w:rFonts w:ascii="宋体" w:eastAsia="宋体" w:hAnsi="宋体" w:cs="黑体" w:hint="eastAsia"/>
          <w:bCs w:val="0"/>
          <w:sz w:val="28"/>
          <w:szCs w:val="28"/>
        </w:rPr>
        <w:t xml:space="preserve">章 </w:t>
      </w:r>
      <w:r w:rsidR="007E0FFD">
        <w:rPr>
          <w:rFonts w:ascii="宋体" w:eastAsia="宋体" w:hAnsi="宋体" w:cs="黑体" w:hint="eastAsia"/>
          <w:bCs w:val="0"/>
          <w:sz w:val="28"/>
          <w:szCs w:val="28"/>
        </w:rPr>
        <w:t>概述</w:t>
      </w:r>
      <w:bookmarkEnd w:id="1"/>
    </w:p>
    <w:p w14:paraId="4A48F5F6" w14:textId="118EFC4D" w:rsidR="003506A6" w:rsidRDefault="008D7488" w:rsidP="008B36A2">
      <w:pPr>
        <w:spacing w:line="300" w:lineRule="auto"/>
        <w:ind w:firstLine="420"/>
        <w:rPr>
          <w:rFonts w:ascii="宋体" w:eastAsia="宋体" w:hAnsi="宋体"/>
          <w:sz w:val="24"/>
        </w:rPr>
      </w:pPr>
      <w:r>
        <w:rPr>
          <w:rFonts w:ascii="宋体" w:eastAsia="宋体" w:hAnsi="宋体" w:hint="eastAsia"/>
          <w:sz w:val="24"/>
        </w:rPr>
        <w:t>石油化工产业</w:t>
      </w:r>
      <w:r w:rsidRPr="008D7488">
        <w:rPr>
          <w:rFonts w:ascii="宋体" w:eastAsia="宋体" w:hAnsi="宋体"/>
          <w:sz w:val="24"/>
        </w:rPr>
        <w:t>是化学工业的重要组成部分，在国民经济的发展中有重要作用，是我国的支柱产业部门之一。石油化工指以石油和天然气为原料，生产</w:t>
      </w:r>
      <w:hyperlink r:id="rId10" w:tgtFrame="_blank" w:history="1">
        <w:r w:rsidRPr="008D7488">
          <w:rPr>
            <w:rFonts w:ascii="宋体" w:eastAsia="宋体" w:hAnsi="宋体"/>
            <w:sz w:val="24"/>
          </w:rPr>
          <w:t>石油产品</w:t>
        </w:r>
      </w:hyperlink>
      <w:r w:rsidRPr="008D7488">
        <w:rPr>
          <w:rFonts w:ascii="宋体" w:eastAsia="宋体" w:hAnsi="宋体"/>
          <w:sz w:val="24"/>
        </w:rPr>
        <w:t>和石油化工产品的加工工业。石油产品又称</w:t>
      </w:r>
      <w:hyperlink r:id="rId11" w:tgtFrame="_blank" w:history="1">
        <w:r w:rsidRPr="008D7488">
          <w:rPr>
            <w:rFonts w:ascii="宋体" w:eastAsia="宋体" w:hAnsi="宋体"/>
            <w:sz w:val="24"/>
          </w:rPr>
          <w:t>油品</w:t>
        </w:r>
      </w:hyperlink>
      <w:r w:rsidRPr="008D7488">
        <w:rPr>
          <w:rFonts w:ascii="宋体" w:eastAsia="宋体" w:hAnsi="宋体"/>
          <w:sz w:val="24"/>
        </w:rPr>
        <w:t>，主要包括各种燃料油（汽油、</w:t>
      </w:r>
      <w:hyperlink r:id="rId12" w:tgtFrame="_blank" w:history="1">
        <w:r w:rsidRPr="008D7488">
          <w:rPr>
            <w:rFonts w:ascii="宋体" w:eastAsia="宋体" w:hAnsi="宋体"/>
            <w:sz w:val="24"/>
          </w:rPr>
          <w:t>煤油</w:t>
        </w:r>
      </w:hyperlink>
      <w:r w:rsidRPr="008D7488">
        <w:rPr>
          <w:rFonts w:ascii="宋体" w:eastAsia="宋体" w:hAnsi="宋体"/>
          <w:sz w:val="24"/>
        </w:rPr>
        <w:t>、</w:t>
      </w:r>
      <w:hyperlink r:id="rId13" w:tgtFrame="_blank" w:history="1">
        <w:r w:rsidRPr="008D7488">
          <w:rPr>
            <w:rFonts w:ascii="宋体" w:eastAsia="宋体" w:hAnsi="宋体"/>
            <w:sz w:val="24"/>
          </w:rPr>
          <w:t>柴油</w:t>
        </w:r>
      </w:hyperlink>
      <w:r w:rsidRPr="008D7488">
        <w:rPr>
          <w:rFonts w:ascii="宋体" w:eastAsia="宋体" w:hAnsi="宋体"/>
          <w:sz w:val="24"/>
        </w:rPr>
        <w:t>等）和润滑油以及</w:t>
      </w:r>
      <w:hyperlink r:id="rId14" w:tgtFrame="_blank" w:history="1">
        <w:r w:rsidRPr="008D7488">
          <w:rPr>
            <w:rFonts w:ascii="宋体" w:eastAsia="宋体" w:hAnsi="宋体"/>
            <w:sz w:val="24"/>
          </w:rPr>
          <w:t>液化石油气</w:t>
        </w:r>
      </w:hyperlink>
      <w:r w:rsidRPr="008D7488">
        <w:rPr>
          <w:rFonts w:ascii="宋体" w:eastAsia="宋体" w:hAnsi="宋体"/>
          <w:sz w:val="24"/>
        </w:rPr>
        <w:t>、石油</w:t>
      </w:r>
      <w:hyperlink r:id="rId15" w:tgtFrame="_blank" w:history="1">
        <w:r w:rsidRPr="008D7488">
          <w:rPr>
            <w:rFonts w:ascii="宋体" w:eastAsia="宋体" w:hAnsi="宋体"/>
            <w:sz w:val="24"/>
          </w:rPr>
          <w:t>焦碳</w:t>
        </w:r>
      </w:hyperlink>
      <w:r w:rsidRPr="008D7488">
        <w:rPr>
          <w:rFonts w:ascii="宋体" w:eastAsia="宋体" w:hAnsi="宋体"/>
          <w:sz w:val="24"/>
        </w:rPr>
        <w:t>、石蜡、沥青等。生产这些产品的加工过程常被称为石油炼制，简称炼油。</w:t>
      </w:r>
      <w:r w:rsidRPr="008B36A2">
        <w:rPr>
          <w:rFonts w:ascii="宋体" w:eastAsia="宋体" w:hAnsi="宋体"/>
          <w:sz w:val="24"/>
        </w:rPr>
        <w:t>石油化工产品以炼油过程提供的原料油进一步化学加工获得。</w:t>
      </w:r>
      <w:r w:rsidR="00440351">
        <w:rPr>
          <w:rFonts w:ascii="宋体" w:eastAsia="宋体" w:hAnsi="宋体"/>
          <w:sz w:val="24"/>
        </w:rPr>
        <w:t>石油化工罐区</w:t>
      </w:r>
      <w:r w:rsidR="008B36A2">
        <w:rPr>
          <w:rFonts w:ascii="宋体" w:eastAsia="宋体" w:hAnsi="宋体" w:hint="eastAsia"/>
          <w:sz w:val="24"/>
        </w:rPr>
        <w:t>就是</w:t>
      </w:r>
      <w:r w:rsidR="00440351" w:rsidRPr="00440351">
        <w:rPr>
          <w:rFonts w:ascii="宋体" w:eastAsia="宋体" w:hAnsi="宋体" w:hint="eastAsia"/>
          <w:sz w:val="24"/>
        </w:rPr>
        <w:t>储存</w:t>
      </w:r>
      <w:r w:rsidR="00440351">
        <w:rPr>
          <w:rFonts w:ascii="宋体" w:eastAsia="宋体" w:hAnsi="宋体" w:hint="eastAsia"/>
          <w:sz w:val="24"/>
        </w:rPr>
        <w:t>了大量</w:t>
      </w:r>
      <w:r w:rsidR="008B36A2">
        <w:rPr>
          <w:rFonts w:ascii="宋体" w:eastAsia="宋体" w:hAnsi="宋体" w:hint="eastAsia"/>
          <w:sz w:val="24"/>
        </w:rPr>
        <w:t>经过炼制的石油产品，原料以及石油制品的区域</w:t>
      </w:r>
      <w:r w:rsidR="00440351" w:rsidRPr="00440351">
        <w:rPr>
          <w:rFonts w:ascii="宋体" w:eastAsia="宋体" w:hAnsi="宋体" w:hint="eastAsia"/>
          <w:sz w:val="24"/>
        </w:rPr>
        <w:t>，</w:t>
      </w:r>
      <w:r w:rsidR="00440351">
        <w:rPr>
          <w:rFonts w:ascii="宋体" w:eastAsia="宋体" w:hAnsi="宋体" w:hint="eastAsia"/>
          <w:sz w:val="24"/>
        </w:rPr>
        <w:t>这些</w:t>
      </w:r>
      <w:r w:rsidR="00C53558">
        <w:rPr>
          <w:rFonts w:ascii="宋体" w:eastAsia="宋体" w:hAnsi="宋体" w:hint="eastAsia"/>
          <w:sz w:val="24"/>
        </w:rPr>
        <w:t>气体或是固体</w:t>
      </w:r>
      <w:r>
        <w:rPr>
          <w:rFonts w:ascii="宋体" w:eastAsia="宋体" w:hAnsi="宋体" w:hint="eastAsia"/>
          <w:sz w:val="24"/>
        </w:rPr>
        <w:t>对</w:t>
      </w:r>
      <w:r w:rsidR="00C53558">
        <w:rPr>
          <w:rFonts w:ascii="宋体" w:eastAsia="宋体" w:hAnsi="宋体" w:hint="eastAsia"/>
          <w:sz w:val="24"/>
        </w:rPr>
        <w:t>实时的</w:t>
      </w:r>
      <w:r>
        <w:rPr>
          <w:rFonts w:ascii="宋体" w:eastAsia="宋体" w:hAnsi="宋体" w:hint="eastAsia"/>
          <w:sz w:val="24"/>
        </w:rPr>
        <w:t>温</w:t>
      </w:r>
      <w:r w:rsidR="00C53558">
        <w:rPr>
          <w:rFonts w:ascii="宋体" w:eastAsia="宋体" w:hAnsi="宋体" w:hint="eastAsia"/>
          <w:sz w:val="24"/>
        </w:rPr>
        <w:t>度以及</w:t>
      </w:r>
      <w:r>
        <w:rPr>
          <w:rFonts w:ascii="宋体" w:eastAsia="宋体" w:hAnsi="宋体" w:hint="eastAsia"/>
          <w:sz w:val="24"/>
        </w:rPr>
        <w:t>湿度</w:t>
      </w:r>
      <w:r w:rsidR="00C53558">
        <w:rPr>
          <w:rFonts w:ascii="宋体" w:eastAsia="宋体" w:hAnsi="宋体" w:hint="eastAsia"/>
          <w:sz w:val="24"/>
        </w:rPr>
        <w:t>都非常的</w:t>
      </w:r>
      <w:r>
        <w:rPr>
          <w:rFonts w:ascii="宋体" w:eastAsia="宋体" w:hAnsi="宋体" w:hint="eastAsia"/>
          <w:sz w:val="24"/>
        </w:rPr>
        <w:t>敏感，故对于</w:t>
      </w:r>
      <w:r w:rsidR="00C53558">
        <w:rPr>
          <w:rFonts w:ascii="宋体" w:eastAsia="宋体" w:hAnsi="宋体"/>
          <w:sz w:val="24"/>
        </w:rPr>
        <w:t>石油化工罐</w:t>
      </w:r>
      <w:r>
        <w:rPr>
          <w:rFonts w:ascii="宋体" w:eastAsia="宋体" w:hAnsi="宋体" w:hint="eastAsia"/>
          <w:sz w:val="24"/>
        </w:rPr>
        <w:t>区域内</w:t>
      </w:r>
      <w:r w:rsidR="00C53558">
        <w:rPr>
          <w:rFonts w:ascii="宋体" w:eastAsia="宋体" w:hAnsi="宋体" w:hint="eastAsia"/>
          <w:sz w:val="24"/>
        </w:rPr>
        <w:t>的</w:t>
      </w:r>
      <w:r>
        <w:rPr>
          <w:rFonts w:ascii="宋体" w:eastAsia="宋体" w:hAnsi="宋体" w:hint="eastAsia"/>
          <w:sz w:val="24"/>
        </w:rPr>
        <w:t>温湿度的实时监测非常重要。</w:t>
      </w:r>
      <w:r w:rsidR="00440351">
        <w:rPr>
          <w:rFonts w:ascii="宋体" w:eastAsia="宋体" w:hAnsi="宋体"/>
          <w:sz w:val="24"/>
        </w:rPr>
        <w:t xml:space="preserve"> </w:t>
      </w:r>
    </w:p>
    <w:p w14:paraId="04EEF13B" w14:textId="7A6D32F6" w:rsidR="00606428" w:rsidRDefault="007E0FFD" w:rsidP="008B36A2">
      <w:pPr>
        <w:spacing w:line="300" w:lineRule="auto"/>
        <w:ind w:firstLine="420"/>
        <w:rPr>
          <w:rFonts w:ascii="宋体" w:eastAsia="宋体" w:hAnsi="宋体"/>
          <w:sz w:val="24"/>
        </w:rPr>
      </w:pPr>
      <w:r>
        <w:rPr>
          <w:rFonts w:ascii="宋体" w:eastAsia="宋体" w:hAnsi="宋体"/>
          <w:sz w:val="24"/>
        </w:rPr>
        <w:t>本实践以单片机为基础，实现了石油化工罐区室内温湿度多点监测系统的设计，系统由单片机、多个数字温湿度传感器、NRF2401无线收发模块和液晶显示屏组成的-主-从双单片机数据检测,能实现罐区室内温湿度多点(至少3个点)的实时检测，采集的数据通过无线传输实时地显示在液晶屏上。</w:t>
      </w:r>
    </w:p>
    <w:p w14:paraId="78AE16F8" w14:textId="5AA15600" w:rsidR="00896C0D" w:rsidRDefault="00896C0D" w:rsidP="005553A4">
      <w:pPr>
        <w:ind w:firstLine="420"/>
        <w:rPr>
          <w:rFonts w:ascii="宋体" w:eastAsia="宋体" w:hAnsi="宋体"/>
          <w:sz w:val="24"/>
        </w:rPr>
      </w:pPr>
    </w:p>
    <w:p w14:paraId="1D1C3892" w14:textId="218E45E4" w:rsidR="00896C0D" w:rsidRDefault="00896C0D" w:rsidP="005553A4">
      <w:pPr>
        <w:ind w:firstLine="420"/>
        <w:rPr>
          <w:rFonts w:ascii="宋体" w:eastAsia="宋体" w:hAnsi="宋体"/>
          <w:sz w:val="24"/>
        </w:rPr>
      </w:pPr>
    </w:p>
    <w:p w14:paraId="6A1BEE1A" w14:textId="6C32D4E0" w:rsidR="00896C0D" w:rsidRDefault="00896C0D" w:rsidP="005553A4">
      <w:pPr>
        <w:ind w:firstLine="420"/>
        <w:rPr>
          <w:rFonts w:ascii="宋体" w:eastAsia="宋体" w:hAnsi="宋体"/>
          <w:sz w:val="24"/>
        </w:rPr>
      </w:pPr>
    </w:p>
    <w:p w14:paraId="751D9978" w14:textId="0F625BCD" w:rsidR="00896C0D" w:rsidRDefault="00896C0D" w:rsidP="005553A4">
      <w:pPr>
        <w:ind w:firstLine="420"/>
        <w:rPr>
          <w:rFonts w:ascii="宋体" w:eastAsia="宋体" w:hAnsi="宋体"/>
          <w:sz w:val="24"/>
        </w:rPr>
      </w:pPr>
    </w:p>
    <w:p w14:paraId="4B6871CF" w14:textId="1730419D" w:rsidR="00896C0D" w:rsidRDefault="00896C0D" w:rsidP="005553A4">
      <w:pPr>
        <w:ind w:firstLine="420"/>
        <w:rPr>
          <w:rFonts w:ascii="宋体" w:eastAsia="宋体" w:hAnsi="宋体"/>
          <w:sz w:val="24"/>
        </w:rPr>
      </w:pPr>
    </w:p>
    <w:p w14:paraId="3151DC92" w14:textId="20BCEED9" w:rsidR="00896C0D" w:rsidRDefault="00896C0D" w:rsidP="005553A4">
      <w:pPr>
        <w:ind w:firstLine="420"/>
        <w:rPr>
          <w:rFonts w:ascii="宋体" w:eastAsia="宋体" w:hAnsi="宋体"/>
          <w:sz w:val="24"/>
        </w:rPr>
      </w:pPr>
    </w:p>
    <w:p w14:paraId="0B23BF05" w14:textId="2CA4385D" w:rsidR="00896C0D" w:rsidRDefault="00896C0D" w:rsidP="005553A4">
      <w:pPr>
        <w:ind w:firstLine="420"/>
        <w:rPr>
          <w:rFonts w:ascii="宋体" w:eastAsia="宋体" w:hAnsi="宋体"/>
          <w:sz w:val="24"/>
        </w:rPr>
      </w:pPr>
    </w:p>
    <w:p w14:paraId="3313017B" w14:textId="77CF7CBC" w:rsidR="00896C0D" w:rsidRDefault="00896C0D" w:rsidP="005553A4">
      <w:pPr>
        <w:ind w:firstLine="420"/>
        <w:rPr>
          <w:rFonts w:ascii="宋体" w:eastAsia="宋体" w:hAnsi="宋体"/>
          <w:sz w:val="24"/>
        </w:rPr>
      </w:pPr>
    </w:p>
    <w:p w14:paraId="6DF13919" w14:textId="0A33217D" w:rsidR="00896C0D" w:rsidRDefault="00896C0D" w:rsidP="005553A4">
      <w:pPr>
        <w:ind w:firstLine="420"/>
        <w:rPr>
          <w:rFonts w:ascii="宋体" w:eastAsia="宋体" w:hAnsi="宋体"/>
          <w:sz w:val="24"/>
        </w:rPr>
      </w:pPr>
    </w:p>
    <w:p w14:paraId="6698643E" w14:textId="2B21BA6E" w:rsidR="00896C0D" w:rsidRDefault="00896C0D" w:rsidP="005553A4">
      <w:pPr>
        <w:ind w:firstLine="420"/>
        <w:rPr>
          <w:rFonts w:ascii="宋体" w:eastAsia="宋体" w:hAnsi="宋体"/>
          <w:sz w:val="24"/>
        </w:rPr>
      </w:pPr>
    </w:p>
    <w:p w14:paraId="47F9C841" w14:textId="389E053D" w:rsidR="00896C0D" w:rsidRDefault="00896C0D" w:rsidP="005553A4">
      <w:pPr>
        <w:ind w:firstLine="420"/>
        <w:rPr>
          <w:rFonts w:ascii="宋体" w:eastAsia="宋体" w:hAnsi="宋体"/>
          <w:sz w:val="24"/>
        </w:rPr>
      </w:pPr>
    </w:p>
    <w:p w14:paraId="213BD9CB" w14:textId="2DFD63CD" w:rsidR="00896C0D" w:rsidRDefault="00896C0D" w:rsidP="005553A4">
      <w:pPr>
        <w:ind w:firstLine="420"/>
        <w:rPr>
          <w:rFonts w:ascii="宋体" w:eastAsia="宋体" w:hAnsi="宋体"/>
          <w:sz w:val="24"/>
        </w:rPr>
      </w:pPr>
    </w:p>
    <w:p w14:paraId="6CEA72D5" w14:textId="41902D26" w:rsidR="00896C0D" w:rsidRDefault="00896C0D" w:rsidP="005553A4">
      <w:pPr>
        <w:ind w:firstLine="420"/>
        <w:rPr>
          <w:rFonts w:ascii="宋体" w:eastAsia="宋体" w:hAnsi="宋体"/>
          <w:sz w:val="24"/>
        </w:rPr>
      </w:pPr>
    </w:p>
    <w:p w14:paraId="5320E9F6" w14:textId="429BD938" w:rsidR="00896C0D" w:rsidRDefault="00896C0D" w:rsidP="005553A4">
      <w:pPr>
        <w:ind w:firstLine="420"/>
        <w:rPr>
          <w:rFonts w:ascii="宋体" w:eastAsia="宋体" w:hAnsi="宋体"/>
          <w:sz w:val="24"/>
        </w:rPr>
      </w:pPr>
    </w:p>
    <w:p w14:paraId="6FE9179A" w14:textId="630DAF5A" w:rsidR="00896C0D" w:rsidRDefault="00896C0D" w:rsidP="005553A4">
      <w:pPr>
        <w:ind w:firstLine="420"/>
        <w:rPr>
          <w:rFonts w:ascii="宋体" w:eastAsia="宋体" w:hAnsi="宋体"/>
          <w:sz w:val="24"/>
        </w:rPr>
      </w:pPr>
    </w:p>
    <w:p w14:paraId="1F0CEDBC" w14:textId="287D5EA2" w:rsidR="00896C0D" w:rsidRDefault="00896C0D" w:rsidP="005553A4">
      <w:pPr>
        <w:ind w:firstLine="420"/>
        <w:rPr>
          <w:rFonts w:ascii="宋体" w:eastAsia="宋体" w:hAnsi="宋体"/>
          <w:sz w:val="24"/>
        </w:rPr>
      </w:pPr>
    </w:p>
    <w:p w14:paraId="6CA43335" w14:textId="03043029" w:rsidR="00896C0D" w:rsidRDefault="00896C0D" w:rsidP="005553A4">
      <w:pPr>
        <w:ind w:firstLine="420"/>
        <w:rPr>
          <w:rFonts w:ascii="宋体" w:eastAsia="宋体" w:hAnsi="宋体"/>
          <w:sz w:val="24"/>
        </w:rPr>
      </w:pPr>
    </w:p>
    <w:p w14:paraId="52B833EA" w14:textId="05AECE7A" w:rsidR="00896C0D" w:rsidRDefault="00896C0D" w:rsidP="005553A4">
      <w:pPr>
        <w:ind w:firstLine="420"/>
        <w:rPr>
          <w:rFonts w:ascii="宋体" w:eastAsia="宋体" w:hAnsi="宋体"/>
          <w:sz w:val="24"/>
        </w:rPr>
      </w:pPr>
    </w:p>
    <w:p w14:paraId="1E33CDD4" w14:textId="356F19D7" w:rsidR="00896C0D" w:rsidRDefault="00896C0D" w:rsidP="005553A4">
      <w:pPr>
        <w:ind w:firstLine="420"/>
        <w:rPr>
          <w:rFonts w:ascii="宋体" w:eastAsia="宋体" w:hAnsi="宋体"/>
          <w:sz w:val="24"/>
        </w:rPr>
      </w:pPr>
    </w:p>
    <w:p w14:paraId="023F13C4" w14:textId="5CFBF16C" w:rsidR="00896C0D" w:rsidRDefault="00896C0D" w:rsidP="005553A4">
      <w:pPr>
        <w:ind w:firstLine="420"/>
        <w:rPr>
          <w:rFonts w:ascii="宋体" w:eastAsia="宋体" w:hAnsi="宋体"/>
          <w:sz w:val="24"/>
        </w:rPr>
      </w:pPr>
    </w:p>
    <w:p w14:paraId="4869921A" w14:textId="2458673A" w:rsidR="00896C0D" w:rsidRDefault="00896C0D" w:rsidP="005553A4">
      <w:pPr>
        <w:ind w:firstLine="420"/>
        <w:rPr>
          <w:rFonts w:ascii="宋体" w:eastAsia="宋体" w:hAnsi="宋体"/>
          <w:sz w:val="24"/>
        </w:rPr>
      </w:pPr>
    </w:p>
    <w:p w14:paraId="6E7CE2A6" w14:textId="6A2D6CE9" w:rsidR="00896C0D" w:rsidRDefault="00896C0D" w:rsidP="005553A4">
      <w:pPr>
        <w:ind w:firstLine="420"/>
        <w:rPr>
          <w:rFonts w:ascii="宋体" w:eastAsia="宋体" w:hAnsi="宋体"/>
          <w:sz w:val="24"/>
        </w:rPr>
      </w:pPr>
    </w:p>
    <w:p w14:paraId="6BB804FA" w14:textId="2D42A9EE" w:rsidR="00896C0D" w:rsidRDefault="00896C0D" w:rsidP="005553A4">
      <w:pPr>
        <w:ind w:firstLine="420"/>
        <w:rPr>
          <w:rFonts w:ascii="宋体" w:eastAsia="宋体" w:hAnsi="宋体"/>
          <w:sz w:val="24"/>
        </w:rPr>
      </w:pPr>
    </w:p>
    <w:p w14:paraId="717DE5DA" w14:textId="3AA788C7" w:rsidR="00896C0D" w:rsidRDefault="00896C0D" w:rsidP="005553A4">
      <w:pPr>
        <w:ind w:firstLine="420"/>
        <w:rPr>
          <w:rFonts w:ascii="宋体" w:eastAsia="宋体" w:hAnsi="宋体"/>
          <w:sz w:val="24"/>
        </w:rPr>
      </w:pPr>
    </w:p>
    <w:p w14:paraId="6D8E9F4A" w14:textId="77777777" w:rsidR="00896C0D" w:rsidRPr="005553A4" w:rsidRDefault="00896C0D" w:rsidP="00C53558">
      <w:pPr>
        <w:rPr>
          <w:rFonts w:ascii="宋体" w:eastAsia="宋体" w:hAnsi="宋体"/>
          <w:sz w:val="24"/>
        </w:rPr>
      </w:pPr>
    </w:p>
    <w:p w14:paraId="5DA926F8" w14:textId="6B3CD77F" w:rsidR="00606428" w:rsidRDefault="00717884">
      <w:pPr>
        <w:pStyle w:val="1"/>
        <w:spacing w:beforeLines="100" w:before="312" w:afterLines="100" w:after="312" w:line="300" w:lineRule="auto"/>
        <w:rPr>
          <w:rFonts w:ascii="宋体" w:eastAsia="宋体" w:hAnsi="宋体" w:cs="黑体"/>
          <w:bCs w:val="0"/>
          <w:sz w:val="28"/>
          <w:szCs w:val="28"/>
        </w:rPr>
      </w:pPr>
      <w:bookmarkStart w:id="2" w:name="_Toc57812325"/>
      <w:r>
        <w:rPr>
          <w:rFonts w:ascii="宋体" w:eastAsia="宋体" w:hAnsi="宋体" w:cs="黑体" w:hint="eastAsia"/>
          <w:bCs w:val="0"/>
          <w:sz w:val="28"/>
          <w:szCs w:val="28"/>
        </w:rPr>
        <w:lastRenderedPageBreak/>
        <w:t>第</w:t>
      </w:r>
      <w:r w:rsidR="007E0FFD">
        <w:rPr>
          <w:rFonts w:ascii="宋体" w:eastAsia="宋体" w:hAnsi="宋体" w:cs="黑体" w:hint="eastAsia"/>
          <w:bCs w:val="0"/>
          <w:sz w:val="28"/>
          <w:szCs w:val="28"/>
        </w:rPr>
        <w:t>2</w:t>
      </w:r>
      <w:r>
        <w:rPr>
          <w:rFonts w:ascii="宋体" w:eastAsia="宋体" w:hAnsi="宋体" w:cs="黑体" w:hint="eastAsia"/>
          <w:bCs w:val="0"/>
          <w:sz w:val="28"/>
          <w:szCs w:val="28"/>
        </w:rPr>
        <w:t>章</w:t>
      </w:r>
      <w:r w:rsidR="007E0FFD">
        <w:rPr>
          <w:rFonts w:ascii="宋体" w:eastAsia="宋体" w:hAnsi="宋体" w:cs="黑体" w:hint="eastAsia"/>
          <w:bCs w:val="0"/>
          <w:sz w:val="28"/>
          <w:szCs w:val="28"/>
        </w:rPr>
        <w:t>系统</w:t>
      </w:r>
      <w:r w:rsidR="0032247F">
        <w:rPr>
          <w:rFonts w:ascii="宋体" w:eastAsia="宋体" w:hAnsi="宋体" w:cs="黑体" w:hint="eastAsia"/>
          <w:bCs w:val="0"/>
          <w:sz w:val="28"/>
          <w:szCs w:val="28"/>
        </w:rPr>
        <w:t>功能需求及</w:t>
      </w:r>
      <w:r w:rsidR="007E0FFD">
        <w:rPr>
          <w:rFonts w:ascii="宋体" w:eastAsia="宋体" w:hAnsi="宋体" w:cs="黑体" w:hint="eastAsia"/>
          <w:bCs w:val="0"/>
          <w:sz w:val="28"/>
          <w:szCs w:val="28"/>
        </w:rPr>
        <w:t>方案设计</w:t>
      </w:r>
      <w:bookmarkEnd w:id="2"/>
    </w:p>
    <w:p w14:paraId="3D48DD53" w14:textId="12DC6BC1" w:rsidR="00606428" w:rsidRDefault="007E0FFD">
      <w:pPr>
        <w:pStyle w:val="2"/>
        <w:spacing w:beforeLines="50" w:before="156" w:afterLines="50" w:after="156" w:line="300" w:lineRule="auto"/>
        <w:rPr>
          <w:rFonts w:cs="黑体"/>
          <w:b w:val="0"/>
          <w:sz w:val="24"/>
          <w:szCs w:val="24"/>
        </w:rPr>
      </w:pPr>
      <w:bookmarkStart w:id="3" w:name="_Toc57812326"/>
      <w:r>
        <w:rPr>
          <w:rFonts w:cs="黑体" w:hint="eastAsia"/>
          <w:b w:val="0"/>
          <w:sz w:val="24"/>
          <w:szCs w:val="24"/>
        </w:rPr>
        <w:t>2.</w:t>
      </w:r>
      <w:r>
        <w:rPr>
          <w:rFonts w:cs="黑体"/>
          <w:b w:val="0"/>
          <w:sz w:val="24"/>
          <w:szCs w:val="24"/>
        </w:rPr>
        <w:t xml:space="preserve">1 </w:t>
      </w:r>
      <w:r w:rsidR="0032247F">
        <w:rPr>
          <w:rFonts w:cs="黑体" w:hint="eastAsia"/>
          <w:b w:val="0"/>
          <w:sz w:val="24"/>
          <w:szCs w:val="24"/>
        </w:rPr>
        <w:t>设计需求分析</w:t>
      </w:r>
      <w:bookmarkEnd w:id="3"/>
    </w:p>
    <w:p w14:paraId="073B8966" w14:textId="20704BCB" w:rsidR="0032247F" w:rsidRDefault="005553A4" w:rsidP="001603BE">
      <w:pPr>
        <w:spacing w:line="300" w:lineRule="auto"/>
        <w:ind w:firstLine="420"/>
        <w:rPr>
          <w:rFonts w:ascii="宋体" w:eastAsia="宋体" w:hAnsi="宋体"/>
          <w:sz w:val="24"/>
        </w:rPr>
      </w:pPr>
      <w:r w:rsidRPr="00671CB5">
        <w:rPr>
          <w:rFonts w:ascii="宋体" w:eastAsia="宋体" w:hAnsi="宋体" w:hint="eastAsia"/>
          <w:sz w:val="24"/>
        </w:rPr>
        <w:t>系统选用STC</w:t>
      </w:r>
      <w:r w:rsidRPr="00671CB5">
        <w:rPr>
          <w:rFonts w:ascii="宋体" w:eastAsia="宋体" w:hAnsi="宋体"/>
          <w:sz w:val="24"/>
        </w:rPr>
        <w:t>89C</w:t>
      </w:r>
      <w:r w:rsidRPr="00671CB5">
        <w:rPr>
          <w:rFonts w:ascii="宋体" w:eastAsia="宋体" w:hAnsi="宋体" w:hint="eastAsia"/>
          <w:sz w:val="24"/>
        </w:rPr>
        <w:t>52单片机为主控芯片，使用</w:t>
      </w:r>
      <w:r w:rsidR="009D3D1A" w:rsidRPr="00671CB5">
        <w:rPr>
          <w:rFonts w:ascii="宋体" w:eastAsia="宋体" w:hAnsi="宋体"/>
          <w:sz w:val="24"/>
        </w:rPr>
        <w:t>NRF2401</w:t>
      </w:r>
      <w:r w:rsidR="009D3D1A" w:rsidRPr="00671CB5">
        <w:rPr>
          <w:rFonts w:ascii="宋体" w:eastAsia="宋体" w:hAnsi="宋体" w:hint="eastAsia"/>
          <w:sz w:val="24"/>
        </w:rPr>
        <w:t>模块为无线通信模块，DHT1</w:t>
      </w:r>
      <w:r w:rsidR="009D3D1A" w:rsidRPr="00671CB5">
        <w:rPr>
          <w:rFonts w:ascii="宋体" w:eastAsia="宋体" w:hAnsi="宋体"/>
          <w:sz w:val="24"/>
        </w:rPr>
        <w:t>1</w:t>
      </w:r>
      <w:r w:rsidR="009D3D1A" w:rsidRPr="00671CB5">
        <w:rPr>
          <w:rFonts w:ascii="宋体" w:eastAsia="宋体" w:hAnsi="宋体" w:hint="eastAsia"/>
          <w:sz w:val="24"/>
        </w:rPr>
        <w:t>作为温湿度采集模块。且分为主从单片机，主单片机实时采集3个点位的温度数据，通过无线数据传输模块发送给从机。从机接受到数据后显示在LCD液晶屏上。</w:t>
      </w:r>
      <w:r w:rsidR="00D27225" w:rsidRPr="00671CB5">
        <w:rPr>
          <w:rFonts w:ascii="宋体" w:eastAsia="宋体" w:hAnsi="宋体" w:hint="eastAsia"/>
          <w:sz w:val="24"/>
        </w:rPr>
        <w:t>实现数据的远程传输。</w:t>
      </w:r>
    </w:p>
    <w:p w14:paraId="40E2A5E7" w14:textId="021E7793" w:rsidR="0032247F" w:rsidRDefault="001603BE" w:rsidP="001603BE">
      <w:pPr>
        <w:pStyle w:val="2"/>
        <w:spacing w:beforeLines="50" w:before="156" w:afterLines="50" w:after="156" w:line="300" w:lineRule="auto"/>
        <w:rPr>
          <w:rFonts w:cs="黑体"/>
          <w:b w:val="0"/>
          <w:sz w:val="24"/>
          <w:szCs w:val="24"/>
        </w:rPr>
      </w:pPr>
      <w:bookmarkStart w:id="4" w:name="_Toc57812327"/>
      <w:r>
        <w:rPr>
          <w:rFonts w:cs="黑体" w:hint="eastAsia"/>
          <w:b w:val="0"/>
          <w:sz w:val="24"/>
          <w:szCs w:val="24"/>
        </w:rPr>
        <w:t>2.2</w:t>
      </w:r>
      <w:r>
        <w:rPr>
          <w:rFonts w:cs="黑体"/>
          <w:b w:val="0"/>
          <w:sz w:val="24"/>
          <w:szCs w:val="24"/>
        </w:rPr>
        <w:t xml:space="preserve"> </w:t>
      </w:r>
      <w:r w:rsidR="0032247F" w:rsidRPr="001603BE">
        <w:rPr>
          <w:rFonts w:cs="黑体" w:hint="eastAsia"/>
          <w:b w:val="0"/>
          <w:sz w:val="24"/>
          <w:szCs w:val="24"/>
        </w:rPr>
        <w:t>系统</w:t>
      </w:r>
      <w:r w:rsidRPr="001603BE">
        <w:rPr>
          <w:rFonts w:cs="黑体" w:hint="eastAsia"/>
          <w:b w:val="0"/>
          <w:sz w:val="24"/>
          <w:szCs w:val="24"/>
        </w:rPr>
        <w:t>设计方案及论证</w:t>
      </w:r>
      <w:bookmarkEnd w:id="4"/>
    </w:p>
    <w:p w14:paraId="071302BA" w14:textId="0859BA93" w:rsidR="00004BC5" w:rsidRDefault="00004BC5" w:rsidP="00004BC5">
      <w:pPr>
        <w:ind w:firstLine="420"/>
        <w:rPr>
          <w:rFonts w:ascii="宋体" w:eastAsia="宋体" w:hAnsi="宋体"/>
          <w:sz w:val="24"/>
        </w:rPr>
      </w:pPr>
      <w:r w:rsidRPr="005E0373">
        <w:rPr>
          <w:rFonts w:ascii="宋体" w:eastAsia="宋体" w:hAnsi="宋体" w:hint="eastAsia"/>
          <w:sz w:val="24"/>
        </w:rPr>
        <w:t>本系统</w:t>
      </w:r>
      <w:r w:rsidR="00F977CD">
        <w:rPr>
          <w:rFonts w:ascii="宋体" w:eastAsia="宋体" w:hAnsi="宋体" w:hint="eastAsia"/>
          <w:sz w:val="24"/>
        </w:rPr>
        <w:t>由</w:t>
      </w:r>
      <w:r>
        <w:rPr>
          <w:rFonts w:ascii="宋体" w:eastAsia="宋体" w:hAnsi="宋体" w:hint="eastAsia"/>
          <w:sz w:val="24"/>
        </w:rPr>
        <w:t>两片52单片机</w:t>
      </w:r>
      <w:r w:rsidR="00F977CD">
        <w:rPr>
          <w:rFonts w:ascii="宋体" w:eastAsia="宋体" w:hAnsi="宋体" w:hint="eastAsia"/>
          <w:sz w:val="24"/>
        </w:rPr>
        <w:t>之间通过NRF</w:t>
      </w:r>
      <w:r w:rsidR="00CA1937">
        <w:rPr>
          <w:rFonts w:ascii="宋体" w:eastAsia="宋体" w:hAnsi="宋体"/>
          <w:sz w:val="24"/>
        </w:rPr>
        <w:t>24</w:t>
      </w:r>
      <w:r w:rsidR="00F977CD">
        <w:rPr>
          <w:rFonts w:ascii="宋体" w:eastAsia="宋体" w:hAnsi="宋体" w:hint="eastAsia"/>
          <w:sz w:val="24"/>
        </w:rPr>
        <w:t>L</w:t>
      </w:r>
      <w:r w:rsidR="00CA1937">
        <w:rPr>
          <w:rFonts w:ascii="宋体" w:eastAsia="宋体" w:hAnsi="宋体"/>
          <w:sz w:val="24"/>
        </w:rPr>
        <w:t>01</w:t>
      </w:r>
      <w:r w:rsidR="00CA1937">
        <w:rPr>
          <w:rFonts w:ascii="宋体" w:eastAsia="宋体" w:hAnsi="宋体" w:hint="eastAsia"/>
          <w:sz w:val="24"/>
        </w:rPr>
        <w:t>无线数据传输模块传输数据。</w:t>
      </w:r>
      <w:r>
        <w:rPr>
          <w:rFonts w:ascii="宋体" w:eastAsia="宋体" w:hAnsi="宋体" w:hint="eastAsia"/>
          <w:sz w:val="24"/>
        </w:rPr>
        <w:t>主单片机实时获取DHT</w:t>
      </w:r>
      <w:r>
        <w:rPr>
          <w:rFonts w:ascii="宋体" w:eastAsia="宋体" w:hAnsi="宋体"/>
          <w:sz w:val="24"/>
        </w:rPr>
        <w:t>11</w:t>
      </w:r>
      <w:r>
        <w:rPr>
          <w:rFonts w:ascii="宋体" w:eastAsia="宋体" w:hAnsi="宋体" w:hint="eastAsia"/>
          <w:sz w:val="24"/>
        </w:rPr>
        <w:t>模块获取的温湿度数据，发送给主发射模块。2.4</w:t>
      </w:r>
      <w:r>
        <w:rPr>
          <w:rFonts w:ascii="宋体" w:eastAsia="宋体" w:hAnsi="宋体"/>
          <w:sz w:val="24"/>
        </w:rPr>
        <w:t>G</w:t>
      </w:r>
      <w:r>
        <w:rPr>
          <w:rFonts w:ascii="宋体" w:eastAsia="宋体" w:hAnsi="宋体" w:hint="eastAsia"/>
          <w:sz w:val="24"/>
        </w:rPr>
        <w:t>主机发送温湿度数据给从机，从机接收数据给从单片机，从单片机控制LCD模块显示接收到的温湿度数据。</w:t>
      </w:r>
    </w:p>
    <w:p w14:paraId="3D798364" w14:textId="02BBA79D" w:rsidR="001603BE" w:rsidRPr="00004BC5" w:rsidRDefault="00315375" w:rsidP="00913622">
      <w:pPr>
        <w:jc w:val="center"/>
      </w:pPr>
      <w:r w:rsidRPr="00315375">
        <w:rPr>
          <w:noProof/>
        </w:rPr>
        <w:drawing>
          <wp:inline distT="0" distB="0" distL="0" distR="0" wp14:anchorId="7419E1E9" wp14:editId="62B42CB3">
            <wp:extent cx="3922656" cy="2315045"/>
            <wp:effectExtent l="0" t="0" r="190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48906" cy="2330537"/>
                    </a:xfrm>
                    <a:prstGeom prst="rect">
                      <a:avLst/>
                    </a:prstGeom>
                  </pic:spPr>
                </pic:pic>
              </a:graphicData>
            </a:graphic>
          </wp:inline>
        </w:drawing>
      </w:r>
    </w:p>
    <w:p w14:paraId="5455F09C" w14:textId="2FB4DB3A" w:rsidR="001603BE" w:rsidRPr="001603BE" w:rsidRDefault="00315375" w:rsidP="00315375">
      <w:pPr>
        <w:jc w:val="center"/>
      </w:pPr>
      <w:r>
        <w:rPr>
          <w:rFonts w:hint="eastAsia"/>
        </w:rPr>
        <w:t>图2.2</w:t>
      </w:r>
      <w:r>
        <w:t xml:space="preserve"> </w:t>
      </w:r>
      <w:r>
        <w:rPr>
          <w:rFonts w:hint="eastAsia"/>
        </w:rPr>
        <w:t>程序框图</w:t>
      </w:r>
    </w:p>
    <w:p w14:paraId="7D1EB3E7" w14:textId="61B544D5" w:rsidR="00606428" w:rsidRDefault="007E0FFD">
      <w:pPr>
        <w:pStyle w:val="2"/>
        <w:spacing w:beforeLines="50" w:before="156" w:afterLines="50" w:after="156" w:line="300" w:lineRule="auto"/>
        <w:rPr>
          <w:rFonts w:cs="黑体"/>
          <w:b w:val="0"/>
          <w:sz w:val="24"/>
          <w:szCs w:val="24"/>
        </w:rPr>
      </w:pPr>
      <w:bookmarkStart w:id="5" w:name="_Toc57812328"/>
      <w:r>
        <w:rPr>
          <w:rFonts w:cs="黑体" w:hint="eastAsia"/>
          <w:b w:val="0"/>
          <w:sz w:val="24"/>
          <w:szCs w:val="24"/>
        </w:rPr>
        <w:t>2.</w:t>
      </w:r>
      <w:r w:rsidR="001603BE">
        <w:rPr>
          <w:rFonts w:cs="黑体" w:hint="eastAsia"/>
          <w:b w:val="0"/>
          <w:sz w:val="24"/>
          <w:szCs w:val="24"/>
        </w:rPr>
        <w:t>3</w:t>
      </w:r>
      <w:r>
        <w:rPr>
          <w:rFonts w:cs="黑体"/>
          <w:b w:val="0"/>
          <w:sz w:val="24"/>
          <w:szCs w:val="24"/>
        </w:rPr>
        <w:t xml:space="preserve"> </w:t>
      </w:r>
      <w:r>
        <w:rPr>
          <w:rFonts w:cs="黑体" w:hint="eastAsia"/>
          <w:b w:val="0"/>
          <w:sz w:val="24"/>
          <w:szCs w:val="24"/>
        </w:rPr>
        <w:t>主要元器件</w:t>
      </w:r>
      <w:bookmarkEnd w:id="5"/>
    </w:p>
    <w:p w14:paraId="021EBBE9" w14:textId="45A921A2" w:rsidR="00606428" w:rsidRDefault="00D27225">
      <w:pPr>
        <w:rPr>
          <w:rFonts w:ascii="宋体" w:eastAsia="宋体" w:hAnsi="宋体"/>
          <w:sz w:val="24"/>
        </w:rPr>
      </w:pPr>
      <w:r>
        <w:tab/>
      </w:r>
      <w:r w:rsidR="008D31E4">
        <w:t xml:space="preserve"> </w:t>
      </w:r>
      <w:r w:rsidRPr="005E0373">
        <w:rPr>
          <w:rFonts w:ascii="宋体" w:eastAsia="宋体" w:hAnsi="宋体" w:hint="eastAsia"/>
          <w:sz w:val="24"/>
        </w:rPr>
        <w:t>本系统设计到的元器件位DHT</w:t>
      </w:r>
      <w:r w:rsidRPr="005E0373">
        <w:rPr>
          <w:rFonts w:ascii="宋体" w:eastAsia="宋体" w:hAnsi="宋体"/>
          <w:sz w:val="24"/>
        </w:rPr>
        <w:t>11</w:t>
      </w:r>
      <w:r w:rsidRPr="005E0373">
        <w:rPr>
          <w:rFonts w:ascii="宋体" w:eastAsia="宋体" w:hAnsi="宋体" w:hint="eastAsia"/>
          <w:sz w:val="24"/>
        </w:rPr>
        <w:t>，单片机，</w:t>
      </w:r>
      <w:r>
        <w:rPr>
          <w:rFonts w:ascii="宋体" w:eastAsia="宋体" w:hAnsi="宋体"/>
          <w:sz w:val="24"/>
        </w:rPr>
        <w:t>NRF2401</w:t>
      </w:r>
      <w:r>
        <w:rPr>
          <w:rFonts w:ascii="宋体" w:eastAsia="宋体" w:hAnsi="宋体" w:hint="eastAsia"/>
          <w:sz w:val="24"/>
        </w:rPr>
        <w:t>模块以及LCD液晶显示模块。</w:t>
      </w:r>
    </w:p>
    <w:p w14:paraId="4E585B62" w14:textId="5F0039E1" w:rsidR="008D31E4" w:rsidRDefault="008D31E4" w:rsidP="008D31E4">
      <w:pPr>
        <w:spacing w:line="300" w:lineRule="auto"/>
        <w:ind w:firstLineChars="200" w:firstLine="480"/>
        <w:rPr>
          <w:rFonts w:ascii="宋体" w:eastAsia="宋体" w:hAnsi="宋体"/>
          <w:sz w:val="24"/>
        </w:rPr>
      </w:pPr>
      <w:r>
        <w:rPr>
          <w:rFonts w:ascii="宋体" w:eastAsia="宋体" w:hAnsi="宋体" w:hint="eastAsia"/>
          <w:sz w:val="24"/>
        </w:rPr>
        <w:t>单片机为STC</w:t>
      </w:r>
      <w:r>
        <w:rPr>
          <w:rFonts w:ascii="宋体" w:eastAsia="宋体" w:hAnsi="宋体"/>
          <w:sz w:val="24"/>
        </w:rPr>
        <w:t>89C52RC</w:t>
      </w:r>
      <w:r>
        <w:rPr>
          <w:rFonts w:ascii="宋体" w:eastAsia="宋体" w:hAnsi="宋体" w:hint="eastAsia"/>
          <w:sz w:val="24"/>
        </w:rPr>
        <w:t>单片机，其与电脑通过串口通信。L</w:t>
      </w:r>
      <w:r>
        <w:rPr>
          <w:rFonts w:ascii="宋体" w:eastAsia="宋体" w:hAnsi="宋体"/>
          <w:sz w:val="24"/>
        </w:rPr>
        <w:t>CD1602</w:t>
      </w:r>
      <w:r>
        <w:rPr>
          <w:rFonts w:ascii="宋体" w:eastAsia="宋体" w:hAnsi="宋体" w:hint="eastAsia"/>
          <w:sz w:val="24"/>
        </w:rPr>
        <w:t>为液晶显示模块，</w:t>
      </w:r>
      <w:r w:rsidR="00FE6B4A">
        <w:rPr>
          <w:rFonts w:ascii="宋体" w:eastAsia="宋体" w:hAnsi="宋体" w:hint="eastAsia"/>
          <w:sz w:val="24"/>
        </w:rPr>
        <w:t>8位并行通信。NRF</w:t>
      </w:r>
      <w:r w:rsidR="00FE6B4A">
        <w:rPr>
          <w:rFonts w:ascii="宋体" w:eastAsia="宋体" w:hAnsi="宋体"/>
          <w:sz w:val="24"/>
        </w:rPr>
        <w:t>24L01</w:t>
      </w:r>
      <w:r w:rsidR="00FE6B4A">
        <w:rPr>
          <w:rFonts w:ascii="宋体" w:eastAsia="宋体" w:hAnsi="宋体" w:hint="eastAsia"/>
          <w:sz w:val="24"/>
        </w:rPr>
        <w:t>的</w:t>
      </w:r>
      <w:r>
        <w:rPr>
          <w:rFonts w:ascii="宋体" w:eastAsia="宋体" w:hAnsi="宋体" w:hint="eastAsia"/>
          <w:sz w:val="24"/>
        </w:rPr>
        <w:t>通信方式为SPI通信。</w:t>
      </w:r>
      <w:r w:rsidRPr="008A1D86">
        <w:rPr>
          <w:rFonts w:ascii="宋体" w:eastAsia="宋体" w:hAnsi="宋体"/>
          <w:sz w:val="24"/>
        </w:rPr>
        <w:t>SPI通讯使用3条总线及片选线，3条总线分别为SCK、MOSI、MISO，片选线为CS。CS:从设备选择信号线，常称为片选信号线，也称为NSS。当有多个SPI从设备与SPI主机相连时，设备的其它信号线SCK、MOSI及MISO同时并联到相同的SPI总线上，即无论有多少个从设备，都共同只使用这3条总线；而每个从设备都有独立的这一条CS信号线，本信号线独占主机的一个引脚，即有多少个从设备，就有多少条片选信号线。SPI协议中没有设备地址，它使用CS信号线来寻址，当主机要选择从设备时，把该从设备的CS信号线设置为低电平，该从设</w:t>
      </w:r>
      <w:r w:rsidRPr="008A1D86">
        <w:rPr>
          <w:rFonts w:ascii="宋体" w:eastAsia="宋体" w:hAnsi="宋体"/>
          <w:sz w:val="24"/>
        </w:rPr>
        <w:lastRenderedPageBreak/>
        <w:t>备即被选中，即片选有效，接着主机开始与被选中的从设备进行SPI通讯。所以SPI通讯以CS线置低电平为开始信号，以NSS线被拉高作为结束信号。SCK:时钟信号线，用于通讯数据同步。它由</w:t>
      </w:r>
      <w:r w:rsidRPr="00635BB8">
        <w:rPr>
          <w:rFonts w:ascii="宋体" w:eastAsia="宋体" w:hAnsi="宋体"/>
          <w:sz w:val="24"/>
        </w:rPr>
        <w:t>通讯主机</w:t>
      </w:r>
      <w:r w:rsidRPr="008A1D86">
        <w:rPr>
          <w:rFonts w:ascii="宋体" w:eastAsia="宋体" w:hAnsi="宋体"/>
          <w:sz w:val="24"/>
        </w:rPr>
        <w:t>产生，决定了通讯的速率，不同的设备支持的最高时钟频率不一样</w:t>
      </w:r>
      <w:r w:rsidR="00FE6B4A">
        <w:rPr>
          <w:rFonts w:ascii="宋体" w:eastAsia="宋体" w:hAnsi="宋体" w:hint="eastAsia"/>
          <w:sz w:val="24"/>
        </w:rPr>
        <w:t>，</w:t>
      </w:r>
      <w:r w:rsidRPr="008A1D86">
        <w:rPr>
          <w:rFonts w:ascii="宋体" w:eastAsia="宋体" w:hAnsi="宋体"/>
          <w:sz w:val="24"/>
        </w:rPr>
        <w:t>两个设备之间通讯时，通讯速率受限于低速设备。</w:t>
      </w:r>
    </w:p>
    <w:p w14:paraId="26B95591" w14:textId="0689E50C" w:rsidR="00896C0D" w:rsidRDefault="00896C0D" w:rsidP="008D31E4">
      <w:pPr>
        <w:spacing w:line="300" w:lineRule="auto"/>
        <w:ind w:firstLineChars="200" w:firstLine="480"/>
        <w:rPr>
          <w:rFonts w:ascii="宋体" w:eastAsia="宋体" w:hAnsi="宋体"/>
          <w:sz w:val="24"/>
        </w:rPr>
      </w:pPr>
    </w:p>
    <w:p w14:paraId="7324BB53" w14:textId="6333414E" w:rsidR="00896C0D" w:rsidRDefault="00896C0D" w:rsidP="008D31E4">
      <w:pPr>
        <w:spacing w:line="300" w:lineRule="auto"/>
        <w:ind w:firstLineChars="200" w:firstLine="480"/>
        <w:rPr>
          <w:rFonts w:ascii="宋体" w:eastAsia="宋体" w:hAnsi="宋体"/>
          <w:sz w:val="24"/>
        </w:rPr>
      </w:pPr>
    </w:p>
    <w:p w14:paraId="405D4BBE" w14:textId="562F7BE8" w:rsidR="00896C0D" w:rsidRDefault="00896C0D" w:rsidP="008D31E4">
      <w:pPr>
        <w:spacing w:line="300" w:lineRule="auto"/>
        <w:ind w:firstLineChars="200" w:firstLine="480"/>
        <w:rPr>
          <w:rFonts w:ascii="宋体" w:eastAsia="宋体" w:hAnsi="宋体"/>
          <w:sz w:val="24"/>
        </w:rPr>
      </w:pPr>
    </w:p>
    <w:p w14:paraId="76B162D9" w14:textId="0E2A0A6F" w:rsidR="00896C0D" w:rsidRDefault="00896C0D" w:rsidP="008D31E4">
      <w:pPr>
        <w:spacing w:line="300" w:lineRule="auto"/>
        <w:ind w:firstLineChars="200" w:firstLine="480"/>
        <w:rPr>
          <w:rFonts w:ascii="宋体" w:eastAsia="宋体" w:hAnsi="宋体"/>
          <w:sz w:val="24"/>
        </w:rPr>
      </w:pPr>
    </w:p>
    <w:p w14:paraId="7DDEF181" w14:textId="6CE3D001" w:rsidR="00896C0D" w:rsidRDefault="00896C0D" w:rsidP="008D31E4">
      <w:pPr>
        <w:spacing w:line="300" w:lineRule="auto"/>
        <w:ind w:firstLineChars="200" w:firstLine="480"/>
        <w:rPr>
          <w:rFonts w:ascii="宋体" w:eastAsia="宋体" w:hAnsi="宋体"/>
          <w:sz w:val="24"/>
        </w:rPr>
      </w:pPr>
    </w:p>
    <w:p w14:paraId="7AAFB729" w14:textId="4212A963" w:rsidR="00896C0D" w:rsidRDefault="00896C0D" w:rsidP="008D31E4">
      <w:pPr>
        <w:spacing w:line="300" w:lineRule="auto"/>
        <w:ind w:firstLineChars="200" w:firstLine="480"/>
        <w:rPr>
          <w:rFonts w:ascii="宋体" w:eastAsia="宋体" w:hAnsi="宋体"/>
          <w:sz w:val="24"/>
        </w:rPr>
      </w:pPr>
    </w:p>
    <w:p w14:paraId="60F920CA" w14:textId="506BDFD1" w:rsidR="00896C0D" w:rsidRDefault="00896C0D" w:rsidP="008D31E4">
      <w:pPr>
        <w:spacing w:line="300" w:lineRule="auto"/>
        <w:ind w:firstLineChars="200" w:firstLine="480"/>
        <w:rPr>
          <w:rFonts w:ascii="宋体" w:eastAsia="宋体" w:hAnsi="宋体"/>
          <w:sz w:val="24"/>
        </w:rPr>
      </w:pPr>
    </w:p>
    <w:p w14:paraId="5576271F" w14:textId="30C7B411" w:rsidR="00896C0D" w:rsidRDefault="00896C0D" w:rsidP="008D31E4">
      <w:pPr>
        <w:spacing w:line="300" w:lineRule="auto"/>
        <w:ind w:firstLineChars="200" w:firstLine="480"/>
        <w:rPr>
          <w:rFonts w:ascii="宋体" w:eastAsia="宋体" w:hAnsi="宋体"/>
          <w:sz w:val="24"/>
        </w:rPr>
      </w:pPr>
    </w:p>
    <w:p w14:paraId="7853C7EA" w14:textId="412950BF" w:rsidR="00896C0D" w:rsidRDefault="00896C0D" w:rsidP="008D31E4">
      <w:pPr>
        <w:spacing w:line="300" w:lineRule="auto"/>
        <w:ind w:firstLineChars="200" w:firstLine="480"/>
        <w:rPr>
          <w:rFonts w:ascii="宋体" w:eastAsia="宋体" w:hAnsi="宋体"/>
          <w:sz w:val="24"/>
        </w:rPr>
      </w:pPr>
    </w:p>
    <w:p w14:paraId="690B8939" w14:textId="7A9C47BD" w:rsidR="00896C0D" w:rsidRDefault="00896C0D" w:rsidP="008D31E4">
      <w:pPr>
        <w:spacing w:line="300" w:lineRule="auto"/>
        <w:ind w:firstLineChars="200" w:firstLine="480"/>
        <w:rPr>
          <w:rFonts w:ascii="宋体" w:eastAsia="宋体" w:hAnsi="宋体"/>
          <w:sz w:val="24"/>
        </w:rPr>
      </w:pPr>
    </w:p>
    <w:p w14:paraId="58791D69" w14:textId="396A39CF" w:rsidR="00896C0D" w:rsidRDefault="00896C0D" w:rsidP="008D31E4">
      <w:pPr>
        <w:spacing w:line="300" w:lineRule="auto"/>
        <w:ind w:firstLineChars="200" w:firstLine="480"/>
        <w:rPr>
          <w:rFonts w:ascii="宋体" w:eastAsia="宋体" w:hAnsi="宋体"/>
          <w:sz w:val="24"/>
        </w:rPr>
      </w:pPr>
    </w:p>
    <w:p w14:paraId="3B388CEC" w14:textId="03830198" w:rsidR="00896C0D" w:rsidRDefault="00896C0D" w:rsidP="008D31E4">
      <w:pPr>
        <w:spacing w:line="300" w:lineRule="auto"/>
        <w:ind w:firstLineChars="200" w:firstLine="480"/>
        <w:rPr>
          <w:rFonts w:ascii="宋体" w:eastAsia="宋体" w:hAnsi="宋体"/>
          <w:sz w:val="24"/>
        </w:rPr>
      </w:pPr>
    </w:p>
    <w:p w14:paraId="53E0DF1D" w14:textId="74DC2C88" w:rsidR="00896C0D" w:rsidRDefault="00896C0D" w:rsidP="008D31E4">
      <w:pPr>
        <w:spacing w:line="300" w:lineRule="auto"/>
        <w:ind w:firstLineChars="200" w:firstLine="480"/>
        <w:rPr>
          <w:rFonts w:ascii="宋体" w:eastAsia="宋体" w:hAnsi="宋体"/>
          <w:sz w:val="24"/>
        </w:rPr>
      </w:pPr>
    </w:p>
    <w:p w14:paraId="3DA544CF" w14:textId="084D8628" w:rsidR="00896C0D" w:rsidRDefault="00896C0D" w:rsidP="008D31E4">
      <w:pPr>
        <w:spacing w:line="300" w:lineRule="auto"/>
        <w:ind w:firstLineChars="200" w:firstLine="480"/>
        <w:rPr>
          <w:rFonts w:ascii="宋体" w:eastAsia="宋体" w:hAnsi="宋体"/>
          <w:sz w:val="24"/>
        </w:rPr>
      </w:pPr>
    </w:p>
    <w:p w14:paraId="21204E8D" w14:textId="6F723C87" w:rsidR="00896C0D" w:rsidRDefault="00896C0D" w:rsidP="008D31E4">
      <w:pPr>
        <w:spacing w:line="300" w:lineRule="auto"/>
        <w:ind w:firstLineChars="200" w:firstLine="480"/>
        <w:rPr>
          <w:rFonts w:ascii="宋体" w:eastAsia="宋体" w:hAnsi="宋体"/>
          <w:sz w:val="24"/>
        </w:rPr>
      </w:pPr>
    </w:p>
    <w:p w14:paraId="0C8907EC" w14:textId="0001AC66" w:rsidR="00896C0D" w:rsidRDefault="00896C0D" w:rsidP="008D31E4">
      <w:pPr>
        <w:spacing w:line="300" w:lineRule="auto"/>
        <w:ind w:firstLineChars="200" w:firstLine="480"/>
        <w:rPr>
          <w:rFonts w:ascii="宋体" w:eastAsia="宋体" w:hAnsi="宋体"/>
          <w:sz w:val="24"/>
        </w:rPr>
      </w:pPr>
    </w:p>
    <w:p w14:paraId="5B3F795A" w14:textId="2D1F69A9" w:rsidR="00896C0D" w:rsidRDefault="00896C0D" w:rsidP="008D31E4">
      <w:pPr>
        <w:spacing w:line="300" w:lineRule="auto"/>
        <w:ind w:firstLineChars="200" w:firstLine="480"/>
        <w:rPr>
          <w:rFonts w:ascii="宋体" w:eastAsia="宋体" w:hAnsi="宋体"/>
          <w:sz w:val="24"/>
        </w:rPr>
      </w:pPr>
    </w:p>
    <w:p w14:paraId="29253251" w14:textId="13081091" w:rsidR="00896C0D" w:rsidRDefault="00896C0D" w:rsidP="008D31E4">
      <w:pPr>
        <w:spacing w:line="300" w:lineRule="auto"/>
        <w:ind w:firstLineChars="200" w:firstLine="480"/>
        <w:rPr>
          <w:rFonts w:ascii="宋体" w:eastAsia="宋体" w:hAnsi="宋体"/>
          <w:sz w:val="24"/>
        </w:rPr>
      </w:pPr>
    </w:p>
    <w:p w14:paraId="37703490" w14:textId="669D4064" w:rsidR="00896C0D" w:rsidRDefault="00896C0D" w:rsidP="008D31E4">
      <w:pPr>
        <w:spacing w:line="300" w:lineRule="auto"/>
        <w:ind w:firstLineChars="200" w:firstLine="480"/>
        <w:rPr>
          <w:rFonts w:ascii="宋体" w:eastAsia="宋体" w:hAnsi="宋体"/>
          <w:sz w:val="24"/>
        </w:rPr>
      </w:pPr>
    </w:p>
    <w:p w14:paraId="39BC327E" w14:textId="03E9D069" w:rsidR="00896C0D" w:rsidRDefault="00896C0D" w:rsidP="008D31E4">
      <w:pPr>
        <w:spacing w:line="300" w:lineRule="auto"/>
        <w:ind w:firstLineChars="200" w:firstLine="480"/>
        <w:rPr>
          <w:rFonts w:ascii="宋体" w:eastAsia="宋体" w:hAnsi="宋体"/>
          <w:sz w:val="24"/>
        </w:rPr>
      </w:pPr>
    </w:p>
    <w:p w14:paraId="3BED0E4F" w14:textId="104AAF17" w:rsidR="00896C0D" w:rsidRDefault="00896C0D" w:rsidP="008D31E4">
      <w:pPr>
        <w:spacing w:line="300" w:lineRule="auto"/>
        <w:ind w:firstLineChars="200" w:firstLine="480"/>
        <w:rPr>
          <w:rFonts w:ascii="宋体" w:eastAsia="宋体" w:hAnsi="宋体"/>
          <w:sz w:val="24"/>
        </w:rPr>
      </w:pPr>
    </w:p>
    <w:p w14:paraId="1C2BB649" w14:textId="53FCD972" w:rsidR="00896C0D" w:rsidRDefault="00896C0D" w:rsidP="008D31E4">
      <w:pPr>
        <w:spacing w:line="300" w:lineRule="auto"/>
        <w:ind w:firstLineChars="200" w:firstLine="480"/>
        <w:rPr>
          <w:rFonts w:ascii="宋体" w:eastAsia="宋体" w:hAnsi="宋体"/>
          <w:sz w:val="24"/>
        </w:rPr>
      </w:pPr>
    </w:p>
    <w:p w14:paraId="262EDCD5" w14:textId="6EDA98DD" w:rsidR="00896C0D" w:rsidRDefault="00896C0D" w:rsidP="008D31E4">
      <w:pPr>
        <w:spacing w:line="300" w:lineRule="auto"/>
        <w:ind w:firstLineChars="200" w:firstLine="480"/>
        <w:rPr>
          <w:rFonts w:ascii="宋体" w:eastAsia="宋体" w:hAnsi="宋体"/>
          <w:sz w:val="24"/>
        </w:rPr>
      </w:pPr>
    </w:p>
    <w:p w14:paraId="53274D0C" w14:textId="25C39B74" w:rsidR="00896C0D" w:rsidRDefault="00896C0D" w:rsidP="008D31E4">
      <w:pPr>
        <w:spacing w:line="300" w:lineRule="auto"/>
        <w:ind w:firstLineChars="200" w:firstLine="480"/>
        <w:rPr>
          <w:rFonts w:ascii="宋体" w:eastAsia="宋体" w:hAnsi="宋体"/>
          <w:sz w:val="24"/>
        </w:rPr>
      </w:pPr>
    </w:p>
    <w:p w14:paraId="5C2F7FAA" w14:textId="25418463" w:rsidR="00896C0D" w:rsidRDefault="00896C0D" w:rsidP="008D31E4">
      <w:pPr>
        <w:spacing w:line="300" w:lineRule="auto"/>
        <w:ind w:firstLineChars="200" w:firstLine="480"/>
        <w:rPr>
          <w:rFonts w:ascii="宋体" w:eastAsia="宋体" w:hAnsi="宋体"/>
          <w:sz w:val="24"/>
        </w:rPr>
      </w:pPr>
    </w:p>
    <w:p w14:paraId="5D808575" w14:textId="268CBBE3" w:rsidR="00896C0D" w:rsidRDefault="00896C0D" w:rsidP="008D31E4">
      <w:pPr>
        <w:spacing w:line="300" w:lineRule="auto"/>
        <w:ind w:firstLineChars="200" w:firstLine="480"/>
        <w:rPr>
          <w:rFonts w:ascii="宋体" w:eastAsia="宋体" w:hAnsi="宋体"/>
          <w:sz w:val="24"/>
        </w:rPr>
      </w:pPr>
    </w:p>
    <w:p w14:paraId="0010B9E7" w14:textId="1CB87C81" w:rsidR="00896C0D" w:rsidRDefault="00896C0D" w:rsidP="008D31E4">
      <w:pPr>
        <w:spacing w:line="300" w:lineRule="auto"/>
        <w:ind w:firstLineChars="200" w:firstLine="480"/>
        <w:rPr>
          <w:rFonts w:ascii="宋体" w:eastAsia="宋体" w:hAnsi="宋体"/>
          <w:sz w:val="24"/>
        </w:rPr>
      </w:pPr>
    </w:p>
    <w:p w14:paraId="6C8D336F" w14:textId="7FFB173E" w:rsidR="00896C0D" w:rsidRDefault="00896C0D" w:rsidP="008D31E4">
      <w:pPr>
        <w:spacing w:line="300" w:lineRule="auto"/>
        <w:ind w:firstLineChars="200" w:firstLine="480"/>
        <w:rPr>
          <w:rFonts w:ascii="宋体" w:eastAsia="宋体" w:hAnsi="宋体"/>
          <w:sz w:val="24"/>
        </w:rPr>
      </w:pPr>
    </w:p>
    <w:p w14:paraId="5EB79158" w14:textId="434FC57E" w:rsidR="00896C0D" w:rsidRDefault="00896C0D" w:rsidP="008D31E4">
      <w:pPr>
        <w:spacing w:line="300" w:lineRule="auto"/>
        <w:ind w:firstLineChars="200" w:firstLine="480"/>
        <w:rPr>
          <w:rFonts w:ascii="宋体" w:eastAsia="宋体" w:hAnsi="宋体"/>
          <w:sz w:val="24"/>
        </w:rPr>
      </w:pPr>
    </w:p>
    <w:p w14:paraId="66585B85" w14:textId="77777777" w:rsidR="00896C0D" w:rsidRDefault="00896C0D" w:rsidP="008D31E4">
      <w:pPr>
        <w:spacing w:line="300" w:lineRule="auto"/>
        <w:ind w:firstLineChars="200" w:firstLine="480"/>
        <w:rPr>
          <w:rFonts w:ascii="宋体" w:eastAsia="宋体" w:hAnsi="宋体"/>
          <w:sz w:val="24"/>
        </w:rPr>
      </w:pPr>
    </w:p>
    <w:p w14:paraId="15C8AB17" w14:textId="77777777" w:rsidR="008D31E4" w:rsidRPr="008D31E4" w:rsidRDefault="008D31E4">
      <w:pPr>
        <w:rPr>
          <w:rFonts w:ascii="宋体" w:eastAsia="宋体" w:hAnsi="宋体"/>
          <w:sz w:val="24"/>
        </w:rPr>
      </w:pPr>
    </w:p>
    <w:p w14:paraId="701B8D0B" w14:textId="2FEC725C" w:rsidR="00606428" w:rsidRDefault="00717884">
      <w:pPr>
        <w:pStyle w:val="1"/>
        <w:spacing w:beforeLines="100" w:before="312" w:afterLines="100" w:after="312" w:line="300" w:lineRule="auto"/>
        <w:rPr>
          <w:rFonts w:ascii="宋体" w:eastAsia="宋体" w:hAnsi="宋体" w:cs="黑体"/>
          <w:bCs w:val="0"/>
          <w:sz w:val="28"/>
          <w:szCs w:val="28"/>
        </w:rPr>
      </w:pPr>
      <w:bookmarkStart w:id="6" w:name="_Toc57812329"/>
      <w:r>
        <w:rPr>
          <w:rFonts w:ascii="宋体" w:eastAsia="宋体" w:hAnsi="宋体" w:cs="黑体" w:hint="eastAsia"/>
          <w:bCs w:val="0"/>
          <w:sz w:val="28"/>
          <w:szCs w:val="28"/>
        </w:rPr>
        <w:lastRenderedPageBreak/>
        <w:t>第</w:t>
      </w:r>
      <w:r w:rsidR="005727A2">
        <w:rPr>
          <w:rFonts w:ascii="宋体" w:eastAsia="宋体" w:hAnsi="宋体" w:cs="黑体" w:hint="eastAsia"/>
          <w:bCs w:val="0"/>
          <w:sz w:val="28"/>
          <w:szCs w:val="28"/>
        </w:rPr>
        <w:t>3</w:t>
      </w:r>
      <w:r>
        <w:rPr>
          <w:rFonts w:ascii="宋体" w:eastAsia="宋体" w:hAnsi="宋体" w:cs="黑体" w:hint="eastAsia"/>
          <w:bCs w:val="0"/>
          <w:sz w:val="28"/>
          <w:szCs w:val="28"/>
        </w:rPr>
        <w:t xml:space="preserve">章 </w:t>
      </w:r>
      <w:r w:rsidR="007E0FFD">
        <w:rPr>
          <w:rFonts w:ascii="宋体" w:eastAsia="宋体" w:hAnsi="宋体" w:cs="黑体" w:hint="eastAsia"/>
          <w:bCs w:val="0"/>
          <w:sz w:val="28"/>
          <w:szCs w:val="28"/>
        </w:rPr>
        <w:t>硬件设计</w:t>
      </w:r>
      <w:bookmarkEnd w:id="6"/>
    </w:p>
    <w:p w14:paraId="6BFED010" w14:textId="787F502A" w:rsidR="00606428" w:rsidRDefault="007E0FFD">
      <w:pPr>
        <w:pStyle w:val="2"/>
        <w:spacing w:beforeLines="50" w:before="156" w:afterLines="50" w:after="156" w:line="300" w:lineRule="auto"/>
        <w:rPr>
          <w:rFonts w:cs="黑体"/>
          <w:b w:val="0"/>
          <w:sz w:val="24"/>
          <w:szCs w:val="24"/>
        </w:rPr>
      </w:pPr>
      <w:bookmarkStart w:id="7" w:name="_Toc57812330"/>
      <w:r>
        <w:rPr>
          <w:rFonts w:cs="黑体" w:hint="eastAsia"/>
          <w:b w:val="0"/>
          <w:sz w:val="24"/>
          <w:szCs w:val="24"/>
        </w:rPr>
        <w:t>3.1</w:t>
      </w:r>
      <w:r>
        <w:rPr>
          <w:rFonts w:cs="黑体"/>
          <w:b w:val="0"/>
          <w:sz w:val="24"/>
          <w:szCs w:val="24"/>
        </w:rPr>
        <w:t xml:space="preserve"> </w:t>
      </w:r>
      <w:r>
        <w:rPr>
          <w:rFonts w:cs="黑体" w:hint="eastAsia"/>
          <w:b w:val="0"/>
          <w:sz w:val="24"/>
          <w:szCs w:val="24"/>
        </w:rPr>
        <w:t>主控制器电路设计</w:t>
      </w:r>
      <w:bookmarkEnd w:id="7"/>
    </w:p>
    <w:p w14:paraId="4E5CF151" w14:textId="5FB66E04" w:rsidR="00937F3F" w:rsidRDefault="001C4466" w:rsidP="00D91CF2">
      <w:pPr>
        <w:spacing w:beforeLines="100" w:before="312" w:afterLines="100" w:after="312" w:line="300" w:lineRule="auto"/>
        <w:ind w:firstLine="420"/>
        <w:contextualSpacing/>
        <w:rPr>
          <w:rFonts w:ascii="宋体" w:eastAsia="宋体" w:hAnsi="宋体"/>
          <w:sz w:val="24"/>
        </w:rPr>
      </w:pPr>
      <w:r w:rsidRPr="00671CB5">
        <w:rPr>
          <w:rFonts w:ascii="宋体" w:eastAsia="宋体" w:hAnsi="宋体" w:hint="eastAsia"/>
          <w:sz w:val="24"/>
        </w:rPr>
        <w:t>主控模块是整个系统中最重要的一部分，就像人的大脑一样起着统筹的作用，这里使用STC89C52单片机作为主控制器。STC89C52是一种运行时耗功低、但却有着高性能的CMOS 8位微控制器，该芯片有40个引脚，其Flash有8k字节、RAM能储存512字、4个8位并行I/O口、3个16位定时器/计数器；[</w:t>
      </w:r>
      <w:r w:rsidRPr="00671CB5">
        <w:rPr>
          <w:rFonts w:ascii="宋体" w:eastAsia="宋体" w:hAnsi="宋体"/>
          <w:sz w:val="24"/>
        </w:rPr>
        <w:t>10]</w:t>
      </w:r>
      <w:r w:rsidRPr="00671CB5">
        <w:rPr>
          <w:rFonts w:ascii="宋体" w:eastAsia="宋体" w:hAnsi="宋体" w:hint="eastAsia"/>
          <w:sz w:val="24"/>
        </w:rPr>
        <w:t>由于这种芯片自身具有灵巧的8位主控制单元处理器与能直接在系统上能进行功能写入的相关功能,这种芯片的控制功能也很强大，具有自身的掉电保护功能，可以有控制的停止工作，因此被广泛的应用在电子产品的各个方面</w:t>
      </w:r>
      <w:r w:rsidR="00315375">
        <w:rPr>
          <w:rFonts w:ascii="宋体" w:eastAsia="宋体" w:hAnsi="宋体" w:hint="eastAsia"/>
          <w:sz w:val="24"/>
        </w:rPr>
        <w:t>。</w:t>
      </w:r>
    </w:p>
    <w:p w14:paraId="50CFCC1B" w14:textId="496C1B01" w:rsidR="00943BC3" w:rsidRPr="008A1D86" w:rsidRDefault="00937F3F" w:rsidP="00D91CF2">
      <w:pPr>
        <w:spacing w:beforeLines="100" w:before="312" w:afterLines="100" w:after="312" w:line="300" w:lineRule="auto"/>
        <w:ind w:firstLine="420"/>
        <w:contextualSpacing/>
        <w:rPr>
          <w:rFonts w:ascii="宋体" w:eastAsia="宋体" w:hAnsi="宋体"/>
          <w:sz w:val="24"/>
        </w:rPr>
      </w:pPr>
      <w:r w:rsidRPr="003B138F">
        <w:rPr>
          <w:rFonts w:ascii="宋体" w:eastAsia="宋体" w:hAnsi="宋体" w:hint="eastAsia"/>
          <w:sz w:val="24"/>
        </w:rPr>
        <w:t>这种型号的单片机内部带有富裕的存储空间，可以通过写入程序进行编程进行控制，它具有强大的自保与存储功能，再出现故障的情况下也不会出现数据丢失找不到的情况。这种芯片可以控制命令与动作中断的优先级。此单片机的工作频率与传统的单片机频率大概相似，范围几乎相同。详细的情况如以下介绍所述</w:t>
      </w:r>
      <w:r w:rsidR="008A1D86">
        <w:rPr>
          <w:rFonts w:ascii="宋体" w:eastAsia="宋体" w:hAnsi="宋体" w:hint="eastAsia"/>
          <w:sz w:val="24"/>
        </w:rPr>
        <w:t>。</w:t>
      </w:r>
    </w:p>
    <w:p w14:paraId="4ED613EE" w14:textId="77777777" w:rsidR="00943BC3" w:rsidRPr="005E0373" w:rsidRDefault="00943BC3" w:rsidP="00D91CF2">
      <w:pPr>
        <w:spacing w:line="300" w:lineRule="auto"/>
        <w:ind w:firstLineChars="200" w:firstLine="480"/>
        <w:contextualSpacing/>
        <w:rPr>
          <w:rFonts w:ascii="宋体" w:eastAsia="宋体" w:hAnsi="宋体"/>
          <w:sz w:val="24"/>
        </w:rPr>
      </w:pPr>
      <w:r w:rsidRPr="005E0373">
        <w:rPr>
          <w:rFonts w:ascii="宋体" w:eastAsia="宋体" w:hAnsi="宋体" w:hint="eastAsia"/>
          <w:sz w:val="24"/>
        </w:rPr>
        <w:t>引脚的相关功能详述：</w:t>
      </w:r>
    </w:p>
    <w:p w14:paraId="05C76F6D" w14:textId="77777777" w:rsidR="00943BC3" w:rsidRPr="005E0373" w:rsidRDefault="00943BC3" w:rsidP="00D91CF2">
      <w:pPr>
        <w:spacing w:line="300" w:lineRule="auto"/>
        <w:ind w:firstLineChars="200" w:firstLine="480"/>
        <w:contextualSpacing/>
        <w:rPr>
          <w:rFonts w:ascii="宋体" w:eastAsia="宋体" w:hAnsi="宋体"/>
          <w:sz w:val="24"/>
        </w:rPr>
      </w:pPr>
      <w:r w:rsidRPr="005E0373">
        <w:rPr>
          <w:rFonts w:ascii="宋体" w:eastAsia="宋体" w:hAnsi="宋体" w:hint="eastAsia"/>
          <w:sz w:val="24"/>
        </w:rPr>
        <w:t xml:space="preserve">1.芯片的主电源引脚VCC(40)与VSS(20)的介绍： </w:t>
      </w:r>
    </w:p>
    <w:p w14:paraId="4F0A5388" w14:textId="77777777" w:rsidR="00943BC3" w:rsidRPr="005E0373" w:rsidRDefault="00943BC3" w:rsidP="00D91CF2">
      <w:pPr>
        <w:spacing w:line="300" w:lineRule="auto"/>
        <w:ind w:firstLineChars="200" w:firstLine="480"/>
        <w:contextualSpacing/>
        <w:rPr>
          <w:rFonts w:ascii="宋体" w:eastAsia="宋体" w:hAnsi="宋体"/>
          <w:sz w:val="24"/>
        </w:rPr>
      </w:pPr>
      <w:r w:rsidRPr="005E0373">
        <w:rPr>
          <w:rFonts w:ascii="宋体" w:eastAsia="宋体" w:hAnsi="宋体" w:hint="eastAsia"/>
          <w:sz w:val="24"/>
        </w:rPr>
        <w:t>VCC：供电电压引脚。</w:t>
      </w:r>
    </w:p>
    <w:p w14:paraId="5A336551" w14:textId="77777777" w:rsidR="00943BC3" w:rsidRPr="005E0373" w:rsidRDefault="00943BC3" w:rsidP="00D91CF2">
      <w:pPr>
        <w:spacing w:line="300" w:lineRule="auto"/>
        <w:ind w:firstLineChars="200" w:firstLine="480"/>
        <w:contextualSpacing/>
        <w:rPr>
          <w:rFonts w:ascii="宋体" w:eastAsia="宋体" w:hAnsi="宋体"/>
          <w:sz w:val="24"/>
        </w:rPr>
      </w:pPr>
      <w:r w:rsidRPr="005E0373">
        <w:rPr>
          <w:rFonts w:ascii="宋体" w:eastAsia="宋体" w:hAnsi="宋体" w:hint="eastAsia"/>
          <w:sz w:val="24"/>
        </w:rPr>
        <w:t>VSS：接地端子的引脚。</w:t>
      </w:r>
    </w:p>
    <w:p w14:paraId="00C2B743" w14:textId="77777777" w:rsidR="00943BC3" w:rsidRPr="005E0373" w:rsidRDefault="00943BC3" w:rsidP="00D91CF2">
      <w:pPr>
        <w:spacing w:line="300" w:lineRule="auto"/>
        <w:ind w:firstLineChars="200" w:firstLine="480"/>
        <w:contextualSpacing/>
        <w:rPr>
          <w:rFonts w:ascii="宋体" w:eastAsia="宋体" w:hAnsi="宋体"/>
          <w:sz w:val="24"/>
        </w:rPr>
      </w:pPr>
      <w:r w:rsidRPr="005E0373">
        <w:rPr>
          <w:rFonts w:ascii="宋体" w:eastAsia="宋体" w:hAnsi="宋体" w:hint="eastAsia"/>
          <w:sz w:val="24"/>
        </w:rPr>
        <w:t>2.时钟电路引脚XTAL1(19)和XTAL2(18)</w:t>
      </w:r>
    </w:p>
    <w:p w14:paraId="48FD28DB" w14:textId="77777777" w:rsidR="00943BC3" w:rsidRPr="005E0373" w:rsidRDefault="00943BC3" w:rsidP="00D91CF2">
      <w:pPr>
        <w:spacing w:line="300" w:lineRule="auto"/>
        <w:ind w:firstLineChars="200" w:firstLine="480"/>
        <w:contextualSpacing/>
        <w:rPr>
          <w:rFonts w:ascii="宋体" w:eastAsia="宋体" w:hAnsi="宋体"/>
          <w:sz w:val="24"/>
        </w:rPr>
      </w:pPr>
      <w:r w:rsidRPr="005E0373">
        <w:rPr>
          <w:rFonts w:ascii="宋体" w:eastAsia="宋体" w:hAnsi="宋体" w:hint="eastAsia"/>
          <w:sz w:val="24"/>
        </w:rPr>
        <w:t>单片机的芯片里面配置有反向放大器装置，这些段子口中XTAL1是输入信号的；XTAL2是用作信号输出的端子，它也是芯片里面时钟工作电路信号输入的端子。</w:t>
      </w:r>
    </w:p>
    <w:p w14:paraId="24EE90C2" w14:textId="77777777" w:rsidR="00980AB8" w:rsidRDefault="00943BC3" w:rsidP="00943BC3">
      <w:pPr>
        <w:spacing w:line="300" w:lineRule="auto"/>
        <w:ind w:firstLineChars="200" w:firstLine="480"/>
        <w:rPr>
          <w:rFonts w:ascii="宋体" w:eastAsia="宋体" w:hAnsi="宋体"/>
          <w:sz w:val="24"/>
        </w:rPr>
      </w:pPr>
      <w:r w:rsidRPr="005E0373">
        <w:rPr>
          <w:rFonts w:ascii="宋体" w:eastAsia="宋体" w:hAnsi="宋体" w:hint="eastAsia"/>
          <w:sz w:val="24"/>
        </w:rPr>
        <w:t>3.控制信</w:t>
      </w:r>
      <w:r w:rsidR="00980AB8" w:rsidRPr="005E0373">
        <w:rPr>
          <w:rFonts w:ascii="宋体" w:eastAsia="宋体" w:hAnsi="宋体" w:hint="eastAsia"/>
          <w:sz w:val="24"/>
        </w:rPr>
        <w:t>号引脚</w:t>
      </w:r>
    </w:p>
    <w:p w14:paraId="09DE02BF" w14:textId="77777777" w:rsidR="00980AB8" w:rsidRDefault="00980AB8" w:rsidP="00980AB8">
      <w:pPr>
        <w:spacing w:line="300" w:lineRule="auto"/>
        <w:ind w:left="420" w:firstLineChars="25" w:firstLine="60"/>
        <w:rPr>
          <w:rFonts w:ascii="宋体" w:eastAsia="宋体" w:hAnsi="宋体"/>
          <w:sz w:val="24"/>
        </w:rPr>
      </w:pPr>
      <w:r w:rsidRPr="00980AB8">
        <w:rPr>
          <w:rFonts w:ascii="宋体" w:eastAsia="宋体" w:hAnsi="宋体"/>
          <w:sz w:val="24"/>
        </w:rPr>
        <w:t>(1) RST口（9）：芯片上的引脚9的端口处，它表示的意义是复位输入。是单片机芯片的复位位置，当出现两个周连续的高电平周期的情况下，单片机会执行复位的动作。</w:t>
      </w:r>
    </w:p>
    <w:p w14:paraId="7227729C" w14:textId="77777777" w:rsidR="00980AB8" w:rsidRDefault="00980AB8" w:rsidP="00980AB8">
      <w:pPr>
        <w:spacing w:line="300" w:lineRule="auto"/>
        <w:ind w:left="420" w:firstLineChars="25" w:firstLine="60"/>
        <w:rPr>
          <w:rFonts w:ascii="宋体" w:eastAsia="宋体" w:hAnsi="宋体"/>
          <w:sz w:val="24"/>
        </w:rPr>
      </w:pPr>
      <w:r w:rsidRPr="00980AB8">
        <w:rPr>
          <w:rFonts w:ascii="宋体" w:eastAsia="宋体" w:hAnsi="宋体"/>
          <w:sz w:val="24"/>
        </w:rPr>
        <w:t>(2)ALE/PROG端口(30)：当需要对数据存储器进行访问时，ALE的引脚端口的输出脉冲在通常情况下都可以使用固定的大小的脉冲进行输出。所以，它既有对外输出时钟信号的功能以及计时器的相关功能。</w:t>
      </w:r>
    </w:p>
    <w:p w14:paraId="39B765C4" w14:textId="77777777" w:rsidR="00980AB8" w:rsidRPr="005E0373" w:rsidRDefault="00980AB8" w:rsidP="00980AB8">
      <w:pPr>
        <w:spacing w:line="300" w:lineRule="auto"/>
        <w:ind w:firstLineChars="200" w:firstLine="480"/>
        <w:rPr>
          <w:rFonts w:ascii="宋体" w:eastAsia="宋体" w:hAnsi="宋体"/>
          <w:sz w:val="24"/>
        </w:rPr>
      </w:pPr>
      <w:r w:rsidRPr="00980AB8">
        <w:rPr>
          <w:rFonts w:ascii="宋体" w:eastAsia="宋体" w:hAnsi="宋体"/>
          <w:sz w:val="24"/>
        </w:rPr>
        <w:t>(3)EA/VPP(31)：它是一个信号输入的端口，能够对外部的存储器进行访问，</w:t>
      </w:r>
      <w:r w:rsidRPr="005E0373">
        <w:rPr>
          <w:rFonts w:ascii="宋体" w:eastAsia="宋体" w:hAnsi="宋体" w:hint="eastAsia"/>
          <w:sz w:val="24"/>
        </w:rPr>
        <w:t>还具有对外部的控制信号进行访问的功能。EA端为低电平(接地)，CPU则执行外部程序存储器的指令。</w:t>
      </w:r>
    </w:p>
    <w:p w14:paraId="5619EF7E" w14:textId="77777777" w:rsidR="00D91CF2" w:rsidRPr="005E0373" w:rsidRDefault="00D91CF2" w:rsidP="00D91CF2">
      <w:pPr>
        <w:spacing w:line="300" w:lineRule="auto"/>
        <w:ind w:firstLineChars="200" w:firstLine="480"/>
        <w:rPr>
          <w:rFonts w:ascii="宋体" w:eastAsia="宋体" w:hAnsi="宋体"/>
          <w:sz w:val="24"/>
        </w:rPr>
      </w:pPr>
      <w:r w:rsidRPr="005E0373">
        <w:rPr>
          <w:rFonts w:ascii="宋体" w:eastAsia="宋体" w:hAnsi="宋体" w:hint="eastAsia"/>
          <w:sz w:val="24"/>
        </w:rPr>
        <w:t>(4)并行I/O口P0~P3端引脚</w:t>
      </w:r>
    </w:p>
    <w:p w14:paraId="3C058E2A" w14:textId="77777777" w:rsidR="00D91CF2" w:rsidRPr="005E0373" w:rsidRDefault="00D91CF2" w:rsidP="00D91CF2">
      <w:pPr>
        <w:spacing w:line="300" w:lineRule="auto"/>
        <w:ind w:firstLineChars="200" w:firstLine="480"/>
        <w:rPr>
          <w:rFonts w:ascii="宋体" w:eastAsia="宋体" w:hAnsi="宋体"/>
          <w:sz w:val="24"/>
        </w:rPr>
      </w:pPr>
      <w:r w:rsidRPr="005E0373">
        <w:rPr>
          <w:rFonts w:ascii="宋体" w:eastAsia="宋体" w:hAnsi="宋体" w:hint="eastAsia"/>
          <w:sz w:val="24"/>
        </w:rPr>
        <w:t>P0口(32~39)：P0的端口功能主要由两个方面，一个方面是把它用作数据通信的接口，意思也就是把它当做基本I/0输入输出口进行应用。另一方面就是对芯片的功能进</w:t>
      </w:r>
      <w:r w:rsidRPr="005E0373">
        <w:rPr>
          <w:rFonts w:ascii="宋体" w:eastAsia="宋体" w:hAnsi="宋体" w:hint="eastAsia"/>
          <w:sz w:val="24"/>
        </w:rPr>
        <w:lastRenderedPageBreak/>
        <w:t>行扩展时可以进行反不同时段的应用。</w:t>
      </w:r>
    </w:p>
    <w:p w14:paraId="150A61B9" w14:textId="77777777" w:rsidR="00943BC3" w:rsidRDefault="00D91CF2" w:rsidP="00D91CF2">
      <w:pPr>
        <w:spacing w:line="300" w:lineRule="auto"/>
        <w:ind w:firstLineChars="200" w:firstLine="480"/>
        <w:rPr>
          <w:rFonts w:ascii="宋体" w:eastAsia="宋体" w:hAnsi="宋体"/>
          <w:sz w:val="24"/>
        </w:rPr>
      </w:pPr>
      <w:r w:rsidRPr="005E0373">
        <w:rPr>
          <w:rFonts w:ascii="宋体" w:eastAsia="宋体" w:hAnsi="宋体" w:hint="eastAsia"/>
          <w:sz w:val="24"/>
        </w:rPr>
        <w:t>单片机最小系统：对于每一个51系列的单片机，电源电路、时钟电路、复位电路都是构成整个单片机电路的基础，是系统组成的重要部分，对于一个完整的系统，每一个小电路都是不能缺少的一个小部分。因此，最小应用系统中也具有这三个重要的基本电路。本文所使用的单片机控制单元的最小系统电路如下图3-4的系统结构图所示：图中标注为10K的排阻是PO口的上拉电阻，由于P0口跟其他I/O口组成结构不相同，其自身结构比较特殊，所以，要对其加入上拉电阻之后才可以被正常应用。</w:t>
      </w:r>
    </w:p>
    <w:p w14:paraId="625DFE60" w14:textId="77777777" w:rsidR="00D91CF2" w:rsidRDefault="00D91CF2" w:rsidP="00D91CF2">
      <w:pPr>
        <w:spacing w:line="300" w:lineRule="auto"/>
        <w:ind w:firstLineChars="200" w:firstLine="480"/>
        <w:rPr>
          <w:rFonts w:ascii="宋体" w:eastAsia="宋体" w:hAnsi="宋体"/>
          <w:sz w:val="24"/>
        </w:rPr>
      </w:pPr>
    </w:p>
    <w:p w14:paraId="4D351A04" w14:textId="3571CB8C" w:rsidR="00D91CF2" w:rsidRDefault="00D91CF2" w:rsidP="00C53558">
      <w:pPr>
        <w:spacing w:line="300" w:lineRule="auto"/>
        <w:ind w:firstLineChars="200" w:firstLine="480"/>
        <w:jc w:val="center"/>
        <w:rPr>
          <w:rFonts w:ascii="宋体" w:eastAsia="宋体" w:hAnsi="宋体"/>
          <w:sz w:val="24"/>
        </w:rPr>
      </w:pPr>
      <w:r>
        <w:rPr>
          <w:rFonts w:ascii="宋体" w:hAnsi="宋体"/>
          <w:noProof/>
          <w:sz w:val="24"/>
        </w:rPr>
        <w:drawing>
          <wp:inline distT="0" distB="0" distL="0" distR="0" wp14:anchorId="25524999" wp14:editId="018F427D">
            <wp:extent cx="3926823" cy="2795286"/>
            <wp:effectExtent l="0" t="0" r="0" b="508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t="18849"/>
                    <a:stretch>
                      <a:fillRect/>
                    </a:stretch>
                  </pic:blipFill>
                  <pic:spPr bwMode="auto">
                    <a:xfrm>
                      <a:off x="0" y="0"/>
                      <a:ext cx="3985950" cy="2837375"/>
                    </a:xfrm>
                    <a:prstGeom prst="rect">
                      <a:avLst/>
                    </a:prstGeom>
                    <a:noFill/>
                    <a:ln>
                      <a:noFill/>
                    </a:ln>
                  </pic:spPr>
                </pic:pic>
              </a:graphicData>
            </a:graphic>
          </wp:inline>
        </w:drawing>
      </w:r>
    </w:p>
    <w:p w14:paraId="0933F1A9" w14:textId="77777777" w:rsidR="00D91CF2" w:rsidRPr="005E0373" w:rsidRDefault="00D91CF2" w:rsidP="00D91CF2">
      <w:pPr>
        <w:spacing w:line="300" w:lineRule="auto"/>
        <w:ind w:firstLineChars="200" w:firstLine="420"/>
        <w:jc w:val="center"/>
        <w:rPr>
          <w:rFonts w:ascii="黑体" w:eastAsia="黑体" w:hAnsi="黑体" w:cs="黑体"/>
          <w:szCs w:val="21"/>
        </w:rPr>
      </w:pPr>
      <w:r w:rsidRPr="005E0373">
        <w:rPr>
          <w:rFonts w:ascii="黑体" w:eastAsia="黑体" w:hAnsi="黑体" w:cs="黑体" w:hint="eastAsia"/>
          <w:szCs w:val="21"/>
        </w:rPr>
        <w:t>图</w:t>
      </w:r>
      <w:r w:rsidRPr="005E0373">
        <w:rPr>
          <w:rFonts w:ascii="黑体" w:eastAsia="黑体" w:hAnsi="黑体" w:cs="黑体"/>
          <w:szCs w:val="21"/>
        </w:rPr>
        <w:t>3</w:t>
      </w:r>
      <w:r>
        <w:rPr>
          <w:rFonts w:ascii="黑体" w:eastAsia="黑体" w:hAnsi="黑体" w:cs="黑体"/>
          <w:szCs w:val="21"/>
        </w:rPr>
        <w:t>.</w:t>
      </w:r>
      <w:r w:rsidRPr="005E0373">
        <w:rPr>
          <w:rFonts w:ascii="黑体" w:eastAsia="黑体" w:hAnsi="黑体" w:cs="黑体"/>
          <w:szCs w:val="21"/>
        </w:rPr>
        <w:t>4</w:t>
      </w:r>
      <w:r w:rsidRPr="005E0373">
        <w:rPr>
          <w:rFonts w:ascii="黑体" w:eastAsia="黑体" w:hAnsi="黑体" w:cs="黑体" w:hint="eastAsia"/>
          <w:szCs w:val="21"/>
        </w:rPr>
        <w:t>最小系统示意图</w:t>
      </w:r>
    </w:p>
    <w:p w14:paraId="17DE8753" w14:textId="615D23D9" w:rsidR="00D91CF2" w:rsidRPr="00943BC3" w:rsidRDefault="00D91CF2" w:rsidP="00C53558">
      <w:pPr>
        <w:spacing w:line="300" w:lineRule="auto"/>
        <w:rPr>
          <w:rFonts w:ascii="宋体" w:eastAsia="宋体" w:hAnsi="宋体"/>
          <w:sz w:val="24"/>
        </w:rPr>
        <w:sectPr w:rsidR="00D91CF2" w:rsidRPr="00943BC3" w:rsidSect="00362D89">
          <w:footerReference w:type="default" r:id="rId18"/>
          <w:pgSz w:w="11850" w:h="16783"/>
          <w:pgMar w:top="1417" w:right="1417" w:bottom="1417" w:left="1417" w:header="851" w:footer="992" w:gutter="0"/>
          <w:pgNumType w:start="1"/>
          <w:cols w:space="720"/>
          <w:docGrid w:type="lines" w:linePitch="312"/>
        </w:sectPr>
      </w:pPr>
    </w:p>
    <w:p w14:paraId="3298B257" w14:textId="77777777" w:rsidR="001C4466" w:rsidRDefault="001C4466" w:rsidP="00D91CF2">
      <w:pPr>
        <w:spacing w:line="400" w:lineRule="exact"/>
        <w:rPr>
          <w:rFonts w:ascii="宋体" w:hAnsi="宋体"/>
          <w:sz w:val="24"/>
        </w:rPr>
      </w:pPr>
    </w:p>
    <w:p w14:paraId="19621213" w14:textId="0796914B" w:rsidR="001C4466" w:rsidRPr="005E0373" w:rsidRDefault="001C4466" w:rsidP="005E0373">
      <w:pPr>
        <w:spacing w:line="300" w:lineRule="auto"/>
        <w:ind w:firstLineChars="200" w:firstLine="480"/>
        <w:rPr>
          <w:rFonts w:ascii="宋体" w:eastAsia="宋体" w:hAnsi="宋体"/>
          <w:sz w:val="24"/>
        </w:rPr>
      </w:pPr>
      <w:bookmarkStart w:id="8" w:name="_Toc41332603"/>
      <w:r w:rsidRPr="005E0373">
        <w:rPr>
          <w:rFonts w:ascii="宋体" w:eastAsia="宋体" w:hAnsi="宋体" w:hint="eastAsia"/>
          <w:sz w:val="24"/>
        </w:rPr>
        <w:t>时钟电路</w:t>
      </w:r>
      <w:bookmarkEnd w:id="8"/>
      <w:r w:rsidR="00671CB5" w:rsidRPr="005E0373">
        <w:rPr>
          <w:rFonts w:ascii="宋体" w:eastAsia="宋体" w:hAnsi="宋体" w:hint="eastAsia"/>
          <w:sz w:val="24"/>
        </w:rPr>
        <w:t>：</w:t>
      </w:r>
      <w:r w:rsidRPr="005E0373">
        <w:rPr>
          <w:rFonts w:ascii="宋体" w:eastAsia="宋体" w:hAnsi="宋体" w:hint="eastAsia"/>
          <w:sz w:val="24"/>
        </w:rPr>
        <w:t>XTAL1 (19脚) ：为高增益反相放大器的输入端。XTAL2 (18脚) ：为高增益反相放大器的输出端。自激震荡电路就是在XTAL1与XTAL2之间接入一个晶振和一个微调电容。在多数情况下，晶振所处的大小范围一般在1.2MHz到12MHz大小的范围内，处于这个范围内的频率，数值都可以被随意选择。晶振的频率大小可以更高。但是频率与功率损耗在数值上是成正比的关系，因此，频率越高，功率的损失也就会更多</w:t>
      </w:r>
      <w:r w:rsidRPr="003358FC">
        <w:rPr>
          <w:rFonts w:ascii="宋体" w:eastAsia="宋体" w:hAnsi="宋体" w:hint="eastAsia"/>
          <w:sz w:val="24"/>
          <w:vertAlign w:val="superscript"/>
        </w:rPr>
        <w:t>[</w:t>
      </w:r>
      <w:r w:rsidRPr="003358FC">
        <w:rPr>
          <w:rFonts w:ascii="宋体" w:eastAsia="宋体" w:hAnsi="宋体"/>
          <w:sz w:val="24"/>
          <w:vertAlign w:val="superscript"/>
        </w:rPr>
        <w:t>5]</w:t>
      </w:r>
      <w:r w:rsidRPr="005E0373">
        <w:rPr>
          <w:rFonts w:ascii="宋体" w:eastAsia="宋体" w:hAnsi="宋体" w:hint="eastAsia"/>
          <w:sz w:val="24"/>
        </w:rPr>
        <w:t>。</w:t>
      </w:r>
    </w:p>
    <w:p w14:paraId="02C4CE0D" w14:textId="715AC1C9" w:rsidR="001C4466" w:rsidRPr="005E0373" w:rsidRDefault="00671CB5" w:rsidP="005E0373">
      <w:pPr>
        <w:spacing w:line="300" w:lineRule="auto"/>
        <w:ind w:firstLineChars="200" w:firstLine="480"/>
        <w:rPr>
          <w:rFonts w:ascii="宋体" w:eastAsia="宋体" w:hAnsi="宋体"/>
          <w:sz w:val="24"/>
        </w:rPr>
      </w:pPr>
      <w:r w:rsidRPr="005E0373">
        <w:rPr>
          <w:rFonts w:ascii="宋体" w:eastAsia="宋体" w:hAnsi="宋体" w:hint="eastAsia"/>
          <w:sz w:val="24"/>
        </w:rPr>
        <w:t>复位电路：</w:t>
      </w:r>
      <w:r w:rsidR="001C4466" w:rsidRPr="005E0373">
        <w:rPr>
          <w:rFonts w:ascii="宋体" w:eastAsia="宋体" w:hAnsi="宋体" w:hint="eastAsia"/>
          <w:sz w:val="24"/>
        </w:rPr>
        <w:t>复位的动作存在两种模式：一种是通过给电信号的方式，即上电自动复位的方式，另一个复位方式是手动的，通过按动按键的方式进行复位。最简洁的上电复位电路仅仅用一个电容与一个阻值大小的合适电阻进行串联进行组成，它是利用电容可充电的特性来实现的。它是利用电阻的分压来实现。本次设计选择按键复位电路，因为它在功能上与上电复位电路相同，但它操作起来与上电复位电路相比更简单。按键复位电路如图3</w:t>
      </w:r>
      <w:r w:rsidR="005E0373">
        <w:rPr>
          <w:rFonts w:ascii="宋体" w:eastAsia="宋体" w:hAnsi="宋体"/>
          <w:sz w:val="24"/>
        </w:rPr>
        <w:t>.</w:t>
      </w:r>
      <w:r w:rsidR="001C4466" w:rsidRPr="005E0373">
        <w:rPr>
          <w:rFonts w:ascii="宋体" w:eastAsia="宋体" w:hAnsi="宋体" w:hint="eastAsia"/>
          <w:sz w:val="24"/>
        </w:rPr>
        <w:t>5所示</w:t>
      </w:r>
    </w:p>
    <w:p w14:paraId="53217AD9" w14:textId="77777777" w:rsidR="001C4466" w:rsidRDefault="001C4466" w:rsidP="001C4466">
      <w:pPr>
        <w:rPr>
          <w:rFonts w:ascii="宋体" w:hAnsi="宋体"/>
          <w:sz w:val="24"/>
        </w:rPr>
      </w:pPr>
    </w:p>
    <w:p w14:paraId="1F5E8E69" w14:textId="4B7FE91B" w:rsidR="00606428" w:rsidRDefault="007E0FFD" w:rsidP="00C25CE5">
      <w:pPr>
        <w:pStyle w:val="2"/>
        <w:rPr>
          <w:rFonts w:cs="黑体"/>
          <w:b w:val="0"/>
          <w:sz w:val="24"/>
          <w:szCs w:val="24"/>
        </w:rPr>
      </w:pPr>
      <w:bookmarkStart w:id="9" w:name="_Toc57812331"/>
      <w:r>
        <w:rPr>
          <w:rFonts w:cs="黑体" w:hint="eastAsia"/>
          <w:b w:val="0"/>
          <w:sz w:val="24"/>
          <w:szCs w:val="24"/>
        </w:rPr>
        <w:t>3.</w:t>
      </w:r>
      <w:r w:rsidR="0091041B">
        <w:rPr>
          <w:rFonts w:cs="黑体" w:hint="eastAsia"/>
          <w:b w:val="0"/>
          <w:sz w:val="24"/>
          <w:szCs w:val="24"/>
        </w:rPr>
        <w:t>2</w:t>
      </w:r>
      <w:r>
        <w:rPr>
          <w:rFonts w:cs="黑体"/>
          <w:b w:val="0"/>
          <w:sz w:val="24"/>
          <w:szCs w:val="24"/>
        </w:rPr>
        <w:t xml:space="preserve"> </w:t>
      </w:r>
      <w:r>
        <w:rPr>
          <w:rFonts w:cs="黑体" w:hint="eastAsia"/>
          <w:b w:val="0"/>
          <w:sz w:val="24"/>
          <w:szCs w:val="24"/>
        </w:rPr>
        <w:t>LCD</w:t>
      </w:r>
      <w:r>
        <w:rPr>
          <w:rFonts w:cs="黑体"/>
          <w:b w:val="0"/>
          <w:sz w:val="24"/>
          <w:szCs w:val="24"/>
        </w:rPr>
        <w:t>1602</w:t>
      </w:r>
      <w:r>
        <w:rPr>
          <w:rFonts w:cs="黑体" w:hint="eastAsia"/>
          <w:b w:val="0"/>
          <w:sz w:val="24"/>
          <w:szCs w:val="24"/>
        </w:rPr>
        <w:t>显示模块设计</w:t>
      </w:r>
      <w:bookmarkEnd w:id="9"/>
    </w:p>
    <w:p w14:paraId="605FF8C6" w14:textId="77777777" w:rsidR="001C4466" w:rsidRPr="005E0373" w:rsidRDefault="001C4466" w:rsidP="005E0373">
      <w:pPr>
        <w:spacing w:line="300" w:lineRule="auto"/>
        <w:ind w:firstLineChars="200" w:firstLine="480"/>
        <w:rPr>
          <w:rFonts w:ascii="宋体" w:eastAsia="宋体" w:hAnsi="宋体"/>
          <w:sz w:val="24"/>
        </w:rPr>
      </w:pPr>
      <w:r w:rsidRPr="005E0373">
        <w:rPr>
          <w:rFonts w:ascii="宋体" w:eastAsia="宋体" w:hAnsi="宋体" w:hint="eastAsia"/>
          <w:sz w:val="24"/>
        </w:rPr>
        <w:t>液晶屏是一种比较常见的基本组件，它是以液晶材料为基础的；液晶显示屏是一种高分子材料，现在普遍被应用在轻薄型显示器上。这种显示器的成像原理是通过电流对液晶分子的刺激，从而很快速的产生点、线、面然后与背部灯管共同组成画面。其中，1602字符型液晶屏是常见的一种，它是一种被广泛应用的液晶显示模块，它经常被用来显示字母、数字、符号。这种显示器是由几个点阵字符位组成，所以在进行代码编写的时候要注意对其二进制指令的应用，更让人值得关注的是，1602液晶可以显示十六进制数，所以在读取1302时钟芯片的记数时不用对其进制数进行转换</w:t>
      </w:r>
      <w:r w:rsidRPr="00C10C6D">
        <w:rPr>
          <w:rFonts w:ascii="宋体" w:eastAsia="宋体" w:hAnsi="宋体" w:hint="eastAsia"/>
          <w:sz w:val="24"/>
          <w:vertAlign w:val="superscript"/>
        </w:rPr>
        <w:t>[</w:t>
      </w:r>
      <w:r w:rsidRPr="00C10C6D">
        <w:rPr>
          <w:rFonts w:ascii="宋体" w:eastAsia="宋体" w:hAnsi="宋体"/>
          <w:sz w:val="24"/>
          <w:vertAlign w:val="superscript"/>
        </w:rPr>
        <w:t>6]</w:t>
      </w:r>
      <w:r w:rsidRPr="005E0373">
        <w:rPr>
          <w:rFonts w:ascii="宋体" w:eastAsia="宋体" w:hAnsi="宋体" w:hint="eastAsia"/>
          <w:sz w:val="24"/>
        </w:rPr>
        <w:t>。</w:t>
      </w:r>
    </w:p>
    <w:p w14:paraId="5CD7B718" w14:textId="2959902B" w:rsidR="001C4466" w:rsidRPr="005E0373" w:rsidRDefault="001C4466" w:rsidP="005E0373">
      <w:pPr>
        <w:spacing w:line="300" w:lineRule="auto"/>
        <w:ind w:firstLineChars="200" w:firstLine="480"/>
        <w:rPr>
          <w:rFonts w:ascii="宋体" w:eastAsia="宋体" w:hAnsi="宋体"/>
          <w:sz w:val="24"/>
        </w:rPr>
      </w:pPr>
      <w:r w:rsidRPr="005E0373">
        <w:rPr>
          <w:rFonts w:ascii="宋体" w:eastAsia="宋体" w:hAnsi="宋体" w:hint="eastAsia"/>
          <w:sz w:val="24"/>
        </w:rPr>
        <w:t>LCD1602屏幕可以显示两行字符，每行16个，总共32个字符。字符显示的位置和相关地址的关系如下表3</w:t>
      </w:r>
      <w:r w:rsidR="00C10C6D">
        <w:rPr>
          <w:rFonts w:ascii="宋体" w:eastAsia="宋体" w:hAnsi="宋体"/>
          <w:sz w:val="24"/>
        </w:rPr>
        <w:t>.2.1</w:t>
      </w:r>
      <w:r w:rsidRPr="005E0373">
        <w:rPr>
          <w:rFonts w:ascii="宋体" w:eastAsia="宋体" w:hAnsi="宋体" w:hint="eastAsia"/>
          <w:sz w:val="24"/>
        </w:rPr>
        <w:t>所示：</w:t>
      </w:r>
    </w:p>
    <w:p w14:paraId="5A97F486" w14:textId="518FF5A1" w:rsidR="001C4466" w:rsidRPr="005E0373" w:rsidRDefault="001C4466" w:rsidP="005E0373">
      <w:pPr>
        <w:spacing w:line="300" w:lineRule="auto"/>
        <w:ind w:firstLineChars="200" w:firstLine="420"/>
        <w:jc w:val="center"/>
        <w:rPr>
          <w:rFonts w:ascii="黑体" w:eastAsia="黑体" w:hAnsi="黑体" w:cs="黑体"/>
          <w:szCs w:val="21"/>
        </w:rPr>
      </w:pPr>
      <w:r w:rsidRPr="005E0373">
        <w:rPr>
          <w:rFonts w:ascii="黑体" w:eastAsia="黑体" w:hAnsi="黑体" w:cs="黑体" w:hint="eastAsia"/>
          <w:szCs w:val="21"/>
        </w:rPr>
        <w:t>表3</w:t>
      </w:r>
      <w:r w:rsidR="00836C44" w:rsidRPr="005E0373">
        <w:rPr>
          <w:rFonts w:ascii="黑体" w:eastAsia="黑体" w:hAnsi="黑体" w:cs="黑体" w:hint="eastAsia"/>
          <w:szCs w:val="21"/>
        </w:rPr>
        <w:t>.</w:t>
      </w:r>
      <w:r w:rsidR="00836C44" w:rsidRPr="005E0373">
        <w:rPr>
          <w:rFonts w:ascii="黑体" w:eastAsia="黑体" w:hAnsi="黑体" w:cs="黑体"/>
          <w:szCs w:val="21"/>
        </w:rPr>
        <w:t>2.1</w:t>
      </w:r>
      <w:r w:rsidRPr="005E0373">
        <w:rPr>
          <w:rFonts w:ascii="黑体" w:eastAsia="黑体" w:hAnsi="黑体" w:cs="黑体" w:hint="eastAsia"/>
          <w:szCs w:val="21"/>
        </w:rPr>
        <w:t xml:space="preserve"> 字符显示位与DDRAM的对应关系</w:t>
      </w: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119"/>
        <w:gridCol w:w="3077"/>
        <w:gridCol w:w="3078"/>
      </w:tblGrid>
      <w:tr w:rsidR="001C4466" w14:paraId="0052BA41" w14:textId="77777777" w:rsidTr="0051677F">
        <w:trPr>
          <w:trHeight w:val="301"/>
          <w:jc w:val="center"/>
        </w:trPr>
        <w:tc>
          <w:tcPr>
            <w:tcW w:w="2119" w:type="dxa"/>
            <w:vMerge w:val="restart"/>
          </w:tcPr>
          <w:p w14:paraId="128CAC99" w14:textId="77777777" w:rsidR="001C4466" w:rsidRPr="00C10C6D" w:rsidRDefault="001C4466" w:rsidP="00C10C6D">
            <w:pPr>
              <w:spacing w:line="300" w:lineRule="auto"/>
              <w:jc w:val="center"/>
              <w:rPr>
                <w:rFonts w:ascii="宋体" w:hAnsi="宋体"/>
                <w:szCs w:val="21"/>
              </w:rPr>
            </w:pPr>
            <w:r w:rsidRPr="00C10C6D">
              <w:rPr>
                <w:rFonts w:ascii="宋体" w:hAnsi="宋体" w:hint="eastAsia"/>
                <w:szCs w:val="21"/>
              </w:rPr>
              <w:tab/>
            </w:r>
            <w:r w:rsidRPr="00C10C6D">
              <w:rPr>
                <w:rFonts w:ascii="宋体" w:hAnsi="宋体" w:hint="eastAsia"/>
                <w:szCs w:val="21"/>
              </w:rPr>
              <w:t>显示位置序号</w:t>
            </w:r>
          </w:p>
        </w:tc>
        <w:tc>
          <w:tcPr>
            <w:tcW w:w="6155" w:type="dxa"/>
            <w:gridSpan w:val="2"/>
          </w:tcPr>
          <w:p w14:paraId="39C61CFC" w14:textId="77777777" w:rsidR="001C4466" w:rsidRPr="00C10C6D" w:rsidRDefault="001C4466" w:rsidP="00C10C6D">
            <w:pPr>
              <w:spacing w:line="300" w:lineRule="auto"/>
              <w:jc w:val="center"/>
              <w:rPr>
                <w:rFonts w:ascii="宋体" w:hAnsi="宋体"/>
                <w:szCs w:val="21"/>
              </w:rPr>
            </w:pPr>
            <w:r w:rsidRPr="00C10C6D">
              <w:rPr>
                <w:rFonts w:ascii="宋体" w:hAnsi="宋体" w:hint="eastAsia"/>
                <w:szCs w:val="21"/>
              </w:rPr>
              <w:t>DDRAM</w:t>
            </w:r>
            <w:r w:rsidRPr="00C10C6D">
              <w:rPr>
                <w:rFonts w:ascii="宋体" w:hAnsi="宋体" w:hint="eastAsia"/>
                <w:szCs w:val="21"/>
              </w:rPr>
              <w:t>地址</w:t>
            </w:r>
          </w:p>
        </w:tc>
      </w:tr>
      <w:tr w:rsidR="001C4466" w14:paraId="200F05AD" w14:textId="77777777" w:rsidTr="0051677F">
        <w:trPr>
          <w:trHeight w:val="301"/>
          <w:jc w:val="center"/>
        </w:trPr>
        <w:tc>
          <w:tcPr>
            <w:tcW w:w="2119" w:type="dxa"/>
            <w:vMerge/>
          </w:tcPr>
          <w:p w14:paraId="00C006C4" w14:textId="77777777" w:rsidR="001C4466" w:rsidRPr="00C10C6D" w:rsidRDefault="001C4466" w:rsidP="00C10C6D">
            <w:pPr>
              <w:spacing w:line="300" w:lineRule="auto"/>
              <w:jc w:val="center"/>
              <w:rPr>
                <w:rFonts w:ascii="宋体" w:hAnsi="宋体"/>
                <w:szCs w:val="21"/>
              </w:rPr>
            </w:pPr>
          </w:p>
        </w:tc>
        <w:tc>
          <w:tcPr>
            <w:tcW w:w="3077" w:type="dxa"/>
          </w:tcPr>
          <w:p w14:paraId="61D034B1" w14:textId="77777777" w:rsidR="001C4466" w:rsidRPr="00C10C6D" w:rsidRDefault="001C4466" w:rsidP="00C10C6D">
            <w:pPr>
              <w:spacing w:line="300" w:lineRule="auto"/>
              <w:jc w:val="center"/>
              <w:rPr>
                <w:rFonts w:ascii="宋体" w:hAnsi="宋体"/>
                <w:szCs w:val="21"/>
              </w:rPr>
            </w:pPr>
            <w:r w:rsidRPr="00C10C6D">
              <w:rPr>
                <w:rFonts w:ascii="宋体" w:hAnsi="宋体" w:hint="eastAsia"/>
                <w:szCs w:val="21"/>
              </w:rPr>
              <w:t>第一行</w:t>
            </w:r>
          </w:p>
        </w:tc>
        <w:tc>
          <w:tcPr>
            <w:tcW w:w="3078" w:type="dxa"/>
          </w:tcPr>
          <w:p w14:paraId="0B8247F4" w14:textId="77777777" w:rsidR="001C4466" w:rsidRPr="00C10C6D" w:rsidRDefault="001C4466" w:rsidP="00C10C6D">
            <w:pPr>
              <w:spacing w:line="300" w:lineRule="auto"/>
              <w:jc w:val="center"/>
              <w:rPr>
                <w:rFonts w:ascii="宋体" w:hAnsi="宋体"/>
                <w:szCs w:val="21"/>
              </w:rPr>
            </w:pPr>
            <w:r w:rsidRPr="00C10C6D">
              <w:rPr>
                <w:rFonts w:ascii="宋体" w:hAnsi="宋体" w:hint="eastAsia"/>
                <w:szCs w:val="21"/>
              </w:rPr>
              <w:t>第二行</w:t>
            </w:r>
          </w:p>
        </w:tc>
      </w:tr>
      <w:tr w:rsidR="001C4466" w14:paraId="5B4D9791" w14:textId="77777777" w:rsidTr="0051677F">
        <w:trPr>
          <w:trHeight w:val="318"/>
          <w:jc w:val="center"/>
        </w:trPr>
        <w:tc>
          <w:tcPr>
            <w:tcW w:w="2119" w:type="dxa"/>
          </w:tcPr>
          <w:p w14:paraId="7B5993DD" w14:textId="77777777" w:rsidR="001C4466" w:rsidRPr="00C10C6D" w:rsidRDefault="001C4466" w:rsidP="00C10C6D">
            <w:pPr>
              <w:spacing w:line="300" w:lineRule="auto"/>
              <w:jc w:val="center"/>
              <w:rPr>
                <w:rFonts w:ascii="宋体" w:hAnsi="宋体"/>
                <w:szCs w:val="21"/>
              </w:rPr>
            </w:pPr>
            <w:r w:rsidRPr="00C10C6D">
              <w:rPr>
                <w:rFonts w:ascii="宋体" w:hAnsi="宋体"/>
                <w:szCs w:val="21"/>
              </w:rPr>
              <w:t>1</w:t>
            </w:r>
          </w:p>
        </w:tc>
        <w:tc>
          <w:tcPr>
            <w:tcW w:w="3077" w:type="dxa"/>
          </w:tcPr>
          <w:p w14:paraId="368A7335" w14:textId="77777777" w:rsidR="001C4466" w:rsidRPr="00C10C6D" w:rsidRDefault="001C4466" w:rsidP="00C10C6D">
            <w:pPr>
              <w:spacing w:line="300" w:lineRule="auto"/>
              <w:jc w:val="center"/>
              <w:rPr>
                <w:rFonts w:ascii="宋体" w:hAnsi="宋体"/>
                <w:szCs w:val="21"/>
              </w:rPr>
            </w:pPr>
            <w:r w:rsidRPr="00C10C6D">
              <w:rPr>
                <w:rFonts w:ascii="宋体" w:hAnsi="宋体"/>
                <w:szCs w:val="21"/>
              </w:rPr>
              <w:t>00</w:t>
            </w:r>
          </w:p>
        </w:tc>
        <w:tc>
          <w:tcPr>
            <w:tcW w:w="3078" w:type="dxa"/>
          </w:tcPr>
          <w:p w14:paraId="78727DB6" w14:textId="77777777" w:rsidR="001C4466" w:rsidRPr="00C10C6D" w:rsidRDefault="001C4466" w:rsidP="00C10C6D">
            <w:pPr>
              <w:spacing w:line="300" w:lineRule="auto"/>
              <w:jc w:val="center"/>
              <w:rPr>
                <w:rFonts w:ascii="宋体" w:hAnsi="宋体"/>
                <w:szCs w:val="21"/>
              </w:rPr>
            </w:pPr>
            <w:r w:rsidRPr="00C10C6D">
              <w:rPr>
                <w:rFonts w:ascii="宋体" w:hAnsi="宋体"/>
                <w:szCs w:val="21"/>
              </w:rPr>
              <w:t>40</w:t>
            </w:r>
          </w:p>
        </w:tc>
      </w:tr>
      <w:tr w:rsidR="001C4466" w14:paraId="00F85F15" w14:textId="77777777" w:rsidTr="0051677F">
        <w:trPr>
          <w:trHeight w:val="301"/>
          <w:jc w:val="center"/>
        </w:trPr>
        <w:tc>
          <w:tcPr>
            <w:tcW w:w="2119" w:type="dxa"/>
          </w:tcPr>
          <w:p w14:paraId="4ABC779B" w14:textId="77777777" w:rsidR="001C4466" w:rsidRPr="00C10C6D" w:rsidRDefault="001C4466" w:rsidP="00C10C6D">
            <w:pPr>
              <w:spacing w:line="300" w:lineRule="auto"/>
              <w:jc w:val="center"/>
              <w:rPr>
                <w:rFonts w:ascii="宋体" w:hAnsi="宋体"/>
                <w:szCs w:val="21"/>
              </w:rPr>
            </w:pPr>
            <w:r w:rsidRPr="00C10C6D">
              <w:rPr>
                <w:rFonts w:ascii="宋体" w:hAnsi="宋体"/>
                <w:szCs w:val="21"/>
              </w:rPr>
              <w:t>2</w:t>
            </w:r>
          </w:p>
        </w:tc>
        <w:tc>
          <w:tcPr>
            <w:tcW w:w="3077" w:type="dxa"/>
          </w:tcPr>
          <w:p w14:paraId="3B455EA9" w14:textId="77777777" w:rsidR="001C4466" w:rsidRPr="00C10C6D" w:rsidRDefault="001C4466" w:rsidP="00C10C6D">
            <w:pPr>
              <w:spacing w:line="300" w:lineRule="auto"/>
              <w:jc w:val="center"/>
              <w:rPr>
                <w:rFonts w:ascii="宋体" w:hAnsi="宋体"/>
                <w:szCs w:val="21"/>
              </w:rPr>
            </w:pPr>
            <w:r w:rsidRPr="00C10C6D">
              <w:rPr>
                <w:rFonts w:ascii="宋体" w:hAnsi="宋体"/>
                <w:szCs w:val="21"/>
              </w:rPr>
              <w:t>01</w:t>
            </w:r>
          </w:p>
        </w:tc>
        <w:tc>
          <w:tcPr>
            <w:tcW w:w="3078" w:type="dxa"/>
          </w:tcPr>
          <w:p w14:paraId="6F4D3BB4" w14:textId="77777777" w:rsidR="001C4466" w:rsidRPr="00C10C6D" w:rsidRDefault="001C4466" w:rsidP="00C10C6D">
            <w:pPr>
              <w:spacing w:line="300" w:lineRule="auto"/>
              <w:jc w:val="center"/>
              <w:rPr>
                <w:rFonts w:ascii="宋体" w:hAnsi="宋体"/>
                <w:szCs w:val="21"/>
              </w:rPr>
            </w:pPr>
            <w:r w:rsidRPr="00C10C6D">
              <w:rPr>
                <w:rFonts w:ascii="宋体" w:hAnsi="宋体"/>
                <w:szCs w:val="21"/>
              </w:rPr>
              <w:t>41</w:t>
            </w:r>
          </w:p>
        </w:tc>
      </w:tr>
      <w:tr w:rsidR="001C4466" w14:paraId="3423CF25" w14:textId="77777777" w:rsidTr="0051677F">
        <w:trPr>
          <w:trHeight w:val="301"/>
          <w:jc w:val="center"/>
        </w:trPr>
        <w:tc>
          <w:tcPr>
            <w:tcW w:w="2119" w:type="dxa"/>
          </w:tcPr>
          <w:p w14:paraId="53645150" w14:textId="77777777" w:rsidR="001C4466" w:rsidRPr="00C10C6D" w:rsidRDefault="001C4466" w:rsidP="00C10C6D">
            <w:pPr>
              <w:spacing w:line="300" w:lineRule="auto"/>
              <w:jc w:val="center"/>
              <w:rPr>
                <w:rFonts w:ascii="宋体" w:hAnsi="宋体"/>
                <w:szCs w:val="21"/>
              </w:rPr>
            </w:pPr>
            <w:r w:rsidRPr="00C10C6D">
              <w:rPr>
                <w:rFonts w:ascii="宋体" w:hAnsi="宋体"/>
                <w:szCs w:val="21"/>
              </w:rPr>
              <w:t>3</w:t>
            </w:r>
          </w:p>
        </w:tc>
        <w:tc>
          <w:tcPr>
            <w:tcW w:w="3077" w:type="dxa"/>
          </w:tcPr>
          <w:p w14:paraId="4A905C1B" w14:textId="77777777" w:rsidR="001C4466" w:rsidRPr="00C10C6D" w:rsidRDefault="001C4466" w:rsidP="00C10C6D">
            <w:pPr>
              <w:spacing w:line="300" w:lineRule="auto"/>
              <w:jc w:val="center"/>
              <w:rPr>
                <w:rFonts w:ascii="宋体" w:hAnsi="宋体"/>
                <w:szCs w:val="21"/>
              </w:rPr>
            </w:pPr>
            <w:r w:rsidRPr="00C10C6D">
              <w:rPr>
                <w:rFonts w:ascii="宋体" w:hAnsi="宋体"/>
                <w:szCs w:val="21"/>
              </w:rPr>
              <w:t>02</w:t>
            </w:r>
          </w:p>
        </w:tc>
        <w:tc>
          <w:tcPr>
            <w:tcW w:w="3078" w:type="dxa"/>
          </w:tcPr>
          <w:p w14:paraId="1F2A4849" w14:textId="77777777" w:rsidR="001C4466" w:rsidRPr="00C10C6D" w:rsidRDefault="001C4466" w:rsidP="00C10C6D">
            <w:pPr>
              <w:spacing w:line="300" w:lineRule="auto"/>
              <w:jc w:val="center"/>
              <w:rPr>
                <w:rFonts w:ascii="宋体" w:hAnsi="宋体"/>
                <w:szCs w:val="21"/>
              </w:rPr>
            </w:pPr>
            <w:r w:rsidRPr="00C10C6D">
              <w:rPr>
                <w:rFonts w:ascii="宋体" w:hAnsi="宋体"/>
                <w:szCs w:val="21"/>
              </w:rPr>
              <w:t>42</w:t>
            </w:r>
          </w:p>
        </w:tc>
      </w:tr>
      <w:tr w:rsidR="001C4466" w14:paraId="1664C888" w14:textId="77777777" w:rsidTr="0051677F">
        <w:trPr>
          <w:trHeight w:val="301"/>
          <w:jc w:val="center"/>
        </w:trPr>
        <w:tc>
          <w:tcPr>
            <w:tcW w:w="2119" w:type="dxa"/>
          </w:tcPr>
          <w:p w14:paraId="5CCE81E0" w14:textId="77777777" w:rsidR="001C4466" w:rsidRPr="00C10C6D" w:rsidRDefault="001C4466" w:rsidP="00C10C6D">
            <w:pPr>
              <w:spacing w:line="300" w:lineRule="auto"/>
              <w:jc w:val="center"/>
              <w:rPr>
                <w:rFonts w:ascii="宋体" w:hAnsi="宋体"/>
                <w:szCs w:val="21"/>
              </w:rPr>
            </w:pPr>
            <w:r w:rsidRPr="00C10C6D">
              <w:rPr>
                <w:rFonts w:ascii="宋体" w:hAnsi="宋体"/>
                <w:szCs w:val="21"/>
              </w:rPr>
              <w:t>4</w:t>
            </w:r>
          </w:p>
        </w:tc>
        <w:tc>
          <w:tcPr>
            <w:tcW w:w="3077" w:type="dxa"/>
          </w:tcPr>
          <w:p w14:paraId="79595A7E" w14:textId="77777777" w:rsidR="001C4466" w:rsidRPr="00C10C6D" w:rsidRDefault="001C4466" w:rsidP="00C10C6D">
            <w:pPr>
              <w:spacing w:line="300" w:lineRule="auto"/>
              <w:jc w:val="center"/>
              <w:rPr>
                <w:rFonts w:ascii="宋体" w:hAnsi="宋体"/>
                <w:szCs w:val="21"/>
              </w:rPr>
            </w:pPr>
            <w:r w:rsidRPr="00C10C6D">
              <w:rPr>
                <w:rFonts w:ascii="宋体" w:hAnsi="宋体"/>
                <w:szCs w:val="21"/>
              </w:rPr>
              <w:t>03</w:t>
            </w:r>
          </w:p>
        </w:tc>
        <w:tc>
          <w:tcPr>
            <w:tcW w:w="3078" w:type="dxa"/>
          </w:tcPr>
          <w:p w14:paraId="73F19818" w14:textId="77777777" w:rsidR="001C4466" w:rsidRPr="00C10C6D" w:rsidRDefault="001C4466" w:rsidP="00C10C6D">
            <w:pPr>
              <w:spacing w:line="300" w:lineRule="auto"/>
              <w:jc w:val="center"/>
              <w:rPr>
                <w:rFonts w:ascii="宋体" w:hAnsi="宋体"/>
                <w:szCs w:val="21"/>
              </w:rPr>
            </w:pPr>
            <w:r w:rsidRPr="00C10C6D">
              <w:rPr>
                <w:rFonts w:ascii="宋体" w:hAnsi="宋体"/>
                <w:szCs w:val="21"/>
              </w:rPr>
              <w:t>43</w:t>
            </w:r>
          </w:p>
        </w:tc>
      </w:tr>
      <w:tr w:rsidR="001C4466" w14:paraId="491FEA3F" w14:textId="77777777" w:rsidTr="0051677F">
        <w:trPr>
          <w:trHeight w:val="318"/>
          <w:jc w:val="center"/>
        </w:trPr>
        <w:tc>
          <w:tcPr>
            <w:tcW w:w="2119" w:type="dxa"/>
          </w:tcPr>
          <w:p w14:paraId="336DCDF7" w14:textId="77777777" w:rsidR="001C4466" w:rsidRPr="00C10C6D" w:rsidRDefault="001C4466" w:rsidP="00C10C6D">
            <w:pPr>
              <w:spacing w:line="300" w:lineRule="auto"/>
              <w:jc w:val="center"/>
              <w:rPr>
                <w:rFonts w:ascii="宋体" w:hAnsi="宋体"/>
                <w:szCs w:val="21"/>
              </w:rPr>
            </w:pPr>
            <w:r w:rsidRPr="00C10C6D">
              <w:rPr>
                <w:rFonts w:ascii="宋体" w:hAnsi="宋体"/>
                <w:szCs w:val="21"/>
              </w:rPr>
              <w:t>5</w:t>
            </w:r>
          </w:p>
        </w:tc>
        <w:tc>
          <w:tcPr>
            <w:tcW w:w="3077" w:type="dxa"/>
          </w:tcPr>
          <w:p w14:paraId="16835E4A" w14:textId="77777777" w:rsidR="001C4466" w:rsidRPr="00C10C6D" w:rsidRDefault="001C4466" w:rsidP="00C10C6D">
            <w:pPr>
              <w:spacing w:line="300" w:lineRule="auto"/>
              <w:jc w:val="center"/>
              <w:rPr>
                <w:rFonts w:ascii="宋体" w:hAnsi="宋体"/>
                <w:szCs w:val="21"/>
              </w:rPr>
            </w:pPr>
            <w:r w:rsidRPr="00C10C6D">
              <w:rPr>
                <w:rFonts w:ascii="宋体" w:hAnsi="宋体"/>
                <w:szCs w:val="21"/>
              </w:rPr>
              <w:t>04</w:t>
            </w:r>
          </w:p>
        </w:tc>
        <w:tc>
          <w:tcPr>
            <w:tcW w:w="3078" w:type="dxa"/>
          </w:tcPr>
          <w:p w14:paraId="48C50364" w14:textId="77777777" w:rsidR="001C4466" w:rsidRPr="00C10C6D" w:rsidRDefault="001C4466" w:rsidP="00C10C6D">
            <w:pPr>
              <w:spacing w:line="300" w:lineRule="auto"/>
              <w:jc w:val="center"/>
              <w:rPr>
                <w:rFonts w:ascii="宋体" w:hAnsi="宋体"/>
                <w:szCs w:val="21"/>
              </w:rPr>
            </w:pPr>
            <w:r w:rsidRPr="00C10C6D">
              <w:rPr>
                <w:rFonts w:ascii="宋体" w:hAnsi="宋体"/>
                <w:szCs w:val="21"/>
              </w:rPr>
              <w:t>44</w:t>
            </w:r>
          </w:p>
        </w:tc>
      </w:tr>
      <w:tr w:rsidR="001C4466" w14:paraId="6C306C69" w14:textId="77777777" w:rsidTr="0051677F">
        <w:trPr>
          <w:trHeight w:val="301"/>
          <w:jc w:val="center"/>
        </w:trPr>
        <w:tc>
          <w:tcPr>
            <w:tcW w:w="2119" w:type="dxa"/>
          </w:tcPr>
          <w:p w14:paraId="686A4156" w14:textId="77777777" w:rsidR="001C4466" w:rsidRPr="00C10C6D" w:rsidRDefault="001C4466" w:rsidP="00C10C6D">
            <w:pPr>
              <w:spacing w:line="300" w:lineRule="auto"/>
              <w:jc w:val="center"/>
              <w:rPr>
                <w:rFonts w:ascii="宋体" w:hAnsi="宋体"/>
                <w:szCs w:val="21"/>
              </w:rPr>
            </w:pPr>
            <w:r w:rsidRPr="00C10C6D">
              <w:rPr>
                <w:rFonts w:ascii="宋体" w:hAnsi="宋体"/>
                <w:szCs w:val="21"/>
              </w:rPr>
              <w:t>6</w:t>
            </w:r>
          </w:p>
        </w:tc>
        <w:tc>
          <w:tcPr>
            <w:tcW w:w="3077" w:type="dxa"/>
          </w:tcPr>
          <w:p w14:paraId="4F5960E6" w14:textId="77777777" w:rsidR="001C4466" w:rsidRPr="00C10C6D" w:rsidRDefault="001C4466" w:rsidP="00C10C6D">
            <w:pPr>
              <w:spacing w:line="300" w:lineRule="auto"/>
              <w:jc w:val="center"/>
              <w:rPr>
                <w:rFonts w:ascii="宋体" w:hAnsi="宋体"/>
                <w:szCs w:val="21"/>
              </w:rPr>
            </w:pPr>
            <w:r w:rsidRPr="00C10C6D">
              <w:rPr>
                <w:rFonts w:ascii="宋体" w:hAnsi="宋体"/>
                <w:szCs w:val="21"/>
              </w:rPr>
              <w:t>05</w:t>
            </w:r>
          </w:p>
        </w:tc>
        <w:tc>
          <w:tcPr>
            <w:tcW w:w="3078" w:type="dxa"/>
          </w:tcPr>
          <w:p w14:paraId="32E73D89" w14:textId="77777777" w:rsidR="001C4466" w:rsidRPr="00C10C6D" w:rsidRDefault="001C4466" w:rsidP="00C10C6D">
            <w:pPr>
              <w:spacing w:line="300" w:lineRule="auto"/>
              <w:jc w:val="center"/>
              <w:rPr>
                <w:rFonts w:ascii="宋体" w:hAnsi="宋体"/>
                <w:szCs w:val="21"/>
              </w:rPr>
            </w:pPr>
            <w:r w:rsidRPr="00C10C6D">
              <w:rPr>
                <w:rFonts w:ascii="宋体" w:hAnsi="宋体"/>
                <w:szCs w:val="21"/>
              </w:rPr>
              <w:t>45</w:t>
            </w:r>
          </w:p>
        </w:tc>
      </w:tr>
      <w:tr w:rsidR="001C4466" w14:paraId="3C4D9C65" w14:textId="77777777" w:rsidTr="0051677F">
        <w:trPr>
          <w:trHeight w:val="301"/>
          <w:jc w:val="center"/>
        </w:trPr>
        <w:tc>
          <w:tcPr>
            <w:tcW w:w="2119" w:type="dxa"/>
          </w:tcPr>
          <w:p w14:paraId="18BBE877" w14:textId="77777777" w:rsidR="001C4466" w:rsidRPr="00C10C6D" w:rsidRDefault="001C4466" w:rsidP="00C10C6D">
            <w:pPr>
              <w:spacing w:line="300" w:lineRule="auto"/>
              <w:jc w:val="center"/>
              <w:rPr>
                <w:rFonts w:ascii="宋体" w:hAnsi="宋体"/>
                <w:szCs w:val="21"/>
              </w:rPr>
            </w:pPr>
            <w:r w:rsidRPr="00C10C6D">
              <w:rPr>
                <w:rFonts w:ascii="宋体" w:hAnsi="宋体"/>
                <w:szCs w:val="21"/>
              </w:rPr>
              <w:lastRenderedPageBreak/>
              <w:t>7</w:t>
            </w:r>
          </w:p>
        </w:tc>
        <w:tc>
          <w:tcPr>
            <w:tcW w:w="3077" w:type="dxa"/>
          </w:tcPr>
          <w:p w14:paraId="7BD1DB7E" w14:textId="77777777" w:rsidR="001C4466" w:rsidRPr="00C10C6D" w:rsidRDefault="001C4466" w:rsidP="00C10C6D">
            <w:pPr>
              <w:spacing w:line="300" w:lineRule="auto"/>
              <w:jc w:val="center"/>
              <w:rPr>
                <w:rFonts w:ascii="宋体" w:hAnsi="宋体"/>
                <w:szCs w:val="21"/>
              </w:rPr>
            </w:pPr>
            <w:r w:rsidRPr="00C10C6D">
              <w:rPr>
                <w:rFonts w:ascii="宋体" w:hAnsi="宋体"/>
                <w:szCs w:val="21"/>
              </w:rPr>
              <w:t>06</w:t>
            </w:r>
          </w:p>
        </w:tc>
        <w:tc>
          <w:tcPr>
            <w:tcW w:w="3078" w:type="dxa"/>
          </w:tcPr>
          <w:p w14:paraId="3CDE6ECE" w14:textId="77777777" w:rsidR="001C4466" w:rsidRPr="00C10C6D" w:rsidRDefault="001C4466" w:rsidP="00C10C6D">
            <w:pPr>
              <w:spacing w:line="300" w:lineRule="auto"/>
              <w:jc w:val="center"/>
              <w:rPr>
                <w:rFonts w:ascii="宋体" w:hAnsi="宋体"/>
                <w:szCs w:val="21"/>
              </w:rPr>
            </w:pPr>
            <w:r w:rsidRPr="00C10C6D">
              <w:rPr>
                <w:rFonts w:ascii="宋体" w:hAnsi="宋体"/>
                <w:szCs w:val="21"/>
              </w:rPr>
              <w:t>46</w:t>
            </w:r>
          </w:p>
        </w:tc>
      </w:tr>
      <w:tr w:rsidR="001C4466" w14:paraId="2FDA3EE7" w14:textId="77777777" w:rsidTr="0051677F">
        <w:trPr>
          <w:trHeight w:val="301"/>
          <w:jc w:val="center"/>
        </w:trPr>
        <w:tc>
          <w:tcPr>
            <w:tcW w:w="2119" w:type="dxa"/>
          </w:tcPr>
          <w:p w14:paraId="08759414" w14:textId="77777777" w:rsidR="001C4466" w:rsidRPr="00C10C6D" w:rsidRDefault="001C4466" w:rsidP="00C10C6D">
            <w:pPr>
              <w:spacing w:line="300" w:lineRule="auto"/>
              <w:jc w:val="center"/>
              <w:rPr>
                <w:rFonts w:ascii="宋体" w:hAnsi="宋体"/>
                <w:szCs w:val="21"/>
              </w:rPr>
            </w:pPr>
            <w:r w:rsidRPr="00C10C6D">
              <w:rPr>
                <w:rFonts w:ascii="宋体" w:hAnsi="宋体" w:hint="eastAsia"/>
                <w:szCs w:val="21"/>
              </w:rPr>
              <w:t>…</w:t>
            </w:r>
          </w:p>
        </w:tc>
        <w:tc>
          <w:tcPr>
            <w:tcW w:w="3077" w:type="dxa"/>
          </w:tcPr>
          <w:p w14:paraId="21BE7E63" w14:textId="77777777" w:rsidR="001C4466" w:rsidRPr="00C10C6D" w:rsidRDefault="001C4466" w:rsidP="00C10C6D">
            <w:pPr>
              <w:spacing w:line="300" w:lineRule="auto"/>
              <w:jc w:val="center"/>
              <w:rPr>
                <w:rFonts w:ascii="宋体" w:hAnsi="宋体"/>
                <w:szCs w:val="21"/>
              </w:rPr>
            </w:pPr>
            <w:r w:rsidRPr="00C10C6D">
              <w:rPr>
                <w:rFonts w:ascii="宋体" w:hAnsi="宋体" w:hint="eastAsia"/>
                <w:szCs w:val="21"/>
              </w:rPr>
              <w:t>…</w:t>
            </w:r>
          </w:p>
        </w:tc>
        <w:tc>
          <w:tcPr>
            <w:tcW w:w="3078" w:type="dxa"/>
          </w:tcPr>
          <w:p w14:paraId="24035B82" w14:textId="77777777" w:rsidR="001C4466" w:rsidRPr="00C10C6D" w:rsidRDefault="001C4466" w:rsidP="00C10C6D">
            <w:pPr>
              <w:spacing w:line="300" w:lineRule="auto"/>
              <w:jc w:val="center"/>
              <w:rPr>
                <w:rFonts w:ascii="宋体" w:hAnsi="宋体"/>
                <w:szCs w:val="21"/>
              </w:rPr>
            </w:pPr>
            <w:r w:rsidRPr="00C10C6D">
              <w:rPr>
                <w:rFonts w:ascii="宋体" w:hAnsi="宋体" w:hint="eastAsia"/>
                <w:szCs w:val="21"/>
              </w:rPr>
              <w:t>…</w:t>
            </w:r>
          </w:p>
        </w:tc>
      </w:tr>
      <w:tr w:rsidR="001C4466" w14:paraId="5AE1908E" w14:textId="77777777" w:rsidTr="0051677F">
        <w:trPr>
          <w:trHeight w:val="318"/>
          <w:jc w:val="center"/>
        </w:trPr>
        <w:tc>
          <w:tcPr>
            <w:tcW w:w="2119" w:type="dxa"/>
          </w:tcPr>
          <w:p w14:paraId="62ABF1FE" w14:textId="77777777" w:rsidR="001C4466" w:rsidRPr="00C10C6D" w:rsidRDefault="001C4466" w:rsidP="00C10C6D">
            <w:pPr>
              <w:spacing w:line="300" w:lineRule="auto"/>
              <w:jc w:val="center"/>
              <w:rPr>
                <w:rFonts w:ascii="宋体" w:hAnsi="宋体"/>
                <w:szCs w:val="21"/>
              </w:rPr>
            </w:pPr>
            <w:r w:rsidRPr="00C10C6D">
              <w:rPr>
                <w:rFonts w:ascii="宋体" w:hAnsi="宋体"/>
                <w:szCs w:val="21"/>
              </w:rPr>
              <w:t>39</w:t>
            </w:r>
          </w:p>
        </w:tc>
        <w:tc>
          <w:tcPr>
            <w:tcW w:w="3077" w:type="dxa"/>
          </w:tcPr>
          <w:p w14:paraId="796F8173" w14:textId="77777777" w:rsidR="001C4466" w:rsidRPr="00C10C6D" w:rsidRDefault="001C4466" w:rsidP="00C10C6D">
            <w:pPr>
              <w:spacing w:line="300" w:lineRule="auto"/>
              <w:jc w:val="center"/>
              <w:rPr>
                <w:rFonts w:ascii="宋体" w:hAnsi="宋体"/>
                <w:szCs w:val="21"/>
              </w:rPr>
            </w:pPr>
            <w:r w:rsidRPr="00C10C6D">
              <w:rPr>
                <w:rFonts w:ascii="宋体" w:hAnsi="宋体"/>
                <w:szCs w:val="21"/>
              </w:rPr>
              <w:t>26</w:t>
            </w:r>
          </w:p>
        </w:tc>
        <w:tc>
          <w:tcPr>
            <w:tcW w:w="3078" w:type="dxa"/>
          </w:tcPr>
          <w:p w14:paraId="45C6135C" w14:textId="77777777" w:rsidR="001C4466" w:rsidRPr="00C10C6D" w:rsidRDefault="001C4466" w:rsidP="00C10C6D">
            <w:pPr>
              <w:spacing w:line="300" w:lineRule="auto"/>
              <w:jc w:val="center"/>
              <w:rPr>
                <w:rFonts w:ascii="宋体" w:hAnsi="宋体"/>
                <w:szCs w:val="21"/>
              </w:rPr>
            </w:pPr>
            <w:r w:rsidRPr="00C10C6D">
              <w:rPr>
                <w:rFonts w:ascii="宋体" w:hAnsi="宋体"/>
                <w:szCs w:val="21"/>
              </w:rPr>
              <w:t>66</w:t>
            </w:r>
          </w:p>
        </w:tc>
      </w:tr>
      <w:tr w:rsidR="001C4466" w14:paraId="6FBDCF64" w14:textId="77777777" w:rsidTr="0051677F">
        <w:trPr>
          <w:trHeight w:val="301"/>
          <w:jc w:val="center"/>
        </w:trPr>
        <w:tc>
          <w:tcPr>
            <w:tcW w:w="2119" w:type="dxa"/>
          </w:tcPr>
          <w:p w14:paraId="1A737327" w14:textId="77777777" w:rsidR="001C4466" w:rsidRPr="00C10C6D" w:rsidRDefault="001C4466" w:rsidP="00C10C6D">
            <w:pPr>
              <w:spacing w:line="300" w:lineRule="auto"/>
              <w:jc w:val="center"/>
              <w:rPr>
                <w:rFonts w:ascii="宋体" w:hAnsi="宋体"/>
                <w:szCs w:val="21"/>
              </w:rPr>
            </w:pPr>
            <w:r w:rsidRPr="00C10C6D">
              <w:rPr>
                <w:rFonts w:ascii="宋体" w:hAnsi="宋体"/>
                <w:szCs w:val="21"/>
              </w:rPr>
              <w:t>40</w:t>
            </w:r>
          </w:p>
        </w:tc>
        <w:tc>
          <w:tcPr>
            <w:tcW w:w="3077" w:type="dxa"/>
          </w:tcPr>
          <w:p w14:paraId="5A15514B" w14:textId="77777777" w:rsidR="001C4466" w:rsidRPr="00C10C6D" w:rsidRDefault="001C4466" w:rsidP="00C10C6D">
            <w:pPr>
              <w:spacing w:line="300" w:lineRule="auto"/>
              <w:jc w:val="center"/>
              <w:rPr>
                <w:rFonts w:ascii="宋体" w:hAnsi="宋体"/>
                <w:szCs w:val="21"/>
              </w:rPr>
            </w:pPr>
            <w:r w:rsidRPr="00C10C6D">
              <w:rPr>
                <w:rFonts w:ascii="宋体" w:hAnsi="宋体"/>
                <w:szCs w:val="21"/>
              </w:rPr>
              <w:t>27</w:t>
            </w:r>
          </w:p>
        </w:tc>
        <w:tc>
          <w:tcPr>
            <w:tcW w:w="3078" w:type="dxa"/>
          </w:tcPr>
          <w:p w14:paraId="7EDC97F0" w14:textId="77777777" w:rsidR="001C4466" w:rsidRPr="00C10C6D" w:rsidRDefault="001C4466" w:rsidP="00C10C6D">
            <w:pPr>
              <w:spacing w:line="300" w:lineRule="auto"/>
              <w:jc w:val="center"/>
              <w:rPr>
                <w:rFonts w:ascii="宋体" w:hAnsi="宋体"/>
                <w:szCs w:val="21"/>
              </w:rPr>
            </w:pPr>
            <w:r w:rsidRPr="00C10C6D">
              <w:rPr>
                <w:rFonts w:ascii="宋体" w:hAnsi="宋体"/>
                <w:szCs w:val="21"/>
              </w:rPr>
              <w:t>67</w:t>
            </w:r>
          </w:p>
        </w:tc>
      </w:tr>
    </w:tbl>
    <w:p w14:paraId="5FCA1D3F" w14:textId="77777777" w:rsidR="001C4466" w:rsidRDefault="001C4466" w:rsidP="001C4466">
      <w:pPr>
        <w:spacing w:line="400" w:lineRule="exact"/>
        <w:ind w:firstLineChars="200" w:firstLine="480"/>
        <w:rPr>
          <w:rFonts w:ascii="宋体" w:hAnsi="宋体"/>
          <w:sz w:val="24"/>
        </w:rPr>
      </w:pPr>
    </w:p>
    <w:p w14:paraId="54093934" w14:textId="38E1B5C4" w:rsidR="001C4466" w:rsidRPr="005E0373" w:rsidRDefault="001C4466" w:rsidP="005E0373">
      <w:pPr>
        <w:spacing w:line="300" w:lineRule="auto"/>
        <w:ind w:firstLineChars="200" w:firstLine="480"/>
        <w:rPr>
          <w:rFonts w:ascii="宋体" w:eastAsia="宋体" w:hAnsi="宋体"/>
          <w:sz w:val="24"/>
        </w:rPr>
      </w:pPr>
      <w:r w:rsidRPr="005E0373">
        <w:rPr>
          <w:rFonts w:ascii="宋体" w:eastAsia="宋体" w:hAnsi="宋体" w:hint="eastAsia"/>
          <w:sz w:val="24"/>
        </w:rPr>
        <w:t>型号为1602的显示器采用标准16引脚的接口，其中各个引脚的功能与位置说明如下表3</w:t>
      </w:r>
      <w:r w:rsidR="00C10C6D">
        <w:rPr>
          <w:rFonts w:ascii="宋体" w:eastAsia="宋体" w:hAnsi="宋体"/>
          <w:sz w:val="24"/>
        </w:rPr>
        <w:t>.2.2</w:t>
      </w:r>
      <w:r w:rsidRPr="005E0373">
        <w:rPr>
          <w:rFonts w:ascii="宋体" w:eastAsia="宋体" w:hAnsi="宋体" w:hint="eastAsia"/>
          <w:sz w:val="24"/>
        </w:rPr>
        <w:t>所示：</w:t>
      </w:r>
    </w:p>
    <w:p w14:paraId="00E461AD" w14:textId="6B9CC988" w:rsidR="001C4466" w:rsidRPr="005E0373" w:rsidRDefault="001C4466" w:rsidP="005E0373">
      <w:pPr>
        <w:spacing w:line="300" w:lineRule="auto"/>
        <w:ind w:firstLineChars="200" w:firstLine="420"/>
        <w:jc w:val="center"/>
        <w:rPr>
          <w:rFonts w:ascii="黑体" w:eastAsia="黑体" w:hAnsi="黑体" w:cs="黑体"/>
          <w:szCs w:val="21"/>
        </w:rPr>
      </w:pPr>
      <w:r w:rsidRPr="005E0373">
        <w:rPr>
          <w:rFonts w:ascii="黑体" w:eastAsia="黑体" w:hAnsi="黑体" w:cs="黑体" w:hint="eastAsia"/>
          <w:szCs w:val="21"/>
        </w:rPr>
        <w:t>表3</w:t>
      </w:r>
      <w:r w:rsidR="00836C44" w:rsidRPr="005E0373">
        <w:rPr>
          <w:rFonts w:ascii="黑体" w:eastAsia="黑体" w:hAnsi="黑体" w:cs="黑体"/>
          <w:szCs w:val="21"/>
        </w:rPr>
        <w:t>.2.2</w:t>
      </w:r>
      <w:r w:rsidRPr="005E0373">
        <w:rPr>
          <w:rFonts w:ascii="黑体" w:eastAsia="黑体" w:hAnsi="黑体" w:cs="黑体" w:hint="eastAsia"/>
          <w:szCs w:val="21"/>
        </w:rPr>
        <w:t xml:space="preserve"> 各引脚接口说明</w:t>
      </w: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941"/>
        <w:gridCol w:w="940"/>
        <w:gridCol w:w="2401"/>
        <w:gridCol w:w="941"/>
        <w:gridCol w:w="941"/>
        <w:gridCol w:w="1916"/>
      </w:tblGrid>
      <w:tr w:rsidR="001C4466" w14:paraId="3F7A900D" w14:textId="77777777" w:rsidTr="0051677F">
        <w:trPr>
          <w:trHeight w:val="401"/>
          <w:jc w:val="center"/>
        </w:trPr>
        <w:tc>
          <w:tcPr>
            <w:tcW w:w="941" w:type="dxa"/>
          </w:tcPr>
          <w:p w14:paraId="5483DEE5" w14:textId="77777777" w:rsidR="001C4466" w:rsidRPr="00C10C6D" w:rsidRDefault="001C4466" w:rsidP="00C10C6D">
            <w:pPr>
              <w:spacing w:line="300" w:lineRule="auto"/>
              <w:jc w:val="center"/>
              <w:rPr>
                <w:rFonts w:ascii="宋体" w:hAnsi="宋体"/>
                <w:szCs w:val="21"/>
              </w:rPr>
            </w:pPr>
            <w:r w:rsidRPr="00C10C6D">
              <w:rPr>
                <w:rFonts w:ascii="宋体" w:hAnsi="宋体"/>
                <w:szCs w:val="21"/>
              </w:rPr>
              <w:t>编号</w:t>
            </w:r>
          </w:p>
        </w:tc>
        <w:tc>
          <w:tcPr>
            <w:tcW w:w="940" w:type="dxa"/>
          </w:tcPr>
          <w:p w14:paraId="620AE81C" w14:textId="77777777" w:rsidR="001C4466" w:rsidRPr="00C10C6D" w:rsidRDefault="001C4466" w:rsidP="00C10C6D">
            <w:pPr>
              <w:spacing w:line="300" w:lineRule="auto"/>
              <w:jc w:val="center"/>
              <w:rPr>
                <w:rFonts w:ascii="宋体" w:hAnsi="宋体"/>
                <w:szCs w:val="21"/>
              </w:rPr>
            </w:pPr>
            <w:r w:rsidRPr="00C10C6D">
              <w:rPr>
                <w:rFonts w:ascii="宋体" w:hAnsi="宋体"/>
                <w:szCs w:val="21"/>
              </w:rPr>
              <w:t>符号</w:t>
            </w:r>
          </w:p>
        </w:tc>
        <w:tc>
          <w:tcPr>
            <w:tcW w:w="2401" w:type="dxa"/>
          </w:tcPr>
          <w:p w14:paraId="57775535" w14:textId="77777777" w:rsidR="001C4466" w:rsidRPr="00C10C6D" w:rsidRDefault="001C4466" w:rsidP="00C10C6D">
            <w:pPr>
              <w:spacing w:line="300" w:lineRule="auto"/>
              <w:jc w:val="center"/>
              <w:rPr>
                <w:rFonts w:ascii="宋体" w:hAnsi="宋体"/>
                <w:szCs w:val="21"/>
              </w:rPr>
            </w:pPr>
            <w:r w:rsidRPr="00C10C6D">
              <w:rPr>
                <w:rFonts w:ascii="宋体" w:hAnsi="宋体"/>
                <w:szCs w:val="21"/>
              </w:rPr>
              <w:t>引脚</w:t>
            </w:r>
            <w:r w:rsidRPr="00C10C6D">
              <w:rPr>
                <w:rFonts w:ascii="宋体" w:hAnsi="宋体" w:hint="eastAsia"/>
                <w:szCs w:val="21"/>
              </w:rPr>
              <w:t>的意义说明</w:t>
            </w:r>
          </w:p>
        </w:tc>
        <w:tc>
          <w:tcPr>
            <w:tcW w:w="941" w:type="dxa"/>
          </w:tcPr>
          <w:p w14:paraId="180CC6B2" w14:textId="77777777" w:rsidR="001C4466" w:rsidRPr="00C10C6D" w:rsidRDefault="001C4466" w:rsidP="00C10C6D">
            <w:pPr>
              <w:spacing w:line="300" w:lineRule="auto"/>
              <w:jc w:val="center"/>
              <w:rPr>
                <w:rFonts w:ascii="宋体" w:hAnsi="宋体"/>
                <w:szCs w:val="21"/>
              </w:rPr>
            </w:pPr>
            <w:r w:rsidRPr="00C10C6D">
              <w:rPr>
                <w:rFonts w:ascii="宋体" w:hAnsi="宋体"/>
                <w:szCs w:val="21"/>
              </w:rPr>
              <w:t>编号</w:t>
            </w:r>
          </w:p>
        </w:tc>
        <w:tc>
          <w:tcPr>
            <w:tcW w:w="941" w:type="dxa"/>
          </w:tcPr>
          <w:p w14:paraId="3D2F587B" w14:textId="77777777" w:rsidR="001C4466" w:rsidRPr="00C10C6D" w:rsidRDefault="001C4466" w:rsidP="00C10C6D">
            <w:pPr>
              <w:spacing w:line="300" w:lineRule="auto"/>
              <w:jc w:val="center"/>
              <w:rPr>
                <w:rFonts w:ascii="宋体" w:hAnsi="宋体"/>
                <w:szCs w:val="21"/>
              </w:rPr>
            </w:pPr>
            <w:r w:rsidRPr="00C10C6D">
              <w:rPr>
                <w:rFonts w:ascii="宋体" w:hAnsi="宋体"/>
                <w:szCs w:val="21"/>
              </w:rPr>
              <w:t>符号</w:t>
            </w:r>
          </w:p>
        </w:tc>
        <w:tc>
          <w:tcPr>
            <w:tcW w:w="1916" w:type="dxa"/>
          </w:tcPr>
          <w:p w14:paraId="5C623AE7" w14:textId="77777777" w:rsidR="001C4466" w:rsidRPr="00C10C6D" w:rsidRDefault="001C4466" w:rsidP="00C10C6D">
            <w:pPr>
              <w:spacing w:line="300" w:lineRule="auto"/>
              <w:jc w:val="center"/>
              <w:rPr>
                <w:rFonts w:ascii="宋体" w:hAnsi="宋体"/>
                <w:szCs w:val="21"/>
              </w:rPr>
            </w:pPr>
            <w:r w:rsidRPr="00C10C6D">
              <w:rPr>
                <w:rFonts w:ascii="宋体" w:hAnsi="宋体"/>
                <w:szCs w:val="21"/>
              </w:rPr>
              <w:t>引脚说明</w:t>
            </w:r>
          </w:p>
        </w:tc>
      </w:tr>
      <w:tr w:rsidR="001C4466" w14:paraId="73A515DC" w14:textId="77777777" w:rsidTr="0051677F">
        <w:trPr>
          <w:trHeight w:val="401"/>
          <w:jc w:val="center"/>
        </w:trPr>
        <w:tc>
          <w:tcPr>
            <w:tcW w:w="941" w:type="dxa"/>
          </w:tcPr>
          <w:p w14:paraId="5BF51E49" w14:textId="77777777" w:rsidR="001C4466" w:rsidRPr="00C10C6D" w:rsidRDefault="001C4466" w:rsidP="00C10C6D">
            <w:pPr>
              <w:spacing w:line="300" w:lineRule="auto"/>
              <w:jc w:val="center"/>
              <w:rPr>
                <w:rFonts w:ascii="宋体" w:hAnsi="宋体"/>
                <w:szCs w:val="21"/>
              </w:rPr>
            </w:pPr>
            <w:r w:rsidRPr="00C10C6D">
              <w:rPr>
                <w:rFonts w:ascii="宋体" w:hAnsi="宋体"/>
                <w:szCs w:val="21"/>
              </w:rPr>
              <w:t>1</w:t>
            </w:r>
          </w:p>
        </w:tc>
        <w:tc>
          <w:tcPr>
            <w:tcW w:w="940" w:type="dxa"/>
          </w:tcPr>
          <w:p w14:paraId="6597AF02" w14:textId="77777777" w:rsidR="001C4466" w:rsidRPr="00C10C6D" w:rsidRDefault="001C4466" w:rsidP="00C10C6D">
            <w:pPr>
              <w:spacing w:line="300" w:lineRule="auto"/>
              <w:jc w:val="center"/>
              <w:rPr>
                <w:rFonts w:ascii="宋体" w:hAnsi="宋体"/>
                <w:szCs w:val="21"/>
              </w:rPr>
            </w:pPr>
            <w:r w:rsidRPr="00C10C6D">
              <w:rPr>
                <w:rFonts w:ascii="宋体" w:hAnsi="宋体"/>
                <w:szCs w:val="21"/>
              </w:rPr>
              <w:t>VSS</w:t>
            </w:r>
          </w:p>
        </w:tc>
        <w:tc>
          <w:tcPr>
            <w:tcW w:w="2401" w:type="dxa"/>
          </w:tcPr>
          <w:p w14:paraId="0721CD6D" w14:textId="77777777" w:rsidR="001C4466" w:rsidRPr="00C10C6D" w:rsidRDefault="001C4466" w:rsidP="00C10C6D">
            <w:pPr>
              <w:spacing w:line="300" w:lineRule="auto"/>
              <w:jc w:val="center"/>
              <w:rPr>
                <w:rFonts w:ascii="宋体" w:hAnsi="宋体"/>
                <w:szCs w:val="21"/>
              </w:rPr>
            </w:pPr>
            <w:r w:rsidRPr="00C10C6D">
              <w:rPr>
                <w:rFonts w:ascii="宋体" w:hAnsi="宋体"/>
                <w:szCs w:val="21"/>
              </w:rPr>
              <w:t>电源</w:t>
            </w:r>
            <w:r w:rsidRPr="00C10C6D">
              <w:rPr>
                <w:rFonts w:ascii="宋体" w:hAnsi="宋体" w:hint="eastAsia"/>
                <w:szCs w:val="21"/>
              </w:rPr>
              <w:t>的接地端子</w:t>
            </w:r>
          </w:p>
        </w:tc>
        <w:tc>
          <w:tcPr>
            <w:tcW w:w="941" w:type="dxa"/>
          </w:tcPr>
          <w:p w14:paraId="36D27F14" w14:textId="77777777" w:rsidR="001C4466" w:rsidRPr="00C10C6D" w:rsidRDefault="001C4466" w:rsidP="00C10C6D">
            <w:pPr>
              <w:spacing w:line="300" w:lineRule="auto"/>
              <w:jc w:val="center"/>
              <w:rPr>
                <w:rFonts w:ascii="宋体" w:hAnsi="宋体"/>
                <w:szCs w:val="21"/>
              </w:rPr>
            </w:pPr>
            <w:r w:rsidRPr="00C10C6D">
              <w:rPr>
                <w:rFonts w:ascii="宋体" w:hAnsi="宋体"/>
                <w:szCs w:val="21"/>
              </w:rPr>
              <w:t>9</w:t>
            </w:r>
          </w:p>
        </w:tc>
        <w:tc>
          <w:tcPr>
            <w:tcW w:w="941" w:type="dxa"/>
          </w:tcPr>
          <w:p w14:paraId="4461E9BF" w14:textId="77777777" w:rsidR="001C4466" w:rsidRPr="00C10C6D" w:rsidRDefault="001C4466" w:rsidP="00C10C6D">
            <w:pPr>
              <w:spacing w:line="300" w:lineRule="auto"/>
              <w:jc w:val="center"/>
              <w:rPr>
                <w:rFonts w:ascii="宋体" w:hAnsi="宋体"/>
                <w:szCs w:val="21"/>
              </w:rPr>
            </w:pPr>
            <w:r w:rsidRPr="00C10C6D">
              <w:rPr>
                <w:rFonts w:ascii="宋体" w:hAnsi="宋体"/>
                <w:szCs w:val="21"/>
              </w:rPr>
              <w:t>D2</w:t>
            </w:r>
          </w:p>
        </w:tc>
        <w:tc>
          <w:tcPr>
            <w:tcW w:w="1916" w:type="dxa"/>
          </w:tcPr>
          <w:p w14:paraId="7B512929" w14:textId="77777777" w:rsidR="001C4466" w:rsidRPr="00C10C6D" w:rsidRDefault="001C4466" w:rsidP="00C10C6D">
            <w:pPr>
              <w:spacing w:line="300" w:lineRule="auto"/>
              <w:jc w:val="center"/>
              <w:rPr>
                <w:rFonts w:ascii="宋体" w:hAnsi="宋体"/>
                <w:szCs w:val="21"/>
              </w:rPr>
            </w:pPr>
            <w:r w:rsidRPr="00C10C6D">
              <w:rPr>
                <w:rFonts w:ascii="宋体" w:hAnsi="宋体"/>
                <w:szCs w:val="21"/>
              </w:rPr>
              <w:t>D</w:t>
            </w:r>
            <w:r w:rsidRPr="00C10C6D">
              <w:rPr>
                <w:rFonts w:ascii="宋体" w:hAnsi="宋体" w:hint="eastAsia"/>
                <w:szCs w:val="21"/>
              </w:rPr>
              <w:t>ata I/O</w:t>
            </w:r>
          </w:p>
        </w:tc>
      </w:tr>
      <w:tr w:rsidR="001C4466" w14:paraId="231B084B" w14:textId="77777777" w:rsidTr="0051677F">
        <w:trPr>
          <w:trHeight w:val="401"/>
          <w:jc w:val="center"/>
        </w:trPr>
        <w:tc>
          <w:tcPr>
            <w:tcW w:w="941" w:type="dxa"/>
          </w:tcPr>
          <w:p w14:paraId="1F447E74" w14:textId="77777777" w:rsidR="001C4466" w:rsidRPr="00C10C6D" w:rsidRDefault="001C4466" w:rsidP="00C10C6D">
            <w:pPr>
              <w:spacing w:line="300" w:lineRule="auto"/>
              <w:jc w:val="center"/>
              <w:rPr>
                <w:rFonts w:ascii="宋体" w:hAnsi="宋体"/>
                <w:szCs w:val="21"/>
              </w:rPr>
            </w:pPr>
            <w:r w:rsidRPr="00C10C6D">
              <w:rPr>
                <w:rFonts w:ascii="宋体" w:hAnsi="宋体"/>
                <w:szCs w:val="21"/>
              </w:rPr>
              <w:t>2</w:t>
            </w:r>
          </w:p>
        </w:tc>
        <w:tc>
          <w:tcPr>
            <w:tcW w:w="940" w:type="dxa"/>
          </w:tcPr>
          <w:p w14:paraId="21B3E06A" w14:textId="77777777" w:rsidR="001C4466" w:rsidRPr="00C10C6D" w:rsidRDefault="001C4466" w:rsidP="00C10C6D">
            <w:pPr>
              <w:spacing w:line="300" w:lineRule="auto"/>
              <w:jc w:val="center"/>
              <w:rPr>
                <w:rFonts w:ascii="宋体" w:hAnsi="宋体"/>
                <w:szCs w:val="21"/>
              </w:rPr>
            </w:pPr>
            <w:r w:rsidRPr="00C10C6D">
              <w:rPr>
                <w:rFonts w:ascii="宋体" w:hAnsi="宋体"/>
                <w:szCs w:val="21"/>
              </w:rPr>
              <w:t>VDD</w:t>
            </w:r>
          </w:p>
        </w:tc>
        <w:tc>
          <w:tcPr>
            <w:tcW w:w="2401" w:type="dxa"/>
          </w:tcPr>
          <w:p w14:paraId="0CB505CC" w14:textId="77777777" w:rsidR="001C4466" w:rsidRPr="00C10C6D" w:rsidRDefault="001C4466" w:rsidP="00C10C6D">
            <w:pPr>
              <w:spacing w:line="300" w:lineRule="auto"/>
              <w:jc w:val="center"/>
              <w:rPr>
                <w:rFonts w:ascii="宋体" w:hAnsi="宋体"/>
                <w:szCs w:val="21"/>
              </w:rPr>
            </w:pPr>
            <w:r w:rsidRPr="00C10C6D">
              <w:rPr>
                <w:rFonts w:ascii="宋体" w:hAnsi="宋体"/>
                <w:szCs w:val="21"/>
              </w:rPr>
              <w:t>电源正极</w:t>
            </w:r>
          </w:p>
        </w:tc>
        <w:tc>
          <w:tcPr>
            <w:tcW w:w="941" w:type="dxa"/>
          </w:tcPr>
          <w:p w14:paraId="17AC1AEF" w14:textId="77777777" w:rsidR="001C4466" w:rsidRPr="00C10C6D" w:rsidRDefault="001C4466" w:rsidP="00C10C6D">
            <w:pPr>
              <w:spacing w:line="300" w:lineRule="auto"/>
              <w:jc w:val="center"/>
              <w:rPr>
                <w:rFonts w:ascii="宋体" w:hAnsi="宋体"/>
                <w:szCs w:val="21"/>
              </w:rPr>
            </w:pPr>
            <w:r w:rsidRPr="00C10C6D">
              <w:rPr>
                <w:rFonts w:ascii="宋体" w:hAnsi="宋体"/>
                <w:szCs w:val="21"/>
              </w:rPr>
              <w:t>10</w:t>
            </w:r>
          </w:p>
        </w:tc>
        <w:tc>
          <w:tcPr>
            <w:tcW w:w="941" w:type="dxa"/>
          </w:tcPr>
          <w:p w14:paraId="409202AA" w14:textId="77777777" w:rsidR="001C4466" w:rsidRPr="00C10C6D" w:rsidRDefault="001C4466" w:rsidP="00C10C6D">
            <w:pPr>
              <w:spacing w:line="300" w:lineRule="auto"/>
              <w:jc w:val="center"/>
              <w:rPr>
                <w:rFonts w:ascii="宋体" w:hAnsi="宋体"/>
                <w:szCs w:val="21"/>
              </w:rPr>
            </w:pPr>
            <w:r w:rsidRPr="00C10C6D">
              <w:rPr>
                <w:rFonts w:ascii="宋体" w:hAnsi="宋体"/>
                <w:szCs w:val="21"/>
              </w:rPr>
              <w:t>D3</w:t>
            </w:r>
          </w:p>
        </w:tc>
        <w:tc>
          <w:tcPr>
            <w:tcW w:w="1916" w:type="dxa"/>
          </w:tcPr>
          <w:p w14:paraId="3C7D044E" w14:textId="77777777" w:rsidR="001C4466" w:rsidRPr="00C10C6D" w:rsidRDefault="001C4466" w:rsidP="00C10C6D">
            <w:pPr>
              <w:spacing w:line="300" w:lineRule="auto"/>
              <w:jc w:val="center"/>
              <w:rPr>
                <w:rFonts w:ascii="宋体" w:hAnsi="宋体"/>
                <w:szCs w:val="21"/>
              </w:rPr>
            </w:pPr>
            <w:r w:rsidRPr="00C10C6D">
              <w:rPr>
                <w:rFonts w:ascii="宋体" w:hAnsi="宋体"/>
                <w:szCs w:val="21"/>
              </w:rPr>
              <w:t>D</w:t>
            </w:r>
            <w:r w:rsidRPr="00C10C6D">
              <w:rPr>
                <w:rFonts w:ascii="宋体" w:hAnsi="宋体" w:hint="eastAsia"/>
                <w:szCs w:val="21"/>
              </w:rPr>
              <w:t>ata I/O</w:t>
            </w:r>
          </w:p>
        </w:tc>
      </w:tr>
      <w:tr w:rsidR="001C4466" w14:paraId="61EDD4CF" w14:textId="77777777" w:rsidTr="0051677F">
        <w:trPr>
          <w:trHeight w:val="401"/>
          <w:jc w:val="center"/>
        </w:trPr>
        <w:tc>
          <w:tcPr>
            <w:tcW w:w="941" w:type="dxa"/>
          </w:tcPr>
          <w:p w14:paraId="5F19E48F" w14:textId="77777777" w:rsidR="001C4466" w:rsidRPr="00C10C6D" w:rsidRDefault="001C4466" w:rsidP="00C10C6D">
            <w:pPr>
              <w:spacing w:line="300" w:lineRule="auto"/>
              <w:jc w:val="center"/>
              <w:rPr>
                <w:rFonts w:ascii="宋体" w:hAnsi="宋体"/>
                <w:szCs w:val="21"/>
              </w:rPr>
            </w:pPr>
            <w:r w:rsidRPr="00C10C6D">
              <w:rPr>
                <w:rFonts w:ascii="宋体" w:hAnsi="宋体"/>
                <w:szCs w:val="21"/>
              </w:rPr>
              <w:t>3</w:t>
            </w:r>
          </w:p>
        </w:tc>
        <w:tc>
          <w:tcPr>
            <w:tcW w:w="940" w:type="dxa"/>
          </w:tcPr>
          <w:p w14:paraId="7F622E71" w14:textId="77777777" w:rsidR="001C4466" w:rsidRPr="00C10C6D" w:rsidRDefault="001C4466" w:rsidP="00C10C6D">
            <w:pPr>
              <w:spacing w:line="300" w:lineRule="auto"/>
              <w:jc w:val="center"/>
              <w:rPr>
                <w:rFonts w:ascii="宋体" w:hAnsi="宋体"/>
                <w:szCs w:val="21"/>
              </w:rPr>
            </w:pPr>
            <w:r w:rsidRPr="00C10C6D">
              <w:rPr>
                <w:rFonts w:ascii="宋体" w:hAnsi="宋体"/>
                <w:szCs w:val="21"/>
              </w:rPr>
              <w:t>VL</w:t>
            </w:r>
          </w:p>
        </w:tc>
        <w:tc>
          <w:tcPr>
            <w:tcW w:w="2401" w:type="dxa"/>
          </w:tcPr>
          <w:p w14:paraId="749CA5DA" w14:textId="77777777" w:rsidR="001C4466" w:rsidRPr="00C10C6D" w:rsidRDefault="001C4466" w:rsidP="00C10C6D">
            <w:pPr>
              <w:spacing w:line="300" w:lineRule="auto"/>
              <w:jc w:val="center"/>
              <w:rPr>
                <w:rFonts w:ascii="宋体" w:hAnsi="宋体"/>
                <w:szCs w:val="21"/>
              </w:rPr>
            </w:pPr>
            <w:r w:rsidRPr="00C10C6D">
              <w:rPr>
                <w:rFonts w:ascii="宋体" w:hAnsi="宋体"/>
                <w:szCs w:val="21"/>
              </w:rPr>
              <w:t>液晶显示偏压</w:t>
            </w:r>
          </w:p>
        </w:tc>
        <w:tc>
          <w:tcPr>
            <w:tcW w:w="941" w:type="dxa"/>
          </w:tcPr>
          <w:p w14:paraId="38937F54" w14:textId="77777777" w:rsidR="001C4466" w:rsidRPr="00C10C6D" w:rsidRDefault="001C4466" w:rsidP="00C10C6D">
            <w:pPr>
              <w:spacing w:line="300" w:lineRule="auto"/>
              <w:jc w:val="center"/>
              <w:rPr>
                <w:rFonts w:ascii="宋体" w:hAnsi="宋体"/>
                <w:szCs w:val="21"/>
              </w:rPr>
            </w:pPr>
            <w:r w:rsidRPr="00C10C6D">
              <w:rPr>
                <w:rFonts w:ascii="宋体" w:hAnsi="宋体"/>
                <w:szCs w:val="21"/>
              </w:rPr>
              <w:t>11</w:t>
            </w:r>
          </w:p>
        </w:tc>
        <w:tc>
          <w:tcPr>
            <w:tcW w:w="941" w:type="dxa"/>
          </w:tcPr>
          <w:p w14:paraId="0D8878FC" w14:textId="77777777" w:rsidR="001C4466" w:rsidRPr="00C10C6D" w:rsidRDefault="001C4466" w:rsidP="00C10C6D">
            <w:pPr>
              <w:spacing w:line="300" w:lineRule="auto"/>
              <w:jc w:val="center"/>
              <w:rPr>
                <w:rFonts w:ascii="宋体" w:hAnsi="宋体"/>
                <w:szCs w:val="21"/>
              </w:rPr>
            </w:pPr>
            <w:r w:rsidRPr="00C10C6D">
              <w:rPr>
                <w:rFonts w:ascii="宋体" w:hAnsi="宋体"/>
                <w:szCs w:val="21"/>
              </w:rPr>
              <w:t>D4</w:t>
            </w:r>
          </w:p>
        </w:tc>
        <w:tc>
          <w:tcPr>
            <w:tcW w:w="1916" w:type="dxa"/>
          </w:tcPr>
          <w:p w14:paraId="47960941" w14:textId="77777777" w:rsidR="001C4466" w:rsidRPr="00C10C6D" w:rsidRDefault="001C4466" w:rsidP="00C10C6D">
            <w:pPr>
              <w:spacing w:line="300" w:lineRule="auto"/>
              <w:jc w:val="center"/>
              <w:rPr>
                <w:rFonts w:ascii="宋体" w:hAnsi="宋体"/>
                <w:szCs w:val="21"/>
              </w:rPr>
            </w:pPr>
            <w:r w:rsidRPr="00C10C6D">
              <w:rPr>
                <w:rFonts w:ascii="宋体" w:hAnsi="宋体"/>
                <w:szCs w:val="21"/>
              </w:rPr>
              <w:t>D</w:t>
            </w:r>
            <w:r w:rsidRPr="00C10C6D">
              <w:rPr>
                <w:rFonts w:ascii="宋体" w:hAnsi="宋体" w:hint="eastAsia"/>
                <w:szCs w:val="21"/>
              </w:rPr>
              <w:t>ata I/O</w:t>
            </w:r>
          </w:p>
        </w:tc>
      </w:tr>
      <w:tr w:rsidR="001C4466" w14:paraId="35DD0023" w14:textId="77777777" w:rsidTr="0051677F">
        <w:trPr>
          <w:trHeight w:val="401"/>
          <w:jc w:val="center"/>
        </w:trPr>
        <w:tc>
          <w:tcPr>
            <w:tcW w:w="941" w:type="dxa"/>
          </w:tcPr>
          <w:p w14:paraId="7C09ED00" w14:textId="77777777" w:rsidR="001C4466" w:rsidRPr="00C10C6D" w:rsidRDefault="001C4466" w:rsidP="00C10C6D">
            <w:pPr>
              <w:spacing w:line="300" w:lineRule="auto"/>
              <w:jc w:val="center"/>
              <w:rPr>
                <w:rFonts w:ascii="宋体" w:hAnsi="宋体"/>
                <w:szCs w:val="21"/>
              </w:rPr>
            </w:pPr>
            <w:r w:rsidRPr="00C10C6D">
              <w:rPr>
                <w:rFonts w:ascii="宋体" w:hAnsi="宋体"/>
                <w:szCs w:val="21"/>
              </w:rPr>
              <w:t>4</w:t>
            </w:r>
          </w:p>
        </w:tc>
        <w:tc>
          <w:tcPr>
            <w:tcW w:w="940" w:type="dxa"/>
          </w:tcPr>
          <w:p w14:paraId="23D6171B" w14:textId="77777777" w:rsidR="001C4466" w:rsidRPr="00C10C6D" w:rsidRDefault="001C4466" w:rsidP="00C10C6D">
            <w:pPr>
              <w:spacing w:line="300" w:lineRule="auto"/>
              <w:jc w:val="center"/>
              <w:rPr>
                <w:rFonts w:ascii="宋体" w:hAnsi="宋体"/>
                <w:szCs w:val="21"/>
              </w:rPr>
            </w:pPr>
            <w:r w:rsidRPr="00C10C6D">
              <w:rPr>
                <w:rFonts w:ascii="宋体" w:hAnsi="宋体"/>
                <w:szCs w:val="21"/>
              </w:rPr>
              <w:t>RS</w:t>
            </w:r>
          </w:p>
        </w:tc>
        <w:tc>
          <w:tcPr>
            <w:tcW w:w="2401" w:type="dxa"/>
          </w:tcPr>
          <w:p w14:paraId="67413542" w14:textId="77777777" w:rsidR="001C4466" w:rsidRPr="00C10C6D" w:rsidRDefault="001C4466" w:rsidP="00C10C6D">
            <w:pPr>
              <w:spacing w:line="300" w:lineRule="auto"/>
              <w:jc w:val="center"/>
              <w:rPr>
                <w:rFonts w:ascii="宋体" w:hAnsi="宋体"/>
                <w:szCs w:val="21"/>
              </w:rPr>
            </w:pPr>
            <w:r w:rsidRPr="00C10C6D">
              <w:rPr>
                <w:rFonts w:ascii="宋体" w:hAnsi="宋体"/>
                <w:szCs w:val="21"/>
              </w:rPr>
              <w:t>数据</w:t>
            </w:r>
            <w:r w:rsidRPr="00C10C6D">
              <w:rPr>
                <w:rFonts w:ascii="宋体" w:hAnsi="宋体"/>
                <w:szCs w:val="21"/>
              </w:rPr>
              <w:t>/</w:t>
            </w:r>
            <w:r w:rsidRPr="00C10C6D">
              <w:rPr>
                <w:rFonts w:ascii="宋体" w:hAnsi="宋体"/>
                <w:szCs w:val="21"/>
              </w:rPr>
              <w:t>命令选择</w:t>
            </w:r>
          </w:p>
        </w:tc>
        <w:tc>
          <w:tcPr>
            <w:tcW w:w="941" w:type="dxa"/>
          </w:tcPr>
          <w:p w14:paraId="4BA505A2" w14:textId="77777777" w:rsidR="001C4466" w:rsidRPr="00C10C6D" w:rsidRDefault="001C4466" w:rsidP="00C10C6D">
            <w:pPr>
              <w:spacing w:line="300" w:lineRule="auto"/>
              <w:jc w:val="center"/>
              <w:rPr>
                <w:rFonts w:ascii="宋体" w:hAnsi="宋体"/>
                <w:szCs w:val="21"/>
              </w:rPr>
            </w:pPr>
            <w:r w:rsidRPr="00C10C6D">
              <w:rPr>
                <w:rFonts w:ascii="宋体" w:hAnsi="宋体"/>
                <w:szCs w:val="21"/>
              </w:rPr>
              <w:t>12</w:t>
            </w:r>
          </w:p>
        </w:tc>
        <w:tc>
          <w:tcPr>
            <w:tcW w:w="941" w:type="dxa"/>
          </w:tcPr>
          <w:p w14:paraId="14D5FDD5" w14:textId="77777777" w:rsidR="001C4466" w:rsidRPr="00C10C6D" w:rsidRDefault="001C4466" w:rsidP="00C10C6D">
            <w:pPr>
              <w:spacing w:line="300" w:lineRule="auto"/>
              <w:jc w:val="center"/>
              <w:rPr>
                <w:rFonts w:ascii="宋体" w:hAnsi="宋体"/>
                <w:szCs w:val="21"/>
              </w:rPr>
            </w:pPr>
            <w:r w:rsidRPr="00C10C6D">
              <w:rPr>
                <w:rFonts w:ascii="宋体" w:hAnsi="宋体"/>
                <w:szCs w:val="21"/>
              </w:rPr>
              <w:t>D5</w:t>
            </w:r>
          </w:p>
        </w:tc>
        <w:tc>
          <w:tcPr>
            <w:tcW w:w="1916" w:type="dxa"/>
          </w:tcPr>
          <w:p w14:paraId="70779005" w14:textId="77777777" w:rsidR="001C4466" w:rsidRPr="00C10C6D" w:rsidRDefault="001C4466" w:rsidP="00C10C6D">
            <w:pPr>
              <w:spacing w:line="300" w:lineRule="auto"/>
              <w:jc w:val="center"/>
              <w:rPr>
                <w:rFonts w:ascii="宋体" w:hAnsi="宋体"/>
                <w:szCs w:val="21"/>
              </w:rPr>
            </w:pPr>
            <w:r w:rsidRPr="00C10C6D">
              <w:rPr>
                <w:rFonts w:ascii="宋体" w:hAnsi="宋体"/>
                <w:szCs w:val="21"/>
              </w:rPr>
              <w:t>D</w:t>
            </w:r>
            <w:r w:rsidRPr="00C10C6D">
              <w:rPr>
                <w:rFonts w:ascii="宋体" w:hAnsi="宋体" w:hint="eastAsia"/>
                <w:szCs w:val="21"/>
              </w:rPr>
              <w:t>ata I/O</w:t>
            </w:r>
          </w:p>
        </w:tc>
      </w:tr>
      <w:tr w:rsidR="001C4466" w14:paraId="2BDF4403" w14:textId="77777777" w:rsidTr="0051677F">
        <w:trPr>
          <w:trHeight w:val="401"/>
          <w:jc w:val="center"/>
        </w:trPr>
        <w:tc>
          <w:tcPr>
            <w:tcW w:w="941" w:type="dxa"/>
          </w:tcPr>
          <w:p w14:paraId="7A5AFCFA" w14:textId="77777777" w:rsidR="001C4466" w:rsidRPr="00C10C6D" w:rsidRDefault="001C4466" w:rsidP="00C10C6D">
            <w:pPr>
              <w:spacing w:line="300" w:lineRule="auto"/>
              <w:jc w:val="center"/>
              <w:rPr>
                <w:rFonts w:ascii="宋体" w:hAnsi="宋体"/>
                <w:szCs w:val="21"/>
              </w:rPr>
            </w:pPr>
            <w:r w:rsidRPr="00C10C6D">
              <w:rPr>
                <w:rFonts w:ascii="宋体" w:hAnsi="宋体"/>
                <w:szCs w:val="21"/>
              </w:rPr>
              <w:t>5</w:t>
            </w:r>
          </w:p>
        </w:tc>
        <w:tc>
          <w:tcPr>
            <w:tcW w:w="940" w:type="dxa"/>
          </w:tcPr>
          <w:p w14:paraId="0FA800DA" w14:textId="77777777" w:rsidR="001C4466" w:rsidRPr="00C10C6D" w:rsidRDefault="001C4466" w:rsidP="00C10C6D">
            <w:pPr>
              <w:spacing w:line="300" w:lineRule="auto"/>
              <w:jc w:val="center"/>
              <w:rPr>
                <w:rFonts w:ascii="宋体" w:hAnsi="宋体"/>
                <w:szCs w:val="21"/>
              </w:rPr>
            </w:pPr>
            <w:r w:rsidRPr="00C10C6D">
              <w:rPr>
                <w:rFonts w:ascii="宋体" w:hAnsi="宋体"/>
                <w:szCs w:val="21"/>
              </w:rPr>
              <w:t>R/W</w:t>
            </w:r>
          </w:p>
        </w:tc>
        <w:tc>
          <w:tcPr>
            <w:tcW w:w="2401" w:type="dxa"/>
          </w:tcPr>
          <w:p w14:paraId="3B3572C1" w14:textId="77777777" w:rsidR="001C4466" w:rsidRPr="00C10C6D" w:rsidRDefault="001C4466" w:rsidP="00C10C6D">
            <w:pPr>
              <w:spacing w:line="300" w:lineRule="auto"/>
              <w:jc w:val="center"/>
              <w:rPr>
                <w:rFonts w:ascii="宋体" w:hAnsi="宋体"/>
                <w:szCs w:val="21"/>
              </w:rPr>
            </w:pPr>
            <w:r w:rsidRPr="00C10C6D">
              <w:rPr>
                <w:rFonts w:ascii="宋体" w:hAnsi="宋体"/>
                <w:szCs w:val="21"/>
              </w:rPr>
              <w:t>读</w:t>
            </w:r>
            <w:r w:rsidRPr="00C10C6D">
              <w:rPr>
                <w:rFonts w:ascii="宋体" w:hAnsi="宋体"/>
                <w:szCs w:val="21"/>
              </w:rPr>
              <w:t>/</w:t>
            </w:r>
            <w:r w:rsidRPr="00C10C6D">
              <w:rPr>
                <w:rFonts w:ascii="宋体" w:hAnsi="宋体"/>
                <w:szCs w:val="21"/>
              </w:rPr>
              <w:t>写选择</w:t>
            </w:r>
          </w:p>
        </w:tc>
        <w:tc>
          <w:tcPr>
            <w:tcW w:w="941" w:type="dxa"/>
          </w:tcPr>
          <w:p w14:paraId="0C801B80" w14:textId="77777777" w:rsidR="001C4466" w:rsidRPr="00C10C6D" w:rsidRDefault="001C4466" w:rsidP="00C10C6D">
            <w:pPr>
              <w:spacing w:line="300" w:lineRule="auto"/>
              <w:jc w:val="center"/>
              <w:rPr>
                <w:rFonts w:ascii="宋体" w:hAnsi="宋体"/>
                <w:szCs w:val="21"/>
              </w:rPr>
            </w:pPr>
            <w:r w:rsidRPr="00C10C6D">
              <w:rPr>
                <w:rFonts w:ascii="宋体" w:hAnsi="宋体"/>
                <w:szCs w:val="21"/>
              </w:rPr>
              <w:t>13</w:t>
            </w:r>
          </w:p>
        </w:tc>
        <w:tc>
          <w:tcPr>
            <w:tcW w:w="941" w:type="dxa"/>
          </w:tcPr>
          <w:p w14:paraId="29ABB89F" w14:textId="77777777" w:rsidR="001C4466" w:rsidRPr="00C10C6D" w:rsidRDefault="001C4466" w:rsidP="00C10C6D">
            <w:pPr>
              <w:spacing w:line="300" w:lineRule="auto"/>
              <w:jc w:val="center"/>
              <w:rPr>
                <w:rFonts w:ascii="宋体" w:hAnsi="宋体"/>
                <w:szCs w:val="21"/>
              </w:rPr>
            </w:pPr>
            <w:r w:rsidRPr="00C10C6D">
              <w:rPr>
                <w:rFonts w:ascii="宋体" w:hAnsi="宋体"/>
                <w:szCs w:val="21"/>
              </w:rPr>
              <w:t>D6</w:t>
            </w:r>
          </w:p>
        </w:tc>
        <w:tc>
          <w:tcPr>
            <w:tcW w:w="1916" w:type="dxa"/>
          </w:tcPr>
          <w:p w14:paraId="3BD66B4D" w14:textId="77777777" w:rsidR="001C4466" w:rsidRPr="00C10C6D" w:rsidRDefault="001C4466" w:rsidP="00C10C6D">
            <w:pPr>
              <w:spacing w:line="300" w:lineRule="auto"/>
              <w:jc w:val="center"/>
              <w:rPr>
                <w:rFonts w:ascii="宋体" w:hAnsi="宋体"/>
                <w:szCs w:val="21"/>
              </w:rPr>
            </w:pPr>
            <w:r w:rsidRPr="00C10C6D">
              <w:rPr>
                <w:rFonts w:ascii="宋体" w:hAnsi="宋体"/>
                <w:szCs w:val="21"/>
              </w:rPr>
              <w:t>D</w:t>
            </w:r>
            <w:r w:rsidRPr="00C10C6D">
              <w:rPr>
                <w:rFonts w:ascii="宋体" w:hAnsi="宋体" w:hint="eastAsia"/>
                <w:szCs w:val="21"/>
              </w:rPr>
              <w:t>ata I/O</w:t>
            </w:r>
          </w:p>
        </w:tc>
      </w:tr>
      <w:tr w:rsidR="001C4466" w14:paraId="41DF66FB" w14:textId="77777777" w:rsidTr="0051677F">
        <w:trPr>
          <w:trHeight w:val="401"/>
          <w:jc w:val="center"/>
        </w:trPr>
        <w:tc>
          <w:tcPr>
            <w:tcW w:w="941" w:type="dxa"/>
          </w:tcPr>
          <w:p w14:paraId="2F40F52B" w14:textId="77777777" w:rsidR="001C4466" w:rsidRPr="00C10C6D" w:rsidRDefault="001C4466" w:rsidP="00C10C6D">
            <w:pPr>
              <w:spacing w:line="300" w:lineRule="auto"/>
              <w:jc w:val="center"/>
              <w:rPr>
                <w:rFonts w:ascii="宋体" w:hAnsi="宋体"/>
                <w:szCs w:val="21"/>
              </w:rPr>
            </w:pPr>
            <w:r w:rsidRPr="00C10C6D">
              <w:rPr>
                <w:rFonts w:ascii="宋体" w:hAnsi="宋体"/>
                <w:szCs w:val="21"/>
              </w:rPr>
              <w:t>6</w:t>
            </w:r>
          </w:p>
        </w:tc>
        <w:tc>
          <w:tcPr>
            <w:tcW w:w="940" w:type="dxa"/>
          </w:tcPr>
          <w:p w14:paraId="6A0A306F" w14:textId="77777777" w:rsidR="001C4466" w:rsidRPr="00C10C6D" w:rsidRDefault="001C4466" w:rsidP="00C10C6D">
            <w:pPr>
              <w:spacing w:line="300" w:lineRule="auto"/>
              <w:jc w:val="center"/>
              <w:rPr>
                <w:rFonts w:ascii="宋体" w:hAnsi="宋体"/>
                <w:szCs w:val="21"/>
              </w:rPr>
            </w:pPr>
            <w:r w:rsidRPr="00C10C6D">
              <w:rPr>
                <w:rFonts w:ascii="宋体" w:hAnsi="宋体"/>
                <w:szCs w:val="21"/>
              </w:rPr>
              <w:t>E</w:t>
            </w:r>
          </w:p>
        </w:tc>
        <w:tc>
          <w:tcPr>
            <w:tcW w:w="2401" w:type="dxa"/>
          </w:tcPr>
          <w:p w14:paraId="23F10CE9" w14:textId="77777777" w:rsidR="001C4466" w:rsidRPr="00C10C6D" w:rsidRDefault="001C4466" w:rsidP="00C10C6D">
            <w:pPr>
              <w:spacing w:line="300" w:lineRule="auto"/>
              <w:jc w:val="center"/>
              <w:rPr>
                <w:rFonts w:ascii="宋体" w:hAnsi="宋体"/>
                <w:szCs w:val="21"/>
              </w:rPr>
            </w:pPr>
            <w:r w:rsidRPr="00C10C6D">
              <w:rPr>
                <w:rFonts w:ascii="宋体" w:hAnsi="宋体"/>
                <w:szCs w:val="21"/>
              </w:rPr>
              <w:t>使能信号</w:t>
            </w:r>
          </w:p>
        </w:tc>
        <w:tc>
          <w:tcPr>
            <w:tcW w:w="941" w:type="dxa"/>
          </w:tcPr>
          <w:p w14:paraId="71890069" w14:textId="77777777" w:rsidR="001C4466" w:rsidRPr="00C10C6D" w:rsidRDefault="001C4466" w:rsidP="00C10C6D">
            <w:pPr>
              <w:spacing w:line="300" w:lineRule="auto"/>
              <w:jc w:val="center"/>
              <w:rPr>
                <w:rFonts w:ascii="宋体" w:hAnsi="宋体"/>
                <w:szCs w:val="21"/>
              </w:rPr>
            </w:pPr>
            <w:r w:rsidRPr="00C10C6D">
              <w:rPr>
                <w:rFonts w:ascii="宋体" w:hAnsi="宋体"/>
                <w:szCs w:val="21"/>
              </w:rPr>
              <w:t>14</w:t>
            </w:r>
          </w:p>
        </w:tc>
        <w:tc>
          <w:tcPr>
            <w:tcW w:w="941" w:type="dxa"/>
          </w:tcPr>
          <w:p w14:paraId="2FE1BE12" w14:textId="77777777" w:rsidR="001C4466" w:rsidRPr="00C10C6D" w:rsidRDefault="001C4466" w:rsidP="00C10C6D">
            <w:pPr>
              <w:spacing w:line="300" w:lineRule="auto"/>
              <w:jc w:val="center"/>
              <w:rPr>
                <w:rFonts w:ascii="宋体" w:hAnsi="宋体"/>
                <w:szCs w:val="21"/>
              </w:rPr>
            </w:pPr>
            <w:r w:rsidRPr="00C10C6D">
              <w:rPr>
                <w:rFonts w:ascii="宋体" w:hAnsi="宋体"/>
                <w:szCs w:val="21"/>
              </w:rPr>
              <w:t>D7</w:t>
            </w:r>
          </w:p>
        </w:tc>
        <w:tc>
          <w:tcPr>
            <w:tcW w:w="1916" w:type="dxa"/>
          </w:tcPr>
          <w:p w14:paraId="0245912F" w14:textId="77777777" w:rsidR="001C4466" w:rsidRPr="00C10C6D" w:rsidRDefault="001C4466" w:rsidP="00C10C6D">
            <w:pPr>
              <w:spacing w:line="300" w:lineRule="auto"/>
              <w:jc w:val="center"/>
              <w:rPr>
                <w:rFonts w:ascii="宋体" w:hAnsi="宋体"/>
                <w:szCs w:val="21"/>
              </w:rPr>
            </w:pPr>
            <w:r w:rsidRPr="00C10C6D">
              <w:rPr>
                <w:rFonts w:ascii="宋体" w:hAnsi="宋体"/>
                <w:szCs w:val="21"/>
              </w:rPr>
              <w:t>D</w:t>
            </w:r>
            <w:r w:rsidRPr="00C10C6D">
              <w:rPr>
                <w:rFonts w:ascii="宋体" w:hAnsi="宋体" w:hint="eastAsia"/>
                <w:szCs w:val="21"/>
              </w:rPr>
              <w:t>ata I/O</w:t>
            </w:r>
          </w:p>
        </w:tc>
      </w:tr>
      <w:tr w:rsidR="001C4466" w14:paraId="7EDA8AF0" w14:textId="77777777" w:rsidTr="0051677F">
        <w:trPr>
          <w:trHeight w:val="401"/>
          <w:jc w:val="center"/>
        </w:trPr>
        <w:tc>
          <w:tcPr>
            <w:tcW w:w="941" w:type="dxa"/>
          </w:tcPr>
          <w:p w14:paraId="327E79C9" w14:textId="77777777" w:rsidR="001C4466" w:rsidRPr="00C10C6D" w:rsidRDefault="001C4466" w:rsidP="00C10C6D">
            <w:pPr>
              <w:spacing w:line="300" w:lineRule="auto"/>
              <w:jc w:val="center"/>
              <w:rPr>
                <w:rFonts w:ascii="宋体" w:hAnsi="宋体"/>
                <w:szCs w:val="21"/>
              </w:rPr>
            </w:pPr>
            <w:r w:rsidRPr="00C10C6D">
              <w:rPr>
                <w:rFonts w:ascii="宋体" w:hAnsi="宋体"/>
                <w:szCs w:val="21"/>
              </w:rPr>
              <w:t>7</w:t>
            </w:r>
          </w:p>
        </w:tc>
        <w:tc>
          <w:tcPr>
            <w:tcW w:w="940" w:type="dxa"/>
          </w:tcPr>
          <w:p w14:paraId="3912F341" w14:textId="77777777" w:rsidR="001C4466" w:rsidRPr="00C10C6D" w:rsidRDefault="001C4466" w:rsidP="00C10C6D">
            <w:pPr>
              <w:spacing w:line="300" w:lineRule="auto"/>
              <w:jc w:val="center"/>
              <w:rPr>
                <w:rFonts w:ascii="宋体" w:hAnsi="宋体"/>
                <w:szCs w:val="21"/>
              </w:rPr>
            </w:pPr>
            <w:r w:rsidRPr="00C10C6D">
              <w:rPr>
                <w:rFonts w:ascii="宋体" w:hAnsi="宋体"/>
                <w:szCs w:val="21"/>
              </w:rPr>
              <w:t>D0</w:t>
            </w:r>
          </w:p>
        </w:tc>
        <w:tc>
          <w:tcPr>
            <w:tcW w:w="2401" w:type="dxa"/>
          </w:tcPr>
          <w:p w14:paraId="270AD949" w14:textId="77777777" w:rsidR="001C4466" w:rsidRPr="00C10C6D" w:rsidRDefault="001C4466" w:rsidP="00C10C6D">
            <w:pPr>
              <w:spacing w:line="300" w:lineRule="auto"/>
              <w:jc w:val="center"/>
              <w:rPr>
                <w:rFonts w:ascii="宋体" w:hAnsi="宋体"/>
                <w:szCs w:val="21"/>
              </w:rPr>
            </w:pPr>
            <w:r w:rsidRPr="00C10C6D">
              <w:rPr>
                <w:rFonts w:ascii="宋体" w:hAnsi="宋体"/>
                <w:szCs w:val="21"/>
              </w:rPr>
              <w:t>D</w:t>
            </w:r>
            <w:r w:rsidRPr="00C10C6D">
              <w:rPr>
                <w:rFonts w:ascii="宋体" w:hAnsi="宋体" w:hint="eastAsia"/>
                <w:szCs w:val="21"/>
              </w:rPr>
              <w:t>ata I/O</w:t>
            </w:r>
          </w:p>
        </w:tc>
        <w:tc>
          <w:tcPr>
            <w:tcW w:w="941" w:type="dxa"/>
          </w:tcPr>
          <w:p w14:paraId="663E82BC" w14:textId="77777777" w:rsidR="001C4466" w:rsidRPr="00C10C6D" w:rsidRDefault="001C4466" w:rsidP="00C10C6D">
            <w:pPr>
              <w:spacing w:line="300" w:lineRule="auto"/>
              <w:jc w:val="center"/>
              <w:rPr>
                <w:rFonts w:ascii="宋体" w:hAnsi="宋体"/>
                <w:szCs w:val="21"/>
              </w:rPr>
            </w:pPr>
            <w:r w:rsidRPr="00C10C6D">
              <w:rPr>
                <w:rFonts w:ascii="宋体" w:hAnsi="宋体"/>
                <w:szCs w:val="21"/>
              </w:rPr>
              <w:t>15</w:t>
            </w:r>
          </w:p>
        </w:tc>
        <w:tc>
          <w:tcPr>
            <w:tcW w:w="941" w:type="dxa"/>
          </w:tcPr>
          <w:p w14:paraId="072A4F80" w14:textId="77777777" w:rsidR="001C4466" w:rsidRPr="00C10C6D" w:rsidRDefault="001C4466" w:rsidP="00C10C6D">
            <w:pPr>
              <w:spacing w:line="300" w:lineRule="auto"/>
              <w:jc w:val="center"/>
              <w:rPr>
                <w:rFonts w:ascii="宋体" w:hAnsi="宋体"/>
                <w:szCs w:val="21"/>
              </w:rPr>
            </w:pPr>
            <w:r w:rsidRPr="00C10C6D">
              <w:rPr>
                <w:rFonts w:ascii="宋体" w:hAnsi="宋体"/>
                <w:szCs w:val="21"/>
              </w:rPr>
              <w:t>BLA</w:t>
            </w:r>
          </w:p>
        </w:tc>
        <w:tc>
          <w:tcPr>
            <w:tcW w:w="1916" w:type="dxa"/>
          </w:tcPr>
          <w:p w14:paraId="7D3895DF" w14:textId="77777777" w:rsidR="001C4466" w:rsidRPr="00C10C6D" w:rsidRDefault="001C4466" w:rsidP="00C10C6D">
            <w:pPr>
              <w:spacing w:line="300" w:lineRule="auto"/>
              <w:jc w:val="center"/>
              <w:rPr>
                <w:rFonts w:ascii="宋体" w:hAnsi="宋体"/>
                <w:szCs w:val="21"/>
              </w:rPr>
            </w:pPr>
            <w:r w:rsidRPr="00C10C6D">
              <w:rPr>
                <w:rFonts w:ascii="宋体" w:hAnsi="宋体"/>
                <w:szCs w:val="21"/>
              </w:rPr>
              <w:t>背光源正极</w:t>
            </w:r>
          </w:p>
        </w:tc>
      </w:tr>
      <w:tr w:rsidR="001C4466" w14:paraId="6027EE70" w14:textId="77777777" w:rsidTr="0051677F">
        <w:trPr>
          <w:trHeight w:val="411"/>
          <w:jc w:val="center"/>
        </w:trPr>
        <w:tc>
          <w:tcPr>
            <w:tcW w:w="941" w:type="dxa"/>
          </w:tcPr>
          <w:p w14:paraId="21110E01" w14:textId="77777777" w:rsidR="001C4466" w:rsidRPr="00C10C6D" w:rsidRDefault="001C4466" w:rsidP="00C10C6D">
            <w:pPr>
              <w:spacing w:line="300" w:lineRule="auto"/>
              <w:jc w:val="center"/>
              <w:rPr>
                <w:rFonts w:ascii="宋体" w:hAnsi="宋体"/>
                <w:szCs w:val="21"/>
              </w:rPr>
            </w:pPr>
            <w:r w:rsidRPr="00C10C6D">
              <w:rPr>
                <w:rFonts w:ascii="宋体" w:hAnsi="宋体"/>
                <w:szCs w:val="21"/>
              </w:rPr>
              <w:t>8</w:t>
            </w:r>
          </w:p>
        </w:tc>
        <w:tc>
          <w:tcPr>
            <w:tcW w:w="940" w:type="dxa"/>
          </w:tcPr>
          <w:p w14:paraId="2652F6BC" w14:textId="77777777" w:rsidR="001C4466" w:rsidRPr="00C10C6D" w:rsidRDefault="001C4466" w:rsidP="00C10C6D">
            <w:pPr>
              <w:spacing w:line="300" w:lineRule="auto"/>
              <w:jc w:val="center"/>
              <w:rPr>
                <w:rFonts w:ascii="宋体" w:hAnsi="宋体"/>
                <w:szCs w:val="21"/>
              </w:rPr>
            </w:pPr>
            <w:r w:rsidRPr="00C10C6D">
              <w:rPr>
                <w:rFonts w:ascii="宋体" w:hAnsi="宋体"/>
                <w:szCs w:val="21"/>
              </w:rPr>
              <w:t>D1</w:t>
            </w:r>
          </w:p>
        </w:tc>
        <w:tc>
          <w:tcPr>
            <w:tcW w:w="2401" w:type="dxa"/>
          </w:tcPr>
          <w:p w14:paraId="57D050E1" w14:textId="77777777" w:rsidR="001C4466" w:rsidRPr="00C10C6D" w:rsidRDefault="001C4466" w:rsidP="00C10C6D">
            <w:pPr>
              <w:spacing w:line="300" w:lineRule="auto"/>
              <w:jc w:val="center"/>
              <w:rPr>
                <w:rFonts w:ascii="宋体" w:hAnsi="宋体"/>
                <w:szCs w:val="21"/>
              </w:rPr>
            </w:pPr>
            <w:r w:rsidRPr="00C10C6D">
              <w:rPr>
                <w:rFonts w:ascii="宋体" w:hAnsi="宋体"/>
                <w:szCs w:val="21"/>
              </w:rPr>
              <w:t>D</w:t>
            </w:r>
            <w:r w:rsidRPr="00C10C6D">
              <w:rPr>
                <w:rFonts w:ascii="宋体" w:hAnsi="宋体" w:hint="eastAsia"/>
                <w:szCs w:val="21"/>
              </w:rPr>
              <w:t>ata I/O</w:t>
            </w:r>
          </w:p>
        </w:tc>
        <w:tc>
          <w:tcPr>
            <w:tcW w:w="941" w:type="dxa"/>
          </w:tcPr>
          <w:p w14:paraId="6DBBA59F" w14:textId="77777777" w:rsidR="001C4466" w:rsidRPr="00C10C6D" w:rsidRDefault="001C4466" w:rsidP="00C10C6D">
            <w:pPr>
              <w:spacing w:line="300" w:lineRule="auto"/>
              <w:jc w:val="center"/>
              <w:rPr>
                <w:rFonts w:ascii="宋体" w:hAnsi="宋体"/>
                <w:szCs w:val="21"/>
              </w:rPr>
            </w:pPr>
            <w:r w:rsidRPr="00C10C6D">
              <w:rPr>
                <w:rFonts w:ascii="宋体" w:hAnsi="宋体"/>
                <w:szCs w:val="21"/>
              </w:rPr>
              <w:t>16</w:t>
            </w:r>
          </w:p>
        </w:tc>
        <w:tc>
          <w:tcPr>
            <w:tcW w:w="941" w:type="dxa"/>
          </w:tcPr>
          <w:p w14:paraId="52CDB574" w14:textId="77777777" w:rsidR="001C4466" w:rsidRPr="00C10C6D" w:rsidRDefault="001C4466" w:rsidP="00C10C6D">
            <w:pPr>
              <w:spacing w:line="300" w:lineRule="auto"/>
              <w:jc w:val="center"/>
              <w:rPr>
                <w:rFonts w:ascii="宋体" w:hAnsi="宋体"/>
                <w:szCs w:val="21"/>
              </w:rPr>
            </w:pPr>
            <w:r w:rsidRPr="00C10C6D">
              <w:rPr>
                <w:rFonts w:ascii="宋体" w:hAnsi="宋体"/>
                <w:szCs w:val="21"/>
              </w:rPr>
              <w:t>BLK</w:t>
            </w:r>
          </w:p>
        </w:tc>
        <w:tc>
          <w:tcPr>
            <w:tcW w:w="1916" w:type="dxa"/>
          </w:tcPr>
          <w:p w14:paraId="38B7042C" w14:textId="77777777" w:rsidR="001C4466" w:rsidRPr="00C10C6D" w:rsidRDefault="001C4466" w:rsidP="00C10C6D">
            <w:pPr>
              <w:spacing w:line="300" w:lineRule="auto"/>
              <w:jc w:val="center"/>
              <w:rPr>
                <w:rFonts w:ascii="宋体" w:hAnsi="宋体"/>
                <w:szCs w:val="21"/>
              </w:rPr>
            </w:pPr>
            <w:r w:rsidRPr="00C10C6D">
              <w:rPr>
                <w:rFonts w:ascii="宋体" w:hAnsi="宋体"/>
                <w:szCs w:val="21"/>
              </w:rPr>
              <w:t>背光源负极</w:t>
            </w:r>
          </w:p>
        </w:tc>
      </w:tr>
    </w:tbl>
    <w:p w14:paraId="76F33273" w14:textId="77777777" w:rsidR="001C4466" w:rsidRDefault="001C4466" w:rsidP="001C4466">
      <w:pPr>
        <w:spacing w:line="400" w:lineRule="exact"/>
        <w:rPr>
          <w:rFonts w:ascii="宋体" w:hAnsi="宋体"/>
          <w:sz w:val="24"/>
        </w:rPr>
      </w:pPr>
    </w:p>
    <w:p w14:paraId="6AE357F7" w14:textId="77777777" w:rsidR="001C4466" w:rsidRPr="005E0373" w:rsidRDefault="001C4466" w:rsidP="005E0373">
      <w:pPr>
        <w:spacing w:line="300" w:lineRule="auto"/>
        <w:ind w:firstLineChars="200" w:firstLine="480"/>
        <w:rPr>
          <w:rFonts w:ascii="宋体" w:eastAsia="宋体" w:hAnsi="宋体"/>
          <w:sz w:val="24"/>
        </w:rPr>
      </w:pPr>
      <w:r w:rsidRPr="005E0373">
        <w:rPr>
          <w:rFonts w:ascii="宋体" w:eastAsia="宋体" w:hAnsi="宋体" w:hint="eastAsia"/>
          <w:sz w:val="24"/>
        </w:rPr>
        <w:t>第1脚：GND表示的是接地</w:t>
      </w:r>
    </w:p>
    <w:p w14:paraId="2EB2980A" w14:textId="77777777" w:rsidR="001C4466" w:rsidRPr="005E0373" w:rsidRDefault="001C4466" w:rsidP="005E0373">
      <w:pPr>
        <w:spacing w:line="300" w:lineRule="auto"/>
        <w:ind w:firstLineChars="200" w:firstLine="480"/>
        <w:rPr>
          <w:rFonts w:ascii="宋体" w:eastAsia="宋体" w:hAnsi="宋体"/>
          <w:sz w:val="24"/>
        </w:rPr>
      </w:pPr>
      <w:r w:rsidRPr="005E0373">
        <w:rPr>
          <w:rFonts w:ascii="宋体" w:eastAsia="宋体" w:hAnsi="宋体" w:hint="eastAsia"/>
          <w:sz w:val="24"/>
        </w:rPr>
        <w:t>第2脚：与5V的正极性进行连接</w:t>
      </w:r>
    </w:p>
    <w:p w14:paraId="147F9479" w14:textId="77777777" w:rsidR="001C4466" w:rsidRPr="005E0373" w:rsidRDefault="001C4466" w:rsidP="005E0373">
      <w:pPr>
        <w:spacing w:line="300" w:lineRule="auto"/>
        <w:ind w:firstLineChars="200" w:firstLine="480"/>
        <w:rPr>
          <w:rFonts w:ascii="宋体" w:eastAsia="宋体" w:hAnsi="宋体"/>
          <w:sz w:val="24"/>
        </w:rPr>
      </w:pPr>
      <w:r w:rsidRPr="005E0373">
        <w:rPr>
          <w:rFonts w:ascii="宋体" w:eastAsia="宋体" w:hAnsi="宋体" w:hint="eastAsia"/>
          <w:sz w:val="24"/>
        </w:rPr>
        <w:t>第3脚：VL是显示效果的对比度调整引脚。</w:t>
      </w:r>
    </w:p>
    <w:p w14:paraId="7D6F9B74" w14:textId="77777777" w:rsidR="001C4466" w:rsidRPr="005E0373" w:rsidRDefault="001C4466" w:rsidP="005E0373">
      <w:pPr>
        <w:spacing w:line="300" w:lineRule="auto"/>
        <w:ind w:firstLineChars="200" w:firstLine="480"/>
        <w:rPr>
          <w:rFonts w:ascii="宋体" w:eastAsia="宋体" w:hAnsi="宋体"/>
          <w:sz w:val="24"/>
        </w:rPr>
      </w:pPr>
      <w:r w:rsidRPr="005E0373">
        <w:rPr>
          <w:rFonts w:ascii="宋体" w:eastAsia="宋体" w:hAnsi="宋体" w:hint="eastAsia"/>
          <w:sz w:val="24"/>
        </w:rPr>
        <w:t>第4脚：寄存器位置功能选择的端子。</w:t>
      </w:r>
    </w:p>
    <w:p w14:paraId="3DABA581" w14:textId="77777777" w:rsidR="001C4466" w:rsidRPr="005E0373" w:rsidRDefault="001C4466" w:rsidP="005E0373">
      <w:pPr>
        <w:spacing w:line="300" w:lineRule="auto"/>
        <w:ind w:firstLineChars="200" w:firstLine="480"/>
        <w:rPr>
          <w:rFonts w:ascii="宋体" w:eastAsia="宋体" w:hAnsi="宋体"/>
          <w:sz w:val="24"/>
        </w:rPr>
      </w:pPr>
      <w:r w:rsidRPr="005E0373">
        <w:rPr>
          <w:rFonts w:ascii="宋体" w:eastAsia="宋体" w:hAnsi="宋体" w:hint="eastAsia"/>
          <w:sz w:val="24"/>
        </w:rPr>
        <w:t>第5脚：通过电位的高低活大小执行读或者写的命令。</w:t>
      </w:r>
    </w:p>
    <w:p w14:paraId="7CF92325" w14:textId="77777777" w:rsidR="001C4466" w:rsidRPr="005E0373" w:rsidRDefault="001C4466" w:rsidP="005E0373">
      <w:pPr>
        <w:spacing w:line="300" w:lineRule="auto"/>
        <w:ind w:firstLineChars="200" w:firstLine="480"/>
        <w:rPr>
          <w:rFonts w:ascii="宋体" w:eastAsia="宋体" w:hAnsi="宋体"/>
          <w:sz w:val="24"/>
        </w:rPr>
      </w:pPr>
      <w:r w:rsidRPr="005E0373">
        <w:rPr>
          <w:rFonts w:ascii="宋体" w:eastAsia="宋体" w:hAnsi="宋体" w:hint="eastAsia"/>
          <w:sz w:val="24"/>
        </w:rPr>
        <w:t>第6脚：使能端的端口，当电位的大小发生变化时，液晶模块根据电位指令的变化执行接收到的命令指令。</w:t>
      </w:r>
    </w:p>
    <w:p w14:paraId="7CC6481C" w14:textId="77777777" w:rsidR="001C4466" w:rsidRPr="005E0373" w:rsidRDefault="001C4466" w:rsidP="005E0373">
      <w:pPr>
        <w:spacing w:line="300" w:lineRule="auto"/>
        <w:ind w:firstLineChars="200" w:firstLine="480"/>
        <w:rPr>
          <w:rFonts w:ascii="宋体" w:eastAsia="宋体" w:hAnsi="宋体"/>
          <w:sz w:val="24"/>
        </w:rPr>
      </w:pPr>
      <w:r w:rsidRPr="005E0373">
        <w:rPr>
          <w:rFonts w:ascii="宋体" w:eastAsia="宋体" w:hAnsi="宋体" w:hint="eastAsia"/>
          <w:sz w:val="24"/>
        </w:rPr>
        <w:t>第7至14脚：这几个引脚都具有双向通信的功能。</w:t>
      </w:r>
    </w:p>
    <w:p w14:paraId="5DC95C2C" w14:textId="77777777" w:rsidR="001C4466" w:rsidRPr="005E0373" w:rsidRDefault="001C4466" w:rsidP="005E0373">
      <w:pPr>
        <w:spacing w:line="300" w:lineRule="auto"/>
        <w:ind w:firstLineChars="200" w:firstLine="480"/>
        <w:rPr>
          <w:rFonts w:ascii="宋体" w:eastAsia="宋体" w:hAnsi="宋体"/>
          <w:sz w:val="24"/>
        </w:rPr>
      </w:pPr>
      <w:r w:rsidRPr="005E0373">
        <w:rPr>
          <w:rFonts w:ascii="宋体" w:eastAsia="宋体" w:hAnsi="宋体" w:hint="eastAsia"/>
          <w:sz w:val="24"/>
        </w:rPr>
        <w:t>第15脚：背景电源的正极性。</w:t>
      </w:r>
    </w:p>
    <w:p w14:paraId="10E1E385" w14:textId="77777777" w:rsidR="001C4466" w:rsidRPr="005E0373" w:rsidRDefault="001C4466" w:rsidP="005E0373">
      <w:pPr>
        <w:spacing w:line="300" w:lineRule="auto"/>
        <w:ind w:firstLineChars="200" w:firstLine="480"/>
        <w:rPr>
          <w:rFonts w:ascii="宋体" w:eastAsia="宋体" w:hAnsi="宋体"/>
          <w:sz w:val="24"/>
        </w:rPr>
      </w:pPr>
      <w:r w:rsidRPr="005E0373">
        <w:rPr>
          <w:rFonts w:ascii="宋体" w:eastAsia="宋体" w:hAnsi="宋体" w:hint="eastAsia"/>
          <w:sz w:val="24"/>
        </w:rPr>
        <w:t>第16脚：背景电源的负极性。</w:t>
      </w:r>
    </w:p>
    <w:p w14:paraId="53743821" w14:textId="14023FEE" w:rsidR="001C4466" w:rsidRPr="005E0373" w:rsidRDefault="001C4466" w:rsidP="005E0373">
      <w:pPr>
        <w:spacing w:line="300" w:lineRule="auto"/>
        <w:ind w:firstLineChars="200" w:firstLine="480"/>
        <w:rPr>
          <w:rFonts w:ascii="宋体" w:eastAsia="宋体" w:hAnsi="宋体"/>
          <w:sz w:val="24"/>
        </w:rPr>
      </w:pPr>
      <w:r w:rsidRPr="005E0373">
        <w:rPr>
          <w:rFonts w:ascii="宋体" w:eastAsia="宋体" w:hAnsi="宋体" w:hint="eastAsia"/>
          <w:sz w:val="24"/>
        </w:rPr>
        <w:t>1.并行连接</w:t>
      </w:r>
      <w:r w:rsidR="00836C44" w:rsidRPr="005E0373">
        <w:rPr>
          <w:rFonts w:ascii="宋体" w:eastAsia="宋体" w:hAnsi="宋体" w:hint="eastAsia"/>
          <w:sz w:val="24"/>
        </w:rPr>
        <w:t>。</w:t>
      </w:r>
      <w:r w:rsidRPr="005E0373">
        <w:rPr>
          <w:rFonts w:ascii="宋体" w:eastAsia="宋体" w:hAnsi="宋体" w:hint="eastAsia"/>
          <w:sz w:val="24"/>
        </w:rPr>
        <w:t>LCD1602的8条数据线和3条控制线（E，RS，R/W）与单片机相连后就可以正常工作。对于一般应用来说，只需要往LCD1602中写入命令和数据即可，因此，可将LCD1602的R/W引脚直接接地，这样便可以节省1条数据线。VL引脚是液晶对比度调试端，想要实现对比度的调整通常情况下连接一个10</w:t>
      </w:r>
      <w:r w:rsidRPr="005E0373">
        <w:rPr>
          <w:rFonts w:ascii="宋体" w:eastAsia="宋体" w:hAnsi="宋体"/>
          <w:sz w:val="24"/>
        </w:rPr>
        <w:t>kΩ</w:t>
      </w:r>
      <w:r w:rsidRPr="005E0373">
        <w:rPr>
          <w:rFonts w:ascii="宋体" w:eastAsia="宋体" w:hAnsi="宋体" w:hint="eastAsia"/>
          <w:sz w:val="24"/>
        </w:rPr>
        <w:t>的电位器即可；也可以选择将一个适当大小的电阻通过该引脚接地的方式进行调整，不过电阻的大小需要通过调试后才能决定。</w:t>
      </w:r>
    </w:p>
    <w:p w14:paraId="3423223C" w14:textId="21896007" w:rsidR="001C4466" w:rsidRPr="005E0373" w:rsidRDefault="001C4466" w:rsidP="005E0373">
      <w:pPr>
        <w:spacing w:line="300" w:lineRule="auto"/>
        <w:ind w:firstLineChars="200" w:firstLine="480"/>
        <w:rPr>
          <w:rFonts w:ascii="宋体" w:eastAsia="宋体" w:hAnsi="宋体"/>
          <w:sz w:val="24"/>
        </w:rPr>
      </w:pPr>
      <w:r w:rsidRPr="005E0373">
        <w:rPr>
          <w:rFonts w:ascii="宋体" w:eastAsia="宋体" w:hAnsi="宋体" w:hint="eastAsia"/>
          <w:sz w:val="24"/>
        </w:rPr>
        <w:t>2.串行连接</w:t>
      </w:r>
      <w:r w:rsidR="00836C44" w:rsidRPr="005E0373">
        <w:rPr>
          <w:rFonts w:ascii="宋体" w:eastAsia="宋体" w:hAnsi="宋体" w:hint="eastAsia"/>
          <w:sz w:val="24"/>
        </w:rPr>
        <w:t>。</w:t>
      </w:r>
      <w:r w:rsidRPr="005E0373">
        <w:rPr>
          <w:rFonts w:ascii="宋体" w:eastAsia="宋体" w:hAnsi="宋体" w:hint="eastAsia"/>
          <w:sz w:val="24"/>
        </w:rPr>
        <w:t>这个连接也称为四线控制工作方式，是利用HD44780的4位数</w:t>
      </w:r>
      <w:r w:rsidRPr="005E0373">
        <w:rPr>
          <w:rFonts w:ascii="宋体" w:eastAsia="宋体" w:hAnsi="宋体" w:hint="eastAsia"/>
          <w:sz w:val="24"/>
        </w:rPr>
        <w:lastRenderedPageBreak/>
        <w:t>据总线的功能，将电路接口进行简化的一种方式。为了减少接线数量，所以在与单片机进行通信时只采用引脚DB4~DB7，先传数据或命令的高4位，再传低4位。[</w:t>
      </w:r>
      <w:r w:rsidRPr="005E0373">
        <w:rPr>
          <w:rFonts w:ascii="宋体" w:eastAsia="宋体" w:hAnsi="宋体"/>
          <w:sz w:val="24"/>
        </w:rPr>
        <w:t>13]</w:t>
      </w:r>
      <w:r w:rsidRPr="005E0373">
        <w:rPr>
          <w:rFonts w:ascii="宋体" w:eastAsia="宋体" w:hAnsi="宋体" w:hint="eastAsia"/>
          <w:sz w:val="24"/>
        </w:rPr>
        <w:t xml:space="preserve">采用的是四线并口通信方式，这样可以减少对微控制器I/O口的需求，如果在产品的设计过程中出现单片机的I/O口资源紧张时，可以考虑使用此方法。 </w:t>
      </w:r>
    </w:p>
    <w:p w14:paraId="42E52D97" w14:textId="05894DC3" w:rsidR="001C4466" w:rsidRDefault="001C4466" w:rsidP="001C4466">
      <w:pPr>
        <w:jc w:val="center"/>
        <w:rPr>
          <w:noProof/>
        </w:rPr>
      </w:pPr>
      <w:r w:rsidRPr="008438D5">
        <w:rPr>
          <w:noProof/>
        </w:rPr>
        <w:drawing>
          <wp:inline distT="0" distB="0" distL="0" distR="0" wp14:anchorId="2D8B9F03" wp14:editId="2EE0EA4D">
            <wp:extent cx="5274310" cy="3884930"/>
            <wp:effectExtent l="0" t="0" r="2540"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884930"/>
                    </a:xfrm>
                    <a:prstGeom prst="rect">
                      <a:avLst/>
                    </a:prstGeom>
                    <a:noFill/>
                    <a:ln>
                      <a:noFill/>
                    </a:ln>
                  </pic:spPr>
                </pic:pic>
              </a:graphicData>
            </a:graphic>
          </wp:inline>
        </w:drawing>
      </w:r>
    </w:p>
    <w:p w14:paraId="6D12D2DE" w14:textId="1BCDF29A" w:rsidR="001C4466" w:rsidRPr="005E0373" w:rsidRDefault="001C4466" w:rsidP="005E0373">
      <w:pPr>
        <w:spacing w:line="300" w:lineRule="auto"/>
        <w:ind w:firstLineChars="200" w:firstLine="420"/>
        <w:jc w:val="center"/>
        <w:rPr>
          <w:rFonts w:ascii="黑体" w:eastAsia="黑体" w:hAnsi="黑体" w:cs="黑体"/>
          <w:szCs w:val="21"/>
        </w:rPr>
      </w:pPr>
      <w:r w:rsidRPr="005E0373">
        <w:rPr>
          <w:rFonts w:ascii="黑体" w:eastAsia="黑体" w:hAnsi="黑体" w:cs="黑体" w:hint="eastAsia"/>
          <w:szCs w:val="21"/>
        </w:rPr>
        <w:t>图3</w:t>
      </w:r>
      <w:r w:rsidR="005D6329" w:rsidRPr="005E0373">
        <w:rPr>
          <w:rFonts w:ascii="黑体" w:eastAsia="黑体" w:hAnsi="黑体" w:cs="黑体" w:hint="eastAsia"/>
          <w:szCs w:val="21"/>
        </w:rPr>
        <w:t>.</w:t>
      </w:r>
      <w:r w:rsidR="00836C44" w:rsidRPr="005E0373">
        <w:rPr>
          <w:rFonts w:ascii="黑体" w:eastAsia="黑体" w:hAnsi="黑体" w:cs="黑体"/>
          <w:szCs w:val="21"/>
        </w:rPr>
        <w:t>2</w:t>
      </w:r>
      <w:r w:rsidRPr="005E0373">
        <w:rPr>
          <w:rFonts w:ascii="黑体" w:eastAsia="黑体" w:hAnsi="黑体" w:cs="黑体"/>
          <w:szCs w:val="21"/>
        </w:rPr>
        <w:t xml:space="preserve"> </w:t>
      </w:r>
      <w:r w:rsidRPr="005E0373">
        <w:rPr>
          <w:rFonts w:ascii="黑体" w:eastAsia="黑体" w:hAnsi="黑体" w:cs="黑体" w:hint="eastAsia"/>
          <w:szCs w:val="21"/>
        </w:rPr>
        <w:t>单片机与LCD连接方式</w:t>
      </w:r>
    </w:p>
    <w:p w14:paraId="08E84E99" w14:textId="77777777" w:rsidR="00606428" w:rsidRPr="001C4466" w:rsidRDefault="00606428"/>
    <w:p w14:paraId="531BEAD8" w14:textId="77777777" w:rsidR="00606428" w:rsidRDefault="00606428"/>
    <w:p w14:paraId="710D4133" w14:textId="051E8E40" w:rsidR="00606428" w:rsidRDefault="007E0FFD" w:rsidP="00C25CE5">
      <w:pPr>
        <w:pStyle w:val="2"/>
        <w:rPr>
          <w:rFonts w:cs="黑体"/>
          <w:b w:val="0"/>
          <w:sz w:val="24"/>
          <w:szCs w:val="24"/>
        </w:rPr>
      </w:pPr>
      <w:bookmarkStart w:id="10" w:name="_Toc57812332"/>
      <w:r>
        <w:rPr>
          <w:rFonts w:cs="黑体" w:hint="eastAsia"/>
          <w:b w:val="0"/>
          <w:sz w:val="24"/>
          <w:szCs w:val="24"/>
        </w:rPr>
        <w:t>3.</w:t>
      </w:r>
      <w:r w:rsidR="00C25CE5">
        <w:rPr>
          <w:rFonts w:cs="黑体" w:hint="eastAsia"/>
          <w:b w:val="0"/>
          <w:sz w:val="24"/>
          <w:szCs w:val="24"/>
        </w:rPr>
        <w:t>3</w:t>
      </w:r>
      <w:r>
        <w:rPr>
          <w:rFonts w:cs="黑体"/>
          <w:b w:val="0"/>
          <w:sz w:val="24"/>
          <w:szCs w:val="24"/>
        </w:rPr>
        <w:t xml:space="preserve"> </w:t>
      </w:r>
      <w:r>
        <w:rPr>
          <w:rFonts w:cs="黑体" w:hint="eastAsia"/>
          <w:b w:val="0"/>
          <w:sz w:val="24"/>
          <w:szCs w:val="24"/>
        </w:rPr>
        <w:t>NRF</w:t>
      </w:r>
      <w:r>
        <w:rPr>
          <w:rFonts w:cs="黑体"/>
          <w:b w:val="0"/>
          <w:sz w:val="24"/>
          <w:szCs w:val="24"/>
        </w:rPr>
        <w:t>2401</w:t>
      </w:r>
      <w:r>
        <w:rPr>
          <w:rFonts w:cs="黑体" w:hint="eastAsia"/>
          <w:b w:val="0"/>
          <w:sz w:val="24"/>
          <w:szCs w:val="24"/>
        </w:rPr>
        <w:t>无线通信模块</w:t>
      </w:r>
      <w:bookmarkEnd w:id="10"/>
    </w:p>
    <w:p w14:paraId="248B2E7A" w14:textId="77777777" w:rsidR="00606428" w:rsidRDefault="007E0FFD" w:rsidP="005E0373">
      <w:pPr>
        <w:spacing w:line="300" w:lineRule="auto"/>
        <w:ind w:firstLineChars="200" w:firstLine="480"/>
        <w:rPr>
          <w:rFonts w:ascii="宋体" w:eastAsia="宋体" w:hAnsi="宋体"/>
          <w:sz w:val="24"/>
        </w:rPr>
      </w:pPr>
      <w:r>
        <w:rPr>
          <w:rFonts w:ascii="宋体" w:eastAsia="宋体" w:hAnsi="宋体" w:hint="eastAsia"/>
          <w:sz w:val="24"/>
        </w:rPr>
        <w:t>nRF2401是单片射频收发芯片，工作于2.4～2.5GHz ISM频段，芯片内置频率合成器、功率放大器、晶体振荡器和调制器等功能模块，输出功率和通信频道可通过程序进行配置。芯片能耗非常低，以-5dBm的功率发射时，工作电流只有10.5mA，接收时工作电流只有18mA，多种低功率工作模式，节能设计更方便。其DuoCeiverTM技术使nRF2401可以使用同一天线，同时接收两个不同频道的数据。nRF2401适用于多种无线通信的场合，如无线数据传输系统、无线鼠标、遥控开锁、遥控玩具等。</w:t>
      </w:r>
    </w:p>
    <w:p w14:paraId="0A82B5FF" w14:textId="5354E0CF" w:rsidR="00606428" w:rsidRDefault="007E0FFD" w:rsidP="005E0373">
      <w:pPr>
        <w:spacing w:line="300" w:lineRule="auto"/>
        <w:ind w:firstLineChars="200" w:firstLine="480"/>
        <w:rPr>
          <w:rFonts w:ascii="宋体" w:eastAsia="宋体" w:hAnsi="宋体"/>
          <w:sz w:val="24"/>
        </w:rPr>
      </w:pPr>
      <w:r>
        <w:rPr>
          <w:rFonts w:ascii="宋体" w:eastAsia="宋体" w:hAnsi="宋体" w:hint="eastAsia"/>
          <w:sz w:val="24"/>
        </w:rPr>
        <w:t>nRF2401（最新版本为nRF2401A，nRF2401AG为无铅工艺版本）是由Nordic公司出品的单芯片无线收发芯片，工作于2.4GHz～2.5GHz的全球免申请（ISM）频率。芯片包括一个完全集成的频率合成器，功率放大器，晶体振荡器和调制器。</w:t>
      </w:r>
      <w:r>
        <w:rPr>
          <w:rFonts w:ascii="宋体" w:eastAsia="宋体" w:hAnsi="宋体" w:hint="eastAsia"/>
          <w:sz w:val="24"/>
        </w:rPr>
        <w:lastRenderedPageBreak/>
        <w:t>发射功率和工作频率等工作参数可以很容易的通过3线SPI端口完成。极低的电流消耗，在-5dBm的输出功率时仅为10.5mA，在接收模式时仅为18mA。掉电模式可以很容易的实现低功耗需求。</w:t>
      </w:r>
    </w:p>
    <w:p w14:paraId="538CA98A" w14:textId="644E8CD3" w:rsidR="00606428" w:rsidRDefault="00205555">
      <w:pPr>
        <w:jc w:val="center"/>
      </w:pPr>
      <w:r w:rsidRPr="00205555">
        <w:rPr>
          <w:noProof/>
        </w:rPr>
        <w:drawing>
          <wp:inline distT="0" distB="0" distL="0" distR="0" wp14:anchorId="347D5624" wp14:editId="18377DB0">
            <wp:extent cx="5274310" cy="308737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087370"/>
                    </a:xfrm>
                    <a:prstGeom prst="rect">
                      <a:avLst/>
                    </a:prstGeom>
                  </pic:spPr>
                </pic:pic>
              </a:graphicData>
            </a:graphic>
          </wp:inline>
        </w:drawing>
      </w:r>
    </w:p>
    <w:p w14:paraId="5650EBEC" w14:textId="5E4DDD89" w:rsidR="00606428" w:rsidRPr="005E0373" w:rsidRDefault="005D6329" w:rsidP="005E0373">
      <w:pPr>
        <w:spacing w:line="300" w:lineRule="auto"/>
        <w:ind w:firstLineChars="200" w:firstLine="420"/>
        <w:jc w:val="center"/>
        <w:rPr>
          <w:rFonts w:ascii="黑体" w:eastAsia="黑体" w:hAnsi="黑体" w:cs="黑体"/>
          <w:szCs w:val="21"/>
        </w:rPr>
      </w:pPr>
      <w:r w:rsidRPr="005E0373">
        <w:rPr>
          <w:rFonts w:ascii="黑体" w:eastAsia="黑体" w:hAnsi="黑体" w:cs="黑体" w:hint="eastAsia"/>
          <w:szCs w:val="21"/>
        </w:rPr>
        <w:t>图3.</w:t>
      </w:r>
      <w:r w:rsidR="00836C44" w:rsidRPr="005E0373">
        <w:rPr>
          <w:rFonts w:ascii="黑体" w:eastAsia="黑体" w:hAnsi="黑体" w:cs="黑体"/>
          <w:szCs w:val="21"/>
        </w:rPr>
        <w:t>3</w:t>
      </w:r>
      <w:r w:rsidRPr="005E0373">
        <w:rPr>
          <w:rFonts w:ascii="黑体" w:eastAsia="黑体" w:hAnsi="黑体" w:cs="黑体"/>
          <w:szCs w:val="21"/>
        </w:rPr>
        <w:t xml:space="preserve"> </w:t>
      </w:r>
      <w:r w:rsidRPr="005E0373">
        <w:rPr>
          <w:rFonts w:ascii="黑体" w:eastAsia="黑体" w:hAnsi="黑体" w:cs="黑体" w:hint="eastAsia"/>
          <w:szCs w:val="21"/>
        </w:rPr>
        <w:t>模块</w:t>
      </w:r>
      <w:r w:rsidR="00DC57B6">
        <w:rPr>
          <w:rFonts w:ascii="黑体" w:eastAsia="黑体" w:hAnsi="黑体" w:cs="黑体" w:hint="eastAsia"/>
          <w:szCs w:val="21"/>
        </w:rPr>
        <w:t>与单片机连接方式</w:t>
      </w:r>
    </w:p>
    <w:p w14:paraId="79779FF0" w14:textId="77777777" w:rsidR="00606428" w:rsidRDefault="00606428">
      <w:pPr>
        <w:jc w:val="center"/>
      </w:pPr>
    </w:p>
    <w:p w14:paraId="7D3FA6E8" w14:textId="4439D1F6" w:rsidR="00606428" w:rsidRPr="0035202A" w:rsidRDefault="0091041B" w:rsidP="0035202A">
      <w:pPr>
        <w:pStyle w:val="2"/>
        <w:spacing w:beforeLines="50" w:before="156" w:afterLines="50" w:after="156" w:line="300" w:lineRule="auto"/>
        <w:rPr>
          <w:rFonts w:cs="黑体"/>
          <w:b w:val="0"/>
          <w:sz w:val="24"/>
          <w:szCs w:val="24"/>
        </w:rPr>
      </w:pPr>
      <w:bookmarkStart w:id="11" w:name="_Toc57812333"/>
      <w:r w:rsidRPr="0035202A">
        <w:rPr>
          <w:rFonts w:cs="黑体" w:hint="eastAsia"/>
          <w:b w:val="0"/>
          <w:sz w:val="24"/>
          <w:szCs w:val="24"/>
        </w:rPr>
        <w:t>3.</w:t>
      </w:r>
      <w:r w:rsidR="00C25CE5">
        <w:rPr>
          <w:rFonts w:cs="黑体" w:hint="eastAsia"/>
          <w:b w:val="0"/>
          <w:sz w:val="24"/>
          <w:szCs w:val="24"/>
        </w:rPr>
        <w:t>4</w:t>
      </w:r>
      <w:r w:rsidRPr="0035202A">
        <w:rPr>
          <w:rFonts w:cs="黑体"/>
          <w:b w:val="0"/>
          <w:sz w:val="24"/>
          <w:szCs w:val="24"/>
        </w:rPr>
        <w:t xml:space="preserve"> </w:t>
      </w:r>
      <w:r w:rsidRPr="0035202A">
        <w:rPr>
          <w:rFonts w:cs="黑体" w:hint="eastAsia"/>
          <w:b w:val="0"/>
          <w:sz w:val="24"/>
          <w:szCs w:val="24"/>
        </w:rPr>
        <w:t>P</w:t>
      </w:r>
      <w:r w:rsidRPr="0035202A">
        <w:rPr>
          <w:rFonts w:cs="黑体"/>
          <w:b w:val="0"/>
          <w:sz w:val="24"/>
          <w:szCs w:val="24"/>
        </w:rPr>
        <w:t>roteus</w:t>
      </w:r>
      <w:r w:rsidRPr="0035202A">
        <w:rPr>
          <w:rFonts w:cs="黑体" w:hint="eastAsia"/>
          <w:b w:val="0"/>
          <w:sz w:val="24"/>
          <w:szCs w:val="24"/>
        </w:rPr>
        <w:t>仿真电路图</w:t>
      </w:r>
      <w:bookmarkEnd w:id="11"/>
    </w:p>
    <w:p w14:paraId="70FEE36F" w14:textId="4575ECB9" w:rsidR="0091041B" w:rsidRDefault="005727A2" w:rsidP="0091041B">
      <w:pPr>
        <w:jc w:val="center"/>
      </w:pPr>
      <w:r w:rsidRPr="005727A2">
        <w:rPr>
          <w:noProof/>
        </w:rPr>
        <w:drawing>
          <wp:inline distT="0" distB="0" distL="0" distR="0" wp14:anchorId="5239FEDB" wp14:editId="2EC5179A">
            <wp:extent cx="5274310" cy="221932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4310" cy="2219325"/>
                    </a:xfrm>
                    <a:prstGeom prst="rect">
                      <a:avLst/>
                    </a:prstGeom>
                    <a:noFill/>
                    <a:ln>
                      <a:noFill/>
                    </a:ln>
                  </pic:spPr>
                </pic:pic>
              </a:graphicData>
            </a:graphic>
          </wp:inline>
        </w:drawing>
      </w:r>
    </w:p>
    <w:p w14:paraId="7D680212" w14:textId="77777777" w:rsidR="0091041B" w:rsidRPr="005E0373" w:rsidRDefault="0091041B" w:rsidP="0091041B">
      <w:pPr>
        <w:spacing w:line="300" w:lineRule="auto"/>
        <w:ind w:firstLineChars="200" w:firstLine="420"/>
        <w:jc w:val="center"/>
        <w:rPr>
          <w:rFonts w:ascii="黑体" w:eastAsia="黑体" w:hAnsi="黑体" w:cs="黑体"/>
          <w:szCs w:val="21"/>
        </w:rPr>
      </w:pPr>
      <w:r w:rsidRPr="005E0373">
        <w:rPr>
          <w:rFonts w:ascii="黑体" w:eastAsia="黑体" w:hAnsi="黑体" w:cs="黑体" w:hint="eastAsia"/>
          <w:szCs w:val="21"/>
        </w:rPr>
        <w:t>图5.3</w:t>
      </w:r>
      <w:r w:rsidRPr="005E0373">
        <w:rPr>
          <w:rFonts w:ascii="黑体" w:eastAsia="黑体" w:hAnsi="黑体" w:cs="黑体"/>
          <w:szCs w:val="21"/>
        </w:rPr>
        <w:t xml:space="preserve"> </w:t>
      </w:r>
      <w:r w:rsidRPr="005E0373">
        <w:rPr>
          <w:rFonts w:ascii="黑体" w:eastAsia="黑体" w:hAnsi="黑体" w:cs="黑体" w:hint="eastAsia"/>
          <w:szCs w:val="21"/>
        </w:rPr>
        <w:t>仿真图</w:t>
      </w:r>
    </w:p>
    <w:p w14:paraId="37F945FE" w14:textId="66BBFAF8" w:rsidR="0091041B" w:rsidRDefault="0091041B"/>
    <w:p w14:paraId="5497ED62" w14:textId="637ABB04" w:rsidR="00896C0D" w:rsidRDefault="00896C0D"/>
    <w:p w14:paraId="7665704D" w14:textId="77777777" w:rsidR="00896C0D" w:rsidRPr="0091041B" w:rsidRDefault="00896C0D"/>
    <w:p w14:paraId="0DF301B4" w14:textId="7C459C33" w:rsidR="00606428" w:rsidRDefault="00717884">
      <w:pPr>
        <w:pStyle w:val="1"/>
        <w:spacing w:beforeLines="100" w:before="312" w:afterLines="100" w:after="312" w:line="300" w:lineRule="auto"/>
        <w:rPr>
          <w:rFonts w:ascii="宋体" w:eastAsia="宋体" w:hAnsi="宋体" w:cs="黑体"/>
          <w:bCs w:val="0"/>
          <w:sz w:val="28"/>
          <w:szCs w:val="28"/>
        </w:rPr>
      </w:pPr>
      <w:bookmarkStart w:id="12" w:name="_Toc57812334"/>
      <w:r>
        <w:rPr>
          <w:rFonts w:ascii="宋体" w:eastAsia="宋体" w:hAnsi="宋体" w:cs="黑体" w:hint="eastAsia"/>
          <w:bCs w:val="0"/>
          <w:sz w:val="28"/>
          <w:szCs w:val="28"/>
        </w:rPr>
        <w:lastRenderedPageBreak/>
        <w:t>第</w:t>
      </w:r>
      <w:r w:rsidR="007E0FFD">
        <w:rPr>
          <w:rFonts w:ascii="宋体" w:eastAsia="宋体" w:hAnsi="宋体" w:cs="黑体" w:hint="eastAsia"/>
          <w:bCs w:val="0"/>
          <w:sz w:val="28"/>
          <w:szCs w:val="28"/>
        </w:rPr>
        <w:t>4</w:t>
      </w:r>
      <w:r>
        <w:rPr>
          <w:rFonts w:ascii="宋体" w:eastAsia="宋体" w:hAnsi="宋体" w:cs="黑体" w:hint="eastAsia"/>
          <w:bCs w:val="0"/>
          <w:sz w:val="28"/>
          <w:szCs w:val="28"/>
        </w:rPr>
        <w:t xml:space="preserve">章 </w:t>
      </w:r>
      <w:r w:rsidR="007E0FFD">
        <w:rPr>
          <w:rFonts w:ascii="宋体" w:eastAsia="宋体" w:hAnsi="宋体" w:cs="黑体" w:hint="eastAsia"/>
          <w:bCs w:val="0"/>
          <w:sz w:val="28"/>
          <w:szCs w:val="28"/>
        </w:rPr>
        <w:t>软件设计</w:t>
      </w:r>
      <w:bookmarkEnd w:id="12"/>
    </w:p>
    <w:p w14:paraId="3E950DC3" w14:textId="77777777" w:rsidR="00606428" w:rsidRDefault="007E0FFD">
      <w:pPr>
        <w:pStyle w:val="2"/>
        <w:spacing w:beforeLines="50" w:before="156" w:afterLines="50" w:after="156" w:line="300" w:lineRule="auto"/>
        <w:rPr>
          <w:rFonts w:cs="黑体"/>
          <w:b w:val="0"/>
          <w:sz w:val="24"/>
          <w:szCs w:val="24"/>
        </w:rPr>
      </w:pPr>
      <w:bookmarkStart w:id="13" w:name="_Toc57812335"/>
      <w:r>
        <w:rPr>
          <w:rFonts w:cs="黑体" w:hint="eastAsia"/>
          <w:b w:val="0"/>
          <w:sz w:val="24"/>
          <w:szCs w:val="24"/>
        </w:rPr>
        <w:t>4.1</w:t>
      </w:r>
      <w:r>
        <w:rPr>
          <w:rFonts w:cs="黑体"/>
          <w:b w:val="0"/>
          <w:sz w:val="24"/>
          <w:szCs w:val="24"/>
        </w:rPr>
        <w:t xml:space="preserve"> </w:t>
      </w:r>
      <w:r>
        <w:rPr>
          <w:rFonts w:cs="黑体" w:hint="eastAsia"/>
          <w:b w:val="0"/>
          <w:sz w:val="24"/>
          <w:szCs w:val="24"/>
        </w:rPr>
        <w:t>主程序设计</w:t>
      </w:r>
      <w:bookmarkEnd w:id="13"/>
    </w:p>
    <w:p w14:paraId="773DD498" w14:textId="77777777" w:rsidR="00606428" w:rsidRPr="005E0373" w:rsidRDefault="007E0FFD" w:rsidP="005E0373">
      <w:pPr>
        <w:spacing w:line="300" w:lineRule="auto"/>
        <w:ind w:firstLineChars="200" w:firstLine="480"/>
        <w:rPr>
          <w:rFonts w:ascii="宋体" w:eastAsia="宋体" w:hAnsi="宋体"/>
          <w:sz w:val="24"/>
        </w:rPr>
      </w:pPr>
      <w:r w:rsidRPr="005E0373">
        <w:rPr>
          <w:rFonts w:ascii="宋体" w:eastAsia="宋体" w:hAnsi="宋体" w:hint="eastAsia"/>
          <w:sz w:val="24"/>
        </w:rPr>
        <w:t>本系统分为主从单片机，两者通过</w:t>
      </w:r>
      <w:r w:rsidRPr="005E0373">
        <w:rPr>
          <w:rFonts w:ascii="宋体" w:eastAsia="宋体" w:hAnsi="宋体"/>
          <w:sz w:val="24"/>
        </w:rPr>
        <w:t>2.4G</w:t>
      </w:r>
      <w:r w:rsidRPr="005E0373">
        <w:rPr>
          <w:rFonts w:ascii="宋体" w:eastAsia="宋体" w:hAnsi="宋体" w:hint="eastAsia"/>
          <w:sz w:val="24"/>
        </w:rPr>
        <w:t>无线通信模块相互交互数据。主单片机获取</w:t>
      </w:r>
      <w:r w:rsidRPr="005E0373">
        <w:rPr>
          <w:rFonts w:ascii="宋体" w:eastAsia="宋体" w:hAnsi="宋体"/>
          <w:sz w:val="24"/>
        </w:rPr>
        <w:t>3</w:t>
      </w:r>
      <w:r w:rsidRPr="005E0373">
        <w:rPr>
          <w:rFonts w:ascii="宋体" w:eastAsia="宋体" w:hAnsi="宋体" w:hint="eastAsia"/>
          <w:sz w:val="24"/>
        </w:rPr>
        <w:t>路的温湿度模块的数据，并通过无线通信模块发送给从单片机。从单片机接受到数据后，进行一些处理后，将数据显示在</w:t>
      </w:r>
      <w:r w:rsidRPr="005E0373">
        <w:rPr>
          <w:rFonts w:ascii="宋体" w:eastAsia="宋体" w:hAnsi="宋体"/>
          <w:sz w:val="24"/>
        </w:rPr>
        <w:t>LCD1602</w:t>
      </w:r>
      <w:r w:rsidRPr="005E0373">
        <w:rPr>
          <w:rFonts w:ascii="宋体" w:eastAsia="宋体" w:hAnsi="宋体" w:hint="eastAsia"/>
          <w:sz w:val="24"/>
        </w:rPr>
        <w:t>液晶显示屏上。实现一个远程的多点温湿度监控。</w:t>
      </w:r>
    </w:p>
    <w:p w14:paraId="1A11B47F" w14:textId="77777777" w:rsidR="00606428" w:rsidRDefault="007E0FFD">
      <w:pPr>
        <w:ind w:firstLineChars="200" w:firstLine="420"/>
        <w:jc w:val="left"/>
      </w:pPr>
      <w:r>
        <w:rPr>
          <w:noProof/>
        </w:rPr>
        <w:drawing>
          <wp:inline distT="0" distB="0" distL="0" distR="0" wp14:anchorId="34FF9281" wp14:editId="4BA42C7D">
            <wp:extent cx="2378597" cy="2485691"/>
            <wp:effectExtent l="0" t="0" r="3175" b="0"/>
            <wp:docPr id="104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图片 1"/>
                    <pic:cNvPicPr/>
                  </pic:nvPicPr>
                  <pic:blipFill>
                    <a:blip r:embed="rId22" cstate="print"/>
                    <a:srcRect/>
                    <a:stretch/>
                  </pic:blipFill>
                  <pic:spPr>
                    <a:xfrm>
                      <a:off x="0" y="0"/>
                      <a:ext cx="2378597" cy="2485691"/>
                    </a:xfrm>
                    <a:prstGeom prst="rect">
                      <a:avLst/>
                    </a:prstGeom>
                  </pic:spPr>
                </pic:pic>
              </a:graphicData>
            </a:graphic>
          </wp:inline>
        </w:drawing>
      </w:r>
      <w:r>
        <w:rPr>
          <w:rFonts w:hint="eastAsia"/>
        </w:rPr>
        <w:t xml:space="preserve"> </w:t>
      </w:r>
      <w:r>
        <w:t xml:space="preserve">        </w:t>
      </w:r>
      <w:r>
        <w:rPr>
          <w:noProof/>
        </w:rPr>
        <w:drawing>
          <wp:inline distT="0" distB="0" distL="0" distR="0" wp14:anchorId="744B9824" wp14:editId="13188A07">
            <wp:extent cx="1999717" cy="2320724"/>
            <wp:effectExtent l="0" t="0" r="635" b="3810"/>
            <wp:docPr id="1042"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图片 5"/>
                    <pic:cNvPicPr/>
                  </pic:nvPicPr>
                  <pic:blipFill>
                    <a:blip r:embed="rId23" cstate="print"/>
                    <a:srcRect/>
                    <a:stretch/>
                  </pic:blipFill>
                  <pic:spPr>
                    <a:xfrm>
                      <a:off x="0" y="0"/>
                      <a:ext cx="1999717" cy="2320724"/>
                    </a:xfrm>
                    <a:prstGeom prst="rect">
                      <a:avLst/>
                    </a:prstGeom>
                  </pic:spPr>
                </pic:pic>
              </a:graphicData>
            </a:graphic>
          </wp:inline>
        </w:drawing>
      </w:r>
    </w:p>
    <w:p w14:paraId="3446278E" w14:textId="77777777" w:rsidR="00606428" w:rsidRDefault="007E0FFD">
      <w:pPr>
        <w:ind w:firstLineChars="200" w:firstLine="420"/>
        <w:jc w:val="left"/>
        <w:rPr>
          <w:rFonts w:ascii="宋体" w:eastAsia="宋体" w:hAnsi="宋体"/>
          <w:sz w:val="24"/>
        </w:rPr>
      </w:pPr>
      <w:r>
        <w:rPr>
          <w:rFonts w:hint="eastAsia"/>
        </w:rPr>
        <w:t xml:space="preserve"> </w:t>
      </w:r>
      <w:r>
        <w:t xml:space="preserve">          </w:t>
      </w:r>
      <w:r>
        <w:rPr>
          <w:rFonts w:hint="eastAsia"/>
        </w:rPr>
        <w:t xml:space="preserve">主单片机 </w:t>
      </w:r>
      <w:r>
        <w:t xml:space="preserve">                                    </w:t>
      </w:r>
      <w:r>
        <w:rPr>
          <w:rFonts w:hint="eastAsia"/>
        </w:rPr>
        <w:t>从单片机</w:t>
      </w:r>
    </w:p>
    <w:p w14:paraId="02684E01" w14:textId="33695FDD" w:rsidR="00606428" w:rsidRPr="005E0373" w:rsidRDefault="005D6329" w:rsidP="005E0373">
      <w:pPr>
        <w:spacing w:line="300" w:lineRule="auto"/>
        <w:ind w:firstLineChars="200" w:firstLine="420"/>
        <w:jc w:val="center"/>
        <w:rPr>
          <w:rFonts w:ascii="黑体" w:eastAsia="黑体" w:hAnsi="黑体" w:cs="黑体"/>
          <w:szCs w:val="21"/>
        </w:rPr>
      </w:pPr>
      <w:r w:rsidRPr="005E0373">
        <w:rPr>
          <w:rFonts w:ascii="黑体" w:eastAsia="黑体" w:hAnsi="黑体" w:cs="黑体" w:hint="eastAsia"/>
          <w:szCs w:val="21"/>
        </w:rPr>
        <w:t>图4.1</w:t>
      </w:r>
      <w:r w:rsidRPr="005E0373">
        <w:rPr>
          <w:rFonts w:ascii="黑体" w:eastAsia="黑体" w:hAnsi="黑体" w:cs="黑体"/>
          <w:szCs w:val="21"/>
        </w:rPr>
        <w:t xml:space="preserve"> </w:t>
      </w:r>
      <w:r w:rsidRPr="005E0373">
        <w:rPr>
          <w:rFonts w:ascii="黑体" w:eastAsia="黑体" w:hAnsi="黑体" w:cs="黑体" w:hint="eastAsia"/>
          <w:szCs w:val="21"/>
        </w:rPr>
        <w:t>主程序流程图</w:t>
      </w:r>
    </w:p>
    <w:p w14:paraId="7685208D" w14:textId="77777777" w:rsidR="00606428" w:rsidRDefault="00606428"/>
    <w:p w14:paraId="6C3EB729" w14:textId="77777777" w:rsidR="00606428" w:rsidRDefault="007E0FFD">
      <w:pPr>
        <w:pStyle w:val="2"/>
        <w:spacing w:beforeLines="50" w:before="156" w:afterLines="50" w:after="156" w:line="300" w:lineRule="auto"/>
        <w:rPr>
          <w:rFonts w:cs="黑体"/>
          <w:b w:val="0"/>
          <w:sz w:val="24"/>
          <w:szCs w:val="24"/>
        </w:rPr>
      </w:pPr>
      <w:bookmarkStart w:id="14" w:name="_Toc57812336"/>
      <w:r>
        <w:rPr>
          <w:rFonts w:cs="黑体" w:hint="eastAsia"/>
          <w:b w:val="0"/>
          <w:sz w:val="24"/>
          <w:szCs w:val="24"/>
        </w:rPr>
        <w:t>4.</w:t>
      </w:r>
      <w:r>
        <w:rPr>
          <w:rFonts w:cs="黑体"/>
          <w:b w:val="0"/>
          <w:sz w:val="24"/>
          <w:szCs w:val="24"/>
        </w:rPr>
        <w:t xml:space="preserve">2 </w:t>
      </w:r>
      <w:r>
        <w:rPr>
          <w:rFonts w:cs="黑体" w:hint="eastAsia"/>
          <w:b w:val="0"/>
          <w:sz w:val="24"/>
          <w:szCs w:val="24"/>
        </w:rPr>
        <w:t>NRF2401模块程序设计</w:t>
      </w:r>
      <w:bookmarkEnd w:id="14"/>
    </w:p>
    <w:p w14:paraId="3D058D11" w14:textId="77777777" w:rsidR="00606428" w:rsidRDefault="007E0FFD">
      <w:pPr>
        <w:ind w:firstLine="420"/>
        <w:jc w:val="left"/>
        <w:rPr>
          <w:rFonts w:ascii="宋体" w:eastAsia="宋体" w:hAnsi="宋体"/>
          <w:sz w:val="24"/>
        </w:rPr>
      </w:pPr>
      <w:r>
        <w:rPr>
          <w:rFonts w:ascii="宋体" w:eastAsia="宋体" w:hAnsi="宋体"/>
          <w:sz w:val="24"/>
        </w:rPr>
        <w:t>2.4G</w:t>
      </w:r>
      <w:r>
        <w:rPr>
          <w:rFonts w:ascii="宋体" w:eastAsia="宋体" w:hAnsi="宋体" w:hint="eastAsia"/>
          <w:sz w:val="24"/>
        </w:rPr>
        <w:t>无线通信模块在本系统起数据通信的作用。主单片机通过此模块的发送数据给从单片机上的相应模块。两个单片机上的无线通信模块也有一个是主机，一个是从机，主从机可以相互交互数据。</w:t>
      </w:r>
    </w:p>
    <w:p w14:paraId="190191AE" w14:textId="77777777" w:rsidR="00606428" w:rsidRDefault="007E0FFD">
      <w:pPr>
        <w:ind w:firstLine="420"/>
        <w:jc w:val="center"/>
      </w:pPr>
      <w:r>
        <w:rPr>
          <w:noProof/>
        </w:rPr>
        <w:lastRenderedPageBreak/>
        <w:drawing>
          <wp:inline distT="0" distB="0" distL="0" distR="0" wp14:anchorId="2F73E637" wp14:editId="213E1A1D">
            <wp:extent cx="2406650" cy="2940050"/>
            <wp:effectExtent l="0" t="0" r="0" b="0"/>
            <wp:docPr id="1044" name="图片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图片 7"/>
                    <pic:cNvPicPr/>
                  </pic:nvPicPr>
                  <pic:blipFill>
                    <a:blip r:embed="rId24" cstate="print"/>
                    <a:srcRect/>
                    <a:stretch/>
                  </pic:blipFill>
                  <pic:spPr>
                    <a:xfrm>
                      <a:off x="0" y="0"/>
                      <a:ext cx="2406785" cy="2940215"/>
                    </a:xfrm>
                    <a:prstGeom prst="rect">
                      <a:avLst/>
                    </a:prstGeom>
                  </pic:spPr>
                </pic:pic>
              </a:graphicData>
            </a:graphic>
          </wp:inline>
        </w:drawing>
      </w:r>
    </w:p>
    <w:p w14:paraId="6C3E8525" w14:textId="20FA28B2" w:rsidR="00606428" w:rsidRPr="005E0373" w:rsidRDefault="005D6329" w:rsidP="005E0373">
      <w:pPr>
        <w:spacing w:line="300" w:lineRule="auto"/>
        <w:ind w:firstLineChars="200" w:firstLine="420"/>
        <w:jc w:val="center"/>
        <w:rPr>
          <w:rFonts w:ascii="黑体" w:eastAsia="黑体" w:hAnsi="黑体" w:cs="黑体"/>
          <w:szCs w:val="21"/>
        </w:rPr>
      </w:pPr>
      <w:r w:rsidRPr="005E0373">
        <w:rPr>
          <w:rFonts w:ascii="黑体" w:eastAsia="黑体" w:hAnsi="黑体" w:cs="黑体" w:hint="eastAsia"/>
          <w:szCs w:val="21"/>
        </w:rPr>
        <w:t>图4.2</w:t>
      </w:r>
      <w:r w:rsidRPr="005E0373">
        <w:rPr>
          <w:rFonts w:ascii="黑体" w:eastAsia="黑体" w:hAnsi="黑体" w:cs="黑体"/>
          <w:szCs w:val="21"/>
        </w:rPr>
        <w:t xml:space="preserve"> </w:t>
      </w:r>
      <w:r w:rsidRPr="005E0373">
        <w:rPr>
          <w:rFonts w:ascii="黑体" w:eastAsia="黑体" w:hAnsi="黑体" w:cs="黑体" w:hint="eastAsia"/>
          <w:szCs w:val="21"/>
        </w:rPr>
        <w:t>NRF</w:t>
      </w:r>
      <w:r w:rsidRPr="005E0373">
        <w:rPr>
          <w:rFonts w:ascii="黑体" w:eastAsia="黑体" w:hAnsi="黑体" w:cs="黑体"/>
          <w:szCs w:val="21"/>
        </w:rPr>
        <w:t>2401</w:t>
      </w:r>
      <w:r w:rsidRPr="005E0373">
        <w:rPr>
          <w:rFonts w:ascii="黑体" w:eastAsia="黑体" w:hAnsi="黑体" w:cs="黑体" w:hint="eastAsia"/>
          <w:szCs w:val="21"/>
        </w:rPr>
        <w:t>程序流程图</w:t>
      </w:r>
    </w:p>
    <w:p w14:paraId="3586BA7A" w14:textId="2BB6D9A7" w:rsidR="00606428" w:rsidRDefault="00606428">
      <w:pPr>
        <w:ind w:firstLine="420"/>
        <w:jc w:val="center"/>
      </w:pPr>
    </w:p>
    <w:p w14:paraId="20C8A3F0" w14:textId="34A4DFA1" w:rsidR="005727A2" w:rsidRDefault="005727A2" w:rsidP="005727A2">
      <w:pPr>
        <w:ind w:firstLine="420"/>
        <w:jc w:val="left"/>
      </w:pPr>
    </w:p>
    <w:p w14:paraId="3423F3BD" w14:textId="0EDEB44A" w:rsidR="005727A2" w:rsidRDefault="005727A2" w:rsidP="005727A2">
      <w:pPr>
        <w:ind w:firstLine="420"/>
        <w:jc w:val="left"/>
      </w:pPr>
    </w:p>
    <w:p w14:paraId="10B73D0C" w14:textId="523A6B23" w:rsidR="005727A2" w:rsidRDefault="005727A2" w:rsidP="005727A2">
      <w:pPr>
        <w:ind w:firstLine="420"/>
        <w:jc w:val="left"/>
      </w:pPr>
    </w:p>
    <w:p w14:paraId="262D1022" w14:textId="2245C3E2" w:rsidR="005727A2" w:rsidRDefault="005727A2" w:rsidP="005727A2">
      <w:pPr>
        <w:ind w:firstLine="420"/>
        <w:jc w:val="left"/>
      </w:pPr>
    </w:p>
    <w:p w14:paraId="69787CA8" w14:textId="0D1ADCD6" w:rsidR="005727A2" w:rsidRDefault="005727A2" w:rsidP="005727A2">
      <w:pPr>
        <w:ind w:firstLine="420"/>
        <w:jc w:val="left"/>
      </w:pPr>
    </w:p>
    <w:p w14:paraId="5A96B26A" w14:textId="3B7F74F0" w:rsidR="005727A2" w:rsidRDefault="005727A2" w:rsidP="005727A2">
      <w:pPr>
        <w:ind w:firstLine="420"/>
        <w:jc w:val="left"/>
      </w:pPr>
    </w:p>
    <w:p w14:paraId="23B5FB53" w14:textId="0DF7CDC6" w:rsidR="005727A2" w:rsidRDefault="005727A2" w:rsidP="005727A2">
      <w:pPr>
        <w:ind w:firstLine="420"/>
        <w:jc w:val="left"/>
      </w:pPr>
    </w:p>
    <w:p w14:paraId="769DD568" w14:textId="3224ED43" w:rsidR="005727A2" w:rsidRDefault="005727A2" w:rsidP="005727A2">
      <w:pPr>
        <w:ind w:firstLine="420"/>
        <w:jc w:val="left"/>
      </w:pPr>
    </w:p>
    <w:p w14:paraId="4DAF00A0" w14:textId="7D0486D3" w:rsidR="005727A2" w:rsidRDefault="005727A2" w:rsidP="005727A2">
      <w:pPr>
        <w:ind w:firstLine="420"/>
        <w:jc w:val="left"/>
      </w:pPr>
    </w:p>
    <w:p w14:paraId="31B5363A" w14:textId="1983A089" w:rsidR="005727A2" w:rsidRDefault="005727A2" w:rsidP="005727A2">
      <w:pPr>
        <w:ind w:firstLine="420"/>
        <w:jc w:val="left"/>
      </w:pPr>
    </w:p>
    <w:p w14:paraId="69B26941" w14:textId="4F9DD1BF" w:rsidR="005727A2" w:rsidRDefault="005727A2" w:rsidP="005727A2">
      <w:pPr>
        <w:ind w:firstLine="420"/>
        <w:jc w:val="left"/>
      </w:pPr>
    </w:p>
    <w:p w14:paraId="74847821" w14:textId="1AB04B11" w:rsidR="005727A2" w:rsidRDefault="005727A2" w:rsidP="005727A2">
      <w:pPr>
        <w:ind w:firstLine="420"/>
        <w:jc w:val="left"/>
      </w:pPr>
    </w:p>
    <w:p w14:paraId="783C9520" w14:textId="0766E970" w:rsidR="005727A2" w:rsidRDefault="005727A2" w:rsidP="005727A2">
      <w:pPr>
        <w:ind w:firstLine="420"/>
        <w:jc w:val="left"/>
      </w:pPr>
    </w:p>
    <w:p w14:paraId="12161C85" w14:textId="7BA744EC" w:rsidR="005727A2" w:rsidRDefault="005727A2" w:rsidP="005727A2">
      <w:pPr>
        <w:ind w:firstLine="420"/>
        <w:jc w:val="left"/>
      </w:pPr>
    </w:p>
    <w:p w14:paraId="5B0BFEFA" w14:textId="2E5EA5EC" w:rsidR="005727A2" w:rsidRDefault="005727A2" w:rsidP="005727A2">
      <w:pPr>
        <w:ind w:firstLine="420"/>
        <w:jc w:val="left"/>
      </w:pPr>
    </w:p>
    <w:p w14:paraId="00100B6E" w14:textId="48640D40" w:rsidR="005727A2" w:rsidRDefault="005727A2" w:rsidP="005727A2">
      <w:pPr>
        <w:ind w:firstLine="420"/>
        <w:jc w:val="left"/>
      </w:pPr>
    </w:p>
    <w:p w14:paraId="415D3195" w14:textId="74A55A53" w:rsidR="005727A2" w:rsidRDefault="005727A2" w:rsidP="005727A2">
      <w:pPr>
        <w:ind w:firstLine="420"/>
        <w:jc w:val="left"/>
      </w:pPr>
    </w:p>
    <w:p w14:paraId="06870D61" w14:textId="7177B07E" w:rsidR="005727A2" w:rsidRDefault="005727A2" w:rsidP="005727A2">
      <w:pPr>
        <w:ind w:firstLine="420"/>
        <w:jc w:val="left"/>
      </w:pPr>
    </w:p>
    <w:p w14:paraId="17BAB8E1" w14:textId="390FB1B5" w:rsidR="005727A2" w:rsidRDefault="005727A2" w:rsidP="005727A2">
      <w:pPr>
        <w:ind w:firstLine="420"/>
        <w:jc w:val="left"/>
      </w:pPr>
    </w:p>
    <w:p w14:paraId="2A213CEE" w14:textId="4DCDF269" w:rsidR="005727A2" w:rsidRDefault="005727A2" w:rsidP="005727A2">
      <w:pPr>
        <w:ind w:firstLine="420"/>
        <w:jc w:val="left"/>
      </w:pPr>
    </w:p>
    <w:p w14:paraId="70D99230" w14:textId="64909CAA" w:rsidR="005727A2" w:rsidRDefault="005727A2" w:rsidP="005727A2">
      <w:pPr>
        <w:ind w:firstLine="420"/>
        <w:jc w:val="left"/>
      </w:pPr>
    </w:p>
    <w:p w14:paraId="1AD707FE" w14:textId="1C8DD84D" w:rsidR="005727A2" w:rsidRDefault="005727A2" w:rsidP="005727A2">
      <w:pPr>
        <w:ind w:firstLine="420"/>
        <w:jc w:val="left"/>
      </w:pPr>
    </w:p>
    <w:p w14:paraId="08AFC2F0" w14:textId="0ACF0359" w:rsidR="005727A2" w:rsidRDefault="005727A2" w:rsidP="005727A2">
      <w:pPr>
        <w:ind w:firstLine="420"/>
        <w:jc w:val="left"/>
      </w:pPr>
    </w:p>
    <w:p w14:paraId="42C02501" w14:textId="77777777" w:rsidR="005727A2" w:rsidRDefault="005727A2" w:rsidP="005727A2">
      <w:pPr>
        <w:ind w:firstLine="420"/>
        <w:jc w:val="left"/>
      </w:pPr>
    </w:p>
    <w:p w14:paraId="0CACB2AA" w14:textId="62C39487" w:rsidR="00606428" w:rsidRDefault="00717884">
      <w:pPr>
        <w:pStyle w:val="1"/>
        <w:spacing w:beforeLines="100" w:before="312" w:afterLines="100" w:after="312" w:line="300" w:lineRule="auto"/>
        <w:rPr>
          <w:rFonts w:ascii="宋体" w:eastAsia="宋体" w:hAnsi="宋体" w:cs="黑体"/>
          <w:bCs w:val="0"/>
          <w:sz w:val="28"/>
          <w:szCs w:val="28"/>
        </w:rPr>
      </w:pPr>
      <w:bookmarkStart w:id="15" w:name="_Toc57812337"/>
      <w:r>
        <w:rPr>
          <w:rFonts w:ascii="宋体" w:eastAsia="宋体" w:hAnsi="宋体" w:cs="黑体" w:hint="eastAsia"/>
          <w:bCs w:val="0"/>
          <w:sz w:val="28"/>
          <w:szCs w:val="28"/>
        </w:rPr>
        <w:lastRenderedPageBreak/>
        <w:t>第</w:t>
      </w:r>
      <w:r w:rsidR="007E0FFD">
        <w:rPr>
          <w:rFonts w:ascii="宋体" w:eastAsia="宋体" w:hAnsi="宋体" w:cs="黑体" w:hint="eastAsia"/>
          <w:bCs w:val="0"/>
          <w:sz w:val="28"/>
          <w:szCs w:val="28"/>
        </w:rPr>
        <w:t>5</w:t>
      </w:r>
      <w:r>
        <w:rPr>
          <w:rFonts w:ascii="宋体" w:eastAsia="宋体" w:hAnsi="宋体" w:cs="黑体" w:hint="eastAsia"/>
          <w:bCs w:val="0"/>
          <w:sz w:val="28"/>
          <w:szCs w:val="28"/>
        </w:rPr>
        <w:t xml:space="preserve">章 </w:t>
      </w:r>
      <w:r w:rsidR="007E0FFD">
        <w:rPr>
          <w:rFonts w:ascii="宋体" w:eastAsia="宋体" w:hAnsi="宋体" w:cs="黑体" w:hint="eastAsia"/>
          <w:bCs w:val="0"/>
          <w:sz w:val="28"/>
          <w:szCs w:val="28"/>
        </w:rPr>
        <w:t>系统仿真及调试</w:t>
      </w:r>
      <w:bookmarkEnd w:id="15"/>
    </w:p>
    <w:p w14:paraId="584EDD27" w14:textId="77777777" w:rsidR="00606428" w:rsidRDefault="007E0FFD">
      <w:pPr>
        <w:pStyle w:val="2"/>
        <w:spacing w:beforeLines="50" w:before="156" w:afterLines="50" w:after="156" w:line="300" w:lineRule="auto"/>
        <w:rPr>
          <w:rFonts w:cs="黑体"/>
          <w:b w:val="0"/>
          <w:sz w:val="24"/>
          <w:szCs w:val="24"/>
        </w:rPr>
      </w:pPr>
      <w:bookmarkStart w:id="16" w:name="_Toc57812338"/>
      <w:r>
        <w:rPr>
          <w:rFonts w:cs="黑体" w:hint="eastAsia"/>
          <w:b w:val="0"/>
          <w:sz w:val="24"/>
          <w:szCs w:val="24"/>
        </w:rPr>
        <w:t>5.1系统的硬件仿真</w:t>
      </w:r>
      <w:bookmarkEnd w:id="16"/>
    </w:p>
    <w:p w14:paraId="64870040" w14:textId="77777777" w:rsidR="00606428" w:rsidRDefault="007E0FFD">
      <w:pPr>
        <w:spacing w:line="300" w:lineRule="auto"/>
        <w:ind w:firstLineChars="200" w:firstLine="480"/>
        <w:rPr>
          <w:rFonts w:ascii="宋体" w:eastAsia="宋体" w:hAnsi="宋体"/>
          <w:sz w:val="24"/>
        </w:rPr>
      </w:pPr>
      <w:bookmarkStart w:id="17" w:name="_Toc11118"/>
      <w:r>
        <w:rPr>
          <w:rFonts w:ascii="宋体" w:eastAsia="宋体" w:hAnsi="宋体"/>
          <w:sz w:val="24"/>
        </w:rPr>
        <w:t>系统的硬件主要有52</w:t>
      </w:r>
      <w:r>
        <w:rPr>
          <w:rFonts w:ascii="宋体" w:eastAsia="宋体" w:hAnsi="宋体" w:hint="eastAsia"/>
          <w:sz w:val="24"/>
        </w:rPr>
        <w:t>单片机</w:t>
      </w:r>
      <w:r>
        <w:rPr>
          <w:rFonts w:ascii="宋体" w:eastAsia="宋体" w:hAnsi="宋体"/>
          <w:sz w:val="24"/>
        </w:rPr>
        <w:t>，</w:t>
      </w:r>
      <w:r>
        <w:rPr>
          <w:rFonts w:ascii="宋体" w:eastAsia="宋体" w:hAnsi="宋体" w:hint="eastAsia"/>
          <w:sz w:val="24"/>
        </w:rPr>
        <w:t>多个温度</w:t>
      </w:r>
      <w:r>
        <w:rPr>
          <w:rFonts w:ascii="宋体" w:eastAsia="宋体" w:hAnsi="宋体"/>
          <w:sz w:val="24"/>
        </w:rPr>
        <w:t>检测传感器，</w:t>
      </w:r>
      <w:r>
        <w:rPr>
          <w:rFonts w:ascii="宋体" w:eastAsia="宋体" w:hAnsi="宋体" w:hint="eastAsia"/>
          <w:sz w:val="24"/>
        </w:rPr>
        <w:t>LCD</w:t>
      </w:r>
      <w:r>
        <w:rPr>
          <w:rFonts w:ascii="宋体" w:eastAsia="宋体" w:hAnsi="宋体"/>
          <w:sz w:val="24"/>
        </w:rPr>
        <w:t>驱动电路</w:t>
      </w:r>
      <w:r w:rsidRPr="00A92353">
        <w:rPr>
          <w:rFonts w:ascii="宋体" w:eastAsia="宋体" w:hAnsi="宋体" w:hint="eastAsia"/>
          <w:sz w:val="24"/>
        </w:rPr>
        <w:t>，两点</w:t>
      </w:r>
      <w:r w:rsidRPr="00A92353">
        <w:rPr>
          <w:rFonts w:ascii="宋体" w:eastAsia="宋体" w:hAnsi="宋体"/>
          <w:sz w:val="24"/>
        </w:rPr>
        <w:t>2.4G</w:t>
      </w:r>
      <w:r w:rsidRPr="00A92353">
        <w:rPr>
          <w:rFonts w:ascii="宋体" w:eastAsia="宋体" w:hAnsi="宋体" w:hint="eastAsia"/>
          <w:sz w:val="24"/>
        </w:rPr>
        <w:t>无线通信模块</w:t>
      </w:r>
      <w:r>
        <w:rPr>
          <w:rFonts w:ascii="宋体" w:eastAsia="宋体" w:hAnsi="宋体" w:hint="eastAsia"/>
          <w:sz w:val="24"/>
        </w:rPr>
        <w:t>电路</w:t>
      </w:r>
      <w:r>
        <w:rPr>
          <w:rFonts w:ascii="宋体" w:eastAsia="宋体" w:hAnsi="宋体"/>
          <w:sz w:val="24"/>
        </w:rPr>
        <w:t>等等。</w:t>
      </w:r>
      <w:bookmarkEnd w:id="17"/>
    </w:p>
    <w:p w14:paraId="2A218459" w14:textId="77777777" w:rsidR="00606428" w:rsidRDefault="007E0FFD">
      <w:pPr>
        <w:spacing w:line="300" w:lineRule="auto"/>
        <w:ind w:firstLineChars="200" w:firstLine="480"/>
        <w:rPr>
          <w:rFonts w:ascii="宋体" w:eastAsia="宋体" w:hAnsi="宋体"/>
          <w:sz w:val="24"/>
        </w:rPr>
      </w:pPr>
      <w:r>
        <w:rPr>
          <w:rFonts w:ascii="宋体" w:eastAsia="宋体" w:hAnsi="宋体" w:hint="eastAsia"/>
          <w:sz w:val="24"/>
        </w:rPr>
        <w:t>每个温湿度传感器只有</w:t>
      </w:r>
      <w:r>
        <w:rPr>
          <w:rFonts w:ascii="宋体" w:eastAsia="宋体" w:hAnsi="宋体"/>
          <w:sz w:val="24"/>
        </w:rPr>
        <w:t>3</w:t>
      </w:r>
      <w:r>
        <w:rPr>
          <w:rFonts w:ascii="宋体" w:eastAsia="宋体" w:hAnsi="宋体" w:hint="eastAsia"/>
          <w:sz w:val="24"/>
        </w:rPr>
        <w:t>个引脚，两个用于供电，一个用于与单片机的数据传输。</w:t>
      </w:r>
      <w:r>
        <w:rPr>
          <w:rFonts w:ascii="宋体" w:eastAsia="宋体" w:hAnsi="宋体"/>
          <w:sz w:val="24"/>
        </w:rPr>
        <w:t>NRF24L01</w:t>
      </w:r>
      <w:r>
        <w:rPr>
          <w:rFonts w:ascii="宋体" w:eastAsia="宋体" w:hAnsi="宋体" w:hint="eastAsia"/>
          <w:sz w:val="24"/>
        </w:rPr>
        <w:t>模块有</w:t>
      </w:r>
      <w:r>
        <w:rPr>
          <w:rFonts w:ascii="宋体" w:eastAsia="宋体" w:hAnsi="宋体"/>
          <w:sz w:val="24"/>
        </w:rPr>
        <w:t>8</w:t>
      </w:r>
      <w:r>
        <w:rPr>
          <w:rFonts w:ascii="宋体" w:eastAsia="宋体" w:hAnsi="宋体" w:hint="eastAsia"/>
          <w:sz w:val="24"/>
        </w:rPr>
        <w:t>个引脚，采用</w:t>
      </w:r>
      <w:r>
        <w:rPr>
          <w:rFonts w:ascii="宋体" w:eastAsia="宋体" w:hAnsi="宋体"/>
          <w:sz w:val="24"/>
        </w:rPr>
        <w:t>SPI</w:t>
      </w:r>
      <w:r>
        <w:rPr>
          <w:rFonts w:ascii="宋体" w:eastAsia="宋体" w:hAnsi="宋体" w:hint="eastAsia"/>
          <w:sz w:val="24"/>
        </w:rPr>
        <w:t>通信协议通信。本系统有两个单片机，分别在两个万用板上焊接完成，供电通过一个系统供电。</w:t>
      </w:r>
    </w:p>
    <w:p w14:paraId="62DF0FCA" w14:textId="77777777" w:rsidR="00606428" w:rsidRDefault="00606428">
      <w:pPr>
        <w:ind w:firstLineChars="200" w:firstLine="480"/>
        <w:rPr>
          <w:rFonts w:ascii="宋体" w:eastAsia="宋体" w:hAnsi="宋体"/>
          <w:sz w:val="24"/>
        </w:rPr>
      </w:pPr>
    </w:p>
    <w:p w14:paraId="62BFED29" w14:textId="0D03A951" w:rsidR="00606428" w:rsidRPr="001C4466" w:rsidRDefault="007E0FFD" w:rsidP="001C4466">
      <w:pPr>
        <w:pStyle w:val="2"/>
        <w:spacing w:beforeLines="50" w:before="156" w:afterLines="50" w:after="156" w:line="300" w:lineRule="auto"/>
        <w:rPr>
          <w:rFonts w:cs="黑体"/>
          <w:b w:val="0"/>
          <w:sz w:val="24"/>
          <w:szCs w:val="24"/>
        </w:rPr>
      </w:pPr>
      <w:bookmarkStart w:id="18" w:name="_Toc57812339"/>
      <w:r>
        <w:rPr>
          <w:rFonts w:cs="黑体" w:hint="eastAsia"/>
          <w:b w:val="0"/>
          <w:sz w:val="24"/>
          <w:szCs w:val="24"/>
        </w:rPr>
        <w:t>5.2</w:t>
      </w:r>
      <w:r w:rsidR="00857C71" w:rsidRPr="00857C71">
        <w:rPr>
          <w:rFonts w:cs="黑体" w:hint="eastAsia"/>
          <w:b w:val="0"/>
          <w:sz w:val="24"/>
          <w:szCs w:val="24"/>
        </w:rPr>
        <w:t>系统调试中出现的问题</w:t>
      </w:r>
      <w:bookmarkEnd w:id="18"/>
    </w:p>
    <w:p w14:paraId="77FA194E" w14:textId="77777777" w:rsidR="00606428" w:rsidRDefault="007E0FFD">
      <w:pPr>
        <w:spacing w:line="300" w:lineRule="auto"/>
        <w:ind w:firstLineChars="200" w:firstLine="480"/>
        <w:rPr>
          <w:rFonts w:ascii="宋体" w:eastAsia="宋体" w:hAnsi="宋体"/>
          <w:sz w:val="24"/>
        </w:rPr>
      </w:pPr>
      <w:bookmarkStart w:id="19" w:name="_Toc6537"/>
      <w:r>
        <w:rPr>
          <w:rFonts w:ascii="宋体" w:eastAsia="宋体" w:hAnsi="宋体"/>
          <w:sz w:val="24"/>
        </w:rPr>
        <w:t>在实物仿真调试完成后，进行程序的调试，将程序下载入单片机，查看运行结果。在实物调试时，遇到了一下问题，发现后都被一一解决。</w:t>
      </w:r>
      <w:bookmarkEnd w:id="19"/>
    </w:p>
    <w:p w14:paraId="50A9B641" w14:textId="7F1F13DF" w:rsidR="00606428" w:rsidRDefault="007E0FFD">
      <w:pPr>
        <w:spacing w:line="300" w:lineRule="auto"/>
        <w:ind w:firstLineChars="200" w:firstLine="480"/>
        <w:rPr>
          <w:rFonts w:ascii="宋体" w:eastAsia="宋体" w:hAnsi="宋体"/>
          <w:sz w:val="24"/>
        </w:rPr>
      </w:pPr>
      <w:bookmarkStart w:id="20" w:name="_Toc30938"/>
      <w:r>
        <w:rPr>
          <w:rFonts w:ascii="宋体" w:eastAsia="宋体" w:hAnsi="宋体"/>
          <w:sz w:val="24"/>
        </w:rPr>
        <w:t>问题一：</w:t>
      </w:r>
      <w:bookmarkEnd w:id="20"/>
      <w:r>
        <w:rPr>
          <w:rFonts w:ascii="宋体" w:eastAsia="宋体" w:hAnsi="宋体" w:hint="eastAsia"/>
          <w:sz w:val="24"/>
        </w:rPr>
        <w:t>无法获取</w:t>
      </w:r>
      <w:r>
        <w:rPr>
          <w:rFonts w:ascii="宋体" w:eastAsia="宋体" w:hAnsi="宋体"/>
          <w:sz w:val="24"/>
        </w:rPr>
        <w:t>3</w:t>
      </w:r>
      <w:r>
        <w:rPr>
          <w:rFonts w:ascii="宋体" w:eastAsia="宋体" w:hAnsi="宋体" w:hint="eastAsia"/>
          <w:sz w:val="24"/>
        </w:rPr>
        <w:t>个点的温度数据。</w:t>
      </w:r>
    </w:p>
    <w:p w14:paraId="5A88B437" w14:textId="14D8D44D" w:rsidR="00606428" w:rsidRPr="00857C71" w:rsidRDefault="007E0FFD" w:rsidP="00857C71">
      <w:pPr>
        <w:spacing w:line="300" w:lineRule="auto"/>
        <w:ind w:firstLineChars="200" w:firstLine="480"/>
        <w:rPr>
          <w:rFonts w:ascii="宋体" w:eastAsia="宋体" w:hAnsi="宋体"/>
          <w:sz w:val="24"/>
        </w:rPr>
      </w:pPr>
      <w:bookmarkStart w:id="21" w:name="_Toc12588"/>
      <w:r>
        <w:rPr>
          <w:rFonts w:ascii="宋体" w:eastAsia="宋体" w:hAnsi="宋体"/>
          <w:sz w:val="24"/>
        </w:rPr>
        <w:t>问题二：2.4G</w:t>
      </w:r>
      <w:r>
        <w:rPr>
          <w:rFonts w:ascii="宋体" w:eastAsia="宋体" w:hAnsi="宋体" w:hint="eastAsia"/>
          <w:sz w:val="24"/>
        </w:rPr>
        <w:t>模块数据传输有干扰数据</w:t>
      </w:r>
      <w:bookmarkEnd w:id="21"/>
      <w:r>
        <w:rPr>
          <w:rFonts w:ascii="宋体" w:eastAsia="宋体" w:hAnsi="宋体" w:hint="eastAsia"/>
          <w:sz w:val="24"/>
        </w:rPr>
        <w:t>。</w:t>
      </w:r>
      <w:r w:rsidR="00857C71" w:rsidRPr="005E0373">
        <w:t xml:space="preserve"> </w:t>
      </w:r>
    </w:p>
    <w:p w14:paraId="49769632" w14:textId="59FF495E" w:rsidR="00606428" w:rsidRDefault="00606428"/>
    <w:p w14:paraId="0EFAED88" w14:textId="77777777" w:rsidR="00857C71" w:rsidRDefault="00857C71" w:rsidP="00857C71">
      <w:pPr>
        <w:pStyle w:val="2"/>
        <w:spacing w:beforeLines="50" w:before="156" w:afterLines="50" w:after="156" w:line="300" w:lineRule="auto"/>
        <w:rPr>
          <w:rFonts w:cs="黑体"/>
          <w:b w:val="0"/>
          <w:sz w:val="24"/>
          <w:szCs w:val="24"/>
        </w:rPr>
      </w:pPr>
      <w:bookmarkStart w:id="22" w:name="_Toc57812340"/>
      <w:r>
        <w:rPr>
          <w:rFonts w:cs="黑体" w:hint="eastAsia"/>
          <w:b w:val="0"/>
          <w:sz w:val="24"/>
          <w:szCs w:val="24"/>
        </w:rPr>
        <w:t>5.3</w:t>
      </w:r>
      <w:r>
        <w:rPr>
          <w:rFonts w:cs="黑体"/>
          <w:b w:val="0"/>
          <w:sz w:val="24"/>
          <w:szCs w:val="24"/>
        </w:rPr>
        <w:t xml:space="preserve"> </w:t>
      </w:r>
      <w:r w:rsidRPr="00857C71">
        <w:rPr>
          <w:rFonts w:cs="黑体" w:hint="eastAsia"/>
          <w:b w:val="0"/>
          <w:sz w:val="24"/>
          <w:szCs w:val="24"/>
        </w:rPr>
        <w:t>对于问题的原因分析及改正后的效果</w:t>
      </w:r>
      <w:bookmarkEnd w:id="22"/>
    </w:p>
    <w:p w14:paraId="0E51CDFF" w14:textId="206A645B" w:rsidR="00857C71" w:rsidRDefault="00E148E1" w:rsidP="00E148E1">
      <w:pPr>
        <w:spacing w:line="300" w:lineRule="auto"/>
        <w:ind w:firstLineChars="200" w:firstLine="480"/>
        <w:rPr>
          <w:rFonts w:ascii="宋体" w:eastAsia="宋体" w:hAnsi="宋体"/>
          <w:sz w:val="24"/>
        </w:rPr>
      </w:pPr>
      <w:r>
        <w:rPr>
          <w:rFonts w:ascii="宋体" w:eastAsia="宋体" w:hAnsi="宋体" w:hint="eastAsia"/>
          <w:sz w:val="24"/>
        </w:rPr>
        <w:t>对于问题一：</w:t>
      </w:r>
      <w:r w:rsidR="00857C71" w:rsidRPr="00E148E1">
        <w:rPr>
          <w:rFonts w:ascii="宋体" w:eastAsia="宋体" w:hAnsi="宋体" w:hint="eastAsia"/>
          <w:sz w:val="24"/>
        </w:rPr>
        <w:t>每个模块的的数据口虽不同，但是相互之间有冲突。我们查阅了相关资料，最终解决了问题，可以几乎同时采集</w:t>
      </w:r>
      <w:r w:rsidR="00857C71" w:rsidRPr="00E148E1">
        <w:rPr>
          <w:rFonts w:ascii="宋体" w:eastAsia="宋体" w:hAnsi="宋体"/>
          <w:sz w:val="24"/>
        </w:rPr>
        <w:t>3</w:t>
      </w:r>
      <w:r w:rsidR="00857C71" w:rsidRPr="00E148E1">
        <w:rPr>
          <w:rFonts w:ascii="宋体" w:eastAsia="宋体" w:hAnsi="宋体" w:hint="eastAsia"/>
          <w:sz w:val="24"/>
        </w:rPr>
        <w:t>路温度数据，通过串口显示在单片机的串口助手上。</w:t>
      </w:r>
    </w:p>
    <w:p w14:paraId="51B8BD4A" w14:textId="77777777" w:rsidR="00E148E1" w:rsidRPr="00857C71" w:rsidRDefault="00E148E1" w:rsidP="00E148E1">
      <w:pPr>
        <w:spacing w:line="300" w:lineRule="auto"/>
        <w:ind w:firstLineChars="200" w:firstLine="480"/>
        <w:rPr>
          <w:rFonts w:ascii="宋体" w:eastAsia="宋体" w:hAnsi="宋体"/>
          <w:sz w:val="24"/>
        </w:rPr>
      </w:pPr>
      <w:r>
        <w:rPr>
          <w:rFonts w:ascii="宋体" w:eastAsia="宋体" w:hAnsi="宋体" w:hint="eastAsia"/>
          <w:sz w:val="24"/>
        </w:rPr>
        <w:t>对于问题二：开始虽能成功实现</w:t>
      </w:r>
      <w:r>
        <w:rPr>
          <w:rFonts w:ascii="宋体" w:eastAsia="宋体" w:hAnsi="宋体"/>
          <w:sz w:val="24"/>
        </w:rPr>
        <w:t>2.4G</w:t>
      </w:r>
      <w:r>
        <w:rPr>
          <w:rFonts w:ascii="宋体" w:eastAsia="宋体" w:hAnsi="宋体" w:hint="eastAsia"/>
          <w:sz w:val="24"/>
        </w:rPr>
        <w:t>主从机模块的连接，但有时会有无关数据传输，使得显示出现问题。我们参考网上的程序修改，同时加上了限定值，使得显示正常。</w:t>
      </w:r>
      <w:r w:rsidRPr="005E0373">
        <w:t xml:space="preserve"> </w:t>
      </w:r>
    </w:p>
    <w:p w14:paraId="2C98C9C8" w14:textId="3742B2F9" w:rsidR="00E148E1" w:rsidRPr="00E148E1" w:rsidRDefault="00E148E1" w:rsidP="00E148E1">
      <w:pPr>
        <w:spacing w:line="300" w:lineRule="auto"/>
        <w:ind w:firstLineChars="200" w:firstLine="480"/>
        <w:rPr>
          <w:rFonts w:ascii="宋体" w:eastAsia="宋体" w:hAnsi="宋体"/>
          <w:sz w:val="24"/>
        </w:rPr>
      </w:pPr>
    </w:p>
    <w:p w14:paraId="31AE7F2E" w14:textId="34DE2300" w:rsidR="00857C71" w:rsidRDefault="00857C71"/>
    <w:p w14:paraId="48F17D5C" w14:textId="17C09328" w:rsidR="005727A2" w:rsidRDefault="005727A2"/>
    <w:p w14:paraId="51DA3328" w14:textId="06A89F69" w:rsidR="005727A2" w:rsidRDefault="005727A2"/>
    <w:p w14:paraId="0DF8231D" w14:textId="05EA96BD" w:rsidR="005727A2" w:rsidRDefault="005727A2"/>
    <w:p w14:paraId="13A57621" w14:textId="2BBE925E" w:rsidR="005727A2" w:rsidRDefault="005727A2"/>
    <w:p w14:paraId="4901F245" w14:textId="625780A8" w:rsidR="005727A2" w:rsidRDefault="005727A2"/>
    <w:p w14:paraId="51EF8A3E" w14:textId="43702F3B" w:rsidR="005727A2" w:rsidRDefault="005727A2"/>
    <w:p w14:paraId="41D0BF1A" w14:textId="77777777" w:rsidR="005727A2" w:rsidRDefault="005727A2"/>
    <w:p w14:paraId="656CCB70" w14:textId="0A300C5A" w:rsidR="00606428" w:rsidRDefault="00717884">
      <w:pPr>
        <w:pStyle w:val="1"/>
        <w:spacing w:beforeLines="100" w:before="312" w:afterLines="100" w:after="312" w:line="300" w:lineRule="auto"/>
        <w:rPr>
          <w:rFonts w:ascii="宋体" w:eastAsia="宋体" w:hAnsi="宋体" w:cs="黑体"/>
          <w:bCs w:val="0"/>
          <w:sz w:val="28"/>
          <w:szCs w:val="28"/>
        </w:rPr>
      </w:pPr>
      <w:bookmarkStart w:id="23" w:name="_Toc57812341"/>
      <w:r>
        <w:rPr>
          <w:rFonts w:ascii="宋体" w:eastAsia="宋体" w:hAnsi="宋体" w:cs="黑体" w:hint="eastAsia"/>
          <w:bCs w:val="0"/>
          <w:sz w:val="28"/>
          <w:szCs w:val="28"/>
        </w:rPr>
        <w:lastRenderedPageBreak/>
        <w:t>第</w:t>
      </w:r>
      <w:r w:rsidR="007E0FFD">
        <w:rPr>
          <w:rFonts w:ascii="宋体" w:eastAsia="宋体" w:hAnsi="宋体" w:cs="黑体" w:hint="eastAsia"/>
          <w:bCs w:val="0"/>
          <w:sz w:val="28"/>
          <w:szCs w:val="28"/>
        </w:rPr>
        <w:t>6</w:t>
      </w:r>
      <w:r>
        <w:rPr>
          <w:rFonts w:ascii="宋体" w:eastAsia="宋体" w:hAnsi="宋体" w:cs="黑体" w:hint="eastAsia"/>
          <w:bCs w:val="0"/>
          <w:sz w:val="28"/>
          <w:szCs w:val="28"/>
        </w:rPr>
        <w:t>章</w:t>
      </w:r>
      <w:r w:rsidR="005727A2">
        <w:rPr>
          <w:rFonts w:ascii="宋体" w:eastAsia="宋体" w:hAnsi="宋体" w:cs="黑体" w:hint="eastAsia"/>
          <w:bCs w:val="0"/>
          <w:sz w:val="28"/>
          <w:szCs w:val="28"/>
        </w:rPr>
        <w:t xml:space="preserve"> </w:t>
      </w:r>
      <w:r w:rsidR="007E0FFD">
        <w:rPr>
          <w:rFonts w:ascii="宋体" w:eastAsia="宋体" w:hAnsi="宋体" w:cs="黑体" w:hint="eastAsia"/>
          <w:bCs w:val="0"/>
          <w:sz w:val="28"/>
          <w:szCs w:val="28"/>
        </w:rPr>
        <w:t>工程项目管理和经济决算</w:t>
      </w:r>
      <w:bookmarkEnd w:id="23"/>
    </w:p>
    <w:p w14:paraId="65370BC1" w14:textId="3643DDB5" w:rsidR="00711A2A" w:rsidRPr="004B3418" w:rsidRDefault="00711A2A" w:rsidP="005E0373">
      <w:pPr>
        <w:spacing w:line="300" w:lineRule="auto"/>
        <w:ind w:firstLineChars="200" w:firstLine="480"/>
        <w:rPr>
          <w:rFonts w:ascii="宋体" w:eastAsia="宋体" w:hAnsi="宋体"/>
          <w:sz w:val="24"/>
        </w:rPr>
      </w:pPr>
      <w:bookmarkStart w:id="24" w:name="_Toc28590_WPSOffice_Level1"/>
      <w:r w:rsidRPr="004B3418">
        <w:rPr>
          <w:rFonts w:ascii="宋体" w:eastAsia="宋体" w:hAnsi="宋体"/>
          <w:sz w:val="24"/>
        </w:rPr>
        <w:t>潮湿、发霉、腐蚀是</w:t>
      </w:r>
      <w:r w:rsidR="004B3418">
        <w:rPr>
          <w:rFonts w:ascii="宋体" w:eastAsia="宋体" w:hAnsi="宋体" w:hint="eastAsia"/>
          <w:sz w:val="24"/>
        </w:rPr>
        <w:t>石油化工罐</w:t>
      </w:r>
      <w:r w:rsidRPr="004B3418">
        <w:rPr>
          <w:rFonts w:ascii="宋体" w:eastAsia="宋体" w:hAnsi="宋体"/>
          <w:sz w:val="24"/>
        </w:rPr>
        <w:t>日常工作中需要解决的问题，故仓库中这些变量信是否达标则成为了衡量仓库管理贡量重要特征。这些问题都将影响到储备物资的安全以及工作的可靠性。因此，现在绝大部分的仓库都配备了库内温度和湿度的监测设施。与传统的人工检测，通过采用湿度计、毛发湿度计和湿纸等器件去检测环境中温湿度信息相比，现在的温湿度传感器及其外部设施，具有无比的优越性，给现代化的仓库管理系统带来</w:t>
      </w:r>
      <w:r w:rsidRPr="004B3418">
        <w:rPr>
          <w:rFonts w:ascii="宋体" w:eastAsia="宋体" w:hAnsi="宋体"/>
          <w:sz w:val="24"/>
        </w:rPr>
        <w:br/>
      </w:r>
    </w:p>
    <w:p w14:paraId="76490507" w14:textId="0E9E2D28" w:rsidR="00606428" w:rsidRDefault="007E0FFD">
      <w:pPr>
        <w:pStyle w:val="2"/>
        <w:spacing w:beforeLines="50" w:before="156" w:afterLines="50" w:after="156" w:line="300" w:lineRule="auto"/>
        <w:rPr>
          <w:rFonts w:cs="黑体"/>
          <w:b w:val="0"/>
          <w:bCs w:val="0"/>
          <w:sz w:val="24"/>
          <w:szCs w:val="24"/>
        </w:rPr>
      </w:pPr>
      <w:bookmarkStart w:id="25" w:name="_Toc57812342"/>
      <w:r>
        <w:rPr>
          <w:rFonts w:cs="黑体" w:hint="eastAsia"/>
          <w:b w:val="0"/>
          <w:sz w:val="24"/>
          <w:szCs w:val="24"/>
        </w:rPr>
        <w:t>6.1 工程项目管理概述</w:t>
      </w:r>
      <w:bookmarkEnd w:id="24"/>
      <w:bookmarkEnd w:id="25"/>
    </w:p>
    <w:p w14:paraId="7B05EBAF" w14:textId="01FB35BF" w:rsidR="004B3418" w:rsidRPr="00225DC0" w:rsidRDefault="004B3418" w:rsidP="00225DC0">
      <w:pPr>
        <w:spacing w:line="300" w:lineRule="auto"/>
        <w:ind w:firstLine="420"/>
        <w:rPr>
          <w:rFonts w:ascii="宋体" w:eastAsia="宋体" w:hAnsi="宋体"/>
          <w:sz w:val="24"/>
        </w:rPr>
      </w:pPr>
      <w:bookmarkStart w:id="26" w:name="_Toc19583_WPSOffice_Level1"/>
      <w:r w:rsidRPr="00225DC0">
        <w:rPr>
          <w:rFonts w:ascii="宋体" w:eastAsia="宋体" w:hAnsi="宋体"/>
          <w:sz w:val="24"/>
        </w:rPr>
        <w:t>发送端:由数字温湿度传感器AM2301，实时地采集当前的温湿度信息，经单片机分析处理后，通过模拟SPI接口控制无线射频模块nRF24L01装载温湿度信息，由无线射频模块nRF24L01发射给主机接收端并显示温湿度信息。接收端:由nRF24L01无线射频模块接收终端采集过来的数据信息，经模拟SPI接口发给单片机，由单片机控制液晶LCD实时显示温湿度信息，并且显示报警温湿度，上限值。</w:t>
      </w:r>
    </w:p>
    <w:p w14:paraId="3171A84F" w14:textId="49AC88B9" w:rsidR="00606428" w:rsidRDefault="007E0FFD">
      <w:pPr>
        <w:pStyle w:val="2"/>
        <w:spacing w:beforeLines="50" w:before="156" w:afterLines="50" w:after="156" w:line="300" w:lineRule="auto"/>
        <w:rPr>
          <w:rFonts w:cs="黑体"/>
          <w:b w:val="0"/>
          <w:sz w:val="24"/>
          <w:szCs w:val="24"/>
        </w:rPr>
      </w:pPr>
      <w:bookmarkStart w:id="27" w:name="_Toc57812343"/>
      <w:r>
        <w:rPr>
          <w:rFonts w:cs="黑体" w:hint="eastAsia"/>
          <w:b w:val="0"/>
          <w:sz w:val="24"/>
          <w:szCs w:val="24"/>
        </w:rPr>
        <w:t>6.2 工程项目管理内容</w:t>
      </w:r>
      <w:bookmarkEnd w:id="26"/>
      <w:bookmarkEnd w:id="27"/>
    </w:p>
    <w:p w14:paraId="5F08F143" w14:textId="136FB9CA" w:rsidR="00606428" w:rsidRDefault="004B3418">
      <w:pPr>
        <w:spacing w:line="300" w:lineRule="auto"/>
        <w:ind w:firstLineChars="200" w:firstLine="480"/>
        <w:rPr>
          <w:rFonts w:ascii="宋体" w:eastAsia="宋体" w:hAnsi="宋体"/>
          <w:sz w:val="24"/>
        </w:rPr>
      </w:pPr>
      <w:bookmarkStart w:id="28" w:name="_Toc16019_WPSOffice_Level2"/>
      <w:r>
        <w:rPr>
          <w:rFonts w:ascii="宋体" w:eastAsia="宋体" w:hAnsi="宋体" w:hint="eastAsia"/>
          <w:sz w:val="24"/>
        </w:rPr>
        <w:t>1</w:t>
      </w:r>
      <w:r w:rsidR="007E0FFD">
        <w:rPr>
          <w:rFonts w:ascii="宋体" w:eastAsia="宋体" w:hAnsi="宋体" w:hint="eastAsia"/>
          <w:sz w:val="24"/>
        </w:rPr>
        <w:t>.投资</w:t>
      </w:r>
      <w:bookmarkEnd w:id="28"/>
    </w:p>
    <w:p w14:paraId="751C7B5E" w14:textId="37A85031" w:rsidR="00606428" w:rsidRDefault="007E0FFD">
      <w:pPr>
        <w:spacing w:line="300" w:lineRule="auto"/>
        <w:ind w:firstLineChars="200" w:firstLine="480"/>
        <w:rPr>
          <w:rFonts w:ascii="宋体" w:eastAsia="宋体" w:hAnsi="宋体"/>
          <w:sz w:val="24"/>
        </w:rPr>
      </w:pPr>
      <w:r>
        <w:rPr>
          <w:rFonts w:ascii="宋体" w:eastAsia="宋体" w:hAnsi="宋体" w:hint="eastAsia"/>
          <w:sz w:val="24"/>
        </w:rPr>
        <w:t>本系统单片机部分采用AT89C51，一般价格在5-10元左右，显示部分采用有LCD1</w:t>
      </w:r>
      <w:r w:rsidR="00225DC0">
        <w:rPr>
          <w:rFonts w:ascii="宋体" w:eastAsia="宋体" w:hAnsi="宋体" w:hint="eastAsia"/>
          <w:sz w:val="24"/>
        </w:rPr>
        <w:t>602</w:t>
      </w:r>
      <w:r>
        <w:rPr>
          <w:rFonts w:ascii="宋体" w:eastAsia="宋体" w:hAnsi="宋体" w:hint="eastAsia"/>
          <w:sz w:val="24"/>
        </w:rPr>
        <w:t>，一般价格在30-50元不等，</w:t>
      </w:r>
      <w:r w:rsidR="00225DC0">
        <w:rPr>
          <w:rFonts w:ascii="宋体" w:eastAsia="宋体" w:hAnsi="宋体" w:hint="eastAsia"/>
          <w:sz w:val="24"/>
        </w:rPr>
        <w:t>NR2401一个一般在50-60一个</w:t>
      </w:r>
      <w:r w:rsidR="00A736AF">
        <w:rPr>
          <w:rFonts w:ascii="宋体" w:eastAsia="宋体" w:hAnsi="宋体" w:hint="eastAsia"/>
          <w:sz w:val="24"/>
        </w:rPr>
        <w:t>，DH</w:t>
      </w:r>
      <w:r w:rsidR="00A736AF">
        <w:rPr>
          <w:rFonts w:ascii="宋体" w:eastAsia="宋体" w:hAnsi="宋体"/>
          <w:sz w:val="24"/>
        </w:rPr>
        <w:t>T11</w:t>
      </w:r>
      <w:r w:rsidR="00A736AF">
        <w:rPr>
          <w:rFonts w:ascii="宋体" w:eastAsia="宋体" w:hAnsi="宋体" w:hint="eastAsia"/>
          <w:sz w:val="24"/>
        </w:rPr>
        <w:t>一个一般在10-15元一个。</w:t>
      </w:r>
      <w:r>
        <w:rPr>
          <w:rFonts w:ascii="宋体" w:eastAsia="宋体" w:hAnsi="宋体" w:hint="eastAsia"/>
          <w:sz w:val="24"/>
        </w:rPr>
        <w:t>如表6-1所示。</w:t>
      </w:r>
    </w:p>
    <w:p w14:paraId="60B5B1CB" w14:textId="77777777" w:rsidR="00606428" w:rsidRDefault="007E0FFD">
      <w:pPr>
        <w:spacing w:line="300" w:lineRule="auto"/>
        <w:ind w:firstLineChars="200" w:firstLine="420"/>
        <w:jc w:val="center"/>
        <w:rPr>
          <w:rFonts w:ascii="黑体" w:eastAsia="黑体" w:hAnsi="黑体" w:cs="黑体"/>
          <w:szCs w:val="21"/>
        </w:rPr>
      </w:pPr>
      <w:r>
        <w:rPr>
          <w:rFonts w:ascii="黑体" w:eastAsia="黑体" w:hAnsi="黑体" w:cs="黑体" w:hint="eastAsia"/>
          <w:szCs w:val="21"/>
        </w:rPr>
        <w:t>表6-1研发成本</w:t>
      </w:r>
    </w:p>
    <w:tbl>
      <w:tblPr>
        <w:tblStyle w:val="aa"/>
        <w:tblW w:w="8477" w:type="dxa"/>
        <w:tblLayout w:type="fixed"/>
        <w:tblLook w:val="04A0" w:firstRow="1" w:lastRow="0" w:firstColumn="1" w:lastColumn="0" w:noHBand="0" w:noVBand="1"/>
      </w:tblPr>
      <w:tblGrid>
        <w:gridCol w:w="1153"/>
        <w:gridCol w:w="1050"/>
        <w:gridCol w:w="1170"/>
        <w:gridCol w:w="1050"/>
        <w:gridCol w:w="1009"/>
        <w:gridCol w:w="997"/>
        <w:gridCol w:w="997"/>
        <w:gridCol w:w="1051"/>
      </w:tblGrid>
      <w:tr w:rsidR="00606428" w14:paraId="5025F1B7" w14:textId="77777777">
        <w:trPr>
          <w:trHeight w:val="673"/>
        </w:trPr>
        <w:tc>
          <w:tcPr>
            <w:tcW w:w="1153" w:type="dxa"/>
            <w:tcBorders>
              <w:left w:val="nil"/>
            </w:tcBorders>
            <w:vAlign w:val="center"/>
          </w:tcPr>
          <w:p w14:paraId="3572A146" w14:textId="77777777" w:rsidR="00606428" w:rsidRDefault="007E0FFD">
            <w:pPr>
              <w:spacing w:line="300" w:lineRule="auto"/>
              <w:jc w:val="center"/>
              <w:rPr>
                <w:rFonts w:ascii="宋体" w:hAnsi="宋体" w:cs="宋体"/>
                <w:b/>
                <w:bCs/>
                <w:szCs w:val="21"/>
              </w:rPr>
            </w:pPr>
            <w:r>
              <w:rPr>
                <w:rFonts w:ascii="宋体" w:hAnsi="宋体" w:cs="宋体" w:hint="eastAsia"/>
                <w:b/>
                <w:bCs/>
                <w:sz w:val="21"/>
                <w:szCs w:val="21"/>
              </w:rPr>
              <w:t>组成部分</w:t>
            </w:r>
          </w:p>
        </w:tc>
        <w:tc>
          <w:tcPr>
            <w:tcW w:w="1050" w:type="dxa"/>
            <w:vAlign w:val="center"/>
          </w:tcPr>
          <w:p w14:paraId="09A1BCD2" w14:textId="77777777" w:rsidR="00606428" w:rsidRDefault="007E0FFD">
            <w:pPr>
              <w:spacing w:line="300" w:lineRule="auto"/>
              <w:jc w:val="center"/>
              <w:rPr>
                <w:rFonts w:ascii="宋体" w:hAnsi="宋体" w:cs="宋体"/>
                <w:b/>
                <w:bCs/>
                <w:szCs w:val="21"/>
              </w:rPr>
            </w:pPr>
            <w:r>
              <w:rPr>
                <w:rFonts w:ascii="宋体" w:hAnsi="宋体" w:cs="宋体" w:hint="eastAsia"/>
                <w:b/>
                <w:bCs/>
                <w:sz w:val="21"/>
                <w:szCs w:val="21"/>
              </w:rPr>
              <w:t>AT89C51</w:t>
            </w:r>
          </w:p>
        </w:tc>
        <w:tc>
          <w:tcPr>
            <w:tcW w:w="1170" w:type="dxa"/>
            <w:vAlign w:val="center"/>
          </w:tcPr>
          <w:p w14:paraId="1CD57538" w14:textId="2AADC5D6" w:rsidR="00606428" w:rsidRDefault="007E0FFD">
            <w:pPr>
              <w:spacing w:line="300" w:lineRule="auto"/>
              <w:jc w:val="center"/>
              <w:rPr>
                <w:rFonts w:ascii="宋体" w:hAnsi="宋体" w:cs="宋体"/>
                <w:b/>
                <w:bCs/>
                <w:szCs w:val="21"/>
              </w:rPr>
            </w:pPr>
            <w:r>
              <w:rPr>
                <w:rFonts w:ascii="宋体" w:hAnsi="宋体" w:cs="宋体" w:hint="eastAsia"/>
                <w:b/>
                <w:bCs/>
                <w:sz w:val="21"/>
                <w:szCs w:val="21"/>
              </w:rPr>
              <w:t>LCD1</w:t>
            </w:r>
            <w:r w:rsidR="00A736AF">
              <w:rPr>
                <w:rFonts w:ascii="宋体" w:hAnsi="宋体" w:cs="宋体"/>
                <w:b/>
                <w:bCs/>
                <w:sz w:val="21"/>
                <w:szCs w:val="21"/>
              </w:rPr>
              <w:t>602</w:t>
            </w:r>
          </w:p>
        </w:tc>
        <w:tc>
          <w:tcPr>
            <w:tcW w:w="1050" w:type="dxa"/>
            <w:vAlign w:val="center"/>
          </w:tcPr>
          <w:p w14:paraId="43FEB046" w14:textId="358D7C61" w:rsidR="00606428" w:rsidRDefault="00A736AF">
            <w:pPr>
              <w:spacing w:line="300" w:lineRule="auto"/>
              <w:jc w:val="center"/>
              <w:rPr>
                <w:rFonts w:ascii="宋体" w:hAnsi="宋体" w:cs="宋体"/>
                <w:b/>
                <w:bCs/>
                <w:szCs w:val="21"/>
              </w:rPr>
            </w:pPr>
            <w:r>
              <w:rPr>
                <w:rFonts w:ascii="宋体" w:hAnsi="宋体" w:cs="宋体" w:hint="eastAsia"/>
                <w:b/>
                <w:bCs/>
                <w:sz w:val="21"/>
                <w:szCs w:val="21"/>
              </w:rPr>
              <w:t>NRF</w:t>
            </w:r>
            <w:r>
              <w:rPr>
                <w:rFonts w:ascii="宋体" w:hAnsi="宋体" w:cs="宋体"/>
                <w:b/>
                <w:bCs/>
                <w:sz w:val="21"/>
                <w:szCs w:val="21"/>
              </w:rPr>
              <w:t>2401</w:t>
            </w:r>
          </w:p>
        </w:tc>
        <w:tc>
          <w:tcPr>
            <w:tcW w:w="1009" w:type="dxa"/>
            <w:vAlign w:val="center"/>
          </w:tcPr>
          <w:p w14:paraId="1CBD397C" w14:textId="77777777" w:rsidR="00606428" w:rsidRDefault="007E0FFD">
            <w:pPr>
              <w:spacing w:line="300" w:lineRule="auto"/>
              <w:jc w:val="center"/>
              <w:rPr>
                <w:rFonts w:ascii="宋体" w:hAnsi="宋体" w:cs="宋体"/>
                <w:b/>
                <w:bCs/>
                <w:szCs w:val="21"/>
              </w:rPr>
            </w:pPr>
            <w:r>
              <w:rPr>
                <w:rFonts w:ascii="宋体" w:hAnsi="宋体" w:cs="宋体" w:hint="eastAsia"/>
                <w:b/>
                <w:bCs/>
                <w:sz w:val="21"/>
                <w:szCs w:val="21"/>
              </w:rPr>
              <w:t>电子元器件</w:t>
            </w:r>
          </w:p>
        </w:tc>
        <w:tc>
          <w:tcPr>
            <w:tcW w:w="997" w:type="dxa"/>
            <w:vAlign w:val="center"/>
          </w:tcPr>
          <w:p w14:paraId="22530B89" w14:textId="77777777" w:rsidR="00606428" w:rsidRDefault="007E0FFD">
            <w:pPr>
              <w:spacing w:line="300" w:lineRule="auto"/>
              <w:jc w:val="center"/>
              <w:rPr>
                <w:rFonts w:ascii="宋体" w:hAnsi="宋体" w:cs="宋体"/>
                <w:b/>
                <w:bCs/>
                <w:szCs w:val="21"/>
              </w:rPr>
            </w:pPr>
            <w:r>
              <w:rPr>
                <w:rFonts w:ascii="宋体" w:hAnsi="宋体" w:cs="宋体" w:hint="eastAsia"/>
                <w:b/>
                <w:bCs/>
                <w:sz w:val="21"/>
                <w:szCs w:val="21"/>
              </w:rPr>
              <w:t>编程</w:t>
            </w:r>
          </w:p>
          <w:p w14:paraId="66EE572A" w14:textId="77777777" w:rsidR="00606428" w:rsidRDefault="007E0FFD">
            <w:pPr>
              <w:spacing w:line="300" w:lineRule="auto"/>
              <w:jc w:val="center"/>
              <w:rPr>
                <w:rFonts w:ascii="宋体" w:hAnsi="宋体" w:cs="宋体"/>
                <w:b/>
                <w:bCs/>
                <w:szCs w:val="21"/>
              </w:rPr>
            </w:pPr>
            <w:r>
              <w:rPr>
                <w:rFonts w:ascii="宋体" w:hAnsi="宋体" w:cs="宋体" w:hint="eastAsia"/>
                <w:b/>
                <w:bCs/>
                <w:sz w:val="21"/>
                <w:szCs w:val="21"/>
              </w:rPr>
              <w:t>技术</w:t>
            </w:r>
          </w:p>
        </w:tc>
        <w:tc>
          <w:tcPr>
            <w:tcW w:w="997" w:type="dxa"/>
            <w:vAlign w:val="center"/>
          </w:tcPr>
          <w:p w14:paraId="6092E2A3" w14:textId="77777777" w:rsidR="00606428" w:rsidRDefault="007E0FFD">
            <w:pPr>
              <w:spacing w:line="300" w:lineRule="auto"/>
              <w:jc w:val="center"/>
              <w:rPr>
                <w:rFonts w:ascii="宋体" w:hAnsi="宋体" w:cs="宋体"/>
                <w:b/>
                <w:bCs/>
                <w:szCs w:val="21"/>
              </w:rPr>
            </w:pPr>
            <w:r>
              <w:rPr>
                <w:rFonts w:ascii="宋体" w:hAnsi="宋体" w:cs="宋体" w:hint="eastAsia"/>
                <w:b/>
                <w:bCs/>
                <w:sz w:val="21"/>
                <w:szCs w:val="21"/>
              </w:rPr>
              <w:t>测试</w:t>
            </w:r>
          </w:p>
          <w:p w14:paraId="7E0D7522" w14:textId="77777777" w:rsidR="00606428" w:rsidRDefault="007E0FFD">
            <w:pPr>
              <w:spacing w:line="300" w:lineRule="auto"/>
              <w:jc w:val="center"/>
              <w:rPr>
                <w:rFonts w:ascii="宋体" w:hAnsi="宋体" w:cs="宋体"/>
                <w:b/>
                <w:bCs/>
                <w:szCs w:val="21"/>
              </w:rPr>
            </w:pPr>
            <w:r>
              <w:rPr>
                <w:rFonts w:ascii="宋体" w:hAnsi="宋体" w:cs="宋体" w:hint="eastAsia"/>
                <w:b/>
                <w:bCs/>
                <w:sz w:val="21"/>
                <w:szCs w:val="21"/>
              </w:rPr>
              <w:t>技术</w:t>
            </w:r>
          </w:p>
        </w:tc>
        <w:tc>
          <w:tcPr>
            <w:tcW w:w="1051" w:type="dxa"/>
            <w:tcBorders>
              <w:right w:val="nil"/>
            </w:tcBorders>
            <w:vAlign w:val="center"/>
          </w:tcPr>
          <w:p w14:paraId="65538519" w14:textId="77777777" w:rsidR="00606428" w:rsidRDefault="007E0FFD">
            <w:pPr>
              <w:spacing w:line="300" w:lineRule="auto"/>
              <w:jc w:val="center"/>
              <w:rPr>
                <w:rFonts w:ascii="宋体" w:hAnsi="宋体" w:cs="宋体"/>
                <w:b/>
                <w:bCs/>
                <w:szCs w:val="21"/>
              </w:rPr>
            </w:pPr>
            <w:r>
              <w:rPr>
                <w:rFonts w:ascii="宋体" w:hAnsi="宋体" w:cs="宋体" w:hint="eastAsia"/>
                <w:b/>
                <w:bCs/>
                <w:sz w:val="21"/>
                <w:szCs w:val="21"/>
              </w:rPr>
              <w:t>总计</w:t>
            </w:r>
          </w:p>
        </w:tc>
      </w:tr>
      <w:tr w:rsidR="00606428" w14:paraId="6EF4BE5A" w14:textId="77777777">
        <w:trPr>
          <w:trHeight w:val="479"/>
        </w:trPr>
        <w:tc>
          <w:tcPr>
            <w:tcW w:w="1153" w:type="dxa"/>
            <w:tcBorders>
              <w:left w:val="nil"/>
            </w:tcBorders>
            <w:vAlign w:val="center"/>
          </w:tcPr>
          <w:p w14:paraId="5AB6C6F4" w14:textId="77777777" w:rsidR="00606428" w:rsidRDefault="007E0FFD">
            <w:pPr>
              <w:spacing w:line="300" w:lineRule="auto"/>
              <w:jc w:val="center"/>
              <w:rPr>
                <w:rFonts w:ascii="宋体" w:hAnsi="宋体" w:cs="宋体"/>
                <w:b/>
                <w:bCs/>
                <w:szCs w:val="21"/>
              </w:rPr>
            </w:pPr>
            <w:r>
              <w:rPr>
                <w:rFonts w:ascii="宋体" w:hAnsi="宋体" w:cs="宋体" w:hint="eastAsia"/>
                <w:b/>
                <w:bCs/>
                <w:sz w:val="21"/>
                <w:szCs w:val="21"/>
              </w:rPr>
              <w:t>成本/元</w:t>
            </w:r>
          </w:p>
        </w:tc>
        <w:tc>
          <w:tcPr>
            <w:tcW w:w="1050" w:type="dxa"/>
            <w:vAlign w:val="center"/>
          </w:tcPr>
          <w:p w14:paraId="30FB77CD" w14:textId="77777777" w:rsidR="00606428" w:rsidRDefault="007E0FFD">
            <w:pPr>
              <w:spacing w:line="300" w:lineRule="auto"/>
              <w:jc w:val="center"/>
              <w:rPr>
                <w:rFonts w:ascii="宋体" w:hAnsi="宋体" w:cs="宋体"/>
                <w:szCs w:val="21"/>
              </w:rPr>
            </w:pPr>
            <w:r>
              <w:rPr>
                <w:rFonts w:ascii="宋体" w:hAnsi="宋体" w:cs="宋体" w:hint="eastAsia"/>
                <w:sz w:val="21"/>
                <w:szCs w:val="21"/>
              </w:rPr>
              <w:t>5-10</w:t>
            </w:r>
          </w:p>
        </w:tc>
        <w:tc>
          <w:tcPr>
            <w:tcW w:w="1170" w:type="dxa"/>
            <w:vAlign w:val="center"/>
          </w:tcPr>
          <w:p w14:paraId="3A2FC24C" w14:textId="77777777" w:rsidR="00606428" w:rsidRDefault="007E0FFD">
            <w:pPr>
              <w:spacing w:line="300" w:lineRule="auto"/>
              <w:jc w:val="center"/>
              <w:rPr>
                <w:rFonts w:ascii="宋体" w:hAnsi="宋体" w:cs="宋体"/>
                <w:szCs w:val="21"/>
              </w:rPr>
            </w:pPr>
            <w:r>
              <w:rPr>
                <w:rFonts w:ascii="宋体" w:hAnsi="宋体" w:cs="宋体" w:hint="eastAsia"/>
                <w:sz w:val="21"/>
                <w:szCs w:val="21"/>
              </w:rPr>
              <w:t>30-50</w:t>
            </w:r>
          </w:p>
        </w:tc>
        <w:tc>
          <w:tcPr>
            <w:tcW w:w="1050" w:type="dxa"/>
            <w:vAlign w:val="center"/>
          </w:tcPr>
          <w:p w14:paraId="553DBABF" w14:textId="11C686D9" w:rsidR="00606428" w:rsidRDefault="00A736AF">
            <w:pPr>
              <w:spacing w:line="300" w:lineRule="auto"/>
              <w:jc w:val="center"/>
              <w:rPr>
                <w:rFonts w:ascii="宋体" w:hAnsi="宋体" w:cs="宋体"/>
                <w:szCs w:val="21"/>
              </w:rPr>
            </w:pPr>
            <w:r>
              <w:rPr>
                <w:rFonts w:ascii="宋体" w:hAnsi="宋体" w:cs="宋体"/>
                <w:sz w:val="21"/>
                <w:szCs w:val="21"/>
              </w:rPr>
              <w:t>50-60</w:t>
            </w:r>
          </w:p>
        </w:tc>
        <w:tc>
          <w:tcPr>
            <w:tcW w:w="1009" w:type="dxa"/>
            <w:vAlign w:val="center"/>
          </w:tcPr>
          <w:p w14:paraId="3C3202C2" w14:textId="77777777" w:rsidR="00606428" w:rsidRDefault="007E0FFD">
            <w:pPr>
              <w:spacing w:line="300" w:lineRule="auto"/>
              <w:jc w:val="center"/>
              <w:rPr>
                <w:rFonts w:ascii="宋体" w:hAnsi="宋体" w:cs="宋体"/>
                <w:szCs w:val="21"/>
              </w:rPr>
            </w:pPr>
            <w:r>
              <w:rPr>
                <w:rFonts w:ascii="宋体" w:hAnsi="宋体" w:cs="宋体" w:hint="eastAsia"/>
                <w:sz w:val="21"/>
                <w:szCs w:val="21"/>
              </w:rPr>
              <w:t>10-20</w:t>
            </w:r>
          </w:p>
        </w:tc>
        <w:tc>
          <w:tcPr>
            <w:tcW w:w="997" w:type="dxa"/>
            <w:vAlign w:val="center"/>
          </w:tcPr>
          <w:p w14:paraId="65A0B05B" w14:textId="77777777" w:rsidR="00606428" w:rsidRDefault="007E0FFD">
            <w:pPr>
              <w:spacing w:line="300" w:lineRule="auto"/>
              <w:jc w:val="center"/>
              <w:rPr>
                <w:rFonts w:ascii="宋体" w:hAnsi="宋体" w:cs="宋体"/>
                <w:szCs w:val="21"/>
              </w:rPr>
            </w:pPr>
            <w:r>
              <w:rPr>
                <w:rFonts w:ascii="宋体" w:hAnsi="宋体" w:cs="宋体" w:hint="eastAsia"/>
                <w:sz w:val="21"/>
                <w:szCs w:val="21"/>
              </w:rPr>
              <w:t>0</w:t>
            </w:r>
          </w:p>
        </w:tc>
        <w:tc>
          <w:tcPr>
            <w:tcW w:w="997" w:type="dxa"/>
            <w:vAlign w:val="center"/>
          </w:tcPr>
          <w:p w14:paraId="609A71C4" w14:textId="77777777" w:rsidR="00606428" w:rsidRDefault="007E0FFD">
            <w:pPr>
              <w:spacing w:line="300" w:lineRule="auto"/>
              <w:jc w:val="center"/>
              <w:rPr>
                <w:rFonts w:ascii="宋体" w:hAnsi="宋体" w:cs="宋体"/>
                <w:szCs w:val="21"/>
              </w:rPr>
            </w:pPr>
            <w:r>
              <w:rPr>
                <w:rFonts w:ascii="宋体" w:hAnsi="宋体" w:cs="宋体" w:hint="eastAsia"/>
                <w:sz w:val="21"/>
                <w:szCs w:val="21"/>
              </w:rPr>
              <w:t>0</w:t>
            </w:r>
          </w:p>
        </w:tc>
        <w:tc>
          <w:tcPr>
            <w:tcW w:w="1051" w:type="dxa"/>
            <w:tcBorders>
              <w:right w:val="nil"/>
            </w:tcBorders>
            <w:vAlign w:val="center"/>
          </w:tcPr>
          <w:p w14:paraId="200B5CD3" w14:textId="69BF51BC" w:rsidR="00606428" w:rsidRDefault="00A736AF">
            <w:pPr>
              <w:spacing w:line="300" w:lineRule="auto"/>
              <w:jc w:val="center"/>
              <w:rPr>
                <w:rFonts w:ascii="宋体" w:hAnsi="宋体" w:cs="宋体"/>
                <w:szCs w:val="21"/>
              </w:rPr>
            </w:pPr>
            <w:r>
              <w:rPr>
                <w:rFonts w:ascii="宋体" w:hAnsi="宋体" w:cs="宋体"/>
                <w:sz w:val="21"/>
                <w:szCs w:val="21"/>
              </w:rPr>
              <w:t>300</w:t>
            </w:r>
          </w:p>
        </w:tc>
      </w:tr>
    </w:tbl>
    <w:p w14:paraId="78DA681D" w14:textId="1F320ABE" w:rsidR="00606428" w:rsidRDefault="004B3418">
      <w:pPr>
        <w:spacing w:line="300" w:lineRule="auto"/>
        <w:ind w:firstLineChars="200" w:firstLine="480"/>
        <w:rPr>
          <w:rFonts w:ascii="宋体" w:eastAsia="宋体" w:hAnsi="宋体"/>
          <w:sz w:val="24"/>
        </w:rPr>
      </w:pPr>
      <w:bookmarkStart w:id="29" w:name="_Toc23642_WPSOffice_Level2"/>
      <w:r>
        <w:rPr>
          <w:rFonts w:ascii="宋体" w:eastAsia="宋体" w:hAnsi="宋体" w:hint="eastAsia"/>
          <w:sz w:val="24"/>
        </w:rPr>
        <w:t>2</w:t>
      </w:r>
      <w:r w:rsidR="007E0FFD">
        <w:rPr>
          <w:rFonts w:ascii="宋体" w:eastAsia="宋体" w:hAnsi="宋体" w:hint="eastAsia"/>
          <w:sz w:val="24"/>
        </w:rPr>
        <w:t>.决算</w:t>
      </w:r>
      <w:bookmarkEnd w:id="29"/>
    </w:p>
    <w:p w14:paraId="6DD91FE9" w14:textId="3E4769CC" w:rsidR="00606428" w:rsidRDefault="007E0FFD">
      <w:pPr>
        <w:spacing w:line="300" w:lineRule="auto"/>
        <w:ind w:firstLineChars="200" w:firstLine="480"/>
        <w:rPr>
          <w:b/>
          <w:bCs/>
          <w:sz w:val="30"/>
          <w:szCs w:val="30"/>
          <w:highlight w:val="yellow"/>
        </w:rPr>
      </w:pPr>
      <w:r>
        <w:rPr>
          <w:rFonts w:ascii="宋体" w:eastAsia="宋体" w:hAnsi="宋体" w:hint="eastAsia"/>
          <w:sz w:val="24"/>
        </w:rPr>
        <w:t>因为每个地方生活水平消费能力不同，场地费用和维护费用等会有所不同，所以在不同的地方需要要考虑当地成本。</w:t>
      </w:r>
    </w:p>
    <w:p w14:paraId="3DAA25C1" w14:textId="77777777" w:rsidR="00606428" w:rsidRDefault="00606428"/>
    <w:p w14:paraId="43773D8C" w14:textId="77777777" w:rsidR="00606428" w:rsidRDefault="00606428"/>
    <w:p w14:paraId="5080F4EE" w14:textId="77777777" w:rsidR="00606428" w:rsidRDefault="007E0FFD">
      <w:pPr>
        <w:pStyle w:val="1"/>
        <w:spacing w:beforeLines="100" w:before="312" w:afterLines="100" w:after="312" w:line="300" w:lineRule="auto"/>
        <w:rPr>
          <w:rFonts w:ascii="宋体" w:eastAsia="宋体" w:hAnsi="宋体" w:cs="黑体"/>
          <w:bCs w:val="0"/>
          <w:sz w:val="28"/>
          <w:szCs w:val="28"/>
        </w:rPr>
      </w:pPr>
      <w:bookmarkStart w:id="30" w:name="_Toc57812344"/>
      <w:r>
        <w:rPr>
          <w:rFonts w:ascii="宋体" w:eastAsia="宋体" w:hAnsi="宋体" w:cs="黑体" w:hint="eastAsia"/>
          <w:bCs w:val="0"/>
          <w:sz w:val="28"/>
          <w:szCs w:val="28"/>
        </w:rPr>
        <w:lastRenderedPageBreak/>
        <w:t>结论</w:t>
      </w:r>
      <w:bookmarkEnd w:id="30"/>
    </w:p>
    <w:p w14:paraId="7E413CD4" w14:textId="5AC559F8" w:rsidR="00606428" w:rsidRPr="00600073" w:rsidRDefault="00600073" w:rsidP="00600073">
      <w:pPr>
        <w:spacing w:line="300" w:lineRule="auto"/>
        <w:ind w:firstLineChars="200" w:firstLine="480"/>
        <w:rPr>
          <w:rFonts w:ascii="宋体" w:eastAsia="宋体" w:hAnsi="宋体"/>
          <w:sz w:val="24"/>
        </w:rPr>
      </w:pPr>
      <w:r w:rsidRPr="00600073">
        <w:rPr>
          <w:rFonts w:ascii="宋体" w:eastAsia="宋体" w:hAnsi="宋体"/>
          <w:sz w:val="24"/>
        </w:rPr>
        <w:t>通过这一学期的努力，我的</w:t>
      </w:r>
      <w:r>
        <w:rPr>
          <w:rFonts w:ascii="宋体" w:eastAsia="宋体" w:hAnsi="宋体" w:hint="eastAsia"/>
          <w:sz w:val="24"/>
        </w:rPr>
        <w:t>综合实践</w:t>
      </w:r>
      <w:r w:rsidRPr="00600073">
        <w:rPr>
          <w:rFonts w:ascii="宋体" w:eastAsia="宋体" w:hAnsi="宋体"/>
          <w:sz w:val="24"/>
        </w:rPr>
        <w:t>在我的导</w:t>
      </w:r>
      <w:r>
        <w:rPr>
          <w:rFonts w:ascii="宋体" w:eastAsia="宋体" w:hAnsi="宋体" w:hint="eastAsia"/>
          <w:sz w:val="24"/>
        </w:rPr>
        <w:t>师</w:t>
      </w:r>
      <w:r w:rsidRPr="00600073">
        <w:rPr>
          <w:rFonts w:ascii="宋体" w:eastAsia="宋体" w:hAnsi="宋体"/>
          <w:sz w:val="24"/>
        </w:rPr>
        <w:t>的耐心教导下终于顺利完成。在整个设计过程中，从一开始的选题一直到最后完成，每一步都耗费了老师和我大量的汗水。在老师的耐心的指导帮助下，我查阅了大量的课题相关资料，并对单片机、温度传感器、湿度传感器、proteus、KeilC、等理论知识重新进行了系统的梳理与学习，在设计中所接触的知识让我受益匪浅。</w:t>
      </w:r>
    </w:p>
    <w:p w14:paraId="27C78036" w14:textId="77777777" w:rsidR="00606428" w:rsidRDefault="00606428"/>
    <w:p w14:paraId="2B8E6060" w14:textId="77777777" w:rsidR="00606428" w:rsidRDefault="007E0FFD">
      <w:pPr>
        <w:pStyle w:val="1"/>
        <w:spacing w:beforeLines="100" w:before="312" w:afterLines="100" w:after="312" w:line="300" w:lineRule="auto"/>
        <w:rPr>
          <w:rFonts w:ascii="宋体" w:eastAsia="宋体" w:hAnsi="宋体" w:cs="黑体"/>
          <w:bCs w:val="0"/>
          <w:sz w:val="28"/>
          <w:szCs w:val="28"/>
        </w:rPr>
      </w:pPr>
      <w:bookmarkStart w:id="31" w:name="_Toc57812345"/>
      <w:r>
        <w:rPr>
          <w:rFonts w:ascii="宋体" w:eastAsia="宋体" w:hAnsi="宋体" w:cs="黑体" w:hint="eastAsia"/>
          <w:bCs w:val="0"/>
          <w:sz w:val="28"/>
          <w:szCs w:val="28"/>
        </w:rPr>
        <w:t>参考文献</w:t>
      </w:r>
      <w:bookmarkEnd w:id="31"/>
    </w:p>
    <w:p w14:paraId="0A15B9CF" w14:textId="77777777" w:rsidR="00705B96" w:rsidRDefault="005D6329" w:rsidP="005D6329">
      <w:pPr>
        <w:spacing w:line="300" w:lineRule="auto"/>
        <w:rPr>
          <w:rFonts w:asciiTheme="minorEastAsia" w:eastAsiaTheme="minorEastAsia" w:hAnsiTheme="minorEastAsia"/>
        </w:rPr>
      </w:pPr>
      <w:r w:rsidRPr="005D6329">
        <w:rPr>
          <w:rFonts w:asciiTheme="minorEastAsia" w:eastAsiaTheme="minorEastAsia" w:hAnsiTheme="minorEastAsia"/>
        </w:rPr>
        <w:t>[1] 蔡美琴等.MCS-51系列单片机系统及其应用[M]北京:高等教育出版社， 2004.[2] 谭浩强.C程序设计(第四版) [M]北京:清华大学出版社，2003.</w:t>
      </w:r>
      <w:r w:rsidRPr="005D6329">
        <w:rPr>
          <w:rFonts w:asciiTheme="minorEastAsia" w:eastAsiaTheme="minorEastAsia" w:hAnsiTheme="minorEastAsia"/>
        </w:rPr>
        <w:br/>
        <w:t>[3] 肖洪兵、跟我学用单片机[M].北京:北京航空航天大学出版社，2002.</w:t>
      </w:r>
      <w:r w:rsidRPr="005D6329">
        <w:rPr>
          <w:rFonts w:asciiTheme="minorEastAsia" w:eastAsiaTheme="minorEastAsia" w:hAnsiTheme="minorEastAsia"/>
        </w:rPr>
        <w:br/>
        <w:t>[4] 胡汉才.单片机原理及其接口技术(第二版)，清华大学出版社,2004.</w:t>
      </w:r>
      <w:r w:rsidRPr="005D6329">
        <w:rPr>
          <w:rFonts w:asciiTheme="minorEastAsia" w:eastAsiaTheme="minorEastAsia" w:hAnsiTheme="minorEastAsia"/>
        </w:rPr>
        <w:br/>
        <w:t>[5] 沈红卫.基于单片机的智能系统设计与实现，电子工业出版社,2005.</w:t>
      </w:r>
      <w:r w:rsidRPr="005D6329">
        <w:rPr>
          <w:rFonts w:asciiTheme="minorEastAsia" w:eastAsiaTheme="minorEastAsia" w:hAnsiTheme="minorEastAsia"/>
        </w:rPr>
        <w:br/>
        <w:t>[6]张娟，万隆,曾实现. Protel电路设计教程.清华大学出版社,2010.</w:t>
      </w:r>
      <w:r w:rsidRPr="005D6329">
        <w:rPr>
          <w:rFonts w:asciiTheme="minorEastAsia" w:eastAsiaTheme="minorEastAsia" w:hAnsiTheme="minorEastAsia"/>
        </w:rPr>
        <w:br/>
        <w:t>[7] 付少波.传感器及其应用电路.化学工业出版社，2011.</w:t>
      </w:r>
      <w:r w:rsidRPr="005D6329">
        <w:rPr>
          <w:rFonts w:asciiTheme="minorEastAsia" w:eastAsiaTheme="minorEastAsia" w:hAnsiTheme="minorEastAsia"/>
        </w:rPr>
        <w:br/>
        <w:t>[8] 陈善久.单片机微型计算机原理及应用[M].西安电子科技大学出版社，1997.</w:t>
      </w:r>
      <w:r w:rsidRPr="005D6329">
        <w:rPr>
          <w:rFonts w:asciiTheme="minorEastAsia" w:eastAsiaTheme="minorEastAsia" w:hAnsiTheme="minorEastAsia"/>
        </w:rPr>
        <w:br/>
        <w:t>[9] 纪宗南、单片机外围器件实用手册输入通道器件分册[M]. 北京航空航天大学出版社，1998.</w:t>
      </w:r>
    </w:p>
    <w:p w14:paraId="101404AA" w14:textId="7F9ECC6F" w:rsidR="00606428" w:rsidRPr="005D6329" w:rsidRDefault="005D6329" w:rsidP="005D6329">
      <w:pPr>
        <w:spacing w:line="300" w:lineRule="auto"/>
        <w:rPr>
          <w:rFonts w:asciiTheme="minorEastAsia" w:eastAsiaTheme="minorEastAsia" w:hAnsiTheme="minorEastAsia"/>
        </w:rPr>
      </w:pPr>
      <w:r w:rsidRPr="005D6329">
        <w:rPr>
          <w:rFonts w:asciiTheme="minorEastAsia" w:eastAsiaTheme="minorEastAsia" w:hAnsiTheme="minorEastAsia"/>
        </w:rPr>
        <w:t>[10] 涂时亮，张友德，单片微机控制技术[M]. 复旦大学出版社，1994.</w:t>
      </w:r>
    </w:p>
    <w:p w14:paraId="6B03B3AA" w14:textId="77777777" w:rsidR="00606428" w:rsidRPr="005D6329" w:rsidRDefault="00606428" w:rsidP="005D6329">
      <w:pPr>
        <w:spacing w:line="300" w:lineRule="auto"/>
        <w:rPr>
          <w:rFonts w:asciiTheme="minorEastAsia" w:eastAsiaTheme="minorEastAsia" w:hAnsiTheme="minorEastAsia"/>
        </w:rPr>
      </w:pPr>
    </w:p>
    <w:p w14:paraId="79253215" w14:textId="3CF983AB" w:rsidR="00606428" w:rsidRPr="00E148E1" w:rsidRDefault="00E148E1" w:rsidP="00E148E1">
      <w:pPr>
        <w:pStyle w:val="1"/>
        <w:spacing w:beforeLines="100" w:before="312" w:afterLines="100" w:after="312" w:line="300" w:lineRule="auto"/>
        <w:rPr>
          <w:rFonts w:ascii="宋体" w:eastAsia="宋体" w:hAnsi="宋体" w:cs="黑体"/>
          <w:bCs w:val="0"/>
          <w:sz w:val="28"/>
          <w:szCs w:val="28"/>
        </w:rPr>
      </w:pPr>
      <w:bookmarkStart w:id="32" w:name="_Toc57812346"/>
      <w:r w:rsidRPr="00E148E1">
        <w:rPr>
          <w:rFonts w:ascii="宋体" w:eastAsia="宋体" w:hAnsi="宋体" w:cs="黑体" w:hint="eastAsia"/>
          <w:bCs w:val="0"/>
          <w:sz w:val="28"/>
          <w:szCs w:val="28"/>
        </w:rPr>
        <w:t>附录</w:t>
      </w:r>
      <w:bookmarkEnd w:id="32"/>
    </w:p>
    <w:p w14:paraId="53ECCE6B" w14:textId="5212801E" w:rsidR="009771D0" w:rsidRDefault="009771D0" w:rsidP="00E148E1">
      <w:pPr>
        <w:contextualSpacing/>
      </w:pPr>
      <w:r>
        <w:rPr>
          <w:rFonts w:hint="eastAsia"/>
        </w:rPr>
        <w:t>//DHT</w:t>
      </w:r>
      <w:r>
        <w:t>11</w:t>
      </w:r>
      <w:r>
        <w:rPr>
          <w:rFonts w:hint="eastAsia"/>
        </w:rPr>
        <w:t>驱动</w:t>
      </w:r>
    </w:p>
    <w:p w14:paraId="1EB636A3" w14:textId="244A5D5F" w:rsidR="00E148E1" w:rsidRDefault="00E148E1" w:rsidP="00E148E1">
      <w:pPr>
        <w:contextualSpacing/>
      </w:pPr>
      <w:r>
        <w:t>void DHT11_start()</w:t>
      </w:r>
    </w:p>
    <w:p w14:paraId="6B1552A5" w14:textId="1273901A" w:rsidR="00E148E1" w:rsidRDefault="00E148E1" w:rsidP="00E148E1">
      <w:pPr>
        <w:contextualSpacing/>
      </w:pPr>
      <w:r>
        <w:t>{</w:t>
      </w:r>
    </w:p>
    <w:p w14:paraId="10AD30FD" w14:textId="766BEC97" w:rsidR="00E148E1" w:rsidRDefault="00E148E1" w:rsidP="00E148E1">
      <w:pPr>
        <w:contextualSpacing/>
      </w:pPr>
      <w:r>
        <w:t xml:space="preserve">   Data=1;</w:t>
      </w:r>
    </w:p>
    <w:p w14:paraId="43880887" w14:textId="25605112" w:rsidR="00E148E1" w:rsidRDefault="00E148E1" w:rsidP="00E148E1">
      <w:pPr>
        <w:contextualSpacing/>
      </w:pPr>
      <w:r>
        <w:t xml:space="preserve">   DHT11_delay_us(2);</w:t>
      </w:r>
    </w:p>
    <w:p w14:paraId="483DBA2A" w14:textId="7B12EEE3" w:rsidR="00E148E1" w:rsidRDefault="00E148E1" w:rsidP="00E148E1">
      <w:pPr>
        <w:contextualSpacing/>
      </w:pPr>
      <w:r>
        <w:t xml:space="preserve">   Data=0;</w:t>
      </w:r>
    </w:p>
    <w:p w14:paraId="5AA21C5D" w14:textId="20636205" w:rsidR="00E148E1" w:rsidRDefault="00E148E1" w:rsidP="00E148E1">
      <w:pPr>
        <w:contextualSpacing/>
      </w:pPr>
      <w:r>
        <w:t xml:space="preserve">   DHT11_delay_ms(30);   //延时18ms以上</w:t>
      </w:r>
    </w:p>
    <w:p w14:paraId="2AD7B639" w14:textId="1FB40E7E" w:rsidR="00E148E1" w:rsidRDefault="00E148E1" w:rsidP="00E148E1">
      <w:pPr>
        <w:contextualSpacing/>
      </w:pPr>
      <w:r>
        <w:t xml:space="preserve">   Data=1;</w:t>
      </w:r>
    </w:p>
    <w:p w14:paraId="4A72E973" w14:textId="6E5EFA02" w:rsidR="00E148E1" w:rsidRDefault="00E148E1" w:rsidP="00E148E1">
      <w:pPr>
        <w:contextualSpacing/>
      </w:pPr>
      <w:r>
        <w:t xml:space="preserve">   DHT11_delay_us(30);</w:t>
      </w:r>
    </w:p>
    <w:p w14:paraId="1978115E" w14:textId="599CC5D9" w:rsidR="00E148E1" w:rsidRDefault="00E148E1" w:rsidP="00E148E1">
      <w:pPr>
        <w:contextualSpacing/>
      </w:pPr>
      <w:r>
        <w:t>}</w:t>
      </w:r>
    </w:p>
    <w:p w14:paraId="2E3F0FE0" w14:textId="77777777" w:rsidR="00E148E1" w:rsidRDefault="00E148E1" w:rsidP="00E148E1">
      <w:pPr>
        <w:contextualSpacing/>
      </w:pPr>
      <w:r>
        <w:t>uchar DHT11_rec_byte()      //接收一个字节</w:t>
      </w:r>
    </w:p>
    <w:p w14:paraId="4450DE37" w14:textId="77777777" w:rsidR="00E148E1" w:rsidRDefault="00E148E1" w:rsidP="00E148E1">
      <w:pPr>
        <w:contextualSpacing/>
      </w:pPr>
    </w:p>
    <w:p w14:paraId="0B6AA110" w14:textId="4CAA194F" w:rsidR="00E148E1" w:rsidRDefault="00E148E1" w:rsidP="00E148E1">
      <w:pPr>
        <w:contextualSpacing/>
      </w:pPr>
      <w:r>
        <w:t>{</w:t>
      </w:r>
    </w:p>
    <w:p w14:paraId="7A24BA78" w14:textId="3499CBD5" w:rsidR="00E148E1" w:rsidRDefault="00E148E1" w:rsidP="00E148E1">
      <w:pPr>
        <w:contextualSpacing/>
      </w:pPr>
      <w:r>
        <w:t xml:space="preserve">   uchar i,dat=0;</w:t>
      </w:r>
    </w:p>
    <w:p w14:paraId="5624BBE5" w14:textId="6C78470A" w:rsidR="00E148E1" w:rsidRDefault="00E148E1" w:rsidP="00E148E1">
      <w:pPr>
        <w:contextualSpacing/>
      </w:pPr>
      <w:r>
        <w:t xml:space="preserve">  for(i=0;i&lt;8;i++)    //从高到低依次接收8位数</w:t>
      </w:r>
    </w:p>
    <w:p w14:paraId="413379AF" w14:textId="5D4A3854" w:rsidR="00E148E1" w:rsidRDefault="00E148E1" w:rsidP="00E148E1">
      <w:pPr>
        <w:contextualSpacing/>
      </w:pPr>
      <w:r>
        <w:t xml:space="preserve">   {          </w:t>
      </w:r>
    </w:p>
    <w:p w14:paraId="3B6178E4" w14:textId="035FC55D" w:rsidR="00E148E1" w:rsidRDefault="00E148E1" w:rsidP="00E148E1">
      <w:pPr>
        <w:contextualSpacing/>
      </w:pPr>
      <w:r>
        <w:t xml:space="preserve">      while(!Data);   ////等待50us低电平过去</w:t>
      </w:r>
    </w:p>
    <w:p w14:paraId="1200A8A9" w14:textId="0C2321E8" w:rsidR="00E148E1" w:rsidRDefault="00E148E1" w:rsidP="00E148E1">
      <w:pPr>
        <w:contextualSpacing/>
      </w:pPr>
      <w:r>
        <w:t xml:space="preserve">      DHT11_delay_us(8);     //延时60us，如果还为高则数据为1，否则为0 </w:t>
      </w:r>
    </w:p>
    <w:p w14:paraId="3E530F52" w14:textId="77777777" w:rsidR="00E148E1" w:rsidRDefault="00E148E1" w:rsidP="00E148E1">
      <w:pPr>
        <w:contextualSpacing/>
      </w:pPr>
      <w:r>
        <w:t xml:space="preserve">      dat&lt;&lt;=1;           //移位使正确接收8位数据，数据为0时直接移位</w:t>
      </w:r>
    </w:p>
    <w:p w14:paraId="137F91E9" w14:textId="77777777" w:rsidR="00E148E1" w:rsidRDefault="00E148E1" w:rsidP="00E148E1">
      <w:pPr>
        <w:contextualSpacing/>
      </w:pPr>
    </w:p>
    <w:p w14:paraId="3B019F2C" w14:textId="3AD87FB2" w:rsidR="00E148E1" w:rsidRDefault="00E148E1" w:rsidP="00E148E1">
      <w:pPr>
        <w:contextualSpacing/>
      </w:pPr>
      <w:r>
        <w:t xml:space="preserve">      if(Data==1)    //数据为1时，使dat加1来接收数据1</w:t>
      </w:r>
    </w:p>
    <w:p w14:paraId="7C240EE4" w14:textId="1EA7B545" w:rsidR="00E148E1" w:rsidRDefault="00E148E1" w:rsidP="00E148E1">
      <w:pPr>
        <w:contextualSpacing/>
      </w:pPr>
      <w:r>
        <w:t xml:space="preserve">         dat+=1;</w:t>
      </w:r>
    </w:p>
    <w:p w14:paraId="01354451" w14:textId="22E1D73C" w:rsidR="00E148E1" w:rsidRDefault="00E148E1" w:rsidP="00E148E1">
      <w:pPr>
        <w:contextualSpacing/>
      </w:pPr>
      <w:r>
        <w:t xml:space="preserve">      while(Data);  //等待数据线拉低    </w:t>
      </w:r>
    </w:p>
    <w:p w14:paraId="24C3344F" w14:textId="4D0AD0FE" w:rsidR="00E148E1" w:rsidRDefault="00E148E1" w:rsidP="00E148E1">
      <w:pPr>
        <w:contextualSpacing/>
      </w:pPr>
      <w:r>
        <w:t xml:space="preserve">    }  </w:t>
      </w:r>
    </w:p>
    <w:p w14:paraId="614661CE" w14:textId="330082F5" w:rsidR="00E148E1" w:rsidRDefault="00E148E1" w:rsidP="00E148E1">
      <w:pPr>
        <w:contextualSpacing/>
      </w:pPr>
      <w:r>
        <w:t xml:space="preserve">    return dat;</w:t>
      </w:r>
    </w:p>
    <w:p w14:paraId="642318BD" w14:textId="77777777" w:rsidR="00E148E1" w:rsidRDefault="00E148E1" w:rsidP="00E148E1">
      <w:pPr>
        <w:contextualSpacing/>
      </w:pPr>
      <w:r>
        <w:t>}</w:t>
      </w:r>
    </w:p>
    <w:p w14:paraId="317902FF" w14:textId="77777777" w:rsidR="00E148E1" w:rsidRDefault="00E148E1" w:rsidP="00E148E1">
      <w:pPr>
        <w:contextualSpacing/>
      </w:pPr>
    </w:p>
    <w:p w14:paraId="3BE4CEE0" w14:textId="35ACACF3" w:rsidR="00E148E1" w:rsidRDefault="00E148E1" w:rsidP="00E148E1">
      <w:pPr>
        <w:contextualSpacing/>
      </w:pPr>
      <w:r>
        <w:t>void DHT11_receive(uchar *temp,uchar *humi)      //接收40位的数据</w:t>
      </w:r>
    </w:p>
    <w:p w14:paraId="53E134A0" w14:textId="77777777" w:rsidR="00E148E1" w:rsidRDefault="00E148E1" w:rsidP="00E148E1">
      <w:pPr>
        <w:contextualSpacing/>
      </w:pPr>
      <w:r>
        <w:t>{</w:t>
      </w:r>
    </w:p>
    <w:p w14:paraId="01ACC262" w14:textId="77777777" w:rsidR="00E148E1" w:rsidRDefault="00E148E1" w:rsidP="00E148E1">
      <w:pPr>
        <w:contextualSpacing/>
      </w:pPr>
    </w:p>
    <w:p w14:paraId="1EC6D79D" w14:textId="3C73A5BE" w:rsidR="00E148E1" w:rsidRDefault="00E148E1" w:rsidP="00E148E1">
      <w:pPr>
        <w:contextualSpacing/>
      </w:pPr>
      <w:r>
        <w:t xml:space="preserve">    uchar R_H,R_L,T_H,T_L,RH,RL,TH,TL,revise; </w:t>
      </w:r>
    </w:p>
    <w:p w14:paraId="3B8248F0" w14:textId="3BAA3E18" w:rsidR="00E148E1" w:rsidRDefault="00E148E1" w:rsidP="00E148E1">
      <w:pPr>
        <w:contextualSpacing/>
      </w:pPr>
      <w:r>
        <w:t xml:space="preserve">    DHT11_start();</w:t>
      </w:r>
    </w:p>
    <w:p w14:paraId="5B453316" w14:textId="0D1CF0EB" w:rsidR="00E148E1" w:rsidRDefault="00E148E1" w:rsidP="00E148E1">
      <w:pPr>
        <w:contextualSpacing/>
      </w:pPr>
      <w:r>
        <w:t xml:space="preserve">    if(Data==0)</w:t>
      </w:r>
    </w:p>
    <w:p w14:paraId="21D4E0F1" w14:textId="52B8174D" w:rsidR="00E148E1" w:rsidRPr="00E148E1" w:rsidRDefault="00E148E1" w:rsidP="00E148E1">
      <w:pPr>
        <w:contextualSpacing/>
      </w:pPr>
      <w:r>
        <w:t xml:space="preserve">    {</w:t>
      </w:r>
    </w:p>
    <w:p w14:paraId="176FE765" w14:textId="7B62D9B5" w:rsidR="00E148E1" w:rsidRPr="00E148E1" w:rsidRDefault="00E148E1" w:rsidP="00E148E1">
      <w:pPr>
        <w:contextualSpacing/>
      </w:pPr>
      <w:r>
        <w:t xml:space="preserve">       while(Data==0);   //等待拉高     </w:t>
      </w:r>
    </w:p>
    <w:p w14:paraId="74B450C5" w14:textId="1A46F4CF" w:rsidR="00E148E1" w:rsidRDefault="00E148E1" w:rsidP="00E148E1">
      <w:pPr>
        <w:contextualSpacing/>
      </w:pPr>
      <w:r>
        <w:t xml:space="preserve">        DHT11_delay_us(40);  //拉高后延时80us</w:t>
      </w:r>
    </w:p>
    <w:p w14:paraId="3A8D31D9" w14:textId="2F2A6D03" w:rsidR="00E148E1" w:rsidRDefault="00E148E1" w:rsidP="00E148E1">
      <w:pPr>
        <w:contextualSpacing/>
      </w:pPr>
      <w:r>
        <w:t xml:space="preserve">        R_H=DHT11_rec_byte();    //接收湿度高八位  </w:t>
      </w:r>
    </w:p>
    <w:p w14:paraId="7A762479" w14:textId="09A4CE55" w:rsidR="00E148E1" w:rsidRDefault="00E148E1" w:rsidP="00E148E1">
      <w:pPr>
        <w:contextualSpacing/>
      </w:pPr>
      <w:r>
        <w:t xml:space="preserve">        R_L=DHT11_rec_byte();    //接收湿度低八位  </w:t>
      </w:r>
    </w:p>
    <w:p w14:paraId="50123139" w14:textId="128C35E0" w:rsidR="00E148E1" w:rsidRDefault="00E148E1" w:rsidP="00E148E1">
      <w:pPr>
        <w:contextualSpacing/>
      </w:pPr>
      <w:r>
        <w:t xml:space="preserve">        T_H=DHT11_rec_byte();    //接收温度高八位  </w:t>
      </w:r>
    </w:p>
    <w:p w14:paraId="7CCC9BA7" w14:textId="27FB7F2F" w:rsidR="00E148E1" w:rsidRDefault="00E148E1" w:rsidP="00E148E1">
      <w:pPr>
        <w:contextualSpacing/>
      </w:pPr>
      <w:r>
        <w:t xml:space="preserve">        T_L=DHT11_rec_byte();    //接收温度低八位</w:t>
      </w:r>
    </w:p>
    <w:p w14:paraId="15B56C3C" w14:textId="354DC6C5" w:rsidR="00E148E1" w:rsidRDefault="00E148E1" w:rsidP="00E148E1">
      <w:pPr>
        <w:contextualSpacing/>
      </w:pPr>
      <w:r>
        <w:t xml:space="preserve">        revise=DHT11_rec_byte(); //接收校正位</w:t>
      </w:r>
    </w:p>
    <w:p w14:paraId="57A67B20" w14:textId="41DC6BD5" w:rsidR="00E148E1" w:rsidRDefault="00E148E1" w:rsidP="00E148E1">
      <w:pPr>
        <w:contextualSpacing/>
      </w:pPr>
      <w:r>
        <w:t xml:space="preserve">        DHT11_delay_us(25);    //结束</w:t>
      </w:r>
    </w:p>
    <w:p w14:paraId="119627DC" w14:textId="4021B527" w:rsidR="00E148E1" w:rsidRPr="00E148E1" w:rsidRDefault="00E148E1" w:rsidP="00E148E1">
      <w:pPr>
        <w:contextualSpacing/>
      </w:pPr>
      <w:r>
        <w:t xml:space="preserve">        if((R_H+R_L+T_H+T_L)==revise)      //校正</w:t>
      </w:r>
    </w:p>
    <w:p w14:paraId="040FC0E1" w14:textId="682F6CC9" w:rsidR="00E148E1" w:rsidRDefault="00E148E1" w:rsidP="00E148E1">
      <w:pPr>
        <w:contextualSpacing/>
      </w:pPr>
      <w:r>
        <w:t xml:space="preserve">        {</w:t>
      </w:r>
    </w:p>
    <w:p w14:paraId="6E8A5ED1" w14:textId="7E6D5021" w:rsidR="00E148E1" w:rsidRDefault="00E148E1" w:rsidP="00E148E1">
      <w:pPr>
        <w:contextualSpacing/>
      </w:pPr>
      <w:r>
        <w:t xml:space="preserve">            RH=R_H;</w:t>
      </w:r>
    </w:p>
    <w:p w14:paraId="1F08C247" w14:textId="42A7FE85" w:rsidR="00E148E1" w:rsidRDefault="00E148E1" w:rsidP="00E148E1">
      <w:pPr>
        <w:contextualSpacing/>
      </w:pPr>
      <w:r>
        <w:t xml:space="preserve">            RL=R_L;</w:t>
      </w:r>
    </w:p>
    <w:p w14:paraId="7DA169B5" w14:textId="41DC09F6" w:rsidR="00E148E1" w:rsidRDefault="00E148E1" w:rsidP="00E148E1">
      <w:pPr>
        <w:contextualSpacing/>
      </w:pPr>
      <w:r>
        <w:t xml:space="preserve">            TH=T_H;</w:t>
      </w:r>
    </w:p>
    <w:p w14:paraId="346144E2" w14:textId="77777777" w:rsidR="00E148E1" w:rsidRDefault="00E148E1" w:rsidP="00E148E1">
      <w:pPr>
        <w:contextualSpacing/>
      </w:pPr>
      <w:r>
        <w:t xml:space="preserve">            TL=T_L;</w:t>
      </w:r>
    </w:p>
    <w:p w14:paraId="129C5CF5" w14:textId="77777777" w:rsidR="00E148E1" w:rsidRDefault="00E148E1" w:rsidP="00E148E1">
      <w:pPr>
        <w:contextualSpacing/>
      </w:pPr>
      <w:r>
        <w:t xml:space="preserve">            *temp=TH;</w:t>
      </w:r>
    </w:p>
    <w:p w14:paraId="13A6E817" w14:textId="77777777" w:rsidR="00E148E1" w:rsidRDefault="00E148E1" w:rsidP="00E148E1">
      <w:pPr>
        <w:contextualSpacing/>
      </w:pPr>
      <w:r>
        <w:tab/>
      </w:r>
      <w:r>
        <w:tab/>
      </w:r>
      <w:r>
        <w:tab/>
        <w:t>*humi=RH;</w:t>
      </w:r>
    </w:p>
    <w:p w14:paraId="1793F6C2" w14:textId="614BCD46" w:rsidR="00E148E1" w:rsidRDefault="00E148E1" w:rsidP="00E148E1">
      <w:pPr>
        <w:contextualSpacing/>
      </w:pPr>
      <w:r>
        <w:t xml:space="preserve">        </w:t>
      </w:r>
      <w:r>
        <w:tab/>
      </w:r>
    </w:p>
    <w:p w14:paraId="226E23A8" w14:textId="77777777" w:rsidR="00E148E1" w:rsidRDefault="00E148E1" w:rsidP="00E148E1">
      <w:pPr>
        <w:contextualSpacing/>
      </w:pPr>
      <w:r>
        <w:tab/>
      </w:r>
      <w:r>
        <w:tab/>
      </w:r>
      <w:r>
        <w:tab/>
        <w:t>}</w:t>
      </w:r>
    </w:p>
    <w:p w14:paraId="22FF53A8" w14:textId="340EE181" w:rsidR="00606428" w:rsidRDefault="00E148E1" w:rsidP="00E148E1">
      <w:pPr>
        <w:contextualSpacing/>
      </w:pPr>
      <w:r>
        <w:t>}</w:t>
      </w:r>
    </w:p>
    <w:p w14:paraId="39EDDAFE" w14:textId="74F726E6" w:rsidR="00E148E1" w:rsidRDefault="00E148E1" w:rsidP="00E148E1">
      <w:pPr>
        <w:contextualSpacing/>
      </w:pPr>
    </w:p>
    <w:p w14:paraId="489C4395" w14:textId="6F9E3B00" w:rsidR="00E148E1" w:rsidRDefault="009771D0" w:rsidP="00E148E1">
      <w:pPr>
        <w:contextualSpacing/>
      </w:pPr>
      <w:r>
        <w:rPr>
          <w:rFonts w:hint="eastAsia"/>
        </w:rPr>
        <w:t>/</w:t>
      </w:r>
      <w:r>
        <w:t>/</w:t>
      </w:r>
      <w:r w:rsidR="00E148E1">
        <w:rPr>
          <w:rFonts w:hint="eastAsia"/>
        </w:rPr>
        <w:t>接收主程序</w:t>
      </w:r>
    </w:p>
    <w:p w14:paraId="46D2A1A8" w14:textId="77777777" w:rsidR="00E148E1" w:rsidRDefault="00E148E1" w:rsidP="00E148E1">
      <w:pPr>
        <w:contextualSpacing/>
      </w:pPr>
      <w:r>
        <w:lastRenderedPageBreak/>
        <w:t>void main()</w:t>
      </w:r>
    </w:p>
    <w:p w14:paraId="19907AA8" w14:textId="77777777" w:rsidR="00E148E1" w:rsidRDefault="00E148E1" w:rsidP="00E148E1">
      <w:pPr>
        <w:contextualSpacing/>
      </w:pPr>
      <w:r>
        <w:t>{</w:t>
      </w:r>
    </w:p>
    <w:p w14:paraId="56BE4397" w14:textId="77777777" w:rsidR="00E148E1" w:rsidRDefault="00E148E1" w:rsidP="00E148E1">
      <w:pPr>
        <w:contextualSpacing/>
      </w:pPr>
      <w:r>
        <w:tab/>
        <w:t>uchar RxBuf[20]={0};</w:t>
      </w:r>
    </w:p>
    <w:p w14:paraId="5C33D969" w14:textId="77777777" w:rsidR="00E148E1" w:rsidRDefault="00E148E1" w:rsidP="00E148E1">
      <w:pPr>
        <w:contextualSpacing/>
      </w:pPr>
      <w:r>
        <w:t>//</w:t>
      </w:r>
      <w:r>
        <w:tab/>
        <w:t>init();</w:t>
      </w:r>
      <w:r>
        <w:tab/>
      </w:r>
    </w:p>
    <w:p w14:paraId="4C287E04" w14:textId="77777777" w:rsidR="00E148E1" w:rsidRDefault="00E148E1" w:rsidP="00E148E1">
      <w:pPr>
        <w:contextualSpacing/>
      </w:pPr>
      <w:r>
        <w:tab/>
        <w:t>init_io() ;</w:t>
      </w:r>
    </w:p>
    <w:p w14:paraId="4877365F" w14:textId="77777777" w:rsidR="00E148E1" w:rsidRDefault="00E148E1" w:rsidP="00E148E1">
      <w:pPr>
        <w:contextualSpacing/>
      </w:pPr>
      <w:r>
        <w:tab/>
        <w:t>UsartInit();</w:t>
      </w:r>
    </w:p>
    <w:p w14:paraId="206DA8F7" w14:textId="77777777" w:rsidR="00E148E1" w:rsidRDefault="00E148E1" w:rsidP="00E148E1">
      <w:pPr>
        <w:contextualSpacing/>
      </w:pPr>
      <w:r>
        <w:tab/>
        <w:t>LcdInit();</w:t>
      </w:r>
    </w:p>
    <w:p w14:paraId="29F7C607" w14:textId="77777777" w:rsidR="00E148E1" w:rsidRDefault="00E148E1" w:rsidP="00E148E1">
      <w:pPr>
        <w:contextualSpacing/>
      </w:pPr>
      <w:r>
        <w:tab/>
      </w:r>
    </w:p>
    <w:p w14:paraId="2174BA29" w14:textId="77777777" w:rsidR="00E148E1" w:rsidRDefault="00E148E1" w:rsidP="00E148E1">
      <w:pPr>
        <w:contextualSpacing/>
      </w:pPr>
      <w:r>
        <w:tab/>
        <w:t>LcdWriteCom(0x80);</w:t>
      </w:r>
    </w:p>
    <w:p w14:paraId="1616728A" w14:textId="77777777" w:rsidR="00E148E1" w:rsidRDefault="00E148E1" w:rsidP="00E148E1">
      <w:pPr>
        <w:contextualSpacing/>
      </w:pPr>
      <w:r>
        <w:tab/>
        <w:t>LcdWriteData('H');</w:t>
      </w:r>
    </w:p>
    <w:p w14:paraId="7634E216" w14:textId="77777777" w:rsidR="00E148E1" w:rsidRDefault="00E148E1" w:rsidP="00E148E1">
      <w:pPr>
        <w:contextualSpacing/>
      </w:pPr>
      <w:r>
        <w:tab/>
        <w:t>LcdWriteData('1');</w:t>
      </w:r>
    </w:p>
    <w:p w14:paraId="65D24A8B" w14:textId="77777777" w:rsidR="00E148E1" w:rsidRDefault="00E148E1" w:rsidP="00E148E1">
      <w:pPr>
        <w:contextualSpacing/>
      </w:pPr>
      <w:r>
        <w:tab/>
        <w:t>LcdWriteData(':');</w:t>
      </w:r>
    </w:p>
    <w:p w14:paraId="4F82ADB5" w14:textId="77777777" w:rsidR="00E148E1" w:rsidRDefault="00E148E1" w:rsidP="00E148E1">
      <w:pPr>
        <w:contextualSpacing/>
      </w:pPr>
      <w:r>
        <w:tab/>
      </w:r>
    </w:p>
    <w:p w14:paraId="634ED237" w14:textId="77777777" w:rsidR="00E148E1" w:rsidRDefault="00E148E1" w:rsidP="00E148E1">
      <w:pPr>
        <w:contextualSpacing/>
      </w:pPr>
      <w:r>
        <w:tab/>
        <w:t>LcdWriteCom(0x80+9);</w:t>
      </w:r>
    </w:p>
    <w:p w14:paraId="61E38389" w14:textId="77777777" w:rsidR="00E148E1" w:rsidRDefault="00E148E1" w:rsidP="00E148E1">
      <w:pPr>
        <w:contextualSpacing/>
      </w:pPr>
      <w:r>
        <w:tab/>
        <w:t>LcdWriteData('H');</w:t>
      </w:r>
    </w:p>
    <w:p w14:paraId="703A0CC3" w14:textId="77777777" w:rsidR="00E148E1" w:rsidRDefault="00E148E1" w:rsidP="00E148E1">
      <w:pPr>
        <w:contextualSpacing/>
      </w:pPr>
      <w:r>
        <w:tab/>
        <w:t>LcdWriteData('2');</w:t>
      </w:r>
    </w:p>
    <w:p w14:paraId="7E08878D" w14:textId="77777777" w:rsidR="00E148E1" w:rsidRDefault="00E148E1" w:rsidP="00E148E1">
      <w:pPr>
        <w:contextualSpacing/>
      </w:pPr>
      <w:r>
        <w:tab/>
        <w:t>LcdWriteData(':');</w:t>
      </w:r>
    </w:p>
    <w:p w14:paraId="28453006" w14:textId="77777777" w:rsidR="00E148E1" w:rsidRDefault="00E148E1" w:rsidP="00E148E1">
      <w:pPr>
        <w:contextualSpacing/>
      </w:pPr>
      <w:r>
        <w:tab/>
      </w:r>
    </w:p>
    <w:p w14:paraId="01501D24" w14:textId="77777777" w:rsidR="00E148E1" w:rsidRDefault="00E148E1" w:rsidP="00E148E1">
      <w:pPr>
        <w:contextualSpacing/>
      </w:pPr>
      <w:r>
        <w:tab/>
        <w:t>LcdWriteCom(0x80+0x40+4);</w:t>
      </w:r>
    </w:p>
    <w:p w14:paraId="797AA213" w14:textId="77777777" w:rsidR="00E148E1" w:rsidRDefault="00E148E1" w:rsidP="00E148E1">
      <w:pPr>
        <w:contextualSpacing/>
      </w:pPr>
      <w:r>
        <w:tab/>
        <w:t>LcdWriteData('H');</w:t>
      </w:r>
    </w:p>
    <w:p w14:paraId="70A8B55A" w14:textId="77777777" w:rsidR="00E148E1" w:rsidRDefault="00E148E1" w:rsidP="00E148E1">
      <w:pPr>
        <w:contextualSpacing/>
      </w:pPr>
      <w:r>
        <w:tab/>
        <w:t>LcdWriteData('3');</w:t>
      </w:r>
    </w:p>
    <w:p w14:paraId="13422C38" w14:textId="77777777" w:rsidR="00E148E1" w:rsidRDefault="00E148E1" w:rsidP="00E148E1">
      <w:pPr>
        <w:contextualSpacing/>
      </w:pPr>
      <w:r>
        <w:tab/>
        <w:t>LcdWriteData(':');</w:t>
      </w:r>
    </w:p>
    <w:p w14:paraId="6CA710D2" w14:textId="77777777" w:rsidR="00E148E1" w:rsidRDefault="00E148E1" w:rsidP="00E148E1">
      <w:pPr>
        <w:contextualSpacing/>
      </w:pPr>
      <w:r>
        <w:tab/>
      </w:r>
    </w:p>
    <w:p w14:paraId="603D3622" w14:textId="77777777" w:rsidR="00E148E1" w:rsidRDefault="00E148E1" w:rsidP="00E148E1">
      <w:pPr>
        <w:contextualSpacing/>
      </w:pPr>
      <w:r>
        <w:tab/>
      </w:r>
    </w:p>
    <w:p w14:paraId="27529B48" w14:textId="77777777" w:rsidR="00E148E1" w:rsidRDefault="00E148E1" w:rsidP="00E148E1">
      <w:pPr>
        <w:contextualSpacing/>
      </w:pPr>
      <w:r>
        <w:tab/>
      </w:r>
    </w:p>
    <w:p w14:paraId="271BE656" w14:textId="77777777" w:rsidR="00E148E1" w:rsidRDefault="00E148E1" w:rsidP="00E148E1">
      <w:pPr>
        <w:contextualSpacing/>
      </w:pPr>
      <w:r>
        <w:tab/>
        <w:t>while(1)</w:t>
      </w:r>
    </w:p>
    <w:p w14:paraId="74602829" w14:textId="77777777" w:rsidR="00E148E1" w:rsidRDefault="00E148E1" w:rsidP="00E148E1">
      <w:pPr>
        <w:contextualSpacing/>
      </w:pPr>
      <w:r>
        <w:tab/>
        <w:t>{</w:t>
      </w:r>
      <w:r>
        <w:tab/>
      </w:r>
    </w:p>
    <w:p w14:paraId="27F1B292" w14:textId="77777777" w:rsidR="00E148E1" w:rsidRDefault="00E148E1" w:rsidP="00E148E1">
      <w:pPr>
        <w:contextualSpacing/>
      </w:pPr>
      <w:r>
        <w:tab/>
      </w:r>
      <w:r>
        <w:tab/>
        <w:t>DHT11_receive(&amp;tem,&amp;hmi);</w:t>
      </w:r>
    </w:p>
    <w:p w14:paraId="7E5C404F" w14:textId="77777777" w:rsidR="00E148E1" w:rsidRDefault="00E148E1" w:rsidP="00E148E1">
      <w:pPr>
        <w:contextualSpacing/>
      </w:pPr>
      <w:r>
        <w:tab/>
      </w:r>
      <w:r>
        <w:tab/>
        <w:t>LcdWriteCom(0x80+3);</w:t>
      </w:r>
    </w:p>
    <w:p w14:paraId="341C1C86" w14:textId="77777777" w:rsidR="00E148E1" w:rsidRDefault="00E148E1" w:rsidP="00E148E1">
      <w:pPr>
        <w:contextualSpacing/>
      </w:pPr>
      <w:r>
        <w:tab/>
      </w:r>
      <w:r>
        <w:tab/>
        <w:t>LcdWriteData(tem/10+'0');</w:t>
      </w:r>
    </w:p>
    <w:p w14:paraId="357F040B" w14:textId="77777777" w:rsidR="00E148E1" w:rsidRDefault="00E148E1" w:rsidP="00E148E1">
      <w:pPr>
        <w:contextualSpacing/>
      </w:pPr>
      <w:r>
        <w:tab/>
      </w:r>
      <w:r>
        <w:tab/>
        <w:t>LcdWriteData(tem%10+'0');</w:t>
      </w:r>
    </w:p>
    <w:p w14:paraId="64CAD8C9" w14:textId="77777777" w:rsidR="00E148E1" w:rsidRDefault="00E148E1" w:rsidP="00E148E1">
      <w:pPr>
        <w:contextualSpacing/>
      </w:pPr>
      <w:r>
        <w:tab/>
      </w:r>
      <w:r>
        <w:tab/>
        <w:t>LcdWriteData(' ');</w:t>
      </w:r>
    </w:p>
    <w:p w14:paraId="54EB791A" w14:textId="77777777" w:rsidR="00E148E1" w:rsidRDefault="00E148E1" w:rsidP="00E148E1">
      <w:pPr>
        <w:contextualSpacing/>
      </w:pPr>
      <w:r>
        <w:tab/>
      </w:r>
      <w:r>
        <w:tab/>
        <w:t>LcdWriteData(hmi/10+'0');</w:t>
      </w:r>
    </w:p>
    <w:p w14:paraId="6891AB5E" w14:textId="77777777" w:rsidR="00E148E1" w:rsidRDefault="00E148E1" w:rsidP="00E148E1">
      <w:pPr>
        <w:contextualSpacing/>
      </w:pPr>
      <w:r>
        <w:tab/>
      </w:r>
      <w:r>
        <w:tab/>
        <w:t>LcdWriteData(hmi%10+'0');</w:t>
      </w:r>
    </w:p>
    <w:p w14:paraId="37681595" w14:textId="77777777" w:rsidR="00E148E1" w:rsidRDefault="00E148E1" w:rsidP="00E148E1">
      <w:pPr>
        <w:contextualSpacing/>
      </w:pPr>
      <w:r>
        <w:tab/>
      </w:r>
      <w:r>
        <w:tab/>
      </w:r>
    </w:p>
    <w:p w14:paraId="2F10C634" w14:textId="77777777" w:rsidR="00E148E1" w:rsidRDefault="00E148E1" w:rsidP="00E148E1">
      <w:pPr>
        <w:contextualSpacing/>
      </w:pPr>
      <w:r>
        <w:tab/>
      </w:r>
      <w:r>
        <w:tab/>
      </w:r>
    </w:p>
    <w:p w14:paraId="319080E6" w14:textId="77777777" w:rsidR="00E148E1" w:rsidRDefault="00E148E1" w:rsidP="00E148E1">
      <w:pPr>
        <w:contextualSpacing/>
      </w:pPr>
      <w:r>
        <w:tab/>
      </w:r>
      <w:r>
        <w:tab/>
      </w:r>
    </w:p>
    <w:p w14:paraId="0FADC063" w14:textId="77777777" w:rsidR="00E148E1" w:rsidRDefault="00E148E1" w:rsidP="00E148E1">
      <w:pPr>
        <w:contextualSpacing/>
      </w:pPr>
      <w:r>
        <w:tab/>
      </w:r>
      <w:r>
        <w:tab/>
        <w:t>SetRX_Mode();</w:t>
      </w:r>
      <w:r>
        <w:tab/>
      </w:r>
    </w:p>
    <w:p w14:paraId="17BA5EB9" w14:textId="77777777" w:rsidR="00E148E1" w:rsidRDefault="00E148E1" w:rsidP="00E148E1">
      <w:pPr>
        <w:contextualSpacing/>
      </w:pPr>
      <w:r>
        <w:tab/>
      </w:r>
      <w:r>
        <w:tab/>
      </w:r>
    </w:p>
    <w:p w14:paraId="63D0A0FE" w14:textId="77777777" w:rsidR="00E148E1" w:rsidRDefault="00E148E1" w:rsidP="00E148E1">
      <w:pPr>
        <w:contextualSpacing/>
      </w:pPr>
      <w:r>
        <w:tab/>
      </w:r>
      <w:r>
        <w:tab/>
        <w:t>PutString("no receive!\r\n");</w:t>
      </w:r>
    </w:p>
    <w:p w14:paraId="55BD1C8B" w14:textId="77777777" w:rsidR="00E148E1" w:rsidRDefault="00E148E1" w:rsidP="00E148E1">
      <w:pPr>
        <w:contextualSpacing/>
      </w:pPr>
      <w:r>
        <w:tab/>
      </w:r>
      <w:r>
        <w:tab/>
        <w:t>if(nRF24L01_RxPacket(RxBuf))</w:t>
      </w:r>
    </w:p>
    <w:p w14:paraId="52FCEC64" w14:textId="77777777" w:rsidR="00E148E1" w:rsidRDefault="00E148E1" w:rsidP="00E148E1">
      <w:pPr>
        <w:contextualSpacing/>
      </w:pPr>
      <w:r>
        <w:tab/>
      </w:r>
      <w:r>
        <w:tab/>
        <w:t>{</w:t>
      </w:r>
      <w:r>
        <w:tab/>
      </w:r>
    </w:p>
    <w:p w14:paraId="4C05A7BF" w14:textId="77777777" w:rsidR="00E148E1" w:rsidRDefault="00E148E1" w:rsidP="00E148E1">
      <w:pPr>
        <w:contextualSpacing/>
      </w:pPr>
      <w:r>
        <w:tab/>
      </w:r>
      <w:r>
        <w:tab/>
      </w:r>
      <w:r>
        <w:tab/>
        <w:t>LcdWriteCom(0x80+12);</w:t>
      </w:r>
    </w:p>
    <w:p w14:paraId="1001280D" w14:textId="77777777" w:rsidR="00E148E1" w:rsidRDefault="00E148E1" w:rsidP="00E148E1">
      <w:pPr>
        <w:contextualSpacing/>
      </w:pPr>
      <w:r>
        <w:tab/>
      </w:r>
      <w:r>
        <w:tab/>
      </w:r>
      <w:r>
        <w:tab/>
        <w:t>LcdWriteData(RxBuf[1]+'0');</w:t>
      </w:r>
    </w:p>
    <w:p w14:paraId="176A3026" w14:textId="77777777" w:rsidR="00E148E1" w:rsidRDefault="00E148E1" w:rsidP="00E148E1">
      <w:pPr>
        <w:contextualSpacing/>
      </w:pPr>
      <w:r>
        <w:lastRenderedPageBreak/>
        <w:tab/>
      </w:r>
      <w:r>
        <w:tab/>
      </w:r>
      <w:r>
        <w:tab/>
        <w:t>LcdWriteData(RxBuf[2]+'0');</w:t>
      </w:r>
    </w:p>
    <w:p w14:paraId="5FC5E8D6" w14:textId="77777777" w:rsidR="00E148E1" w:rsidRDefault="00E148E1" w:rsidP="00E148E1">
      <w:pPr>
        <w:contextualSpacing/>
      </w:pPr>
      <w:r>
        <w:tab/>
      </w:r>
      <w:r>
        <w:tab/>
      </w:r>
      <w:r>
        <w:tab/>
        <w:t>LcdWriteData(' ');</w:t>
      </w:r>
    </w:p>
    <w:p w14:paraId="46823B13" w14:textId="77777777" w:rsidR="00E148E1" w:rsidRDefault="00E148E1" w:rsidP="00E148E1">
      <w:pPr>
        <w:contextualSpacing/>
      </w:pPr>
      <w:r>
        <w:tab/>
      </w:r>
      <w:r>
        <w:tab/>
      </w:r>
      <w:r>
        <w:tab/>
        <w:t>LcdWriteCom(0x80+0x40);</w:t>
      </w:r>
    </w:p>
    <w:p w14:paraId="0D211FDF" w14:textId="77777777" w:rsidR="00E148E1" w:rsidRDefault="00E148E1" w:rsidP="00E148E1">
      <w:pPr>
        <w:contextualSpacing/>
      </w:pPr>
      <w:r>
        <w:tab/>
      </w:r>
      <w:r>
        <w:tab/>
      </w:r>
      <w:r>
        <w:tab/>
        <w:t>LcdWriteData(RxBuf[3]+'0');</w:t>
      </w:r>
    </w:p>
    <w:p w14:paraId="4AD06AEE" w14:textId="77777777" w:rsidR="00E148E1" w:rsidRDefault="00E148E1" w:rsidP="00E148E1">
      <w:pPr>
        <w:contextualSpacing/>
      </w:pPr>
      <w:r>
        <w:tab/>
      </w:r>
      <w:r>
        <w:tab/>
      </w:r>
      <w:r>
        <w:tab/>
        <w:t>LcdWriteData(RxBuf[4]+'0');</w:t>
      </w:r>
    </w:p>
    <w:p w14:paraId="38A2F9CA" w14:textId="77777777" w:rsidR="00E148E1" w:rsidRDefault="00E148E1" w:rsidP="00E148E1">
      <w:pPr>
        <w:contextualSpacing/>
      </w:pPr>
      <w:r>
        <w:tab/>
      </w:r>
      <w:r>
        <w:tab/>
      </w:r>
      <w:r>
        <w:tab/>
      </w:r>
    </w:p>
    <w:p w14:paraId="5F557F3E" w14:textId="77777777" w:rsidR="00E148E1" w:rsidRDefault="00E148E1" w:rsidP="00E148E1">
      <w:pPr>
        <w:contextualSpacing/>
      </w:pPr>
      <w:r>
        <w:tab/>
      </w:r>
      <w:r>
        <w:tab/>
      </w:r>
      <w:r>
        <w:tab/>
        <w:t>LcdWriteCom(0x80+0x40+7);</w:t>
      </w:r>
    </w:p>
    <w:p w14:paraId="6DFF4496" w14:textId="77777777" w:rsidR="00E148E1" w:rsidRDefault="00E148E1" w:rsidP="00E148E1">
      <w:pPr>
        <w:contextualSpacing/>
      </w:pPr>
      <w:r>
        <w:tab/>
      </w:r>
      <w:r>
        <w:tab/>
      </w:r>
      <w:r>
        <w:tab/>
        <w:t>LcdWriteData(RxBuf[5]+'0');</w:t>
      </w:r>
    </w:p>
    <w:p w14:paraId="74F7313D" w14:textId="77777777" w:rsidR="00E148E1" w:rsidRDefault="00E148E1" w:rsidP="00E148E1">
      <w:pPr>
        <w:contextualSpacing/>
      </w:pPr>
      <w:r>
        <w:tab/>
      </w:r>
      <w:r>
        <w:tab/>
      </w:r>
      <w:r>
        <w:tab/>
        <w:t>LcdWriteData(RxBuf[6]+'0');</w:t>
      </w:r>
    </w:p>
    <w:p w14:paraId="4A28F003" w14:textId="77777777" w:rsidR="00E148E1" w:rsidRDefault="00E148E1" w:rsidP="00E148E1">
      <w:pPr>
        <w:contextualSpacing/>
      </w:pPr>
      <w:r>
        <w:tab/>
      </w:r>
      <w:r>
        <w:tab/>
      </w:r>
      <w:r>
        <w:tab/>
        <w:t>LcdWriteData(' ');</w:t>
      </w:r>
    </w:p>
    <w:p w14:paraId="1F8C90DD" w14:textId="77777777" w:rsidR="00E148E1" w:rsidRDefault="00E148E1" w:rsidP="00E148E1">
      <w:pPr>
        <w:contextualSpacing/>
      </w:pPr>
      <w:r>
        <w:tab/>
      </w:r>
      <w:r>
        <w:tab/>
      </w:r>
      <w:r>
        <w:tab/>
        <w:t>LcdWriteData(RxBuf[7]+'0');</w:t>
      </w:r>
    </w:p>
    <w:p w14:paraId="6E9E25BB" w14:textId="77777777" w:rsidR="00E148E1" w:rsidRDefault="00E148E1" w:rsidP="00E148E1">
      <w:pPr>
        <w:contextualSpacing/>
      </w:pPr>
      <w:r>
        <w:tab/>
      </w:r>
      <w:r>
        <w:tab/>
      </w:r>
      <w:r>
        <w:tab/>
        <w:t>LcdWriteData(RxBuf[8]+'0');</w:t>
      </w:r>
    </w:p>
    <w:p w14:paraId="441A60A8" w14:textId="77777777" w:rsidR="00E148E1" w:rsidRDefault="00E148E1" w:rsidP="00E148E1">
      <w:pPr>
        <w:contextualSpacing/>
      </w:pPr>
      <w:r>
        <w:tab/>
      </w:r>
      <w:r>
        <w:tab/>
      </w:r>
      <w:r>
        <w:tab/>
      </w:r>
    </w:p>
    <w:p w14:paraId="42FAF242" w14:textId="77777777" w:rsidR="00E148E1" w:rsidRDefault="00E148E1" w:rsidP="00E148E1">
      <w:pPr>
        <w:contextualSpacing/>
      </w:pPr>
      <w:r>
        <w:tab/>
      </w:r>
      <w:r>
        <w:tab/>
      </w:r>
      <w:r>
        <w:tab/>
        <w:t>PutString("I receive\r\n");</w:t>
      </w:r>
    </w:p>
    <w:p w14:paraId="302CB707" w14:textId="77777777" w:rsidR="00E148E1" w:rsidRDefault="00E148E1" w:rsidP="00E148E1">
      <w:pPr>
        <w:contextualSpacing/>
      </w:pPr>
      <w:r>
        <w:tab/>
      </w:r>
      <w:r>
        <w:tab/>
      </w:r>
      <w:r>
        <w:tab/>
        <w:t>PutString(RxBuf);</w:t>
      </w:r>
    </w:p>
    <w:p w14:paraId="3E765458" w14:textId="77777777" w:rsidR="00E148E1" w:rsidRDefault="00E148E1" w:rsidP="00E148E1">
      <w:pPr>
        <w:contextualSpacing/>
      </w:pPr>
      <w:r>
        <w:tab/>
      </w:r>
      <w:r>
        <w:tab/>
      </w:r>
      <w:r>
        <w:tab/>
        <w:t>PutString("\r\n");</w:t>
      </w:r>
    </w:p>
    <w:p w14:paraId="5C8E94C6" w14:textId="77777777" w:rsidR="00E148E1" w:rsidRDefault="00E148E1" w:rsidP="00E148E1">
      <w:pPr>
        <w:contextualSpacing/>
      </w:pPr>
      <w:r>
        <w:tab/>
      </w:r>
      <w:r>
        <w:tab/>
        <w:t xml:space="preserve">} </w:t>
      </w:r>
    </w:p>
    <w:p w14:paraId="64EE63D8" w14:textId="77777777" w:rsidR="00E148E1" w:rsidRDefault="00E148E1" w:rsidP="00E148E1">
      <w:pPr>
        <w:contextualSpacing/>
      </w:pPr>
      <w:r>
        <w:tab/>
      </w:r>
    </w:p>
    <w:p w14:paraId="28792F3C" w14:textId="77777777" w:rsidR="00E148E1" w:rsidRDefault="00E148E1" w:rsidP="00E148E1">
      <w:pPr>
        <w:contextualSpacing/>
      </w:pPr>
      <w:r>
        <w:tab/>
        <w:t>}</w:t>
      </w:r>
    </w:p>
    <w:p w14:paraId="27CD70B5" w14:textId="4299622E" w:rsidR="00E148E1" w:rsidRDefault="00E148E1" w:rsidP="00E148E1">
      <w:pPr>
        <w:contextualSpacing/>
      </w:pPr>
      <w:r>
        <w:t>}</w:t>
      </w:r>
    </w:p>
    <w:p w14:paraId="11586092" w14:textId="067D7D0F" w:rsidR="00E148E1" w:rsidRDefault="00E148E1" w:rsidP="00E148E1">
      <w:pPr>
        <w:contextualSpacing/>
      </w:pPr>
    </w:p>
    <w:p w14:paraId="71AC85F0" w14:textId="0AECDC44" w:rsidR="00E148E1" w:rsidRDefault="009771D0" w:rsidP="00E148E1">
      <w:pPr>
        <w:contextualSpacing/>
      </w:pPr>
      <w:r>
        <w:rPr>
          <w:rFonts w:hint="eastAsia"/>
        </w:rPr>
        <w:t>/</w:t>
      </w:r>
      <w:r>
        <w:t>/</w:t>
      </w:r>
      <w:r w:rsidR="00E148E1">
        <w:rPr>
          <w:rFonts w:hint="eastAsia"/>
        </w:rPr>
        <w:t>发送主程序</w:t>
      </w:r>
    </w:p>
    <w:p w14:paraId="78356A5F" w14:textId="77777777" w:rsidR="009771D0" w:rsidRDefault="009771D0" w:rsidP="009771D0">
      <w:pPr>
        <w:contextualSpacing/>
      </w:pPr>
      <w:r>
        <w:t>void main()</w:t>
      </w:r>
    </w:p>
    <w:p w14:paraId="343EA58A" w14:textId="77777777" w:rsidR="009771D0" w:rsidRDefault="009771D0" w:rsidP="009771D0">
      <w:pPr>
        <w:contextualSpacing/>
      </w:pPr>
      <w:r>
        <w:t>{</w:t>
      </w:r>
    </w:p>
    <w:p w14:paraId="62616FAE" w14:textId="77777777" w:rsidR="009771D0" w:rsidRDefault="009771D0" w:rsidP="009771D0">
      <w:pPr>
        <w:contextualSpacing/>
      </w:pPr>
      <w:r>
        <w:t xml:space="preserve"> int a=0;</w:t>
      </w:r>
    </w:p>
    <w:p w14:paraId="4F064A2A" w14:textId="77777777" w:rsidR="009771D0" w:rsidRDefault="009771D0" w:rsidP="009771D0">
      <w:pPr>
        <w:contextualSpacing/>
      </w:pPr>
      <w:r>
        <w:tab/>
        <w:t>uchar TxBuf[20]={0};</w:t>
      </w:r>
      <w:r>
        <w:tab/>
        <w:t xml:space="preserve"> // </w:t>
      </w:r>
    </w:p>
    <w:p w14:paraId="3F5812F0" w14:textId="77777777" w:rsidR="009771D0" w:rsidRDefault="009771D0" w:rsidP="009771D0">
      <w:pPr>
        <w:contextualSpacing/>
      </w:pPr>
    </w:p>
    <w:p w14:paraId="30DB4752" w14:textId="77777777" w:rsidR="009771D0" w:rsidRDefault="009771D0" w:rsidP="009771D0">
      <w:pPr>
        <w:contextualSpacing/>
      </w:pPr>
      <w:r>
        <w:t xml:space="preserve">  init_io() ;</w:t>
      </w:r>
    </w:p>
    <w:p w14:paraId="674BEF3A" w14:textId="77777777" w:rsidR="009771D0" w:rsidRDefault="009771D0" w:rsidP="009771D0">
      <w:pPr>
        <w:contextualSpacing/>
      </w:pPr>
      <w:r>
        <w:tab/>
        <w:t>UsartInit();</w:t>
      </w:r>
    </w:p>
    <w:p w14:paraId="67256720" w14:textId="77777777" w:rsidR="009771D0" w:rsidRDefault="009771D0" w:rsidP="009771D0">
      <w:pPr>
        <w:contextualSpacing/>
      </w:pPr>
    </w:p>
    <w:p w14:paraId="20F21569" w14:textId="77777777" w:rsidR="009771D0" w:rsidRDefault="009771D0" w:rsidP="009771D0">
      <w:pPr>
        <w:contextualSpacing/>
      </w:pPr>
      <w:r>
        <w:tab/>
        <w:t>nRF24L01_TxPacket(TxBuf);</w:t>
      </w:r>
      <w:r>
        <w:tab/>
        <w:t>// Transmit Tx buffer data</w:t>
      </w:r>
    </w:p>
    <w:p w14:paraId="022C2E5F" w14:textId="77777777" w:rsidR="009771D0" w:rsidRDefault="009771D0" w:rsidP="009771D0">
      <w:pPr>
        <w:contextualSpacing/>
      </w:pPr>
      <w:r>
        <w:tab/>
        <w:t>Delay1(6000);</w:t>
      </w:r>
    </w:p>
    <w:p w14:paraId="73FBA217" w14:textId="77777777" w:rsidR="009771D0" w:rsidRDefault="009771D0" w:rsidP="009771D0">
      <w:pPr>
        <w:contextualSpacing/>
      </w:pPr>
      <w:r>
        <w:tab/>
      </w:r>
    </w:p>
    <w:p w14:paraId="17863350" w14:textId="77777777" w:rsidR="009771D0" w:rsidRDefault="009771D0" w:rsidP="009771D0">
      <w:pPr>
        <w:contextualSpacing/>
      </w:pPr>
      <w:r>
        <w:tab/>
        <w:t>while(1)</w:t>
      </w:r>
    </w:p>
    <w:p w14:paraId="126B3E49" w14:textId="77777777" w:rsidR="009771D0" w:rsidRDefault="009771D0" w:rsidP="009771D0">
      <w:pPr>
        <w:contextualSpacing/>
      </w:pPr>
      <w:r>
        <w:tab/>
        <w:t>{</w:t>
      </w:r>
      <w:r>
        <w:tab/>
      </w:r>
    </w:p>
    <w:p w14:paraId="37412F2B" w14:textId="77777777" w:rsidR="009771D0" w:rsidRDefault="009771D0" w:rsidP="009771D0">
      <w:pPr>
        <w:contextualSpacing/>
      </w:pPr>
      <w:r>
        <w:tab/>
      </w:r>
      <w:r>
        <w:tab/>
      </w:r>
      <w:r>
        <w:tab/>
      </w:r>
    </w:p>
    <w:p w14:paraId="5ABB4462" w14:textId="77777777" w:rsidR="009771D0" w:rsidRDefault="009771D0" w:rsidP="009771D0">
      <w:pPr>
        <w:contextualSpacing/>
      </w:pPr>
      <w:r>
        <w:tab/>
      </w:r>
      <w:r>
        <w:tab/>
        <w:t>DHT11_receive(&amp;tem,&amp;hmi);</w:t>
      </w:r>
    </w:p>
    <w:p w14:paraId="5D3B538B" w14:textId="77777777" w:rsidR="009771D0" w:rsidRDefault="009771D0" w:rsidP="009771D0">
      <w:pPr>
        <w:contextualSpacing/>
      </w:pPr>
      <w:r>
        <w:tab/>
      </w:r>
      <w:r>
        <w:tab/>
        <w:t>DHT11_receive_1(&amp;tem_1,&amp;hmi_1);</w:t>
      </w:r>
    </w:p>
    <w:p w14:paraId="4800E392" w14:textId="77777777" w:rsidR="009771D0" w:rsidRDefault="009771D0" w:rsidP="009771D0">
      <w:pPr>
        <w:contextualSpacing/>
      </w:pPr>
      <w:r>
        <w:tab/>
      </w:r>
      <w:r>
        <w:tab/>
        <w:t>PutString("OK\r\n");</w:t>
      </w:r>
    </w:p>
    <w:p w14:paraId="65273D57" w14:textId="77777777" w:rsidR="009771D0" w:rsidRDefault="009771D0" w:rsidP="009771D0">
      <w:pPr>
        <w:contextualSpacing/>
      </w:pPr>
      <w:r>
        <w:tab/>
      </w:r>
    </w:p>
    <w:p w14:paraId="2D6922A0" w14:textId="77777777" w:rsidR="009771D0" w:rsidRDefault="009771D0" w:rsidP="009771D0">
      <w:pPr>
        <w:contextualSpacing/>
      </w:pPr>
      <w:r>
        <w:tab/>
      </w:r>
      <w:r>
        <w:tab/>
        <w:t>TxBuf[0]='#';</w:t>
      </w:r>
      <w:r>
        <w:tab/>
      </w:r>
    </w:p>
    <w:p w14:paraId="35621CCE" w14:textId="77777777" w:rsidR="009771D0" w:rsidRDefault="009771D0" w:rsidP="009771D0">
      <w:pPr>
        <w:contextualSpacing/>
      </w:pPr>
      <w:r>
        <w:tab/>
      </w:r>
      <w:r>
        <w:tab/>
        <w:t>TxBuf[1]=tem/10+1-1;</w:t>
      </w:r>
    </w:p>
    <w:p w14:paraId="0FF7EC05" w14:textId="77777777" w:rsidR="009771D0" w:rsidRDefault="009771D0" w:rsidP="009771D0">
      <w:pPr>
        <w:contextualSpacing/>
      </w:pPr>
      <w:r>
        <w:tab/>
      </w:r>
      <w:r>
        <w:tab/>
        <w:t>TxBuf[2]=tem%10+1-1;</w:t>
      </w:r>
    </w:p>
    <w:p w14:paraId="352645D9" w14:textId="77777777" w:rsidR="009771D0" w:rsidRDefault="009771D0" w:rsidP="009771D0">
      <w:pPr>
        <w:contextualSpacing/>
      </w:pPr>
      <w:r>
        <w:tab/>
      </w:r>
      <w:r>
        <w:tab/>
        <w:t>TxBuf[3]=hmi/10+1-1;</w:t>
      </w:r>
    </w:p>
    <w:p w14:paraId="18525AFE" w14:textId="77777777" w:rsidR="009771D0" w:rsidRDefault="009771D0" w:rsidP="009771D0">
      <w:pPr>
        <w:contextualSpacing/>
      </w:pPr>
      <w:r>
        <w:lastRenderedPageBreak/>
        <w:tab/>
      </w:r>
      <w:r>
        <w:tab/>
        <w:t>TxBuf[4]=hmi%10+1-1;</w:t>
      </w:r>
    </w:p>
    <w:p w14:paraId="2A798EDA" w14:textId="77777777" w:rsidR="009771D0" w:rsidRDefault="009771D0" w:rsidP="009771D0">
      <w:pPr>
        <w:contextualSpacing/>
      </w:pPr>
      <w:r>
        <w:tab/>
      </w:r>
      <w:r>
        <w:tab/>
      </w:r>
    </w:p>
    <w:p w14:paraId="146A0D1A" w14:textId="77777777" w:rsidR="009771D0" w:rsidRDefault="009771D0" w:rsidP="009771D0">
      <w:pPr>
        <w:contextualSpacing/>
      </w:pPr>
      <w:r>
        <w:tab/>
      </w:r>
      <w:r>
        <w:tab/>
      </w:r>
    </w:p>
    <w:p w14:paraId="438551FF" w14:textId="77777777" w:rsidR="009771D0" w:rsidRDefault="009771D0" w:rsidP="009771D0">
      <w:pPr>
        <w:contextualSpacing/>
      </w:pPr>
      <w:r>
        <w:tab/>
      </w:r>
      <w:r>
        <w:tab/>
      </w:r>
    </w:p>
    <w:p w14:paraId="6CA77C46" w14:textId="77777777" w:rsidR="009771D0" w:rsidRDefault="009771D0" w:rsidP="009771D0">
      <w:pPr>
        <w:contextualSpacing/>
      </w:pPr>
      <w:r>
        <w:tab/>
      </w:r>
      <w:r>
        <w:tab/>
        <w:t>TxBuf[5]=tem_1/10+1-1;</w:t>
      </w:r>
    </w:p>
    <w:p w14:paraId="7057850F" w14:textId="77777777" w:rsidR="009771D0" w:rsidRDefault="009771D0" w:rsidP="009771D0">
      <w:pPr>
        <w:contextualSpacing/>
      </w:pPr>
      <w:r>
        <w:tab/>
      </w:r>
      <w:r>
        <w:tab/>
        <w:t>TxBuf[6]=tem_1%10+1-1;</w:t>
      </w:r>
    </w:p>
    <w:p w14:paraId="6898858F" w14:textId="77777777" w:rsidR="009771D0" w:rsidRDefault="009771D0" w:rsidP="009771D0">
      <w:pPr>
        <w:contextualSpacing/>
      </w:pPr>
      <w:r>
        <w:tab/>
      </w:r>
      <w:r>
        <w:tab/>
        <w:t>TxBuf[7]=hmi_1/10+1-1;</w:t>
      </w:r>
    </w:p>
    <w:p w14:paraId="3E48BB8E" w14:textId="77777777" w:rsidR="009771D0" w:rsidRDefault="009771D0" w:rsidP="009771D0">
      <w:pPr>
        <w:contextualSpacing/>
      </w:pPr>
      <w:r>
        <w:tab/>
      </w:r>
      <w:r>
        <w:tab/>
        <w:t>TxBuf[8]=hmi_1%10+1-1;</w:t>
      </w:r>
    </w:p>
    <w:p w14:paraId="0750130D" w14:textId="77777777" w:rsidR="009771D0" w:rsidRDefault="009771D0" w:rsidP="009771D0">
      <w:pPr>
        <w:contextualSpacing/>
      </w:pPr>
      <w:r>
        <w:tab/>
      </w:r>
      <w:r>
        <w:tab/>
      </w:r>
    </w:p>
    <w:p w14:paraId="25F792BF" w14:textId="77777777" w:rsidR="009771D0" w:rsidRDefault="009771D0" w:rsidP="009771D0">
      <w:pPr>
        <w:contextualSpacing/>
      </w:pPr>
      <w:r>
        <w:tab/>
      </w:r>
      <w:r>
        <w:tab/>
      </w:r>
      <w:r>
        <w:tab/>
      </w:r>
    </w:p>
    <w:p w14:paraId="25C565A2" w14:textId="77777777" w:rsidR="009771D0" w:rsidRDefault="009771D0" w:rsidP="009771D0">
      <w:pPr>
        <w:contextualSpacing/>
      </w:pPr>
      <w:r>
        <w:tab/>
      </w:r>
      <w:r>
        <w:tab/>
        <w:t>nRF24L01_TxPacket(TxBuf);</w:t>
      </w:r>
      <w:r>
        <w:tab/>
        <w:t>// Transmit Tx buffer data</w:t>
      </w:r>
    </w:p>
    <w:p w14:paraId="20D8ACD4" w14:textId="77777777" w:rsidR="009771D0" w:rsidRDefault="009771D0" w:rsidP="009771D0">
      <w:pPr>
        <w:contextualSpacing/>
      </w:pPr>
      <w:r>
        <w:tab/>
      </w:r>
      <w:r>
        <w:tab/>
        <w:t>PutString(TxBuf);</w:t>
      </w:r>
    </w:p>
    <w:p w14:paraId="336B049A" w14:textId="77777777" w:rsidR="009771D0" w:rsidRDefault="009771D0" w:rsidP="009771D0">
      <w:pPr>
        <w:contextualSpacing/>
      </w:pPr>
      <w:r>
        <w:tab/>
      </w:r>
      <w:r>
        <w:tab/>
        <w:t>PutString("\r\n");</w:t>
      </w:r>
    </w:p>
    <w:p w14:paraId="2B9C5BA4" w14:textId="77777777" w:rsidR="009771D0" w:rsidRDefault="009771D0" w:rsidP="009771D0">
      <w:pPr>
        <w:contextualSpacing/>
      </w:pPr>
      <w:r>
        <w:tab/>
      </w:r>
      <w:r>
        <w:tab/>
        <w:t>PutString("I send\r\n");</w:t>
      </w:r>
    </w:p>
    <w:p w14:paraId="77D7D4D3" w14:textId="40197F6B" w:rsidR="009771D0" w:rsidRDefault="009771D0" w:rsidP="009771D0">
      <w:pPr>
        <w:contextualSpacing/>
      </w:pPr>
      <w:r>
        <w:tab/>
      </w:r>
      <w:r>
        <w:tab/>
        <w:t>DHT11_delay_ms(1000);</w:t>
      </w:r>
    </w:p>
    <w:p w14:paraId="342150B5" w14:textId="2D3A1107" w:rsidR="009771D0" w:rsidRDefault="009771D0" w:rsidP="009771D0">
      <w:pPr>
        <w:contextualSpacing/>
      </w:pPr>
      <w:r>
        <w:tab/>
      </w:r>
      <w:r>
        <w:tab/>
        <w:t xml:space="preserve">} </w:t>
      </w:r>
    </w:p>
    <w:p w14:paraId="7D21EE17" w14:textId="77777777" w:rsidR="009771D0" w:rsidRDefault="009771D0" w:rsidP="009771D0">
      <w:pPr>
        <w:contextualSpacing/>
      </w:pPr>
      <w:r>
        <w:tab/>
        <w:t>}</w:t>
      </w:r>
    </w:p>
    <w:p w14:paraId="01CE770A" w14:textId="19B7ED5B" w:rsidR="00E148E1" w:rsidRDefault="009771D0" w:rsidP="009771D0">
      <w:pPr>
        <w:contextualSpacing/>
      </w:pPr>
      <w:r>
        <w:tab/>
      </w:r>
      <w:r>
        <w:tab/>
      </w:r>
    </w:p>
    <w:sectPr w:rsidR="00E148E1">
      <w:headerReference w:type="default" r:id="rId25"/>
      <w:footerReference w:type="defaul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CF4A10" w14:textId="77777777" w:rsidR="006F1586" w:rsidRDefault="006F1586">
      <w:r>
        <w:separator/>
      </w:r>
    </w:p>
  </w:endnote>
  <w:endnote w:type="continuationSeparator" w:id="0">
    <w:p w14:paraId="5703282A" w14:textId="77777777" w:rsidR="006F1586" w:rsidRDefault="006F15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46849665"/>
      <w:docPartObj>
        <w:docPartGallery w:val="Page Numbers (Bottom of Page)"/>
        <w:docPartUnique/>
      </w:docPartObj>
    </w:sdtPr>
    <w:sdtContent>
      <w:p w14:paraId="30AF8EFF" w14:textId="59B31AC0" w:rsidR="00F94BAB" w:rsidRDefault="00F94BAB">
        <w:pPr>
          <w:pStyle w:val="ad"/>
          <w:jc w:val="center"/>
        </w:pPr>
      </w:p>
    </w:sdtContent>
  </w:sdt>
  <w:p w14:paraId="53D5A268" w14:textId="054B3150" w:rsidR="00F94BAB" w:rsidRDefault="00F94BAB" w:rsidP="003E3CD6">
    <w:pPr>
      <w:pStyle w:val="ad"/>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70357927"/>
      <w:docPartObj>
        <w:docPartGallery w:val="Page Numbers (Bottom of Page)"/>
        <w:docPartUnique/>
      </w:docPartObj>
    </w:sdtPr>
    <w:sdtContent>
      <w:p w14:paraId="4673C8DE" w14:textId="77777777" w:rsidR="00F94BAB" w:rsidRDefault="00F94BAB">
        <w:pPr>
          <w:pStyle w:val="ad"/>
          <w:jc w:val="center"/>
        </w:pPr>
        <w:r>
          <w:fldChar w:fldCharType="begin"/>
        </w:r>
        <w:r>
          <w:instrText>PAGE   \* MERGEFORMAT</w:instrText>
        </w:r>
        <w:r>
          <w:fldChar w:fldCharType="separate"/>
        </w:r>
        <w:r>
          <w:rPr>
            <w:lang w:val="zh-CN"/>
          </w:rPr>
          <w:t>2</w:t>
        </w:r>
        <w:r>
          <w:fldChar w:fldCharType="end"/>
        </w:r>
      </w:p>
    </w:sdtContent>
  </w:sdt>
  <w:p w14:paraId="62EDD938" w14:textId="77777777" w:rsidR="00F94BAB" w:rsidRDefault="00F94BAB" w:rsidP="003E3CD6">
    <w:pPr>
      <w:pStyle w:val="ad"/>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051C72" w14:textId="77777777" w:rsidR="00F94BAB" w:rsidRDefault="00F94BAB">
    <w:pPr>
      <w:pStyle w:val="ad"/>
      <w:jc w:val="center"/>
    </w:pPr>
    <w:r>
      <w:fldChar w:fldCharType="begin"/>
    </w:r>
    <w:r>
      <w:instrText>PAGE   \* MERGEFORMAT</w:instrText>
    </w:r>
    <w:r>
      <w:fldChar w:fldCharType="separate"/>
    </w:r>
    <w:r>
      <w:rPr>
        <w:lang w:val="zh-CN"/>
      </w:rPr>
      <w:t>2</w:t>
    </w:r>
    <w:r>
      <w:fldChar w:fldCharType="end"/>
    </w:r>
  </w:p>
  <w:p w14:paraId="0F21291E" w14:textId="77777777" w:rsidR="00F94BAB" w:rsidRDefault="00F94BAB">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900D2D" w14:textId="77777777" w:rsidR="006F1586" w:rsidRDefault="006F1586">
      <w:r>
        <w:separator/>
      </w:r>
    </w:p>
  </w:footnote>
  <w:footnote w:type="continuationSeparator" w:id="0">
    <w:p w14:paraId="70EA45E5" w14:textId="77777777" w:rsidR="006F1586" w:rsidRDefault="006F15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3E517E" w14:textId="1AF81118" w:rsidR="00F94BAB" w:rsidRPr="008C4F92" w:rsidRDefault="00F94BAB" w:rsidP="00FE6B4A">
    <w:pPr>
      <w:pStyle w:val="ab"/>
      <w:pBdr>
        <w:bottom w:val="thickThinLargeGap" w:sz="2" w:space="1" w:color="auto"/>
      </w:pBdr>
      <w:tabs>
        <w:tab w:val="clear" w:pos="4153"/>
        <w:tab w:val="clear" w:pos="8306"/>
        <w:tab w:val="left" w:pos="3887"/>
      </w:tabs>
      <w:jc w:val="left"/>
      <w:rPr>
        <w:rFonts w:ascii="Calibri" w:eastAsia="宋体" w:hAnsi="Calibri" w:cs="Times New Roman"/>
      </w:rPr>
    </w:pPr>
    <w:r>
      <w:rPr>
        <w:rFonts w:ascii="Calibri" w:eastAsia="宋体" w:hAnsi="Calibri" w:cs="Times New Roman"/>
      </w:rPr>
      <w:tab/>
    </w:r>
    <w:r>
      <w:rPr>
        <w:rFonts w:ascii="Calibri" w:eastAsia="宋体" w:hAnsi="Calibri" w:cs="Times New Roman" w:hint="eastAsia"/>
      </w:rPr>
      <w:t>专业技术综合实践报告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5A550B" w14:textId="77777777" w:rsidR="00F94BAB" w:rsidRDefault="00F94BAB">
    <w:pPr>
      <w:pStyle w:val="ab"/>
      <w:pBdr>
        <w:bottom w:val="thickThinLargeGap" w:sz="2" w:space="1" w:color="auto"/>
      </w:pBdr>
      <w:tabs>
        <w:tab w:val="left" w:pos="2714"/>
      </w:tabs>
      <w:jc w:val="left"/>
    </w:pPr>
    <w:r>
      <w:rPr>
        <w:rFonts w:ascii="Calibri" w:eastAsia="宋体" w:hAnsi="Calibri" w:cs="Times New Roman"/>
      </w:rPr>
      <w:tab/>
    </w:r>
    <w:r>
      <w:rPr>
        <w:rFonts w:ascii="Calibri" w:eastAsia="宋体" w:hAnsi="Calibri" w:cs="Times New Roman"/>
      </w:rPr>
      <w:tab/>
    </w:r>
    <w:r>
      <w:rPr>
        <w:rFonts w:ascii="Calibri" w:eastAsia="宋体" w:hAnsi="Calibri" w:cs="Times New Roman" w:hint="eastAsia"/>
      </w:rPr>
      <w:t>专业技术综合实践报告</w:t>
    </w:r>
    <w:r>
      <w:rPr>
        <w:rFonts w:ascii="Calibri" w:eastAsia="宋体" w:hAnsi="Calibri" w:cs="Times New Roman"/>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F6C3B"/>
    <w:multiLevelType w:val="multilevel"/>
    <w:tmpl w:val="37B800E8"/>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428"/>
    <w:rsid w:val="00004BC5"/>
    <w:rsid w:val="000B2528"/>
    <w:rsid w:val="000B25E7"/>
    <w:rsid w:val="001603BE"/>
    <w:rsid w:val="00171AD7"/>
    <w:rsid w:val="001C4466"/>
    <w:rsid w:val="00205555"/>
    <w:rsid w:val="00225DC0"/>
    <w:rsid w:val="002C4894"/>
    <w:rsid w:val="00315375"/>
    <w:rsid w:val="0032247F"/>
    <w:rsid w:val="003358FC"/>
    <w:rsid w:val="003506A6"/>
    <w:rsid w:val="0035202A"/>
    <w:rsid w:val="00362D89"/>
    <w:rsid w:val="003651C4"/>
    <w:rsid w:val="00394381"/>
    <w:rsid w:val="003B138F"/>
    <w:rsid w:val="003E3CD6"/>
    <w:rsid w:val="004020F0"/>
    <w:rsid w:val="00440351"/>
    <w:rsid w:val="004B3418"/>
    <w:rsid w:val="0051677F"/>
    <w:rsid w:val="005553A4"/>
    <w:rsid w:val="005727A2"/>
    <w:rsid w:val="00580D8A"/>
    <w:rsid w:val="005D6329"/>
    <w:rsid w:val="005E0373"/>
    <w:rsid w:val="00600073"/>
    <w:rsid w:val="00606428"/>
    <w:rsid w:val="00616FE9"/>
    <w:rsid w:val="00635BB8"/>
    <w:rsid w:val="00671CB5"/>
    <w:rsid w:val="00672260"/>
    <w:rsid w:val="006F1586"/>
    <w:rsid w:val="00705B96"/>
    <w:rsid w:val="00711A2A"/>
    <w:rsid w:val="00717884"/>
    <w:rsid w:val="00750FF2"/>
    <w:rsid w:val="007C5381"/>
    <w:rsid w:val="007E0FFD"/>
    <w:rsid w:val="00836C44"/>
    <w:rsid w:val="00857C71"/>
    <w:rsid w:val="00896C0D"/>
    <w:rsid w:val="008A1D86"/>
    <w:rsid w:val="008B36A2"/>
    <w:rsid w:val="008B42D4"/>
    <w:rsid w:val="008C4F92"/>
    <w:rsid w:val="008D31E4"/>
    <w:rsid w:val="008D7488"/>
    <w:rsid w:val="008E0DA6"/>
    <w:rsid w:val="0091041B"/>
    <w:rsid w:val="00913622"/>
    <w:rsid w:val="00937F3F"/>
    <w:rsid w:val="00943BC3"/>
    <w:rsid w:val="009771D0"/>
    <w:rsid w:val="00980AB8"/>
    <w:rsid w:val="00991551"/>
    <w:rsid w:val="009B2D32"/>
    <w:rsid w:val="009D3D1A"/>
    <w:rsid w:val="00A736AF"/>
    <w:rsid w:val="00A92353"/>
    <w:rsid w:val="00B5190F"/>
    <w:rsid w:val="00BC316B"/>
    <w:rsid w:val="00C10C6D"/>
    <w:rsid w:val="00C25CE5"/>
    <w:rsid w:val="00C53558"/>
    <w:rsid w:val="00CA1937"/>
    <w:rsid w:val="00D27225"/>
    <w:rsid w:val="00D50620"/>
    <w:rsid w:val="00D51E43"/>
    <w:rsid w:val="00D80CFE"/>
    <w:rsid w:val="00D91CF2"/>
    <w:rsid w:val="00DC57B6"/>
    <w:rsid w:val="00E11690"/>
    <w:rsid w:val="00E148E1"/>
    <w:rsid w:val="00F155C7"/>
    <w:rsid w:val="00F3188B"/>
    <w:rsid w:val="00F56942"/>
    <w:rsid w:val="00F94BAB"/>
    <w:rsid w:val="00F977CD"/>
    <w:rsid w:val="00FE6B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AF150"/>
  <w15:docId w15:val="{8CB7EC9B-DB75-4879-8D72-DD1EC938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等线" w:eastAsia="等线" w:hAnsi="等线" w:cs="宋体"/>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link w:val="20"/>
    <w:uiPriority w:val="9"/>
    <w:unhideWhenUsed/>
    <w:qFormat/>
    <w:pPr>
      <w:widowControl/>
      <w:spacing w:before="100" w:beforeAutospacing="1" w:after="100" w:afterAutospacing="1"/>
      <w:jc w:val="left"/>
      <w:outlineLvl w:val="1"/>
    </w:pPr>
    <w:rPr>
      <w:rFonts w:ascii="宋体" w:eastAsia="宋体" w:hAnsi="宋体"/>
      <w:b/>
      <w:bCs/>
      <w:kern w:val="0"/>
      <w:sz w:val="36"/>
      <w:szCs w:val="36"/>
    </w:rPr>
  </w:style>
  <w:style w:type="paragraph" w:styleId="3">
    <w:name w:val="heading 3"/>
    <w:basedOn w:val="a"/>
    <w:next w:val="a"/>
    <w:link w:val="30"/>
    <w:uiPriority w:val="9"/>
    <w:semiHidden/>
    <w:unhideWhenUsed/>
    <w:qFormat/>
    <w:pPr>
      <w:keepNext/>
      <w:keepLines/>
      <w:spacing w:before="260" w:after="260" w:line="416" w:lineRule="auto"/>
      <w:outlineLvl w:val="2"/>
    </w:pPr>
    <w:rPr>
      <w:rFonts w:ascii="宋体" w:eastAsia="宋体" w:hAnsi="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rPr>
      <w:sz w:val="18"/>
      <w:szCs w:val="18"/>
    </w:rPr>
  </w:style>
  <w:style w:type="character" w:customStyle="1" w:styleId="a4">
    <w:name w:val="批注框文本 字符"/>
    <w:basedOn w:val="a0"/>
    <w:link w:val="a3"/>
    <w:uiPriority w:val="99"/>
    <w:rPr>
      <w:sz w:val="18"/>
      <w:szCs w:val="18"/>
    </w:rPr>
  </w:style>
  <w:style w:type="paragraph" w:styleId="a5">
    <w:name w:val="annotation text"/>
    <w:basedOn w:val="a"/>
    <w:link w:val="a6"/>
    <w:qFormat/>
    <w:pPr>
      <w:jc w:val="left"/>
    </w:pPr>
  </w:style>
  <w:style w:type="character" w:customStyle="1" w:styleId="a6">
    <w:name w:val="批注文字 字符"/>
    <w:basedOn w:val="a0"/>
    <w:link w:val="a5"/>
    <w:rPr>
      <w:szCs w:val="24"/>
    </w:rPr>
  </w:style>
  <w:style w:type="paragraph" w:customStyle="1" w:styleId="WPSOffice1">
    <w:name w:val="WPSOffice手动目录 1"/>
    <w:qFormat/>
    <w:rPr>
      <w:rFonts w:ascii="Times New Roman" w:eastAsia="宋体" w:hAnsi="Times New Roman" w:cs="Times New Roman"/>
      <w:kern w:val="0"/>
      <w:sz w:val="20"/>
      <w:szCs w:val="20"/>
    </w:rPr>
  </w:style>
  <w:style w:type="paragraph" w:customStyle="1" w:styleId="Default">
    <w:name w:val="Default"/>
    <w:pPr>
      <w:widowControl w:val="0"/>
      <w:autoSpaceDE w:val="0"/>
      <w:autoSpaceDN w:val="0"/>
      <w:adjustRightInd w:val="0"/>
    </w:pPr>
    <w:rPr>
      <w:rFonts w:ascii="黑体" w:eastAsia="黑体" w:hAnsi="Times New Roman" w:cs="黑体"/>
      <w:color w:val="000000"/>
      <w:kern w:val="0"/>
      <w:sz w:val="24"/>
      <w:szCs w:val="24"/>
    </w:rPr>
  </w:style>
  <w:style w:type="paragraph" w:styleId="HTML">
    <w:name w:val="HTML Preformatted"/>
    <w:basedOn w:val="a"/>
    <w:link w:val="HTM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eastAsia="宋体" w:hAnsi="Arial" w:cs="Arial"/>
      <w:kern w:val="0"/>
      <w:sz w:val="24"/>
      <w:szCs w:val="20"/>
    </w:rPr>
  </w:style>
  <w:style w:type="character" w:customStyle="1" w:styleId="HTML0">
    <w:name w:val="HTML 预设格式 字符"/>
    <w:basedOn w:val="a0"/>
    <w:link w:val="HTML"/>
    <w:rPr>
      <w:rFonts w:ascii="Arial" w:eastAsia="宋体" w:hAnsi="Arial" w:cs="Arial"/>
      <w:kern w:val="0"/>
      <w:sz w:val="24"/>
      <w:szCs w:val="20"/>
    </w:rPr>
  </w:style>
  <w:style w:type="character" w:styleId="a7">
    <w:name w:val="Hyperlink"/>
    <w:basedOn w:val="a0"/>
    <w:uiPriority w:val="99"/>
    <w:rPr>
      <w:color w:val="0000FF"/>
      <w:u w:val="single"/>
    </w:rPr>
  </w:style>
  <w:style w:type="character" w:customStyle="1" w:styleId="20">
    <w:name w:val="标题 2 字符"/>
    <w:basedOn w:val="a0"/>
    <w:link w:val="2"/>
    <w:uiPriority w:val="9"/>
    <w:rPr>
      <w:rFonts w:ascii="宋体" w:eastAsia="宋体" w:hAnsi="宋体" w:cs="宋体"/>
      <w:b/>
      <w:bCs/>
      <w:kern w:val="0"/>
      <w:sz w:val="36"/>
      <w:szCs w:val="36"/>
    </w:rPr>
  </w:style>
  <w:style w:type="character" w:styleId="a8">
    <w:name w:val="Strong"/>
    <w:basedOn w:val="a0"/>
    <w:uiPriority w:val="22"/>
    <w:qFormat/>
    <w:rPr>
      <w:b/>
      <w:bCs/>
    </w:rPr>
  </w:style>
  <w:style w:type="paragraph" w:styleId="a9">
    <w:name w:val="Normal (Web)"/>
    <w:basedOn w:val="a"/>
    <w:uiPriority w:val="99"/>
    <w:pPr>
      <w:widowControl/>
      <w:spacing w:before="100" w:beforeAutospacing="1" w:after="100" w:afterAutospacing="1"/>
      <w:jc w:val="left"/>
    </w:pPr>
    <w:rPr>
      <w:rFonts w:ascii="宋体" w:eastAsia="宋体" w:hAnsi="宋体"/>
      <w:kern w:val="0"/>
      <w:sz w:val="24"/>
    </w:rPr>
  </w:style>
  <w:style w:type="character" w:customStyle="1" w:styleId="30">
    <w:name w:val="标题 3 字符"/>
    <w:basedOn w:val="a0"/>
    <w:link w:val="3"/>
    <w:uiPriority w:val="9"/>
    <w:rPr>
      <w:rFonts w:ascii="宋体" w:eastAsia="宋体" w:hAnsi="宋体" w:cs="宋体"/>
      <w:b/>
      <w:bCs/>
      <w:sz w:val="32"/>
      <w:szCs w:val="32"/>
    </w:rPr>
  </w:style>
  <w:style w:type="character" w:customStyle="1" w:styleId="10">
    <w:name w:val="标题 1 字符"/>
    <w:basedOn w:val="a0"/>
    <w:link w:val="1"/>
    <w:uiPriority w:val="9"/>
    <w:rPr>
      <w:b/>
      <w:bCs/>
      <w:kern w:val="44"/>
      <w:sz w:val="44"/>
      <w:szCs w:val="44"/>
    </w:rPr>
  </w:style>
  <w:style w:type="table" w:styleId="aa">
    <w:name w:val="Table Grid"/>
    <w:basedOn w:val="a1"/>
    <w:qFormat/>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qFormat/>
    <w:pPr>
      <w:widowControl/>
      <w:spacing w:before="240" w:after="0" w:line="259" w:lineRule="auto"/>
      <w:jc w:val="left"/>
      <w:outlineLvl w:val="9"/>
    </w:pPr>
    <w:rPr>
      <w:rFonts w:ascii="等线 Light" w:eastAsia="等线 Light" w:hAnsi="等线 Light"/>
      <w:b w:val="0"/>
      <w:bCs w:val="0"/>
      <w:color w:val="2F5496"/>
      <w:kern w:val="0"/>
      <w:sz w:val="32"/>
      <w:szCs w:val="32"/>
    </w:rPr>
  </w:style>
  <w:style w:type="paragraph" w:styleId="TOC1">
    <w:name w:val="toc 1"/>
    <w:basedOn w:val="a"/>
    <w:next w:val="a"/>
    <w:uiPriority w:val="39"/>
    <w:pPr>
      <w:tabs>
        <w:tab w:val="right" w:leader="dot" w:pos="8296"/>
      </w:tabs>
    </w:pPr>
    <w:rPr>
      <w:rFonts w:ascii="宋体" w:eastAsia="宋体" w:hAnsi="宋体" w:cs="黑体"/>
      <w:b/>
      <w:bCs/>
      <w:noProof/>
    </w:rPr>
  </w:style>
  <w:style w:type="paragraph" w:styleId="TOC2">
    <w:name w:val="toc 2"/>
    <w:basedOn w:val="a"/>
    <w:next w:val="a"/>
    <w:uiPriority w:val="39"/>
    <w:pPr>
      <w:tabs>
        <w:tab w:val="right" w:leader="dot" w:pos="8296"/>
      </w:tabs>
      <w:spacing w:beforeLines="100" w:before="312" w:afterLines="100" w:after="312"/>
      <w:ind w:leftChars="200" w:left="420"/>
    </w:pPr>
  </w:style>
  <w:style w:type="paragraph" w:styleId="ab">
    <w:name w:val="header"/>
    <w:basedOn w:val="a"/>
    <w:link w:val="ac"/>
    <w:uiPriority w:val="99"/>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Pr>
      <w:sz w:val="18"/>
      <w:szCs w:val="18"/>
    </w:rPr>
  </w:style>
  <w:style w:type="paragraph" w:styleId="ad">
    <w:name w:val="footer"/>
    <w:basedOn w:val="a"/>
    <w:link w:val="ae"/>
    <w:uiPriority w:val="99"/>
    <w:pPr>
      <w:tabs>
        <w:tab w:val="center" w:pos="4153"/>
        <w:tab w:val="right" w:pos="8306"/>
      </w:tabs>
      <w:snapToGrid w:val="0"/>
      <w:jc w:val="left"/>
    </w:pPr>
    <w:rPr>
      <w:sz w:val="18"/>
      <w:szCs w:val="18"/>
    </w:rPr>
  </w:style>
  <w:style w:type="character" w:customStyle="1" w:styleId="ae">
    <w:name w:val="页脚 字符"/>
    <w:basedOn w:val="a0"/>
    <w:link w:val="ad"/>
    <w:uiPriority w:val="99"/>
    <w:rPr>
      <w:sz w:val="18"/>
      <w:szCs w:val="18"/>
    </w:rPr>
  </w:style>
  <w:style w:type="paragraph" w:customStyle="1" w:styleId="0">
    <w:name w:val="0"/>
    <w:basedOn w:val="a"/>
    <w:pPr>
      <w:widowControl/>
    </w:pPr>
    <w:rPr>
      <w:rFonts w:ascii="宋体" w:eastAsia="宋体" w:hAnsi="宋体"/>
      <w:kern w:val="0"/>
      <w:szCs w:val="21"/>
    </w:rPr>
  </w:style>
  <w:style w:type="character" w:customStyle="1" w:styleId="Char">
    <w:name w:val="正文===== Char"/>
    <w:link w:val="af"/>
    <w:rPr>
      <w:rFonts w:ascii="Times New Roman"/>
    </w:rPr>
  </w:style>
  <w:style w:type="paragraph" w:customStyle="1" w:styleId="af">
    <w:name w:val="正文====="/>
    <w:basedOn w:val="a"/>
    <w:link w:val="Char"/>
    <w:pPr>
      <w:spacing w:line="300" w:lineRule="auto"/>
      <w:ind w:firstLineChars="200" w:firstLine="480"/>
    </w:pPr>
    <w:rPr>
      <w:rFonts w:ascii="Times New Roman"/>
      <w:szCs w:val="22"/>
    </w:rPr>
  </w:style>
  <w:style w:type="paragraph" w:customStyle="1" w:styleId="af0">
    <w:name w:val="表头"/>
    <w:basedOn w:val="a"/>
    <w:pPr>
      <w:spacing w:line="300" w:lineRule="auto"/>
      <w:jc w:val="center"/>
    </w:pPr>
    <w:rPr>
      <w:rFonts w:ascii="宋体" w:eastAsia="宋体" w:hAnsi="宋体" w:cs="Times New Roman"/>
      <w:szCs w:val="22"/>
    </w:rPr>
  </w:style>
  <w:style w:type="paragraph" w:customStyle="1" w:styleId="af1">
    <w:name w:val="图标，图标"/>
    <w:basedOn w:val="af"/>
    <w:rsid w:val="001C4466"/>
    <w:pPr>
      <w:ind w:firstLineChars="0" w:firstLine="0"/>
      <w:jc w:val="center"/>
    </w:pPr>
    <w:rPr>
      <w:rFonts w:ascii="宋体" w:eastAsia="宋体" w:hAnsi="宋体" w:cs="Times New Roman"/>
      <w:color w:val="000000"/>
      <w:szCs w:val="24"/>
    </w:rPr>
  </w:style>
  <w:style w:type="paragraph" w:styleId="TOC3">
    <w:name w:val="toc 3"/>
    <w:basedOn w:val="a"/>
    <w:next w:val="a"/>
    <w:autoRedefine/>
    <w:uiPriority w:val="39"/>
    <w:unhideWhenUsed/>
    <w:rsid w:val="0051677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baike.baidu.com/item/%E6%9F%B4%E6%B2%B9" TargetMode="External"/><Relationship Id="rId18" Type="http://schemas.openxmlformats.org/officeDocument/2006/relationships/footer" Target="footer2.xm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baike.baidu.com/item/%E7%85%A4%E6%B2%B9" TargetMode="External"/><Relationship Id="rId17" Type="http://schemas.openxmlformats.org/officeDocument/2006/relationships/image" Target="media/image2.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6%B2%B9%E5%93%81"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baike.baidu.com/item/%E7%84%A6%E7%A2%B3" TargetMode="Externa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hyperlink" Target="https://baike.baidu.com/item/%E7%9F%B3%E6%B2%B9%E4%BA%A7%E5%93%81"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baike.baidu.com/item/%E6%B6%B2%E5%8C%96%E7%9F%B3%E6%B2%B9%E6%B0%94" TargetMode="External"/><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729CE6-7F58-4720-814D-3DC46E50B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21</Pages>
  <Words>1838</Words>
  <Characters>10480</Characters>
  <Application>Microsoft Office Word</Application>
  <DocSecurity>0</DocSecurity>
  <Lines>87</Lines>
  <Paragraphs>24</Paragraphs>
  <ScaleCrop>false</ScaleCrop>
  <Company/>
  <LinksUpToDate>false</LinksUpToDate>
  <CharactersWithSpaces>12294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汪 超</dc:creator>
  <cp:lastModifiedBy>汪 超</cp:lastModifiedBy>
  <cp:revision>20</cp:revision>
  <dcterms:created xsi:type="dcterms:W3CDTF">2020-11-22T05:40:00Z</dcterms:created>
  <dcterms:modified xsi:type="dcterms:W3CDTF">2020-12-02T07:04:00Z</dcterms:modified>
</cp:coreProperties>
</file>