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45562CA4" w:rsidP="6E4BF82F" w:rsidRDefault="45562CA4" w14:paraId="01611D0C" w14:textId="5841AB35">
      <w:pPr>
        <w:jc w:val="center"/>
        <w:rPr>
          <w:b w:val="1"/>
          <w:bCs w:val="1"/>
          <w:sz w:val="36"/>
          <w:szCs w:val="36"/>
        </w:rPr>
      </w:pPr>
      <w:r w:rsidRPr="6E4BF82F" w:rsidR="45562CA4">
        <w:rPr>
          <w:b w:val="1"/>
          <w:bCs w:val="1"/>
          <w:sz w:val="36"/>
          <w:szCs w:val="36"/>
        </w:rPr>
        <w:t>Vizsgaremek dokumentáció</w:t>
      </w:r>
    </w:p>
    <w:p w:rsidR="6E4BF82F" w:rsidP="6E4BF82F" w:rsidRDefault="6E4BF82F" w14:paraId="575BE9F5" w14:textId="7D10E4D2">
      <w:pPr>
        <w:jc w:val="center"/>
        <w:rPr>
          <w:b w:val="1"/>
          <w:bCs w:val="1"/>
          <w:sz w:val="36"/>
          <w:szCs w:val="36"/>
        </w:rPr>
      </w:pPr>
    </w:p>
    <w:p w:rsidR="45BBEFE7" w:rsidP="6E4BF82F" w:rsidRDefault="45BBEFE7" w14:paraId="335AA401" w14:textId="6C34E8A8">
      <w:pPr>
        <w:jc w:val="left"/>
        <w:rPr>
          <w:b w:val="1"/>
          <w:bCs w:val="1"/>
          <w:sz w:val="28"/>
          <w:szCs w:val="28"/>
        </w:rPr>
      </w:pPr>
      <w:r w:rsidRPr="6E4BF82F" w:rsidR="45BBEFE7">
        <w:rPr>
          <w:b w:val="1"/>
          <w:bCs w:val="1"/>
          <w:sz w:val="28"/>
          <w:szCs w:val="28"/>
        </w:rPr>
        <w:t>Csapattagok:</w:t>
      </w:r>
    </w:p>
    <w:p w:rsidR="45BBEFE7" w:rsidP="6E4BF82F" w:rsidRDefault="45BBEFE7" w14:paraId="3612B5FF" w14:textId="1BBAB90A">
      <w:pPr>
        <w:jc w:val="left"/>
        <w:rPr>
          <w:b w:val="1"/>
          <w:bCs w:val="1"/>
          <w:sz w:val="28"/>
          <w:szCs w:val="28"/>
        </w:rPr>
      </w:pPr>
      <w:r w:rsidRPr="6E4BF82F" w:rsidR="45BBEFE7">
        <w:rPr>
          <w:b w:val="1"/>
          <w:bCs w:val="1"/>
          <w:sz w:val="28"/>
          <w:szCs w:val="28"/>
        </w:rPr>
        <w:t>Szabó Ákos Csaba</w:t>
      </w:r>
    </w:p>
    <w:p w:rsidR="45BBEFE7" w:rsidP="6E4BF82F" w:rsidRDefault="45BBEFE7" w14:paraId="1230649E" w14:textId="42FA27F4">
      <w:pPr>
        <w:jc w:val="left"/>
        <w:rPr>
          <w:b w:val="1"/>
          <w:bCs w:val="1"/>
          <w:sz w:val="28"/>
          <w:szCs w:val="28"/>
        </w:rPr>
      </w:pPr>
      <w:r w:rsidRPr="6E4BF82F" w:rsidR="45BBEFE7">
        <w:rPr>
          <w:b w:val="1"/>
          <w:bCs w:val="1"/>
          <w:sz w:val="28"/>
          <w:szCs w:val="28"/>
        </w:rPr>
        <w:t>Horn Ádám Attila</w:t>
      </w:r>
    </w:p>
    <w:p w:rsidR="45BBEFE7" w:rsidP="6E4BF82F" w:rsidRDefault="45BBEFE7" w14:paraId="09EE19C6" w14:textId="23658EDB">
      <w:pPr>
        <w:jc w:val="left"/>
        <w:rPr>
          <w:b w:val="1"/>
          <w:bCs w:val="1"/>
          <w:sz w:val="28"/>
          <w:szCs w:val="28"/>
        </w:rPr>
      </w:pPr>
      <w:r w:rsidRPr="6E4BF82F" w:rsidR="45BBEFE7">
        <w:rPr>
          <w:b w:val="1"/>
          <w:bCs w:val="1"/>
          <w:sz w:val="28"/>
          <w:szCs w:val="28"/>
        </w:rPr>
        <w:t>Lehel Dániel Zsolt</w:t>
      </w:r>
    </w:p>
    <w:p w:rsidR="6E4BF82F" w:rsidP="6E4BF82F" w:rsidRDefault="6E4BF82F" w14:paraId="09724100" w14:textId="451E2451">
      <w:pPr>
        <w:jc w:val="left"/>
        <w:rPr>
          <w:b w:val="1"/>
          <w:bCs w:val="1"/>
          <w:sz w:val="28"/>
          <w:szCs w:val="28"/>
        </w:rPr>
      </w:pPr>
    </w:p>
    <w:p w:rsidR="45BBEFE7" w:rsidP="6E4BF82F" w:rsidRDefault="45BBEFE7" w14:paraId="61C117D4" w14:textId="463F6FC2">
      <w:pPr>
        <w:jc w:val="left"/>
        <w:rPr>
          <w:b w:val="1"/>
          <w:bCs w:val="1"/>
          <w:sz w:val="28"/>
          <w:szCs w:val="28"/>
        </w:rPr>
      </w:pPr>
      <w:r w:rsidRPr="6E4BF82F" w:rsidR="45BBEFE7">
        <w:rPr>
          <w:b w:val="1"/>
          <w:bCs w:val="1"/>
          <w:sz w:val="28"/>
          <w:szCs w:val="28"/>
        </w:rPr>
        <w:t>ER-Modell:</w:t>
      </w:r>
    </w:p>
    <w:p w:rsidR="45BBEFE7" w:rsidP="6E4BF82F" w:rsidRDefault="45BBEFE7" w14:paraId="688CFCB3" w14:textId="4AE396BA">
      <w:pPr>
        <w:jc w:val="left"/>
      </w:pPr>
      <w:r w:rsidR="45BBEFE7">
        <w:drawing>
          <wp:inline wp14:editId="6F7534A4" wp14:anchorId="28291493">
            <wp:extent cx="5724524" cy="3657600"/>
            <wp:effectExtent l="0" t="0" r="0" b="0"/>
            <wp:docPr id="21402688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e2610f919e43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BBEFE7" w:rsidP="6E4BF82F" w:rsidRDefault="45BBEFE7" w14:paraId="7D4A0DC5" w14:textId="182F65A6">
      <w:pPr>
        <w:jc w:val="left"/>
      </w:pPr>
      <w:r w:rsidR="45BBEFE7">
        <w:rPr/>
        <w:t>Munkamegosztás:</w:t>
      </w:r>
    </w:p>
    <w:p w:rsidR="45BBEFE7" w:rsidP="6E4BF82F" w:rsidRDefault="45BBEFE7" w14:paraId="4D5238C4" w14:textId="104BFA8E">
      <w:pPr>
        <w:jc w:val="left"/>
      </w:pPr>
      <w:r w:rsidR="45BBEFE7">
        <w:rPr/>
        <w:t>Szabó Ákos Csaba – Backend</w:t>
      </w:r>
      <w:r w:rsidR="08026198">
        <w:rPr/>
        <w:t xml:space="preserve"> kialakítás</w:t>
      </w:r>
      <w:r w:rsidR="45BBEFE7">
        <w:rPr/>
        <w:t xml:space="preserve"> </w:t>
      </w:r>
      <w:r w:rsidR="73E02152">
        <w:rPr/>
        <w:t xml:space="preserve">(Adattáblák megtervezése, </w:t>
      </w:r>
      <w:r w:rsidR="14D1807D">
        <w:rPr/>
        <w:t>Model</w:t>
      </w:r>
      <w:r w:rsidR="14D1807D">
        <w:rPr/>
        <w:t xml:space="preserve">lek, </w:t>
      </w:r>
      <w:r w:rsidR="14D1807D">
        <w:rPr/>
        <w:t>Controllerek</w:t>
      </w:r>
      <w:r w:rsidR="298D3166">
        <w:rPr/>
        <w:t xml:space="preserve">, </w:t>
      </w:r>
      <w:r w:rsidR="298D3166">
        <w:rPr/>
        <w:t>API-k</w:t>
      </w:r>
      <w:r w:rsidR="298D3166">
        <w:rPr/>
        <w:t xml:space="preserve"> </w:t>
      </w:r>
      <w:r w:rsidR="14D1807D">
        <w:rPr/>
        <w:t>kialakítása)</w:t>
      </w:r>
    </w:p>
    <w:p w:rsidR="45BBEFE7" w:rsidP="6E4BF82F" w:rsidRDefault="45BBEFE7" w14:paraId="54CFEEAB" w14:textId="54FB4205">
      <w:pPr>
        <w:jc w:val="left"/>
      </w:pPr>
      <w:r w:rsidR="45BBEFE7">
        <w:rPr/>
        <w:t xml:space="preserve">Lehel Dániel Zsolt – </w:t>
      </w:r>
      <w:r w:rsidR="7A638512">
        <w:rPr/>
        <w:t xml:space="preserve">Asztali WPF </w:t>
      </w:r>
      <w:r w:rsidR="45BBEFE7">
        <w:rPr/>
        <w:t>kialakítása</w:t>
      </w:r>
    </w:p>
    <w:p w:rsidR="45BBEFE7" w:rsidP="6E4BF82F" w:rsidRDefault="45BBEFE7" w14:paraId="652BE444" w14:textId="6A4A54C2">
      <w:pPr>
        <w:jc w:val="left"/>
      </w:pPr>
      <w:r w:rsidR="45BBEFE7">
        <w:rPr/>
        <w:t>Horn Ádám Attila</w:t>
      </w:r>
      <w:r w:rsidR="6AC7E3F6">
        <w:rPr/>
        <w:t xml:space="preserve"> – Frontend </w:t>
      </w:r>
      <w:r w:rsidR="45BBEFE7">
        <w:rPr/>
        <w:t>kialakítása</w:t>
      </w:r>
      <w:r w:rsidR="165F0F67">
        <w:rPr/>
        <w:t xml:space="preserve"> (</w:t>
      </w:r>
      <w:r w:rsidR="68E03E15">
        <w:rPr/>
        <w:t>V</w:t>
      </w:r>
      <w:r w:rsidR="68E03E15">
        <w:rPr/>
        <w:t>ue</w:t>
      </w:r>
      <w:r w:rsidR="68E03E15">
        <w:rPr/>
        <w:t xml:space="preserve"> használatával kialakított weboldalnézet</w:t>
      </w:r>
      <w:r w:rsidR="165F0F67">
        <w:rPr/>
        <w:t>)</w:t>
      </w:r>
    </w:p>
    <w:p w:rsidR="6E4BF82F" w:rsidP="6E4BF82F" w:rsidRDefault="6E4BF82F" w14:paraId="13743C5B" w14:textId="4D3D4C1F">
      <w:pPr>
        <w:jc w:val="left"/>
      </w:pPr>
    </w:p>
    <w:p w:rsidR="4F355D09" w:rsidP="6E4BF82F" w:rsidRDefault="4F355D09" w14:paraId="006BECCA" w14:textId="1B94920E">
      <w:pPr>
        <w:jc w:val="left"/>
      </w:pPr>
      <w:r w:rsidR="4F355D09">
        <w:rPr/>
        <w:t>Habár mindhármunknak volt úgymond külön-külön</w:t>
      </w:r>
      <w:r w:rsidR="6DCC07C6">
        <w:rPr/>
        <w:t xml:space="preserve"> munkája a projekten, Lehel Dániel Zsolttal nem lehetett csapatszinten konzisztensen </w:t>
      </w:r>
      <w:r w:rsidR="6DCC07C6">
        <w:rPr/>
        <w:t>együttdolgozni</w:t>
      </w:r>
      <w:r w:rsidR="6DCC07C6">
        <w:rPr/>
        <w:t>, saját munkáját az összedol</w:t>
      </w:r>
      <w:r w:rsidR="44775127">
        <w:rPr/>
        <w:t>gozástól független kreálta, limitálta a kontaktusát és a saját munkája naprakészségét</w:t>
      </w:r>
      <w:r w:rsidR="676D26F2">
        <w:rPr/>
        <w:t xml:space="preserve"> ezáltal, mivel hónapokon át nem jelent meg iskolában és nem tisztázott a többi csapattagokkal semmit.</w:t>
      </w:r>
    </w:p>
    <w:p w:rsidR="32BFEEDB" w:rsidP="32BFEEDB" w:rsidRDefault="32BFEEDB" w14:paraId="7F7FDC4C" w14:textId="77C5B30E">
      <w:pPr>
        <w:jc w:val="left"/>
      </w:pPr>
    </w:p>
    <w:p w:rsidR="6EF5D167" w:rsidP="32BFEEDB" w:rsidRDefault="6EF5D167" w14:paraId="3C3A865D" w14:textId="5D7F7EE6">
      <w:pPr>
        <w:jc w:val="left"/>
      </w:pPr>
      <w:r w:rsidR="6EF5D167">
        <w:rPr/>
        <w:t>Elképzelésünk:</w:t>
      </w:r>
    </w:p>
    <w:p w:rsidR="6EF5D167" w:rsidP="32BFEEDB" w:rsidRDefault="6EF5D167" w14:paraId="2D7F935B" w14:textId="06F716E6">
      <w:pPr>
        <w:jc w:val="left"/>
      </w:pPr>
      <w:r w:rsidR="6EF5D167">
        <w:rPr/>
        <w:t>Egy autó-motoros magazinweboldal áll a fejlesztésünk alatt, melynek lényege az ismeretterjesztést szolgálná az adott</w:t>
      </w:r>
      <w:r w:rsidR="7F359269">
        <w:rPr/>
        <w:t xml:space="preserve"> érdeklődési és/vagy szakterületeken. Az adatbázisunkra épített konceptu</w:t>
      </w:r>
      <w:r w:rsidR="6D371850">
        <w:rPr/>
        <w:t xml:space="preserve">s </w:t>
      </w:r>
      <w:r w:rsidRPr="32BFEEDB" w:rsidR="6D371850">
        <w:rPr>
          <w:rFonts w:ascii="Aptos" w:hAnsi="Aptos" w:eastAsia="Aptos" w:cs="Aptos"/>
          <w:noProof w:val="0"/>
          <w:sz w:val="24"/>
          <w:szCs w:val="24"/>
          <w:lang w:val="hu-HU"/>
        </w:rPr>
        <w:t>lehetővé teszi a látogatók számára, hogy márkák szerint szűrve böngészhessenek külön az autók és motorok között, részletes információkat kapva az egyes modellekről. A rendszer mögött egy</w:t>
      </w:r>
      <w:r w:rsidRPr="32BFEEDB" w:rsidR="584F3A83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relatív hibás </w:t>
      </w:r>
      <w:r w:rsidRPr="32BFEEDB" w:rsidR="6D371850">
        <w:rPr>
          <w:rFonts w:ascii="Aptos" w:hAnsi="Aptos" w:eastAsia="Aptos" w:cs="Aptos"/>
          <w:noProof w:val="0"/>
          <w:sz w:val="24"/>
          <w:szCs w:val="24"/>
          <w:lang w:val="hu-HU"/>
        </w:rPr>
        <w:t>felépített backend architektúra áll, amely külön kezeli az autókat és motorkerékpárokat, ezáltal átláthatóbb adatkezelést és pontosabb tartalomszolgáltatást biztosítva. Célunk egy intuitív, informatív és dinamikusan bővíthető felület létrehozása, amely egyaránt kiszolgálja a hobbi érdeklődőket és a szakmai felhasználókat is.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75F2A6"/>
    <w:rsid w:val="036A6321"/>
    <w:rsid w:val="03CCD28D"/>
    <w:rsid w:val="08026198"/>
    <w:rsid w:val="0BA1AEB8"/>
    <w:rsid w:val="0E16E475"/>
    <w:rsid w:val="0E7D04BA"/>
    <w:rsid w:val="0F964765"/>
    <w:rsid w:val="0FF0C644"/>
    <w:rsid w:val="14D1807D"/>
    <w:rsid w:val="165F0F67"/>
    <w:rsid w:val="16F3A07C"/>
    <w:rsid w:val="1A60E38A"/>
    <w:rsid w:val="1C9317E2"/>
    <w:rsid w:val="298D3166"/>
    <w:rsid w:val="2B153432"/>
    <w:rsid w:val="2C96F1EC"/>
    <w:rsid w:val="2EAED45E"/>
    <w:rsid w:val="32BFEEDB"/>
    <w:rsid w:val="36D79A96"/>
    <w:rsid w:val="36E50A35"/>
    <w:rsid w:val="373ECC91"/>
    <w:rsid w:val="37740E8B"/>
    <w:rsid w:val="3C1A0046"/>
    <w:rsid w:val="3FEFE76D"/>
    <w:rsid w:val="4020A908"/>
    <w:rsid w:val="44775127"/>
    <w:rsid w:val="45562CA4"/>
    <w:rsid w:val="45BBEFE7"/>
    <w:rsid w:val="4C2F2F7E"/>
    <w:rsid w:val="4D167342"/>
    <w:rsid w:val="4F355D09"/>
    <w:rsid w:val="4FEDA103"/>
    <w:rsid w:val="554DDBE4"/>
    <w:rsid w:val="584F3A83"/>
    <w:rsid w:val="596FE02C"/>
    <w:rsid w:val="59DAE0E9"/>
    <w:rsid w:val="63862A24"/>
    <w:rsid w:val="639047C7"/>
    <w:rsid w:val="6721AF25"/>
    <w:rsid w:val="676D26F2"/>
    <w:rsid w:val="68E03E15"/>
    <w:rsid w:val="6A75F2A6"/>
    <w:rsid w:val="6AAB60C1"/>
    <w:rsid w:val="6AC7E3F6"/>
    <w:rsid w:val="6D371850"/>
    <w:rsid w:val="6DCC07C6"/>
    <w:rsid w:val="6E4BF82F"/>
    <w:rsid w:val="6EF5D167"/>
    <w:rsid w:val="7106C241"/>
    <w:rsid w:val="73E02152"/>
    <w:rsid w:val="763FDCAE"/>
    <w:rsid w:val="787FFCF0"/>
    <w:rsid w:val="7A638512"/>
    <w:rsid w:val="7D344C72"/>
    <w:rsid w:val="7F359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5F2A6"/>
  <w15:chartTrackingRefBased/>
  <w15:docId w15:val="{A34A27B6-D731-4956-AE07-E006F188AFA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hu-H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8e2610f919e431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2025-04-30T18:52:42.0828086Z</dcterms:created>
  <dcterms:modified xsi:type="dcterms:W3CDTF">2025-04-30T21:54:20.4424864Z</dcterms:modified>
  <dc:creator>Szabó Ákos Csaba</dc:creator>
  <lastModifiedBy>Szabó Ákos Csaba</lastModifiedBy>
</coreProperties>
</file>