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 Box 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70"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GIỚI THIỆU VỀ HỆ ĐIỀU HÀNH IOS</w:t>
            </w:r>
            <w:r w:rsidR="007002C5">
              <w:rPr>
                <w:noProof/>
                <w:webHidden/>
              </w:rPr>
              <w:tab/>
            </w:r>
            <w:r w:rsidR="007002C5">
              <w:rPr>
                <w:noProof/>
                <w:webHidden/>
              </w:rPr>
              <w:fldChar w:fldCharType="begin"/>
            </w:r>
            <w:r w:rsidR="007002C5">
              <w:rPr>
                <w:noProof/>
                <w:webHidden/>
              </w:rPr>
              <w:instrText xml:space="preserve"> PAGEREF _Toc529517270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A8A0F4F" w14:textId="77777777" w:rsidR="007002C5" w:rsidRDefault="00FA6D6C">
          <w:pPr>
            <w:pStyle w:val="TOC3"/>
            <w:tabs>
              <w:tab w:val="left" w:pos="1400"/>
              <w:tab w:val="right" w:leader="dot" w:pos="9010"/>
            </w:tabs>
            <w:rPr>
              <w:rFonts w:eastAsiaTheme="minorEastAsia"/>
              <w:noProof/>
              <w:sz w:val="24"/>
              <w:szCs w:val="24"/>
            </w:rPr>
          </w:pPr>
          <w:hyperlink w:anchor="_Toc529517271" w:history="1">
            <w:r w:rsidR="007002C5" w:rsidRPr="000E5E82">
              <w:rPr>
                <w:rStyle w:val="Hyperlink"/>
                <w:noProof/>
                <w:lang w:val="vi-VN"/>
              </w:rPr>
              <w:t>1.1.</w:t>
            </w:r>
            <w:r w:rsidR="007002C5">
              <w:rPr>
                <w:rFonts w:eastAsiaTheme="minorEastAsia"/>
                <w:noProof/>
                <w:sz w:val="24"/>
                <w:szCs w:val="24"/>
              </w:rPr>
              <w:tab/>
            </w:r>
            <w:r w:rsidR="007002C5" w:rsidRPr="000E5E82">
              <w:rPr>
                <w:rStyle w:val="Hyperlink"/>
                <w:noProof/>
                <w:lang w:val="vi-VN"/>
              </w:rPr>
              <w:t>TỔNG QUAN</w:t>
            </w:r>
            <w:r w:rsidR="007002C5">
              <w:rPr>
                <w:noProof/>
                <w:webHidden/>
              </w:rPr>
              <w:tab/>
            </w:r>
            <w:r w:rsidR="007002C5">
              <w:rPr>
                <w:noProof/>
                <w:webHidden/>
              </w:rPr>
              <w:fldChar w:fldCharType="begin"/>
            </w:r>
            <w:r w:rsidR="007002C5">
              <w:rPr>
                <w:noProof/>
                <w:webHidden/>
              </w:rPr>
              <w:instrText xml:space="preserve"> PAGEREF _Toc529517271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2D7A1886" w14:textId="77777777" w:rsidR="007002C5" w:rsidRDefault="00FA6D6C">
          <w:pPr>
            <w:pStyle w:val="TOC3"/>
            <w:tabs>
              <w:tab w:val="left" w:pos="1400"/>
              <w:tab w:val="right" w:leader="dot" w:pos="9010"/>
            </w:tabs>
            <w:rPr>
              <w:rFonts w:eastAsiaTheme="minorEastAsia"/>
              <w:noProof/>
              <w:sz w:val="24"/>
              <w:szCs w:val="24"/>
            </w:rPr>
          </w:pPr>
          <w:hyperlink w:anchor="_Toc529517272" w:history="1">
            <w:r w:rsidR="007002C5" w:rsidRPr="000E5E82">
              <w:rPr>
                <w:rStyle w:val="Hyperlink"/>
                <w:noProof/>
              </w:rPr>
              <w:t>1.2.</w:t>
            </w:r>
            <w:r w:rsidR="007002C5">
              <w:rPr>
                <w:rFonts w:eastAsiaTheme="minorEastAsia"/>
                <w:noProof/>
                <w:sz w:val="24"/>
                <w:szCs w:val="24"/>
              </w:rPr>
              <w:tab/>
            </w:r>
            <w:r w:rsidR="007002C5" w:rsidRPr="000E5E82">
              <w:rPr>
                <w:rStyle w:val="Hyperlink"/>
                <w:noProof/>
              </w:rPr>
              <w:t>LỊCH SỬ PHÁT TRIỂN</w:t>
            </w:r>
            <w:r w:rsidR="007002C5">
              <w:rPr>
                <w:noProof/>
                <w:webHidden/>
              </w:rPr>
              <w:tab/>
            </w:r>
            <w:r w:rsidR="007002C5">
              <w:rPr>
                <w:noProof/>
                <w:webHidden/>
              </w:rPr>
              <w:fldChar w:fldCharType="begin"/>
            </w:r>
            <w:r w:rsidR="007002C5">
              <w:rPr>
                <w:noProof/>
                <w:webHidden/>
              </w:rPr>
              <w:instrText xml:space="preserve"> PAGEREF _Toc529517272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00BA9D1" w14:textId="77777777" w:rsidR="007002C5" w:rsidRDefault="00FA6D6C">
          <w:pPr>
            <w:pStyle w:val="TOC3"/>
            <w:tabs>
              <w:tab w:val="left" w:pos="1400"/>
              <w:tab w:val="right" w:leader="dot" w:pos="9010"/>
            </w:tabs>
            <w:rPr>
              <w:rFonts w:eastAsiaTheme="minorEastAsia"/>
              <w:noProof/>
              <w:sz w:val="24"/>
              <w:szCs w:val="24"/>
            </w:rPr>
          </w:pPr>
          <w:hyperlink w:anchor="_Toc529517273" w:history="1">
            <w:r w:rsidR="007002C5" w:rsidRPr="000E5E82">
              <w:rPr>
                <w:rStyle w:val="Hyperlink"/>
                <w:noProof/>
                <w:lang w:val="vi-VN"/>
              </w:rPr>
              <w:t>1.3.</w:t>
            </w:r>
            <w:r w:rsidR="007002C5">
              <w:rPr>
                <w:rFonts w:eastAsiaTheme="minorEastAsia"/>
                <w:noProof/>
                <w:sz w:val="24"/>
                <w:szCs w:val="24"/>
              </w:rPr>
              <w:tab/>
            </w:r>
            <w:r w:rsidR="007002C5" w:rsidRPr="000E5E82">
              <w:rPr>
                <w:rStyle w:val="Hyperlink"/>
                <w:noProof/>
                <w:lang w:val="vi-VN"/>
              </w:rPr>
              <w:t>ƯU ĐIỂM CỦA IOS</w:t>
            </w:r>
            <w:r w:rsidR="007002C5">
              <w:rPr>
                <w:noProof/>
                <w:webHidden/>
              </w:rPr>
              <w:tab/>
            </w:r>
            <w:r w:rsidR="007002C5">
              <w:rPr>
                <w:noProof/>
                <w:webHidden/>
              </w:rPr>
              <w:fldChar w:fldCharType="begin"/>
            </w:r>
            <w:r w:rsidR="007002C5">
              <w:rPr>
                <w:noProof/>
                <w:webHidden/>
              </w:rPr>
              <w:instrText xml:space="preserve"> PAGEREF _Toc529517273 \h </w:instrText>
            </w:r>
            <w:r w:rsidR="007002C5">
              <w:rPr>
                <w:noProof/>
                <w:webHidden/>
              </w:rPr>
            </w:r>
            <w:r w:rsidR="007002C5">
              <w:rPr>
                <w:noProof/>
                <w:webHidden/>
              </w:rPr>
              <w:fldChar w:fldCharType="separate"/>
            </w:r>
            <w:r w:rsidR="007002C5">
              <w:rPr>
                <w:noProof/>
                <w:webHidden/>
              </w:rPr>
              <w:t>7</w:t>
            </w:r>
            <w:r w:rsidR="007002C5">
              <w:rPr>
                <w:noProof/>
                <w:webHidden/>
              </w:rPr>
              <w:fldChar w:fldCharType="end"/>
            </w:r>
          </w:hyperlink>
        </w:p>
        <w:p w14:paraId="1A7E884D" w14:textId="77777777" w:rsidR="007002C5" w:rsidRDefault="00FA6D6C">
          <w:pPr>
            <w:pStyle w:val="TOC3"/>
            <w:tabs>
              <w:tab w:val="left" w:pos="1400"/>
              <w:tab w:val="right" w:leader="dot" w:pos="9010"/>
            </w:tabs>
            <w:rPr>
              <w:rFonts w:eastAsiaTheme="minorEastAsia"/>
              <w:noProof/>
              <w:sz w:val="24"/>
              <w:szCs w:val="24"/>
            </w:rPr>
          </w:pPr>
          <w:hyperlink w:anchor="_Toc529517274" w:history="1">
            <w:r w:rsidR="007002C5" w:rsidRPr="000E5E82">
              <w:rPr>
                <w:rStyle w:val="Hyperlink"/>
                <w:noProof/>
              </w:rPr>
              <w:t>1.4.</w:t>
            </w:r>
            <w:r w:rsidR="007002C5">
              <w:rPr>
                <w:rFonts w:eastAsiaTheme="minorEastAsia"/>
                <w:noProof/>
                <w:sz w:val="24"/>
                <w:szCs w:val="24"/>
              </w:rPr>
              <w:tab/>
            </w:r>
            <w:r w:rsidR="007002C5" w:rsidRPr="000E5E82">
              <w:rPr>
                <w:rStyle w:val="Hyperlink"/>
                <w:noProof/>
              </w:rPr>
              <w:t>NHƯỢC ĐIỂM CỦA IOS</w:t>
            </w:r>
            <w:r w:rsidR="007002C5">
              <w:rPr>
                <w:noProof/>
                <w:webHidden/>
              </w:rPr>
              <w:tab/>
            </w:r>
            <w:r w:rsidR="007002C5">
              <w:rPr>
                <w:noProof/>
                <w:webHidden/>
              </w:rPr>
              <w:fldChar w:fldCharType="begin"/>
            </w:r>
            <w:r w:rsidR="007002C5">
              <w:rPr>
                <w:noProof/>
                <w:webHidden/>
              </w:rPr>
              <w:instrText xml:space="preserve"> PAGEREF _Toc529517274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033FAF7E" w14:textId="77777777" w:rsidR="007002C5" w:rsidRDefault="00FA6D6C">
          <w:pPr>
            <w:pStyle w:val="TOC3"/>
            <w:tabs>
              <w:tab w:val="left" w:pos="1400"/>
              <w:tab w:val="right" w:leader="dot" w:pos="9010"/>
            </w:tabs>
            <w:rPr>
              <w:rFonts w:eastAsiaTheme="minorEastAsia"/>
              <w:noProof/>
              <w:sz w:val="24"/>
              <w:szCs w:val="24"/>
            </w:rPr>
          </w:pPr>
          <w:hyperlink w:anchor="_Toc529517275" w:history="1">
            <w:r w:rsidR="007002C5" w:rsidRPr="000E5E82">
              <w:rPr>
                <w:rStyle w:val="Hyperlink"/>
                <w:noProof/>
                <w:lang w:val="vi-VN"/>
              </w:rPr>
              <w:t>1.5.</w:t>
            </w:r>
            <w:r w:rsidR="007002C5">
              <w:rPr>
                <w:rFonts w:eastAsiaTheme="minorEastAsia"/>
                <w:noProof/>
                <w:sz w:val="24"/>
                <w:szCs w:val="24"/>
              </w:rPr>
              <w:tab/>
            </w:r>
            <w:r w:rsidR="007002C5" w:rsidRPr="000E5E82">
              <w:rPr>
                <w:rStyle w:val="Hyperlink"/>
                <w:noProof/>
                <w:lang w:val="vi-VN"/>
              </w:rPr>
              <w:t>PHẦN MỀM VÀ NGÔN NGỮ LẬP TRÌNH</w:t>
            </w:r>
            <w:r w:rsidR="007002C5">
              <w:rPr>
                <w:noProof/>
                <w:webHidden/>
              </w:rPr>
              <w:tab/>
            </w:r>
            <w:r w:rsidR="007002C5">
              <w:rPr>
                <w:noProof/>
                <w:webHidden/>
              </w:rPr>
              <w:fldChar w:fldCharType="begin"/>
            </w:r>
            <w:r w:rsidR="007002C5">
              <w:rPr>
                <w:noProof/>
                <w:webHidden/>
              </w:rPr>
              <w:instrText xml:space="preserve"> PAGEREF _Toc529517275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3D3C2D1F"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76" w:history="1">
            <w:r w:rsidR="007002C5" w:rsidRPr="000E5E82">
              <w:rPr>
                <w:rStyle w:val="Hyperlink"/>
                <w:noProof/>
              </w:rPr>
              <w:t>2.</w:t>
            </w:r>
            <w:r w:rsidR="007002C5">
              <w:rPr>
                <w:rFonts w:eastAsiaTheme="minorEastAsia"/>
                <w:b w:val="0"/>
                <w:bCs w:val="0"/>
                <w:noProof/>
                <w:sz w:val="24"/>
                <w:szCs w:val="24"/>
              </w:rPr>
              <w:tab/>
            </w:r>
            <w:r w:rsidR="007002C5" w:rsidRPr="000E5E82">
              <w:rPr>
                <w:rStyle w:val="Hyperlink"/>
                <w:noProof/>
              </w:rPr>
              <w:t>NGÔN NGỮ LẬP TRÌNH SWIFT</w:t>
            </w:r>
            <w:r w:rsidR="007002C5">
              <w:rPr>
                <w:noProof/>
                <w:webHidden/>
              </w:rPr>
              <w:tab/>
            </w:r>
            <w:r w:rsidR="007002C5">
              <w:rPr>
                <w:noProof/>
                <w:webHidden/>
              </w:rPr>
              <w:fldChar w:fldCharType="begin"/>
            </w:r>
            <w:r w:rsidR="007002C5">
              <w:rPr>
                <w:noProof/>
                <w:webHidden/>
              </w:rPr>
              <w:instrText xml:space="preserve"> PAGEREF _Toc529517276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489BC885" w14:textId="77777777" w:rsidR="007002C5" w:rsidRDefault="00FA6D6C">
          <w:pPr>
            <w:pStyle w:val="TOC3"/>
            <w:tabs>
              <w:tab w:val="left" w:pos="1400"/>
              <w:tab w:val="right" w:leader="dot" w:pos="9010"/>
            </w:tabs>
            <w:rPr>
              <w:rFonts w:eastAsiaTheme="minorEastAsia"/>
              <w:noProof/>
              <w:sz w:val="24"/>
              <w:szCs w:val="24"/>
            </w:rPr>
          </w:pPr>
          <w:hyperlink w:anchor="_Toc529517277" w:history="1">
            <w:r w:rsidR="007002C5" w:rsidRPr="000E5E82">
              <w:rPr>
                <w:rStyle w:val="Hyperlink"/>
                <w:noProof/>
              </w:rPr>
              <w:t>2.1.</w:t>
            </w:r>
            <w:r w:rsidR="007002C5">
              <w:rPr>
                <w:rFonts w:eastAsiaTheme="minorEastAsia"/>
                <w:noProof/>
                <w:sz w:val="24"/>
                <w:szCs w:val="24"/>
              </w:rPr>
              <w:tab/>
            </w:r>
            <w:r w:rsidR="007002C5" w:rsidRPr="000E5E82">
              <w:rPr>
                <w:rStyle w:val="Hyperlink"/>
                <w:noProof/>
              </w:rPr>
              <w:t>TỔNG QUAN</w:t>
            </w:r>
            <w:r w:rsidR="007002C5">
              <w:rPr>
                <w:noProof/>
                <w:webHidden/>
              </w:rPr>
              <w:tab/>
            </w:r>
            <w:r w:rsidR="007002C5">
              <w:rPr>
                <w:noProof/>
                <w:webHidden/>
              </w:rPr>
              <w:fldChar w:fldCharType="begin"/>
            </w:r>
            <w:r w:rsidR="007002C5">
              <w:rPr>
                <w:noProof/>
                <w:webHidden/>
              </w:rPr>
              <w:instrText xml:space="preserve"> PAGEREF _Toc529517277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1B686106" w14:textId="77777777" w:rsidR="007002C5" w:rsidRDefault="00FA6D6C">
          <w:pPr>
            <w:pStyle w:val="TOC3"/>
            <w:tabs>
              <w:tab w:val="left" w:pos="1400"/>
              <w:tab w:val="right" w:leader="dot" w:pos="9010"/>
            </w:tabs>
            <w:rPr>
              <w:rFonts w:eastAsiaTheme="minorEastAsia"/>
              <w:noProof/>
              <w:sz w:val="24"/>
              <w:szCs w:val="24"/>
            </w:rPr>
          </w:pPr>
          <w:hyperlink w:anchor="_Toc529517278" w:history="1">
            <w:r w:rsidR="007002C5" w:rsidRPr="000E5E82">
              <w:rPr>
                <w:rStyle w:val="Hyperlink"/>
                <w:noProof/>
              </w:rPr>
              <w:t>2.2.</w:t>
            </w:r>
            <w:r w:rsidR="007002C5">
              <w:rPr>
                <w:rFonts w:eastAsiaTheme="minorEastAsia"/>
                <w:noProof/>
                <w:sz w:val="24"/>
                <w:szCs w:val="24"/>
              </w:rPr>
              <w:tab/>
            </w:r>
            <w:r w:rsidR="007002C5" w:rsidRPr="000E5E82">
              <w:rPr>
                <w:rStyle w:val="Hyperlink"/>
                <w:noProof/>
              </w:rPr>
              <w:t>ƯU ĐIỂM SO VỚI OBJECTIVE-C</w:t>
            </w:r>
            <w:r w:rsidR="007002C5">
              <w:rPr>
                <w:noProof/>
                <w:webHidden/>
              </w:rPr>
              <w:tab/>
            </w:r>
            <w:r w:rsidR="007002C5">
              <w:rPr>
                <w:noProof/>
                <w:webHidden/>
              </w:rPr>
              <w:fldChar w:fldCharType="begin"/>
            </w:r>
            <w:r w:rsidR="007002C5">
              <w:rPr>
                <w:noProof/>
                <w:webHidden/>
              </w:rPr>
              <w:instrText xml:space="preserve"> PAGEREF _Toc529517278 \h </w:instrText>
            </w:r>
            <w:r w:rsidR="007002C5">
              <w:rPr>
                <w:noProof/>
                <w:webHidden/>
              </w:rPr>
            </w:r>
            <w:r w:rsidR="007002C5">
              <w:rPr>
                <w:noProof/>
                <w:webHidden/>
              </w:rPr>
              <w:fldChar w:fldCharType="separate"/>
            </w:r>
            <w:r w:rsidR="007002C5">
              <w:rPr>
                <w:noProof/>
                <w:webHidden/>
              </w:rPr>
              <w:t>9</w:t>
            </w:r>
            <w:r w:rsidR="007002C5">
              <w:rPr>
                <w:noProof/>
                <w:webHidden/>
              </w:rPr>
              <w:fldChar w:fldCharType="end"/>
            </w:r>
          </w:hyperlink>
        </w:p>
        <w:p w14:paraId="0E5EDA55" w14:textId="77777777" w:rsidR="007002C5" w:rsidRDefault="00FA6D6C">
          <w:pPr>
            <w:pStyle w:val="TOC3"/>
            <w:tabs>
              <w:tab w:val="left" w:pos="1400"/>
              <w:tab w:val="right" w:leader="dot" w:pos="9010"/>
            </w:tabs>
            <w:rPr>
              <w:rFonts w:eastAsiaTheme="minorEastAsia"/>
              <w:noProof/>
              <w:sz w:val="24"/>
              <w:szCs w:val="24"/>
            </w:rPr>
          </w:pPr>
          <w:hyperlink w:anchor="_Toc529517279" w:history="1">
            <w:r w:rsidR="007002C5" w:rsidRPr="000E5E82">
              <w:rPr>
                <w:rStyle w:val="Hyperlink"/>
                <w:noProof/>
              </w:rPr>
              <w:t>2.3.</w:t>
            </w:r>
            <w:r w:rsidR="007002C5">
              <w:rPr>
                <w:rFonts w:eastAsiaTheme="minorEastAsia"/>
                <w:noProof/>
                <w:sz w:val="24"/>
                <w:szCs w:val="24"/>
              </w:rPr>
              <w:tab/>
            </w:r>
            <w:r w:rsidR="007002C5" w:rsidRPr="000E5E82">
              <w:rPr>
                <w:rStyle w:val="Hyperlink"/>
                <w:noProof/>
              </w:rPr>
              <w:t>NHƯỢC ĐIỂM SO VỚI OBJECTIVE-C</w:t>
            </w:r>
            <w:r w:rsidR="007002C5">
              <w:rPr>
                <w:noProof/>
                <w:webHidden/>
              </w:rPr>
              <w:tab/>
            </w:r>
            <w:r w:rsidR="007002C5">
              <w:rPr>
                <w:noProof/>
                <w:webHidden/>
              </w:rPr>
              <w:fldChar w:fldCharType="begin"/>
            </w:r>
            <w:r w:rsidR="007002C5">
              <w:rPr>
                <w:noProof/>
                <w:webHidden/>
              </w:rPr>
              <w:instrText xml:space="preserve"> PAGEREF _Toc529517279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67EA965D"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80" w:history="1">
            <w:r w:rsidR="007002C5" w:rsidRPr="000E5E82">
              <w:rPr>
                <w:rStyle w:val="Hyperlink"/>
                <w:noProof/>
              </w:rPr>
              <w:t>3.</w:t>
            </w:r>
            <w:r w:rsidR="007002C5">
              <w:rPr>
                <w:rFonts w:eastAsiaTheme="minorEastAsia"/>
                <w:b w:val="0"/>
                <w:bCs w:val="0"/>
                <w:noProof/>
                <w:sz w:val="24"/>
                <w:szCs w:val="24"/>
              </w:rPr>
              <w:tab/>
            </w:r>
            <w:r w:rsidR="007002C5" w:rsidRPr="000E5E82">
              <w:rPr>
                <w:rStyle w:val="Hyperlink"/>
                <w:noProof/>
              </w:rPr>
              <w:t>KIẾN TRÚC HỆ ĐIỀU HÀNH IOS</w:t>
            </w:r>
            <w:r w:rsidR="007002C5">
              <w:rPr>
                <w:noProof/>
                <w:webHidden/>
              </w:rPr>
              <w:tab/>
            </w:r>
            <w:r w:rsidR="007002C5">
              <w:rPr>
                <w:noProof/>
                <w:webHidden/>
              </w:rPr>
              <w:fldChar w:fldCharType="begin"/>
            </w:r>
            <w:r w:rsidR="007002C5">
              <w:rPr>
                <w:noProof/>
                <w:webHidden/>
              </w:rPr>
              <w:instrText xml:space="preserve"> PAGEREF _Toc529517280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2D97636D" w14:textId="77777777" w:rsidR="007002C5" w:rsidRDefault="00FA6D6C">
          <w:pPr>
            <w:pStyle w:val="TOC1"/>
            <w:tabs>
              <w:tab w:val="right" w:leader="dot" w:pos="9010"/>
            </w:tabs>
            <w:rPr>
              <w:rFonts w:eastAsiaTheme="minorEastAsia"/>
              <w:b w:val="0"/>
              <w:bCs w:val="0"/>
              <w:noProof/>
            </w:rPr>
          </w:pPr>
          <w:hyperlink w:anchor="_Toc529517281" w:history="1">
            <w:r w:rsidR="007002C5" w:rsidRPr="000E5E82">
              <w:rPr>
                <w:rStyle w:val="Hyperlink"/>
                <w:rFonts w:ascii="Times New Roman" w:hAnsi="Times New Roman" w:cs="Times New Roman"/>
                <w:noProof/>
              </w:rPr>
              <w:t>CHƯƠNG 2: MÔ TẢ VỀ ỨNG DỤNG</w:t>
            </w:r>
            <w:r w:rsidR="007002C5">
              <w:rPr>
                <w:noProof/>
                <w:webHidden/>
              </w:rPr>
              <w:tab/>
            </w:r>
            <w:r w:rsidR="007002C5">
              <w:rPr>
                <w:noProof/>
                <w:webHidden/>
              </w:rPr>
              <w:fldChar w:fldCharType="begin"/>
            </w:r>
            <w:r w:rsidR="007002C5">
              <w:rPr>
                <w:noProof/>
                <w:webHidden/>
              </w:rPr>
              <w:instrText xml:space="preserve"> PAGEREF _Toc529517281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23CE06D2"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82"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HIỆN TRẠNG HỌC TIẾNG ANH CỦA TRẺ EM TẠI VIỆT NAM</w:t>
            </w:r>
            <w:r w:rsidR="007002C5">
              <w:rPr>
                <w:noProof/>
                <w:webHidden/>
              </w:rPr>
              <w:tab/>
            </w:r>
            <w:r w:rsidR="007002C5">
              <w:rPr>
                <w:noProof/>
                <w:webHidden/>
              </w:rPr>
              <w:fldChar w:fldCharType="begin"/>
            </w:r>
            <w:r w:rsidR="007002C5">
              <w:rPr>
                <w:noProof/>
                <w:webHidden/>
              </w:rPr>
              <w:instrText xml:space="preserve"> PAGEREF _Toc529517282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31E85EF0"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83" w:history="1">
            <w:r w:rsidR="007002C5" w:rsidRPr="000E5E82">
              <w:rPr>
                <w:rStyle w:val="Hyperlink"/>
                <w:noProof/>
                <w:lang w:val="vi-VN"/>
              </w:rPr>
              <w:t>2.</w:t>
            </w:r>
            <w:r w:rsidR="007002C5">
              <w:rPr>
                <w:rFonts w:eastAsiaTheme="minorEastAsia"/>
                <w:b w:val="0"/>
                <w:bCs w:val="0"/>
                <w:noProof/>
                <w:sz w:val="24"/>
                <w:szCs w:val="24"/>
              </w:rPr>
              <w:tab/>
            </w:r>
            <w:r w:rsidR="007002C5" w:rsidRPr="000E5E82">
              <w:rPr>
                <w:rStyle w:val="Hyperlink"/>
                <w:noProof/>
                <w:lang w:val="vi-VN"/>
              </w:rPr>
              <w:t>ĐỐI TƯỢNG VÀ MỤC TIÊU CỦA ỨNG DỤNG</w:t>
            </w:r>
            <w:r w:rsidR="007002C5">
              <w:rPr>
                <w:noProof/>
                <w:webHidden/>
              </w:rPr>
              <w:tab/>
            </w:r>
            <w:r w:rsidR="007002C5">
              <w:rPr>
                <w:noProof/>
                <w:webHidden/>
              </w:rPr>
              <w:fldChar w:fldCharType="begin"/>
            </w:r>
            <w:r w:rsidR="007002C5">
              <w:rPr>
                <w:noProof/>
                <w:webHidden/>
              </w:rPr>
              <w:instrText xml:space="preserve"> PAGEREF _Toc529517283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3A8EDCF4" w14:textId="77777777" w:rsidR="007002C5" w:rsidRDefault="00FA6D6C">
          <w:pPr>
            <w:pStyle w:val="TOC2"/>
            <w:tabs>
              <w:tab w:val="left" w:pos="840"/>
              <w:tab w:val="right" w:leader="dot" w:pos="9010"/>
            </w:tabs>
            <w:rPr>
              <w:rFonts w:eastAsiaTheme="minorEastAsia"/>
              <w:b w:val="0"/>
              <w:bCs w:val="0"/>
              <w:noProof/>
              <w:sz w:val="24"/>
              <w:szCs w:val="24"/>
            </w:rPr>
          </w:pPr>
          <w:hyperlink w:anchor="_Toc529517284" w:history="1">
            <w:r w:rsidR="007002C5" w:rsidRPr="000E5E82">
              <w:rPr>
                <w:rStyle w:val="Hyperlink"/>
                <w:noProof/>
                <w:lang w:val="vi-VN"/>
              </w:rPr>
              <w:t>3.</w:t>
            </w:r>
            <w:r w:rsidR="007002C5">
              <w:rPr>
                <w:rFonts w:eastAsiaTheme="minorEastAsia"/>
                <w:b w:val="0"/>
                <w:bCs w:val="0"/>
                <w:noProof/>
                <w:sz w:val="24"/>
                <w:szCs w:val="24"/>
              </w:rPr>
              <w:tab/>
            </w:r>
            <w:r w:rsidR="007002C5" w:rsidRPr="000E5E82">
              <w:rPr>
                <w:rStyle w:val="Hyperlink"/>
                <w:noProof/>
                <w:lang w:val="vi-VN"/>
              </w:rPr>
              <w:t>ÁP DỤNG XỬ LÝ NGÔN NGỮ TỰ NHIÊN TRONG ỨNG DỤNG</w:t>
            </w:r>
            <w:r w:rsidR="007002C5">
              <w:rPr>
                <w:noProof/>
                <w:webHidden/>
              </w:rPr>
              <w:tab/>
            </w:r>
            <w:r w:rsidR="007002C5">
              <w:rPr>
                <w:noProof/>
                <w:webHidden/>
              </w:rPr>
              <w:fldChar w:fldCharType="begin"/>
            </w:r>
            <w:r w:rsidR="007002C5">
              <w:rPr>
                <w:noProof/>
                <w:webHidden/>
              </w:rPr>
              <w:instrText xml:space="preserve"> PAGEREF _Toc529517284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15BF4639" w14:textId="77777777" w:rsidR="007002C5" w:rsidRDefault="00FA6D6C">
          <w:pPr>
            <w:pStyle w:val="TOC3"/>
            <w:tabs>
              <w:tab w:val="left" w:pos="1400"/>
              <w:tab w:val="right" w:leader="dot" w:pos="9010"/>
            </w:tabs>
            <w:rPr>
              <w:rFonts w:eastAsiaTheme="minorEastAsia"/>
              <w:noProof/>
              <w:sz w:val="24"/>
              <w:szCs w:val="24"/>
            </w:rPr>
          </w:pPr>
          <w:hyperlink w:anchor="_Toc529517285" w:history="1">
            <w:r w:rsidR="007002C5" w:rsidRPr="000E5E82">
              <w:rPr>
                <w:rStyle w:val="Hyperlink"/>
                <w:noProof/>
                <w:lang w:val="vi-VN"/>
              </w:rPr>
              <w:t>3.1.</w:t>
            </w:r>
            <w:r w:rsidR="007002C5">
              <w:rPr>
                <w:rFonts w:eastAsiaTheme="minorEastAsia"/>
                <w:noProof/>
                <w:sz w:val="24"/>
                <w:szCs w:val="24"/>
              </w:rPr>
              <w:tab/>
            </w:r>
            <w:r w:rsidR="007002C5" w:rsidRPr="000E5E82">
              <w:rPr>
                <w:rStyle w:val="Hyperlink"/>
                <w:noProof/>
                <w:lang w:val="vi-VN"/>
              </w:rPr>
              <w:t>NHỮNG ĐIỀU ĐẶC BIỆT CỦA NGÔN NGỮ</w:t>
            </w:r>
            <w:r w:rsidR="007002C5">
              <w:rPr>
                <w:noProof/>
                <w:webHidden/>
              </w:rPr>
              <w:tab/>
            </w:r>
            <w:r w:rsidR="007002C5">
              <w:rPr>
                <w:noProof/>
                <w:webHidden/>
              </w:rPr>
              <w:fldChar w:fldCharType="begin"/>
            </w:r>
            <w:r w:rsidR="007002C5">
              <w:rPr>
                <w:noProof/>
                <w:webHidden/>
              </w:rPr>
              <w:instrText xml:space="preserve"> PAGEREF _Toc529517285 \h </w:instrText>
            </w:r>
            <w:r w:rsidR="007002C5">
              <w:rPr>
                <w:noProof/>
                <w:webHidden/>
              </w:rPr>
            </w:r>
            <w:r w:rsidR="007002C5">
              <w:rPr>
                <w:noProof/>
                <w:webHidden/>
              </w:rPr>
              <w:fldChar w:fldCharType="separate"/>
            </w:r>
            <w:r w:rsidR="007002C5">
              <w:rPr>
                <w:noProof/>
                <w:webHidden/>
              </w:rPr>
              <w:t>15</w:t>
            </w:r>
            <w:r w:rsidR="007002C5">
              <w:rPr>
                <w:noProof/>
                <w:webHidden/>
              </w:rPr>
              <w:fldChar w:fldCharType="end"/>
            </w:r>
          </w:hyperlink>
        </w:p>
        <w:p w14:paraId="65F5BA6B" w14:textId="77777777" w:rsidR="007002C5" w:rsidRDefault="00FA6D6C">
          <w:pPr>
            <w:pStyle w:val="TOC3"/>
            <w:tabs>
              <w:tab w:val="left" w:pos="1400"/>
              <w:tab w:val="right" w:leader="dot" w:pos="9010"/>
            </w:tabs>
            <w:rPr>
              <w:rFonts w:eastAsiaTheme="minorEastAsia"/>
              <w:noProof/>
              <w:sz w:val="24"/>
              <w:szCs w:val="24"/>
            </w:rPr>
          </w:pPr>
          <w:hyperlink w:anchor="_Toc529517286" w:history="1">
            <w:r w:rsidR="007002C5" w:rsidRPr="000E5E82">
              <w:rPr>
                <w:rStyle w:val="Hyperlink"/>
                <w:noProof/>
                <w:lang w:val="vi-VN"/>
              </w:rPr>
              <w:t>3.2.</w:t>
            </w:r>
            <w:r w:rsidR="007002C5">
              <w:rPr>
                <w:rFonts w:eastAsiaTheme="minorEastAsia"/>
                <w:noProof/>
                <w:sz w:val="24"/>
                <w:szCs w:val="24"/>
              </w:rPr>
              <w:tab/>
            </w:r>
            <w:r w:rsidR="007002C5" w:rsidRPr="000E5E82">
              <w:rPr>
                <w:rStyle w:val="Hyperlink"/>
                <w:noProof/>
                <w:lang w:val="vi-VN"/>
              </w:rPr>
              <w:t>CÁC BƯỚC THỰC HIỆN</w:t>
            </w:r>
            <w:r w:rsidR="007002C5">
              <w:rPr>
                <w:noProof/>
                <w:webHidden/>
              </w:rPr>
              <w:tab/>
            </w:r>
            <w:r w:rsidR="007002C5">
              <w:rPr>
                <w:noProof/>
                <w:webHidden/>
              </w:rPr>
              <w:fldChar w:fldCharType="begin"/>
            </w:r>
            <w:r w:rsidR="007002C5">
              <w:rPr>
                <w:noProof/>
                <w:webHidden/>
              </w:rPr>
              <w:instrText xml:space="preserve"> PAGEREF _Toc529517286 \h </w:instrText>
            </w:r>
            <w:r w:rsidR="007002C5">
              <w:rPr>
                <w:noProof/>
                <w:webHidden/>
              </w:rPr>
            </w:r>
            <w:r w:rsidR="007002C5">
              <w:rPr>
                <w:noProof/>
                <w:webHidden/>
              </w:rPr>
              <w:fldChar w:fldCharType="separate"/>
            </w:r>
            <w:r w:rsidR="007002C5">
              <w:rPr>
                <w:noProof/>
                <w:webHidden/>
              </w:rPr>
              <w:t>16</w:t>
            </w:r>
            <w:r w:rsidR="007002C5">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662F8670" w14:textId="4AB6F18D" w:rsidR="0011652C" w:rsidRDefault="0011652C" w:rsidP="0011652C">
      <w:r>
        <w:t>Trong đó, đầu vào thường là hai dạng chính của ngôn ngữ gồm lời nói</w:t>
      </w:r>
      <w:r w:rsidR="00946A96">
        <w:t xml:space="preserve"> </w:t>
      </w:r>
      <w:r>
        <w:t>(speech) và văn bản</w:t>
      </w:r>
      <w:r w:rsidR="00946A96">
        <w:t xml:space="preserve"> </w:t>
      </w:r>
      <w:r>
        <w:t>(text). Sau khi phân tích ngữ âm</w:t>
      </w:r>
      <w:r w:rsidR="00BF7A10">
        <w:t xml:space="preserve"> </w:t>
      </w:r>
      <w:r>
        <w:t>(đối với dạng speech) hoặc OCR/Tokenization văn bản, chúng ta sẽ trải qua các bước xử lý ngôn ngữ theo các cấp độ:</w:t>
      </w:r>
    </w:p>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7" w:name="_Toc529517285"/>
      <w:r>
        <w:rPr>
          <w:lang w:val="vi-VN"/>
        </w:rPr>
        <w:t>NHỮNG ĐIỀU ĐẶC BIỆT CỦA NGÔN NGỮ</w:t>
      </w:r>
      <w:bookmarkEnd w:id="17"/>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21654F96" w14:textId="1D0687EC" w:rsidR="00396D22" w:rsidRPr="00142C21" w:rsidRDefault="00093FC7" w:rsidP="00142C21">
      <w:pPr>
        <w:pStyle w:val="ListParagraph"/>
        <w:numPr>
          <w:ilvl w:val="1"/>
          <w:numId w:val="17"/>
        </w:numPr>
        <w:outlineLvl w:val="2"/>
        <w:rPr>
          <w:lang w:val="vi-VN"/>
        </w:rPr>
      </w:pPr>
      <w:bookmarkStart w:id="18" w:name="_Toc529517286"/>
      <w:r>
        <w:rPr>
          <w:lang w:val="vi-VN"/>
        </w:rPr>
        <w:t>CÁC BƯỚC THỰC HIỆN</w:t>
      </w:r>
      <w:bookmarkEnd w:id="18"/>
    </w:p>
    <w:p w14:paraId="475D2C0D" w14:textId="4459483A" w:rsidR="00093FC7" w:rsidRPr="00093FC7" w:rsidRDefault="00093FC7" w:rsidP="00093FC7">
      <w:pPr>
        <w:pStyle w:val="ListParagraph"/>
        <w:numPr>
          <w:ilvl w:val="0"/>
          <w:numId w:val="19"/>
        </w:numPr>
        <w:rPr>
          <w:lang w:val="vi-VN"/>
        </w:rPr>
      </w:pPr>
      <w:r w:rsidRPr="00093FC7">
        <w:rPr>
          <w:lang w:val="vi-VN"/>
        </w:rPr>
        <w:t>Phân tích hình thái - Trong bước này từng từ sẽ được phân tích và các ký tự không phải chữ (như các dấu câu) sẽ được tách ra khỏi các từ. Trong tiếng Anh và nhiều ngôn ngữ khác, các từ được phân tách với nhau bằng dấu cách. Tuy nhiên trong tiếng Việt, dấu cách được dùng để phân tách các tiếng (âm tiết) chứ không phải từ. Cùng với các ngôn ngữ như tiếng Trung, tiếng Hàn,</w:t>
      </w:r>
      <w:r>
        <w:rPr>
          <w:lang w:val="vi-VN"/>
        </w:rPr>
        <w:t xml:space="preserve"> </w:t>
      </w:r>
      <w:r w:rsidRPr="00093FC7">
        <w:rPr>
          <w:lang w:val="vi-VN"/>
        </w:rPr>
        <w:t>tiếng Nhật, phân tách từ trong tiếng Việt là một công việc không hề đơn giản.</w:t>
      </w:r>
    </w:p>
    <w:p w14:paraId="5C6FBA2D" w14:textId="77777777" w:rsidR="00093FC7" w:rsidRPr="00093FC7" w:rsidRDefault="00093FC7" w:rsidP="00093FC7">
      <w:pPr>
        <w:pStyle w:val="ListParagraph"/>
        <w:numPr>
          <w:ilvl w:val="0"/>
          <w:numId w:val="19"/>
        </w:numPr>
        <w:rPr>
          <w:lang w:val="vi-VN"/>
        </w:rPr>
      </w:pPr>
      <w:r w:rsidRPr="00093FC7">
        <w:rPr>
          <w:lang w:val="vi-VN"/>
        </w:rPr>
        <w:t>Phân tích cú pháp - Dãy các từ sẽ được biến đổi thành các cấu trúc thể hiện sự liên kết giữa các từ này. Sẽ có những dãy từ bị loại do vi phạm các luật văn phạm.</w:t>
      </w:r>
    </w:p>
    <w:p w14:paraId="454626D1" w14:textId="77777777" w:rsidR="00093FC7" w:rsidRPr="00093FC7" w:rsidRDefault="00093FC7" w:rsidP="00093FC7">
      <w:pPr>
        <w:pStyle w:val="ListParagraph"/>
        <w:numPr>
          <w:ilvl w:val="0"/>
          <w:numId w:val="19"/>
        </w:numPr>
        <w:rPr>
          <w:lang w:val="vi-VN"/>
        </w:rPr>
      </w:pPr>
      <w:r w:rsidRPr="00093FC7">
        <w:rPr>
          <w:lang w:val="vi-VN"/>
        </w:rPr>
        <w:t>Phân tích ngữ nghĩa - Thêm ngữ nghĩa vào các cấu trúc được tạo ra bởi bộ phân tích cú pháp.</w:t>
      </w:r>
    </w:p>
    <w:p w14:paraId="2F4BEAEE" w14:textId="77777777" w:rsidR="00093FC7" w:rsidRPr="00093FC7" w:rsidRDefault="00093FC7" w:rsidP="00093FC7">
      <w:pPr>
        <w:pStyle w:val="ListParagraph"/>
        <w:numPr>
          <w:ilvl w:val="0"/>
          <w:numId w:val="19"/>
        </w:numPr>
        <w:rPr>
          <w:lang w:val="vi-VN"/>
        </w:rPr>
      </w:pPr>
      <w:r w:rsidRPr="00093FC7">
        <w:rPr>
          <w:lang w:val="vi-VN"/>
        </w:rPr>
        <w:t>Tích hợp văn bản - Ngữ nghĩa của một câu riêng biệt có thể phụ thuộc vào những câu đứng trước, đồng thời nó cũng có thể ảnh hưởng đến các câu phía sau.</w:t>
      </w:r>
    </w:p>
    <w:p w14:paraId="0E807F7C" w14:textId="77777777" w:rsidR="00093FC7" w:rsidRPr="00093FC7" w:rsidRDefault="00093FC7" w:rsidP="00093FC7">
      <w:pPr>
        <w:pStyle w:val="ListParagraph"/>
        <w:numPr>
          <w:ilvl w:val="0"/>
          <w:numId w:val="19"/>
        </w:numPr>
        <w:rPr>
          <w:lang w:val="vi-VN"/>
        </w:rPr>
      </w:pPr>
      <w:r w:rsidRPr="00093FC7">
        <w:rPr>
          <w:lang w:val="vi-VN"/>
        </w:rPr>
        <w:t>Phân tích thực nghĩa - Cấu trúc thể hiện điều được phát ngôn sẽ được thông dịch lại để xác định nó thật sự có nghĩa là gì.</w:t>
      </w:r>
    </w:p>
    <w:p w14:paraId="56B30F6E" w14:textId="72A77569" w:rsidR="00093FC7" w:rsidRDefault="00093FC7" w:rsidP="00093FC7">
      <w:pPr>
        <w:rPr>
          <w:lang w:val="vi-VN"/>
        </w:rPr>
      </w:pPr>
      <w:r w:rsidRPr="00093FC7">
        <w:rPr>
          <w:lang w:val="vi-VN"/>
        </w:rPr>
        <w:t>Tuy nhiên, ranh giới giữa 5 bước xử lý này cũng rất mong manh. Chúng có thể được tiến hành từng bước một, hoặc tiến hành cùng lúc - tùy thuộc vào giải thuật và ngữ cảnh cụ thể.</w:t>
      </w:r>
    </w:p>
    <w:p w14:paraId="1E9924E7" w14:textId="77777777" w:rsidR="00142C21" w:rsidRDefault="00142C21" w:rsidP="00093FC7">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5220CAEB"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7002C5">
        <w:rPr>
          <w:lang w:val="vi-VN"/>
        </w:rPr>
        <w:t xml:space="preserve">Và việc </w:t>
      </w:r>
      <w:r w:rsidR="00D211B4">
        <w:rPr>
          <w:lang w:val="vi-VN"/>
        </w:rPr>
        <w:t xml:space="preserve">quan trọng </w:t>
      </w:r>
      <w:r w:rsidR="007002C5">
        <w:rPr>
          <w:lang w:val="vi-VN"/>
        </w:rPr>
        <w:t xml:space="preserve">cần làm đó là </w:t>
      </w:r>
      <w:r w:rsidR="00D67712">
        <w:rPr>
          <w:lang w:val="vi-VN"/>
        </w:rPr>
        <w:t xml:space="preserve">thiết kế các </w:t>
      </w:r>
      <w:r w:rsidR="007002C5">
        <w:rPr>
          <w:lang w:val="vi-VN"/>
        </w:rPr>
        <w:t>Intent</w:t>
      </w:r>
      <w:r w:rsidR="00D67712">
        <w:rPr>
          <w:lang w:val="vi-VN"/>
        </w:rPr>
        <w:t xml:space="preserve"> và Entity. </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noProof/>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noProof/>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FD24667" w:rsidR="00366DE7" w:rsidRDefault="00366DE7" w:rsidP="00ED4530">
      <w:pPr>
        <w:pStyle w:val="ListParagraph"/>
        <w:rPr>
          <w:lang w:val="vi-VN"/>
        </w:rPr>
      </w:pPr>
      <w:r>
        <w:rPr>
          <w:lang w:val="vi-VN"/>
        </w:rPr>
        <w:t xml:space="preserve">Khi đó, những câu như </w:t>
      </w:r>
      <w:r w:rsidR="00DD6F3C">
        <w:rPr>
          <w:lang w:val="vi-VN"/>
        </w:rPr>
        <w:t>“</w:t>
      </w:r>
      <w:r>
        <w:rPr>
          <w:lang w:val="vi-VN"/>
        </w:rPr>
        <w:t>I have 2 cats</w:t>
      </w:r>
      <w:r w:rsidR="00DD6F3C">
        <w:rPr>
          <w:lang w:val="vi-VN"/>
        </w:rPr>
        <w:t>”</w:t>
      </w:r>
      <w:bookmarkStart w:id="19" w:name="_GoBack"/>
      <w:bookmarkEnd w:id="19"/>
      <w:r>
        <w:rPr>
          <w:lang w:val="vi-VN"/>
        </w:rPr>
        <w:t xml:space="preserve"> sẽ được hiểu tương tự với câu ban đầu.</w:t>
      </w:r>
    </w:p>
    <w:p w14:paraId="3271D678" w14:textId="1D06C7DA" w:rsidR="00366DE7" w:rsidRPr="003D06F6" w:rsidRDefault="00366DE7" w:rsidP="00ED4530">
      <w:pPr>
        <w:pStyle w:val="ListParagraph"/>
        <w:rPr>
          <w:lang w:val="vi-VN"/>
        </w:rPr>
      </w:pPr>
      <w:r>
        <w:rPr>
          <w:lang w:val="vi-VN"/>
        </w:rPr>
        <w:t>Tóm lại, mục tiêu của bước này là tìm các từ đồng nghĩa, gán nhãn và xếp chúng vào các nhóm thích hợp.</w:t>
      </w:r>
    </w:p>
    <w:sectPr w:rsidR="00366DE7" w:rsidRPr="003D06F6" w:rsidSect="005B47DD">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8AE6E" w14:textId="77777777" w:rsidR="00FA6D6C" w:rsidRDefault="00FA6D6C" w:rsidP="00640C56">
      <w:pPr>
        <w:spacing w:before="0" w:after="0" w:line="240" w:lineRule="auto"/>
      </w:pPr>
      <w:r>
        <w:separator/>
      </w:r>
    </w:p>
  </w:endnote>
  <w:endnote w:type="continuationSeparator" w:id="0">
    <w:p w14:paraId="17726EC4" w14:textId="77777777" w:rsidR="00FA6D6C" w:rsidRDefault="00FA6D6C"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640C56" w:rsidRDefault="00640C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6D6C">
      <w:rPr>
        <w:rStyle w:val="PageNumber"/>
        <w:noProof/>
      </w:rPr>
      <w:t>1</w:t>
    </w:r>
    <w:r>
      <w:rPr>
        <w:rStyle w:val="PageNumber"/>
      </w:rPr>
      <w:fldChar w:fldCharType="end"/>
    </w:r>
  </w:p>
  <w:p w14:paraId="5AFCBA01" w14:textId="77777777" w:rsidR="00640C56" w:rsidRDefault="00640C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682FB" w14:textId="77777777" w:rsidR="00FA6D6C" w:rsidRDefault="00FA6D6C" w:rsidP="00640C56">
      <w:pPr>
        <w:spacing w:before="0" w:after="0" w:line="240" w:lineRule="auto"/>
      </w:pPr>
      <w:r>
        <w:separator/>
      </w:r>
    </w:p>
  </w:footnote>
  <w:footnote w:type="continuationSeparator" w:id="0">
    <w:p w14:paraId="490A24ED" w14:textId="77777777" w:rsidR="00FA6D6C" w:rsidRDefault="00FA6D6C"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E286D"/>
    <w:multiLevelType w:val="hybridMultilevel"/>
    <w:tmpl w:val="54A6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1"/>
  </w:num>
  <w:num w:numId="3">
    <w:abstractNumId w:val="15"/>
  </w:num>
  <w:num w:numId="4">
    <w:abstractNumId w:val="3"/>
  </w:num>
  <w:num w:numId="5">
    <w:abstractNumId w:val="27"/>
  </w:num>
  <w:num w:numId="6">
    <w:abstractNumId w:val="20"/>
  </w:num>
  <w:num w:numId="7">
    <w:abstractNumId w:val="22"/>
  </w:num>
  <w:num w:numId="8">
    <w:abstractNumId w:val="10"/>
  </w:num>
  <w:num w:numId="9">
    <w:abstractNumId w:val="6"/>
  </w:num>
  <w:num w:numId="10">
    <w:abstractNumId w:val="24"/>
  </w:num>
  <w:num w:numId="11">
    <w:abstractNumId w:val="1"/>
  </w:num>
  <w:num w:numId="12">
    <w:abstractNumId w:val="9"/>
  </w:num>
  <w:num w:numId="13">
    <w:abstractNumId w:val="5"/>
  </w:num>
  <w:num w:numId="14">
    <w:abstractNumId w:val="28"/>
  </w:num>
  <w:num w:numId="15">
    <w:abstractNumId w:val="4"/>
  </w:num>
  <w:num w:numId="16">
    <w:abstractNumId w:val="25"/>
  </w:num>
  <w:num w:numId="17">
    <w:abstractNumId w:val="14"/>
  </w:num>
  <w:num w:numId="18">
    <w:abstractNumId w:val="7"/>
  </w:num>
  <w:num w:numId="19">
    <w:abstractNumId w:val="26"/>
  </w:num>
  <w:num w:numId="20">
    <w:abstractNumId w:val="8"/>
  </w:num>
  <w:num w:numId="21">
    <w:abstractNumId w:val="23"/>
  </w:num>
  <w:num w:numId="22">
    <w:abstractNumId w:val="18"/>
  </w:num>
  <w:num w:numId="23">
    <w:abstractNumId w:val="11"/>
  </w:num>
  <w:num w:numId="24">
    <w:abstractNumId w:val="16"/>
  </w:num>
  <w:num w:numId="25">
    <w:abstractNumId w:val="19"/>
  </w:num>
  <w:num w:numId="26">
    <w:abstractNumId w:val="17"/>
  </w:num>
  <w:num w:numId="27">
    <w:abstractNumId w:val="12"/>
  </w:num>
  <w:num w:numId="28">
    <w:abstractNumId w:val="0"/>
  </w:num>
  <w:num w:numId="29">
    <w:abstractNumId w:val="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5770"/>
    <w:rsid w:val="00031460"/>
    <w:rsid w:val="0003483C"/>
    <w:rsid w:val="00093FC7"/>
    <w:rsid w:val="000C13E8"/>
    <w:rsid w:val="000F7039"/>
    <w:rsid w:val="00112AAD"/>
    <w:rsid w:val="0011652C"/>
    <w:rsid w:val="00142C21"/>
    <w:rsid w:val="00195F34"/>
    <w:rsid w:val="00196131"/>
    <w:rsid w:val="001C232E"/>
    <w:rsid w:val="00233255"/>
    <w:rsid w:val="00235572"/>
    <w:rsid w:val="00281A00"/>
    <w:rsid w:val="002A14D3"/>
    <w:rsid w:val="002A2323"/>
    <w:rsid w:val="002E35FF"/>
    <w:rsid w:val="002F4A78"/>
    <w:rsid w:val="00320768"/>
    <w:rsid w:val="00350F32"/>
    <w:rsid w:val="0036017F"/>
    <w:rsid w:val="00361498"/>
    <w:rsid w:val="00366DE7"/>
    <w:rsid w:val="00396D22"/>
    <w:rsid w:val="003C231E"/>
    <w:rsid w:val="003D06F6"/>
    <w:rsid w:val="00424FFD"/>
    <w:rsid w:val="00450CA2"/>
    <w:rsid w:val="004844AE"/>
    <w:rsid w:val="004B0F45"/>
    <w:rsid w:val="004B2BFE"/>
    <w:rsid w:val="00533AA5"/>
    <w:rsid w:val="00547CBD"/>
    <w:rsid w:val="005535EB"/>
    <w:rsid w:val="00560A36"/>
    <w:rsid w:val="005B47DD"/>
    <w:rsid w:val="005E4B73"/>
    <w:rsid w:val="00625E24"/>
    <w:rsid w:val="00640C56"/>
    <w:rsid w:val="00680247"/>
    <w:rsid w:val="0069398F"/>
    <w:rsid w:val="007002C5"/>
    <w:rsid w:val="0077510F"/>
    <w:rsid w:val="00780076"/>
    <w:rsid w:val="00791F63"/>
    <w:rsid w:val="007F5FC6"/>
    <w:rsid w:val="0080134B"/>
    <w:rsid w:val="00807112"/>
    <w:rsid w:val="008332A6"/>
    <w:rsid w:val="00863CFC"/>
    <w:rsid w:val="008B0E58"/>
    <w:rsid w:val="008E5AA1"/>
    <w:rsid w:val="008F68EC"/>
    <w:rsid w:val="009001B2"/>
    <w:rsid w:val="00912E9C"/>
    <w:rsid w:val="00915415"/>
    <w:rsid w:val="00921670"/>
    <w:rsid w:val="00936FDD"/>
    <w:rsid w:val="00946A96"/>
    <w:rsid w:val="00950E90"/>
    <w:rsid w:val="009600D8"/>
    <w:rsid w:val="00980526"/>
    <w:rsid w:val="00983A7E"/>
    <w:rsid w:val="00984FD4"/>
    <w:rsid w:val="0098699A"/>
    <w:rsid w:val="00995D40"/>
    <w:rsid w:val="009C473B"/>
    <w:rsid w:val="009D78C3"/>
    <w:rsid w:val="009E46E4"/>
    <w:rsid w:val="00A95F85"/>
    <w:rsid w:val="00A96ABC"/>
    <w:rsid w:val="00AB2974"/>
    <w:rsid w:val="00AB5EC0"/>
    <w:rsid w:val="00AC51C9"/>
    <w:rsid w:val="00B61219"/>
    <w:rsid w:val="00BE53A3"/>
    <w:rsid w:val="00BF7A10"/>
    <w:rsid w:val="00C95F15"/>
    <w:rsid w:val="00CC4991"/>
    <w:rsid w:val="00CD078F"/>
    <w:rsid w:val="00CF0922"/>
    <w:rsid w:val="00CF78F2"/>
    <w:rsid w:val="00D211B4"/>
    <w:rsid w:val="00D2229D"/>
    <w:rsid w:val="00D67712"/>
    <w:rsid w:val="00D82740"/>
    <w:rsid w:val="00DA2781"/>
    <w:rsid w:val="00DD5343"/>
    <w:rsid w:val="00DD6F3C"/>
    <w:rsid w:val="00E01F42"/>
    <w:rsid w:val="00E12827"/>
    <w:rsid w:val="00E30207"/>
    <w:rsid w:val="00E433C4"/>
    <w:rsid w:val="00E52CC4"/>
    <w:rsid w:val="00ED4530"/>
    <w:rsid w:val="00F577C7"/>
    <w:rsid w:val="00F62F4E"/>
    <w:rsid w:val="00F9245B"/>
    <w:rsid w:val="00FA6D6C"/>
    <w:rsid w:val="00FB0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231E"/>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4E"/>
    <w:pPr>
      <w:ind w:left="720"/>
      <w:contextualSpacing/>
    </w:pPr>
  </w:style>
  <w:style w:type="paragraph" w:styleId="NormalWeb">
    <w:name w:val="Normal (Web)"/>
    <w:basedOn w:val="Normal"/>
    <w:uiPriority w:val="99"/>
    <w:semiHidden/>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F7B52A-CDB9-8D48-B7AD-E18AB83F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3464</Words>
  <Characters>19748</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CHƯƠNG 1: IOS VÀ MỘT SỐ VẤN ĐỀ CƠ BẢN</vt:lpstr>
      <vt:lpstr>    GIỚI THIỆU VỀ HỆ ĐIỀU HÀNH IOS</vt:lpstr>
      <vt:lpstr>        TỔNG QUAN</vt:lpstr>
      <vt:lpstr>        LỊCH SỬ PHÁT TRIỂN </vt:lpstr>
      <vt:lpstr>        ƯU ĐIỂM CỦA IOS</vt:lpstr>
      <vt:lpstr>        NHƯỢC ĐIỂM CỦA IOS</vt:lpstr>
      <vt:lpstr>        PHẦN MỀM VÀ NGÔN NGỮ LẬP TRÌNH</vt:lpstr>
      <vt:lpstr>    NGÔN NGỮ LẬP TRÌNH SWIFT</vt:lpstr>
      <vt:lpstr>        TỔNG QUAN</vt:lpstr>
      <vt:lpstr>        ƯU ĐIỂM SO VỚI OBJECTIVE-C</vt:lpstr>
      <vt:lpstr>        NHƯỢC ĐIỂM SO VỚI OBJECTIVE-C</vt:lpstr>
      <vt:lpstr>    KIẾN TRÚC HỆ ĐIỀU HÀNH IOS</vt:lpstr>
      <vt:lpstr>CHƯƠNG 2: MÔ TẢ VỀ ỨNG DỤNG</vt:lpstr>
      <vt:lpstr>    HIỆN TRẠNG HỌC TIẾNG ANH CỦA TRẺ EM TẠI VIỆT NAM</vt:lpstr>
      <vt:lpstr>    ĐỐI TƯỢNG VÀ MỤC TIÊU CỦA ỨNG DỤNG</vt:lpstr>
      <vt:lpstr>    ÁP DỤNG XỬ LÝ NGÔN NGỮ TỰ NHIÊN TRONG ỨNG DỤNG</vt:lpstr>
      <vt:lpstr>        NHỮNG ĐIỀU ĐẶC BIỆT CỦA NGÔN NGỮ</vt:lpstr>
      <vt:lpstr>        CÁC BƯỚC THỰC HIỆN</vt:lpstr>
      <vt:lpstr>        XÂY DỰNG CHATBOT ĐỂ GIAO TIẾP TIẾNG ANH</vt:lpstr>
    </vt:vector>
  </TitlesOfParts>
  <LinksUpToDate>false</LinksUpToDate>
  <CharactersWithSpaces>23166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36</cp:revision>
  <dcterms:created xsi:type="dcterms:W3CDTF">2018-11-05T01:43:00Z</dcterms:created>
  <dcterms:modified xsi:type="dcterms:W3CDTF">2018-11-13T01:28:00Z</dcterms:modified>
</cp:coreProperties>
</file>