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F6DB" w14:textId="6ABACE66" w:rsidR="00EC077D" w:rsidRDefault="003247CA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  <w:lang w:val="en-US"/>
        </w:rPr>
        <w:t>Cho một</w:t>
      </w:r>
      <w:r>
        <w:rPr>
          <w:rFonts w:asciiTheme="majorHAnsi" w:hAnsiTheme="majorHAnsi" w:cstheme="majorHAnsi"/>
          <w:sz w:val="40"/>
          <w:szCs w:val="40"/>
        </w:rPr>
        <w:t xml:space="preserve"> mảng gồm n phần tử</w:t>
      </w:r>
    </w:p>
    <w:p w14:paraId="0B716CA4" w14:textId="345D78E6" w:rsidR="003247CA" w:rsidRDefault="003247CA">
      <w:pPr>
        <w:rPr>
          <w:rFonts w:asciiTheme="majorHAnsi" w:hAnsiTheme="majorHAnsi" w:cstheme="majorHAnsi"/>
          <w:sz w:val="40"/>
          <w:szCs w:val="40"/>
          <w:lang w:val="en-US"/>
        </w:rPr>
      </w:pPr>
      <w:r>
        <w:rPr>
          <w:rFonts w:asciiTheme="majorHAnsi" w:hAnsiTheme="majorHAnsi" w:cstheme="majorHAnsi"/>
          <w:sz w:val="40"/>
          <w:szCs w:val="40"/>
        </w:rPr>
        <w:t>Yêu cầu: đếm số subsequence có ước chung lớn nhất của tất cả phần tử =1</w:t>
      </w:r>
      <w:r w:rsidR="006D31D5">
        <w:rPr>
          <w:rFonts w:asciiTheme="majorHAnsi" w:hAnsiTheme="majorHAnsi" w:cstheme="majorHAnsi"/>
          <w:sz w:val="40"/>
          <w:szCs w:val="40"/>
        </w:rPr>
        <w:t xml:space="preserve"> </w:t>
      </w:r>
    </w:p>
    <w:p w14:paraId="28C09431" w14:textId="0ABFB5A5" w:rsidR="00B40708" w:rsidRPr="00B40708" w:rsidRDefault="00B40708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Mở rộng đếm số subsequence </w:t>
      </w:r>
      <w:r w:rsidR="0067785D">
        <w:rPr>
          <w:rFonts w:asciiTheme="majorHAnsi" w:hAnsiTheme="majorHAnsi" w:cstheme="majorHAnsi"/>
          <w:sz w:val="40"/>
          <w:szCs w:val="40"/>
        </w:rPr>
        <w:t>có gcd=x</w:t>
      </w:r>
    </w:p>
    <w:p w14:paraId="79EF645D" w14:textId="53A91B75" w:rsidR="003247CA" w:rsidRDefault="003247CA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Lời giải:</w:t>
      </w:r>
    </w:p>
    <w:p w14:paraId="6D2FE7E5" w14:textId="61E03A38" w:rsidR="009C5701" w:rsidRDefault="003247CA" w:rsidP="00B40708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Nhận xét: </w:t>
      </w:r>
    </w:p>
    <w:p w14:paraId="728D2F1E" w14:textId="12F84382" w:rsidR="00FB65A0" w:rsidRDefault="00FB65A0" w:rsidP="00B40708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Từ số phần tử chia hết cho </w:t>
      </w:r>
      <w:r w:rsidR="009C5701">
        <w:rPr>
          <w:rFonts w:asciiTheme="majorHAnsi" w:hAnsiTheme="majorHAnsi" w:cstheme="majorHAnsi"/>
          <w:sz w:val="40"/>
          <w:szCs w:val="40"/>
        </w:rPr>
        <w:t>i gọi là f[i]</w:t>
      </w:r>
      <w:r>
        <w:rPr>
          <w:rFonts w:asciiTheme="majorHAnsi" w:hAnsiTheme="majorHAnsi" w:cstheme="majorHAnsi"/>
          <w:sz w:val="40"/>
          <w:szCs w:val="40"/>
        </w:rPr>
        <w:t xml:space="preserve">, ta có thể tính được số subsequence </w:t>
      </w:r>
      <w:r w:rsidR="009C5701">
        <w:rPr>
          <w:rFonts w:asciiTheme="majorHAnsi" w:hAnsiTheme="majorHAnsi" w:cstheme="majorHAnsi"/>
          <w:sz w:val="40"/>
          <w:szCs w:val="40"/>
        </w:rPr>
        <w:t>gồm các phần tử trong chia hết cho i.</w:t>
      </w:r>
    </w:p>
    <w:p w14:paraId="3C24B550" w14:textId="7864C6EB" w:rsidR="009C5701" w:rsidRDefault="009C5701" w:rsidP="00B40708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Ví dụ số mảng gồm các phần tử chia hết cho 1, sẽ gồm các mảng gồm các phần tử chia hết cho 2, cho 3,... cho n.</w:t>
      </w:r>
    </w:p>
    <w:p w14:paraId="4B26E9D6" w14:textId="649F3C66" w:rsidR="009C5701" w:rsidRDefault="009C5701" w:rsidP="00B40708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Nghĩa là số mảng chỉ chia hết cho i nghĩa là gcd mảng đó =i gọi là dp[i], dp[i]= dp[i]-dp[i*2]-dp[i*3]-...-d[n/i *i]</w:t>
      </w:r>
    </w:p>
    <w:p w14:paraId="75D9B7F4" w14:textId="2BB32E08" w:rsidR="009C5701" w:rsidRDefault="009C5701" w:rsidP="00B40708">
      <w:pPr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>Dp[i]= 2^f[i] -1.</w:t>
      </w:r>
    </w:p>
    <w:p w14:paraId="7BD8224D" w14:textId="4AEFE8BC" w:rsidR="006D31D5" w:rsidRDefault="006D31D5">
      <w:pPr>
        <w:rPr>
          <w:rFonts w:asciiTheme="majorHAnsi" w:hAnsiTheme="majorHAnsi" w:cstheme="majorHAnsi"/>
          <w:sz w:val="40"/>
          <w:szCs w:val="40"/>
        </w:rPr>
      </w:pPr>
    </w:p>
    <w:p w14:paraId="53F20B72" w14:textId="43EB95A6" w:rsidR="000816F9" w:rsidRPr="003247CA" w:rsidRDefault="000816F9">
      <w:pPr>
        <w:rPr>
          <w:rFonts w:asciiTheme="majorHAnsi" w:hAnsiTheme="majorHAnsi" w:cstheme="majorHAnsi"/>
          <w:sz w:val="40"/>
          <w:szCs w:val="40"/>
        </w:rPr>
      </w:pPr>
    </w:p>
    <w:sectPr w:rsidR="000816F9" w:rsidRPr="003247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513A7"/>
    <w:multiLevelType w:val="hybridMultilevel"/>
    <w:tmpl w:val="99F4D258"/>
    <w:lvl w:ilvl="0" w:tplc="EE969D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53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7D"/>
    <w:rsid w:val="00012F30"/>
    <w:rsid w:val="000816F9"/>
    <w:rsid w:val="003247CA"/>
    <w:rsid w:val="003E7F65"/>
    <w:rsid w:val="004C767D"/>
    <w:rsid w:val="00512910"/>
    <w:rsid w:val="0067785D"/>
    <w:rsid w:val="006D31D5"/>
    <w:rsid w:val="008722E4"/>
    <w:rsid w:val="0094677E"/>
    <w:rsid w:val="009C5701"/>
    <w:rsid w:val="009D73D5"/>
    <w:rsid w:val="009F3259"/>
    <w:rsid w:val="00AC5B00"/>
    <w:rsid w:val="00B40708"/>
    <w:rsid w:val="00BD35B5"/>
    <w:rsid w:val="00D81135"/>
    <w:rsid w:val="00D82387"/>
    <w:rsid w:val="00EC077D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DE53"/>
  <w15:chartTrackingRefBased/>
  <w15:docId w15:val="{25B66A1A-99EF-4689-B255-5B9EAFE6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13</cp:revision>
  <dcterms:created xsi:type="dcterms:W3CDTF">2026-02-05T08:46:00Z</dcterms:created>
  <dcterms:modified xsi:type="dcterms:W3CDTF">2026-02-10T13:49:00Z</dcterms:modified>
</cp:coreProperties>
</file>