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DejaVu Math TeX Gyre" w:hAnsi="DejaVu Math TeX Gyre"/>
          <w:b/>
          <w:b/>
          <w:bCs/>
          <w:sz w:val="26"/>
          <w:szCs w:val="26"/>
        </w:rPr>
      </w:pPr>
      <w:r>
        <w:rPr>
          <w:rFonts w:ascii="DejaVu Math TeX Gyre" w:hAnsi="DejaVu Math TeX Gyre"/>
          <w:b/>
          <w:bCs/>
          <w:sz w:val="26"/>
          <w:szCs w:val="26"/>
        </w:rPr>
        <w:t>LAMBDA EXPRESSION</w:t>
      </w:r>
    </w:p>
    <w:p>
      <w:pPr>
        <w:pStyle w:val="Normal"/>
        <w:bidi w:val="0"/>
        <w:jc w:val="center"/>
        <w:rPr>
          <w:rFonts w:ascii="DejaVu Math TeX Gyre" w:hAnsi="DejaVu Math TeX Gyre"/>
          <w:b/>
          <w:b/>
          <w:bCs/>
          <w:sz w:val="26"/>
          <w:szCs w:val="26"/>
        </w:rPr>
      </w:pPr>
      <w:r>
        <w:rPr>
          <w:rFonts w:ascii="DejaVu Math TeX Gyre" w:hAnsi="DejaVu Math TeX Gyre"/>
          <w:b/>
          <w:bCs/>
          <w:sz w:val="26"/>
          <w:szCs w:val="26"/>
        </w:rPr>
      </w:r>
    </w:p>
    <w:p>
      <w:pPr>
        <w:pStyle w:val="Normal"/>
        <w:bidi w:val="0"/>
        <w:jc w:val="both"/>
        <w:rPr>
          <w:rFonts w:ascii="DejaVu Math TeX Gyre" w:hAnsi="DejaVu Math TeX Gyre"/>
          <w:b/>
          <w:b/>
          <w:bCs/>
          <w:sz w:val="26"/>
          <w:szCs w:val="26"/>
        </w:rPr>
      </w:pPr>
      <w:r>
        <w:rPr>
          <w:rFonts w:ascii="DejaVu Math TeX Gyre" w:hAnsi="DejaVu Math TeX Gyre"/>
          <w:b/>
          <w:bCs/>
          <w:sz w:val="26"/>
          <w:szCs w:val="26"/>
        </w:rPr>
        <w:t>Là một tính năng mới xuất hiện trong Java 8. Là một tính năng rất thú vị, giúp code ngắn gọn hơn, cung cấp các thức implement cho cho method của inteface, hoặc cả</w:t>
      </w:r>
    </w:p>
    <w:p>
      <w:pPr>
        <w:pStyle w:val="Normal"/>
        <w:bidi w:val="0"/>
        <w:jc w:val="both"/>
        <w:rPr>
          <w:rFonts w:ascii="DejaVu Math TeX Gyre" w:hAnsi="DejaVu Math TeX Gyre"/>
          <w:b/>
          <w:b/>
          <w:bCs/>
          <w:sz w:val="26"/>
          <w:szCs w:val="26"/>
        </w:rPr>
      </w:pPr>
      <w:r>
        <w:rPr/>
      </w:r>
    </w:p>
    <w:p>
      <w:pPr>
        <w:pStyle w:val="Normal"/>
        <w:bidi w:val="0"/>
        <w:jc w:val="center"/>
        <w:rPr>
          <w:rFonts w:ascii="DejaVu Math TeX Gyre" w:hAnsi="DejaVu Math TeX Gyre"/>
          <w:b/>
          <w:b/>
          <w:bCs/>
          <w:sz w:val="26"/>
          <w:szCs w:val="26"/>
        </w:rPr>
      </w:pPr>
      <w:r>
        <w:rPr>
          <w:rFonts w:ascii="DejaVu Math TeX Gyre" w:hAnsi="DejaVu Math TeX Gyre"/>
          <w:b/>
          <w:bCs/>
          <w:sz w:val="26"/>
          <w:szCs w:val="26"/>
        </w:rPr>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1. Function Interface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Để làm việc với function interface ta cần hiểu rõ function interface là gì.</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Function Inteface là một interface, chỉ có một abtract method - nên còn 1 tên nữa là SAM ( single abtract method)</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Từ đó, Java 8 có một annotation là @FuntionInterface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Quy tắc khai báo Function Interface:</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Chỉ có duy nhất 1 abtract method</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Có thể chứa các method của Object</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phương thức default hay static ko phá vỡ nguyên tắc</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Có thể kế thừa interface khác khi nó ko chưa abtract method</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 Có các function inteface đã được định nghĩa sẵn trong java.util.funtion</w:t>
      </w:r>
    </w:p>
    <w:p>
      <w:pPr>
        <w:pStyle w:val="Normal"/>
        <w:bidi w:val="0"/>
        <w:jc w:val="left"/>
        <w:rPr>
          <w:rFonts w:ascii="DejaVu Math TeX Gyre" w:hAnsi="DejaVu Math TeX Gyre"/>
          <w:b/>
          <w:b/>
          <w:bCs/>
          <w:sz w:val="26"/>
          <w:szCs w:val="26"/>
        </w:rPr>
      </w:pPr>
      <w:r>
        <w:rPr>
          <w:rFonts w:ascii="DejaVu Math TeX Gyre" w:hAnsi="DejaVu Math TeX Gyre"/>
          <w:b/>
          <w:bCs/>
          <w:sz w:val="26"/>
          <w:szCs w:val="26"/>
        </w:rPr>
        <w:t>2. Lambda Expression</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Một lambda sẽ tạo ra instance của function inteface tương ứng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Định nghĩa: là một hà ẩn danh ( không có tên). Là một hàm nên có phần tham số truyền vào và phần body - được phân cách bởi dấu →. Nội dung thực thi có thể sẽ trả về kết quả hoặc không.</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Cú pháp: (argument-list) -&gt; {body}</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Nếu chỉ có 1 tham số, có thể bỏ đóng mở ngoặc trong argument list, tương tự, nếu body chỉ có 1 hàm có thể bỏ ngoặc nhọn, nếu chỉ có 1 hàm return, không cần viết từ hóa return. Các argument cách nhau bởi dấu ,</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tab/>
        <w:t xml:space="preserve"> Giả sử dùng để inplement method inteface, thì kiểu dữ liệu sẽ được hiểu ngầm là các kiểu dc khai báo.</w:t>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Fonts w:ascii="DejaVu Math TeX Gyre" w:hAnsi="DejaVu Math TeX Gyre"/>
          <w:b w:val="false"/>
          <w:bCs w:val="false"/>
          <w:sz w:val="26"/>
          <w:szCs w:val="26"/>
        </w:rPr>
      </w:r>
    </w:p>
    <w:p>
      <w:pPr>
        <w:pStyle w:val="Normal"/>
        <w:bidi w:val="0"/>
        <w:jc w:val="left"/>
        <w:rPr>
          <w:rFonts w:ascii="DejaVu Math TeX Gyre" w:hAnsi="DejaVu Math TeX Gyre"/>
          <w:b w:val="false"/>
          <w:b w:val="false"/>
          <w:bCs w:val="false"/>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Math TeX Gyre">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372</TotalTime>
  <Application>LibreOffice/6.4.4.2$Linux_X86_64 LibreOffice_project/40$Build-2</Application>
  <Pages>1</Pages>
  <Words>273</Words>
  <Characters>1085</Characters>
  <CharactersWithSpaces>1342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2020-07-21T14:05:51Z</dcterms:created>
  <dc:creator/>
  <dc:description/>
  <dc:language>en-US</dc:language>
  <cp:lastModifiedBy/>
  <dcterms:modified xsi:type="dcterms:W3CDTF">2020-07-22T18:03:05Z</dcterms:modified>
  <cp:revision>4</cp:revision>
  <dc:subject/>
  <dc:title/>
</cp:coreProperties>
</file>