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4B7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5338EC8">
            <w:pPr>
              <w:spacing w:after="0" w:line="240" w:lineRule="auto"/>
              <w:rPr>
                <w:rFonts w:ascii="Arial" w:hAnsi="Arial" w:cs="Arial"/>
                <w:szCs w:val="28"/>
              </w:rPr>
            </w:pPr>
            <w:r>
              <w:rPr>
                <w:rStyle w:val="14"/>
                <w:rFonts w:ascii="Arial" w:hAnsi="Arial" w:cs="Arial"/>
                <w:b w:val="0"/>
                <w:bCs w:val="0"/>
                <w:szCs w:val="28"/>
              </w:rPr>
              <w:t>Hạng mục</w:t>
            </w:r>
          </w:p>
          <w:p w14:paraId="42AF7C16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4675" w:type="dxa"/>
          </w:tcPr>
          <w:p w14:paraId="61383786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Chi tiết phân tích</w:t>
            </w:r>
          </w:p>
        </w:tc>
      </w:tr>
      <w:tr w14:paraId="3021A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B905DCE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1. Hiện trạng lỗi</w:t>
            </w:r>
          </w:p>
        </w:tc>
        <w:tc>
          <w:tcPr>
            <w:tcW w:w="4675" w:type="dxa"/>
          </w:tcPr>
          <w:p w14:paraId="2C6B6C2C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Dùng Checkbox cho trường Giới tính, dẫn đến lỗi chọn được cả 2 lựa chọn ("Nam" và "Nữ") hoặc không chọn gì, vi phạm quy tắc nghiệp vụ.</w:t>
            </w:r>
          </w:p>
        </w:tc>
      </w:tr>
      <w:tr w14:paraId="7B14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51C6017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2. Nguyên tắc UI bị vi phạm</w:t>
            </w:r>
          </w:p>
        </w:tc>
        <w:tc>
          <w:tcPr>
            <w:tcW w:w="4675" w:type="dxa"/>
          </w:tcPr>
          <w:p w14:paraId="0628F4A3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Vi phạm Clarity (không rõ ràng loại lựa chọn), Affordance (dùng sai hình dạng gợi ý thao tác) và Error Prevention (không ngăn chặn được thao tác sai dữ liệu)</w:t>
            </w:r>
          </w:p>
          <w:p w14:paraId="7C9F01C8">
            <w:pPr>
              <w:spacing w:after="0" w:line="240" w:lineRule="auto"/>
              <w:rPr>
                <w:szCs w:val="28"/>
              </w:rPr>
            </w:pPr>
          </w:p>
        </w:tc>
      </w:tr>
      <w:tr w14:paraId="10B6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60F0C04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3. Thành phần UI chuẩn</w:t>
            </w:r>
          </w:p>
        </w:tc>
        <w:tc>
          <w:tcPr>
            <w:tcW w:w="4675" w:type="dxa"/>
          </w:tcPr>
          <w:p w14:paraId="2B6CE417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Thay bằng Radio Button ( ) vì có tính chất loại trừ lẫn nhau (Mutually Exclusive), bắt buộc chỉ chọn duy nhất 1 giá trị tại một thời điểm</w:t>
            </w:r>
          </w:p>
          <w:p w14:paraId="1A4CD5E3">
            <w:pPr>
              <w:spacing w:after="0" w:line="240" w:lineRule="auto"/>
              <w:rPr>
                <w:szCs w:val="28"/>
              </w:rPr>
            </w:pPr>
          </w:p>
        </w:tc>
      </w:tr>
    </w:tbl>
    <w:p w14:paraId="7AB464CF">
      <w:pPr>
        <w:rPr>
          <w:szCs w:val="28"/>
        </w:rPr>
      </w:pPr>
    </w:p>
    <w:p w14:paraId="40322B40">
      <w:pPr>
        <w:rPr>
          <w:szCs w:val="28"/>
        </w:rPr>
      </w:pPr>
      <w:r>
        <w:rPr>
          <w:szCs w:val="28"/>
        </w:rPr>
        <w:t>Phần 2 :</w:t>
      </w:r>
    </w:p>
    <w:p w14:paraId="4143A841">
      <w:pPr>
        <w:rPr>
          <w:rFonts w:hint="default"/>
          <w:szCs w:val="28"/>
          <w:lang w:val="en-US"/>
        </w:rPr>
      </w:pPr>
      <w:r>
        <w:rPr>
          <w:rFonts w:hint="default"/>
          <w:szCs w:val="28"/>
          <w:lang w:val="en-US"/>
        </w:rPr>
        <w:t xml:space="preserve">Link figma : </w:t>
      </w:r>
      <w:r>
        <w:rPr>
          <w:rFonts w:hint="default"/>
          <w:szCs w:val="28"/>
          <w:lang w:val="en-US"/>
        </w:rPr>
        <w:fldChar w:fldCharType="begin"/>
      </w:r>
      <w:r>
        <w:rPr>
          <w:rFonts w:hint="default"/>
          <w:szCs w:val="28"/>
          <w:lang w:val="en-US"/>
        </w:rPr>
        <w:instrText xml:space="preserve"> HYPERLINK "https://www.figma.com/design/s12HbQpyLhJZUdrn96dJaL/Untitled?node-id=0-1&amp;t=QPOYiyIlR9qxN1Ld-1" </w:instrText>
      </w:r>
      <w:r>
        <w:rPr>
          <w:rFonts w:hint="default"/>
          <w:szCs w:val="28"/>
          <w:lang w:val="en-US"/>
        </w:rPr>
        <w:fldChar w:fldCharType="separate"/>
      </w:r>
      <w:r>
        <w:rPr>
          <w:rStyle w:val="13"/>
          <w:rFonts w:hint="default"/>
          <w:szCs w:val="28"/>
          <w:lang w:val="en-US"/>
        </w:rPr>
        <w:t>https://www.figma.com/design/s12HbQpyLhJZUdrn96dJaL/Untitled?node-id=0-1&amp;t=QPOYiyIlR9qxN1Ld-1</w:t>
      </w:r>
      <w:r>
        <w:rPr>
          <w:rFonts w:hint="default"/>
          <w:szCs w:val="28"/>
          <w:lang w:val="en-US"/>
        </w:rPr>
        <w:fldChar w:fldCharType="end"/>
      </w:r>
    </w:p>
    <w:p w14:paraId="70E26353">
      <w:pPr>
        <w:rPr>
          <w:rFonts w:hint="default"/>
          <w:szCs w:val="28"/>
          <w:lang w:val="en-US"/>
        </w:rPr>
      </w:pPr>
      <w:bookmarkStart w:id="0" w:name="_GoBack"/>
      <w:bookmarkEnd w:id="0"/>
    </w:p>
    <w:p w14:paraId="04D3C552">
      <w:pPr>
        <w:rPr>
          <w:szCs w:val="28"/>
        </w:rPr>
      </w:pPr>
      <w:r>
        <w:rPr>
          <w:szCs w:val="28"/>
        </w:rPr>
        <w:drawing>
          <wp:inline distT="0" distB="0" distL="0" distR="0">
            <wp:extent cx="5943600" cy="5508625"/>
            <wp:effectExtent l="0" t="0" r="0" b="0"/>
            <wp:docPr id="214011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754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A74"/>
    <w:rsid w:val="00367BCB"/>
    <w:rsid w:val="00674A74"/>
    <w:rsid w:val="006C2A95"/>
    <w:rsid w:val="00C933B0"/>
    <w:rsid w:val="4D86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Times New Roman" w:hAnsi="Times New Roman" w:eastAsiaTheme="minorHAnsi" w:cstheme="minorBidi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</Words>
  <Characters>425</Characters>
  <Lines>3</Lines>
  <Paragraphs>1</Paragraphs>
  <TotalTime>2</TotalTime>
  <ScaleCrop>false</ScaleCrop>
  <LinksUpToDate>false</LinksUpToDate>
  <CharactersWithSpaces>528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2026-09-27T04:07:00Z</dcterms:created>
  <dc:creator>Lê Văn Hùng</dc:creator>
  <cp:lastModifiedBy>ADMIN</cp:lastModifiedBy>
  <dcterms:modified xsi:type="dcterms:W3CDTF">2026-09-28T00:15:11Z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eyJoZGlkIjoiNWQ4OWQ0YzAxNzEyYzcwZThjZTA2M2RmZjlmYzJmYTYifQ==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3CF2782606464102BDC9D861A90B673C_12</vt:lpwstr>
  </property>
</Properties>
</file>