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1094"/>
        <w:gridCol w:w="1448"/>
        <w:gridCol w:w="5897"/>
      </w:tblGrid>
      <w:tr w:rsidR="00937354" w:rsidRPr="00AF05A7" w14:paraId="43D089EF" w14:textId="77777777" w:rsidTr="00937354">
        <w:tc>
          <w:tcPr>
            <w:tcW w:w="0" w:type="auto"/>
            <w:hideMark/>
          </w:tcPr>
          <w:p w14:paraId="2DFA6010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Phát biểu</w:t>
            </w:r>
          </w:p>
        </w:tc>
        <w:tc>
          <w:tcPr>
            <w:tcW w:w="0" w:type="auto"/>
            <w:hideMark/>
          </w:tcPr>
          <w:p w14:paraId="7943FF34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AC hay DoD</w:t>
            </w:r>
          </w:p>
        </w:tc>
        <w:tc>
          <w:tcPr>
            <w:tcW w:w="0" w:type="auto"/>
            <w:hideMark/>
          </w:tcPr>
          <w:p w14:paraId="40A27357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Đạt/Chưa đạt</w:t>
            </w:r>
          </w:p>
        </w:tc>
        <w:tc>
          <w:tcPr>
            <w:tcW w:w="0" w:type="auto"/>
            <w:hideMark/>
          </w:tcPr>
          <w:p w14:paraId="332F976A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Lý do</w:t>
            </w:r>
          </w:p>
        </w:tc>
      </w:tr>
      <w:tr w:rsidR="00937354" w:rsidRPr="00AF05A7" w14:paraId="2C9AA626" w14:textId="77777777" w:rsidTr="00937354">
        <w:tc>
          <w:tcPr>
            <w:tcW w:w="0" w:type="auto"/>
            <w:hideMark/>
          </w:tcPr>
          <w:p w14:paraId="32487A28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Đ1</w:t>
            </w:r>
          </w:p>
        </w:tc>
        <w:tc>
          <w:tcPr>
            <w:tcW w:w="0" w:type="auto"/>
            <w:hideMark/>
          </w:tcPr>
          <w:p w14:paraId="21830C54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AC</w:t>
            </w:r>
          </w:p>
        </w:tc>
        <w:tc>
          <w:tcPr>
            <w:tcW w:w="0" w:type="auto"/>
            <w:hideMark/>
          </w:tcPr>
          <w:p w14:paraId="3B7CA40B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Đạt</w:t>
            </w:r>
          </w:p>
        </w:tc>
        <w:tc>
          <w:tcPr>
            <w:tcW w:w="0" w:type="auto"/>
            <w:hideMark/>
          </w:tcPr>
          <w:p w14:paraId="37AE164F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Tiêu chí riêng của story thanh toán ví, có Given – When – Then và kết quả kiểm chứng được.</w:t>
            </w:r>
          </w:p>
        </w:tc>
      </w:tr>
      <w:tr w:rsidR="00937354" w:rsidRPr="00AF05A7" w14:paraId="3FCB9D51" w14:textId="77777777" w:rsidTr="00937354">
        <w:tc>
          <w:tcPr>
            <w:tcW w:w="0" w:type="auto"/>
            <w:hideMark/>
          </w:tcPr>
          <w:p w14:paraId="43E4C44A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Đ2</w:t>
            </w:r>
          </w:p>
        </w:tc>
        <w:tc>
          <w:tcPr>
            <w:tcW w:w="0" w:type="auto"/>
            <w:hideMark/>
          </w:tcPr>
          <w:p w14:paraId="3A4B2579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DoD</w:t>
            </w:r>
          </w:p>
        </w:tc>
        <w:tc>
          <w:tcPr>
            <w:tcW w:w="0" w:type="auto"/>
            <w:hideMark/>
          </w:tcPr>
          <w:p w14:paraId="6FE95D95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Đạt</w:t>
            </w:r>
          </w:p>
        </w:tc>
        <w:tc>
          <w:tcPr>
            <w:tcW w:w="0" w:type="auto"/>
            <w:hideMark/>
          </w:tcPr>
          <w:p w14:paraId="66B81A08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Quy định chung về Code Review trước khi merge, áp dụng cho các story có thay đổi code.</w:t>
            </w:r>
          </w:p>
        </w:tc>
      </w:tr>
      <w:tr w:rsidR="00937354" w:rsidRPr="00AF05A7" w14:paraId="675A6DD7" w14:textId="77777777" w:rsidTr="00937354">
        <w:tc>
          <w:tcPr>
            <w:tcW w:w="0" w:type="auto"/>
            <w:hideMark/>
          </w:tcPr>
          <w:p w14:paraId="015F024C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Đ3</w:t>
            </w:r>
          </w:p>
        </w:tc>
        <w:tc>
          <w:tcPr>
            <w:tcW w:w="0" w:type="auto"/>
            <w:hideMark/>
          </w:tcPr>
          <w:p w14:paraId="34E7D73B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AC</w:t>
            </w:r>
          </w:p>
        </w:tc>
        <w:tc>
          <w:tcPr>
            <w:tcW w:w="0" w:type="auto"/>
            <w:hideMark/>
          </w:tcPr>
          <w:p w14:paraId="3D38C010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Chưa đạt</w:t>
            </w:r>
          </w:p>
        </w:tc>
        <w:tc>
          <w:tcPr>
            <w:tcW w:w="0" w:type="auto"/>
            <w:hideMark/>
          </w:tcPr>
          <w:p w14:paraId="452CEBAF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Là yêu cầu riêng của story nhưng mang tính cảm tính, không có tiêu chuẩn đo lường cụ thể.</w:t>
            </w:r>
          </w:p>
        </w:tc>
      </w:tr>
      <w:tr w:rsidR="00937354" w:rsidRPr="00AF05A7" w14:paraId="65CBC7D8" w14:textId="77777777" w:rsidTr="00937354">
        <w:tc>
          <w:tcPr>
            <w:tcW w:w="0" w:type="auto"/>
            <w:hideMark/>
          </w:tcPr>
          <w:p w14:paraId="1334C612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Đ4</w:t>
            </w:r>
          </w:p>
        </w:tc>
        <w:tc>
          <w:tcPr>
            <w:tcW w:w="0" w:type="auto"/>
            <w:hideMark/>
          </w:tcPr>
          <w:p w14:paraId="6A9F68C5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AC</w:t>
            </w:r>
          </w:p>
        </w:tc>
        <w:tc>
          <w:tcPr>
            <w:tcW w:w="0" w:type="auto"/>
            <w:hideMark/>
          </w:tcPr>
          <w:p w14:paraId="00832B4E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Chưa đạt</w:t>
            </w:r>
          </w:p>
        </w:tc>
        <w:tc>
          <w:tcPr>
            <w:tcW w:w="0" w:type="auto"/>
            <w:hideMark/>
          </w:tcPr>
          <w:p w14:paraId="43210BBA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Là tiêu chí riêng của story và có Given – When – Then, nhưng tình huống thực tế cho thấy ví vẫn bị trừ tiền khi số dư không đủ.</w:t>
            </w:r>
          </w:p>
        </w:tc>
      </w:tr>
      <w:tr w:rsidR="00937354" w:rsidRPr="00AF05A7" w14:paraId="6F2B588B" w14:textId="77777777" w:rsidTr="00937354">
        <w:tc>
          <w:tcPr>
            <w:tcW w:w="0" w:type="auto"/>
            <w:hideMark/>
          </w:tcPr>
          <w:p w14:paraId="55BE96A3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Đ5</w:t>
            </w:r>
          </w:p>
        </w:tc>
        <w:tc>
          <w:tcPr>
            <w:tcW w:w="0" w:type="auto"/>
            <w:hideMark/>
          </w:tcPr>
          <w:p w14:paraId="0BA5DE02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DoD</w:t>
            </w:r>
          </w:p>
        </w:tc>
        <w:tc>
          <w:tcPr>
            <w:tcW w:w="0" w:type="auto"/>
            <w:hideMark/>
          </w:tcPr>
          <w:p w14:paraId="0CB20B42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Đạt</w:t>
            </w:r>
          </w:p>
          <w:p w14:paraId="7542B0B0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1A815876" w14:textId="77777777" w:rsidR="00937354" w:rsidRPr="00AF05A7" w:rsidRDefault="00937354" w:rsidP="00937354">
            <w:pPr>
              <w:spacing w:after="120" w:line="259" w:lineRule="auto"/>
              <w:rPr>
                <w:szCs w:val="28"/>
              </w:rPr>
            </w:pPr>
            <w:r w:rsidRPr="00AF05A7">
              <w:rPr>
                <w:szCs w:val="28"/>
              </w:rPr>
              <w:t>Là tiêu chuẩn chất lượng và kiểm thử trước khi hoàn thành story, cần áp dụng chung cho mọi story.</w:t>
            </w:r>
          </w:p>
        </w:tc>
      </w:tr>
    </w:tbl>
    <w:p w14:paraId="5F86DB26" w14:textId="430927DF" w:rsidR="00937354" w:rsidRPr="00AF05A7" w:rsidRDefault="00937354" w:rsidP="00937354">
      <w:pPr>
        <w:tabs>
          <w:tab w:val="num" w:pos="720"/>
        </w:tabs>
        <w:rPr>
          <w:szCs w:val="28"/>
        </w:rPr>
      </w:pPr>
      <w:r w:rsidRPr="00AF05A7">
        <w:rPr>
          <w:szCs w:val="28"/>
        </w:rPr>
        <w:t>D3</w:t>
      </w:r>
    </w:p>
    <w:p w14:paraId="35A3110B" w14:textId="7E9970BC" w:rsidR="00937354" w:rsidRPr="00AF05A7" w:rsidRDefault="00937354" w:rsidP="00937354">
      <w:pPr>
        <w:pStyle w:val="ListParagraph"/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Given: Số dư ví RikkeiPay đủ để thanh toán cước chuyến.</w:t>
      </w:r>
    </w:p>
    <w:p w14:paraId="4BD19C93" w14:textId="77777777" w:rsidR="00937354" w:rsidRPr="00AF05A7" w:rsidRDefault="00937354" w:rsidP="00937354">
      <w:pPr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When: Khách xác nhận thanh toán bằng ví RikkeiPay.</w:t>
      </w:r>
    </w:p>
    <w:p w14:paraId="43709B7A" w14:textId="77777777" w:rsidR="00937354" w:rsidRPr="00AF05A7" w:rsidRDefault="00937354" w:rsidP="00937354">
      <w:pPr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Then: Hệ thống xác nhận thanh toán thành công và hiển thị kết quả trong vòng 3 giây kể từ khi khách xác nhận, trong điều kiện hệ thống hoạt động bình thường.</w:t>
      </w:r>
    </w:p>
    <w:p w14:paraId="544A630E" w14:textId="2C8E0557" w:rsidR="006C2A95" w:rsidRPr="00AF05A7" w:rsidRDefault="00937354">
      <w:pPr>
        <w:rPr>
          <w:szCs w:val="28"/>
        </w:rPr>
      </w:pPr>
      <w:r w:rsidRPr="00AF05A7">
        <w:rPr>
          <w:szCs w:val="28"/>
        </w:rPr>
        <w:t>D5</w:t>
      </w:r>
    </w:p>
    <w:p w14:paraId="557766DA" w14:textId="486F3655" w:rsidR="00AF05A7" w:rsidRPr="00AF05A7" w:rsidRDefault="00AF05A7" w:rsidP="00AF05A7">
      <w:pPr>
        <w:pStyle w:val="ListParagraph"/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Code đã được ít nhất một Developer khác review và phê duyệt trước khi merge.</w:t>
      </w:r>
    </w:p>
    <w:p w14:paraId="60B1AF81" w14:textId="04E92281" w:rsidR="00AF05A7" w:rsidRPr="00AF05A7" w:rsidRDefault="00AF05A7" w:rsidP="00AF05A7">
      <w:pPr>
        <w:pStyle w:val="ListParagraph"/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Các bài kiểm thử liên quan đều đạt.</w:t>
      </w:r>
    </w:p>
    <w:p w14:paraId="1BA6E0CD" w14:textId="44E233DF" w:rsidR="00AF05A7" w:rsidRPr="00AF05A7" w:rsidRDefault="00AF05A7" w:rsidP="00AF05A7">
      <w:pPr>
        <w:pStyle w:val="ListParagraph"/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Không còn lỗi mức Blocker/Critical.</w:t>
      </w:r>
    </w:p>
    <w:p w14:paraId="6C0AD264" w14:textId="6BFA9CBC" w:rsidR="00AF05A7" w:rsidRPr="00AF05A7" w:rsidRDefault="00AF05A7" w:rsidP="00AF05A7">
      <w:pPr>
        <w:pStyle w:val="ListParagraph"/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Đã triển khai thành công trên môi trường staging.</w:t>
      </w:r>
    </w:p>
    <w:p w14:paraId="76362FD3" w14:textId="31FF124B" w:rsidR="00AF05A7" w:rsidRPr="00AF05A7" w:rsidRDefault="00AF05A7" w:rsidP="00AF05A7">
      <w:pPr>
        <w:pStyle w:val="ListParagraph"/>
        <w:numPr>
          <w:ilvl w:val="0"/>
          <w:numId w:val="1"/>
        </w:numPr>
        <w:rPr>
          <w:szCs w:val="28"/>
        </w:rPr>
      </w:pPr>
      <w:r w:rsidRPr="00AF05A7">
        <w:rPr>
          <w:szCs w:val="28"/>
        </w:rPr>
        <w:t>Tài liệu liên quan đã được cập nhật.</w:t>
      </w:r>
    </w:p>
    <w:p w14:paraId="591FE578" w14:textId="083DFC05" w:rsidR="00937354" w:rsidRPr="00AF05A7" w:rsidRDefault="00937354">
      <w:pPr>
        <w:rPr>
          <w:szCs w:val="28"/>
        </w:rPr>
      </w:pPr>
    </w:p>
    <w:sectPr w:rsidR="00937354" w:rsidRPr="00AF0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190"/>
    <w:multiLevelType w:val="multilevel"/>
    <w:tmpl w:val="4FC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A3495"/>
    <w:multiLevelType w:val="multilevel"/>
    <w:tmpl w:val="4FC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988869">
    <w:abstractNumId w:val="0"/>
  </w:num>
  <w:num w:numId="2" w16cid:durableId="1163396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354"/>
    <w:rsid w:val="006C2A95"/>
    <w:rsid w:val="007E6285"/>
    <w:rsid w:val="00937354"/>
    <w:rsid w:val="00961455"/>
    <w:rsid w:val="00AF05A7"/>
    <w:rsid w:val="00C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080D"/>
  <w15:chartTrackingRefBased/>
  <w15:docId w15:val="{E3DA0609-3DA1-452F-8D99-8B63B2F0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3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3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3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3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3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3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3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35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3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3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3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3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3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3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3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35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3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354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373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37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2026-10-14T01:03:00Z</dcterms:created>
  <dcterms:modified xsi:type="dcterms:W3CDTF">2026-10-14T01:59:00Z</dcterms:modified>
</cp:coreProperties>
</file>