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5C947" w14:textId="000ECC11" w:rsidR="002F7652" w:rsidRDefault="00D53759"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r w:rsidRPr="00D53759">
        <w:t>“</w:t>
      </w:r>
      <w:proofErr w:type="spellStart"/>
      <w:r w:rsidRPr="00D53759">
        <w:t>Cấu</w:t>
      </w:r>
      <w:proofErr w:type="spellEnd"/>
      <w:r w:rsidRPr="00D53759">
        <w:t xml:space="preserve"> </w:t>
      </w:r>
      <w:proofErr w:type="spellStart"/>
      <w:r w:rsidRPr="00D53759">
        <w:t>trúc</w:t>
      </w:r>
      <w:proofErr w:type="spellEnd"/>
      <w:r w:rsidRPr="00D53759">
        <w:t xml:space="preserve"> </w:t>
      </w:r>
      <w:proofErr w:type="spellStart"/>
      <w:r w:rsidRPr="00D53759">
        <w:t>dữ</w:t>
      </w:r>
      <w:proofErr w:type="spellEnd"/>
      <w:r w:rsidRPr="00D53759">
        <w:t xml:space="preserve"> </w:t>
      </w:r>
      <w:proofErr w:type="spellStart"/>
      <w:r w:rsidRPr="00D53759">
        <w:t>liệu</w:t>
      </w:r>
      <w:proofErr w:type="spellEnd"/>
      <w:r w:rsidRPr="00D53759">
        <w:t xml:space="preserve"> </w:t>
      </w:r>
      <w:proofErr w:type="spellStart"/>
      <w:r w:rsidRPr="00D53759">
        <w:t>và</w:t>
      </w:r>
      <w:proofErr w:type="spellEnd"/>
      <w:r w:rsidRPr="00D53759">
        <w:t xml:space="preserve"> </w:t>
      </w:r>
      <w:proofErr w:type="spellStart"/>
      <w:r w:rsidRPr="00D53759">
        <w:t>giải</w:t>
      </w:r>
      <w:proofErr w:type="spellEnd"/>
      <w:r w:rsidRPr="00D53759">
        <w:t xml:space="preserve"> </w:t>
      </w:r>
      <w:proofErr w:type="spellStart"/>
      <w:r w:rsidRPr="00D53759">
        <w:t>thuật</w:t>
      </w:r>
      <w:proofErr w:type="spellEnd"/>
      <w:r w:rsidRPr="00D53759">
        <w:t>”</w:t>
      </w:r>
      <w:r>
        <w:t xml:space="preserve">.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“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C”. Giai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 w:rsidRPr="00D53759">
        <w:t xml:space="preserve">, </w:t>
      </w:r>
      <w:proofErr w:type="spellStart"/>
      <w:r w:rsidRPr="00D53759">
        <w:t>dễ</w:t>
      </w:r>
      <w:proofErr w:type="spellEnd"/>
      <w:r w:rsidRPr="00D53759">
        <w:t xml:space="preserve"> </w:t>
      </w:r>
      <w:proofErr w:type="spellStart"/>
      <w:r w:rsidRPr="00D53759">
        <w:t>hiểu</w:t>
      </w:r>
      <w:proofErr w:type="spellEnd"/>
      <w:r w:rsidRPr="00D53759">
        <w:t xml:space="preserve">, </w:t>
      </w:r>
      <w:proofErr w:type="spellStart"/>
      <w:r w:rsidRPr="00D53759">
        <w:t>có</w:t>
      </w:r>
      <w:proofErr w:type="spellEnd"/>
      <w:r w:rsidRPr="00D53759">
        <w:t xml:space="preserve"> </w:t>
      </w:r>
      <w:proofErr w:type="spellStart"/>
      <w:r w:rsidRPr="00D53759">
        <w:t>ví</w:t>
      </w:r>
      <w:proofErr w:type="spellEnd"/>
      <w:r w:rsidRPr="00D53759">
        <w:t xml:space="preserve"> </w:t>
      </w:r>
      <w:proofErr w:type="spellStart"/>
      <w:r w:rsidRPr="00D53759">
        <w:t>dụ</w:t>
      </w:r>
      <w:proofErr w:type="spellEnd"/>
      <w:r w:rsidRPr="00D53759">
        <w:t xml:space="preserve"> </w:t>
      </w:r>
      <w:proofErr w:type="spellStart"/>
      <w:r w:rsidRPr="00D53759">
        <w:t>thực</w:t>
      </w:r>
      <w:proofErr w:type="spellEnd"/>
      <w:r w:rsidRPr="00D53759">
        <w:t xml:space="preserve"> </w:t>
      </w:r>
      <w:proofErr w:type="spellStart"/>
      <w:r w:rsidRPr="00D53759">
        <w:t>tế</w:t>
      </w:r>
      <w:proofErr w:type="spellEnd"/>
      <w:r w:rsidRPr="00D53759">
        <w:t>.</w:t>
      </w:r>
      <w:r>
        <w:t xml:space="preserve"> </w:t>
      </w:r>
      <w:proofErr w:type="spellStart"/>
      <w:r w:rsidRPr="00D53759">
        <w:t>Trình</w:t>
      </w:r>
      <w:proofErr w:type="spellEnd"/>
      <w:r w:rsidRPr="00D53759">
        <w:t xml:space="preserve"> </w:t>
      </w:r>
      <w:proofErr w:type="spellStart"/>
      <w:r w:rsidRPr="00D53759">
        <w:t>bày</w:t>
      </w:r>
      <w:proofErr w:type="spellEnd"/>
      <w:r w:rsidRPr="00D53759">
        <w:t xml:space="preserve"> </w:t>
      </w:r>
      <w:proofErr w:type="spellStart"/>
      <w:r w:rsidRPr="00D53759">
        <w:t>dưới</w:t>
      </w:r>
      <w:proofErr w:type="spellEnd"/>
      <w:r w:rsidRPr="00D53759">
        <w:t xml:space="preserve"> </w:t>
      </w:r>
      <w:proofErr w:type="spellStart"/>
      <w:r w:rsidRPr="00D53759">
        <w:t>dạng</w:t>
      </w:r>
      <w:proofErr w:type="spellEnd"/>
      <w:r w:rsidRPr="00D53759">
        <w:t xml:space="preserve"> 3 </w:t>
      </w:r>
      <w:proofErr w:type="spellStart"/>
      <w:r w:rsidRPr="00D53759">
        <w:t>phần</w:t>
      </w:r>
      <w:proofErr w:type="spellEnd"/>
      <w:r w:rsidRPr="00D53759">
        <w:t xml:space="preserve">: </w:t>
      </w:r>
      <w:proofErr w:type="spellStart"/>
      <w:r w:rsidRPr="00D53759">
        <w:t>tóm</w:t>
      </w:r>
      <w:proofErr w:type="spellEnd"/>
      <w:r w:rsidRPr="00D53759">
        <w:t xml:space="preserve"> </w:t>
      </w:r>
      <w:proofErr w:type="spellStart"/>
      <w:r w:rsidRPr="00D53759">
        <w:t>tắt</w:t>
      </w:r>
      <w:proofErr w:type="spellEnd"/>
      <w:r w:rsidRPr="00D53759">
        <w:t xml:space="preserve">, </w:t>
      </w:r>
      <w:proofErr w:type="spellStart"/>
      <w:r w:rsidRPr="00D53759">
        <w:t>ví</w:t>
      </w:r>
      <w:proofErr w:type="spellEnd"/>
      <w:r w:rsidRPr="00D53759">
        <w:t xml:space="preserve"> </w:t>
      </w:r>
      <w:proofErr w:type="spellStart"/>
      <w:r w:rsidRPr="00D53759">
        <w:t>dụ</w:t>
      </w:r>
      <w:proofErr w:type="spellEnd"/>
      <w:r w:rsidRPr="00D53759">
        <w:t xml:space="preserve"> </w:t>
      </w:r>
      <w:proofErr w:type="spellStart"/>
      <w:r w:rsidRPr="00D53759">
        <w:t>minh</w:t>
      </w:r>
      <w:proofErr w:type="spellEnd"/>
      <w:r w:rsidRPr="00D53759">
        <w:t xml:space="preserve"> </w:t>
      </w:r>
      <w:proofErr w:type="spellStart"/>
      <w:r w:rsidRPr="00D53759">
        <w:t>họa</w:t>
      </w:r>
      <w:proofErr w:type="spellEnd"/>
      <w:r w:rsidRPr="00D53759">
        <w:t xml:space="preserve">, checklist </w:t>
      </w:r>
      <w:proofErr w:type="spellStart"/>
      <w:r w:rsidRPr="00D53759">
        <w:t>ghi</w:t>
      </w:r>
      <w:proofErr w:type="spellEnd"/>
      <w:r w:rsidRPr="00D53759">
        <w:t xml:space="preserve"> </w:t>
      </w:r>
      <w:proofErr w:type="spellStart"/>
      <w:r w:rsidRPr="00D53759">
        <w:t>nhớ</w:t>
      </w:r>
      <w:proofErr w:type="spellEnd"/>
      <w:r w:rsidRPr="00D53759">
        <w:t>.</w:t>
      </w:r>
    </w:p>
    <w:p w14:paraId="1FFE4A3B" w14:textId="56AA7FD3" w:rsidR="00D53759" w:rsidRDefault="00D53759" w:rsidP="00D53759"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 w:rsidRPr="00D53759">
        <w:t>tóm</w:t>
      </w:r>
      <w:proofErr w:type="spellEnd"/>
      <w:r w:rsidRPr="00D53759">
        <w:t xml:space="preserve"> </w:t>
      </w:r>
      <w:proofErr w:type="spellStart"/>
      <w:r w:rsidRPr="00D53759">
        <w:t>tắt</w:t>
      </w:r>
      <w:proofErr w:type="spellEnd"/>
      <w:r w:rsidRPr="00D53759">
        <w:t xml:space="preserve"> </w:t>
      </w:r>
      <w:proofErr w:type="spellStart"/>
      <w:r w:rsidRPr="00D53759">
        <w:t>lộ</w:t>
      </w:r>
      <w:proofErr w:type="spellEnd"/>
      <w:r w:rsidRPr="00D53759">
        <w:t xml:space="preserve"> </w:t>
      </w:r>
      <w:proofErr w:type="spellStart"/>
      <w:r w:rsidRPr="00D53759">
        <w:t>trình</w:t>
      </w:r>
      <w:proofErr w:type="spellEnd"/>
      <w:r w:rsidRPr="00D53759">
        <w:t xml:space="preserve">, </w:t>
      </w:r>
      <w:proofErr w:type="spellStart"/>
      <w:r w:rsidRPr="00D53759">
        <w:t>giải</w:t>
      </w:r>
      <w:proofErr w:type="spellEnd"/>
      <w:r w:rsidRPr="00D53759">
        <w:t xml:space="preserve"> </w:t>
      </w:r>
      <w:proofErr w:type="spellStart"/>
      <w:r w:rsidRPr="00D53759">
        <w:t>thích</w:t>
      </w:r>
      <w:proofErr w:type="spellEnd"/>
      <w:r w:rsidRPr="00D53759">
        <w:t xml:space="preserve"> </w:t>
      </w:r>
      <w:proofErr w:type="spellStart"/>
      <w:r w:rsidRPr="00D53759">
        <w:t>lý</w:t>
      </w:r>
      <w:proofErr w:type="spellEnd"/>
      <w:r w:rsidRPr="00D53759">
        <w:t xml:space="preserve"> </w:t>
      </w:r>
      <w:proofErr w:type="spellStart"/>
      <w:r w:rsidRPr="00D53759">
        <w:t>thuyết</w:t>
      </w:r>
      <w:proofErr w:type="spellEnd"/>
      <w:r>
        <w:t xml:space="preserve"> </w:t>
      </w:r>
      <w:r w:rsidRPr="00D53759">
        <w:t>“</w:t>
      </w:r>
      <w:proofErr w:type="spellStart"/>
      <w:r w:rsidRPr="00D53759">
        <w:t>Cấu</w:t>
      </w:r>
      <w:proofErr w:type="spellEnd"/>
      <w:r w:rsidRPr="00D53759">
        <w:t xml:space="preserve"> </w:t>
      </w:r>
      <w:proofErr w:type="spellStart"/>
      <w:r w:rsidRPr="00D53759">
        <w:t>trúc</w:t>
      </w:r>
      <w:proofErr w:type="spellEnd"/>
      <w:r w:rsidRPr="00D53759">
        <w:t xml:space="preserve"> </w:t>
      </w:r>
      <w:proofErr w:type="spellStart"/>
      <w:r w:rsidRPr="00D53759">
        <w:t>dữ</w:t>
      </w:r>
      <w:proofErr w:type="spellEnd"/>
      <w:r w:rsidRPr="00D53759">
        <w:t xml:space="preserve"> </w:t>
      </w:r>
      <w:proofErr w:type="spellStart"/>
      <w:r w:rsidRPr="00D53759">
        <w:t>liệu</w:t>
      </w:r>
      <w:proofErr w:type="spellEnd"/>
      <w:r w:rsidRPr="00D53759">
        <w:t xml:space="preserve"> </w:t>
      </w:r>
      <w:proofErr w:type="spellStart"/>
      <w:r w:rsidRPr="00D53759">
        <w:t>và</w:t>
      </w:r>
      <w:proofErr w:type="spellEnd"/>
      <w:r w:rsidRPr="00D53759">
        <w:t xml:space="preserve"> </w:t>
      </w:r>
      <w:proofErr w:type="spellStart"/>
      <w:r w:rsidRPr="00D53759">
        <w:t>giải</w:t>
      </w:r>
      <w:proofErr w:type="spellEnd"/>
      <w:r w:rsidRPr="00D53759">
        <w:t xml:space="preserve"> </w:t>
      </w:r>
      <w:proofErr w:type="spellStart"/>
      <w:r w:rsidRPr="00D53759">
        <w:t>thuật</w:t>
      </w:r>
      <w:proofErr w:type="spellEnd"/>
      <w:r w:rsidRPr="00D53759">
        <w:t>”</w:t>
      </w:r>
      <w:r>
        <w:t xml:space="preserve">.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“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C”. Giai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 w:rsidRPr="00D53759">
        <w:t xml:space="preserve">, </w:t>
      </w:r>
      <w:proofErr w:type="spellStart"/>
      <w:r w:rsidRPr="00D53759">
        <w:t>dễ</w:t>
      </w:r>
      <w:proofErr w:type="spellEnd"/>
      <w:r w:rsidRPr="00D53759">
        <w:t xml:space="preserve"> </w:t>
      </w:r>
      <w:proofErr w:type="spellStart"/>
      <w:r w:rsidRPr="00D53759">
        <w:t>hiểu</w:t>
      </w:r>
      <w:proofErr w:type="spellEnd"/>
      <w:r w:rsidRPr="00D53759">
        <w:t xml:space="preserve">, </w:t>
      </w:r>
      <w:proofErr w:type="spellStart"/>
      <w:r w:rsidRPr="00D53759">
        <w:t>có</w:t>
      </w:r>
      <w:proofErr w:type="spellEnd"/>
      <w:r w:rsidRPr="00D53759">
        <w:t xml:space="preserve"> </w:t>
      </w:r>
      <w:proofErr w:type="spellStart"/>
      <w:r w:rsidRPr="00D53759">
        <w:t>ví</w:t>
      </w:r>
      <w:proofErr w:type="spellEnd"/>
      <w:r w:rsidRPr="00D53759">
        <w:t xml:space="preserve"> </w:t>
      </w:r>
      <w:proofErr w:type="spellStart"/>
      <w:r w:rsidRPr="00D53759">
        <w:t>dụ</w:t>
      </w:r>
      <w:proofErr w:type="spellEnd"/>
      <w:r w:rsidRPr="00D53759">
        <w:t xml:space="preserve"> </w:t>
      </w:r>
      <w:proofErr w:type="spellStart"/>
      <w:r w:rsidRPr="00D53759">
        <w:t>thực</w:t>
      </w:r>
      <w:proofErr w:type="spellEnd"/>
      <w:r w:rsidRPr="00D53759">
        <w:t xml:space="preserve"> </w:t>
      </w:r>
      <w:proofErr w:type="spellStart"/>
      <w:r w:rsidRPr="00D53759">
        <w:t>tế</w:t>
      </w:r>
      <w:proofErr w:type="spellEnd"/>
      <w:r w:rsidRPr="00D53759">
        <w:t>.</w:t>
      </w:r>
      <w:r>
        <w:t xml:space="preserve"> </w:t>
      </w:r>
      <w:proofErr w:type="spellStart"/>
      <w:r w:rsidRPr="00D53759">
        <w:t>Trình</w:t>
      </w:r>
      <w:proofErr w:type="spellEnd"/>
      <w:r w:rsidRPr="00D53759">
        <w:t xml:space="preserve"> </w:t>
      </w:r>
      <w:proofErr w:type="spellStart"/>
      <w:r w:rsidRPr="00D53759">
        <w:t>bày</w:t>
      </w:r>
      <w:proofErr w:type="spellEnd"/>
      <w:r>
        <w:t xml:space="preserve"> </w:t>
      </w:r>
      <w:proofErr w:type="spellStart"/>
      <w:r w:rsidRPr="00D53759">
        <w:t>liệt</w:t>
      </w:r>
      <w:proofErr w:type="spellEnd"/>
      <w:r w:rsidRPr="00D53759">
        <w:t xml:space="preserve"> </w:t>
      </w:r>
      <w:proofErr w:type="spellStart"/>
      <w:r w:rsidRPr="00D53759">
        <w:t>kê</w:t>
      </w:r>
      <w:proofErr w:type="spellEnd"/>
      <w:r w:rsidRPr="00D53759">
        <w:t xml:space="preserve"> </w:t>
      </w:r>
      <w:proofErr w:type="spellStart"/>
      <w:r w:rsidRPr="00D53759">
        <w:t>phương</w:t>
      </w:r>
      <w:proofErr w:type="spellEnd"/>
      <w:r w:rsidRPr="00D53759">
        <w:t xml:space="preserve"> </w:t>
      </w:r>
      <w:proofErr w:type="spellStart"/>
      <w:r w:rsidRPr="00D53759">
        <w:t>pháp</w:t>
      </w:r>
      <w:proofErr w:type="spellEnd"/>
      <w:r w:rsidRPr="00D53759">
        <w:t xml:space="preserve"> </w:t>
      </w:r>
      <w:proofErr w:type="spellStart"/>
      <w:r w:rsidRPr="00D53759">
        <w:t>học</w:t>
      </w:r>
      <w:proofErr w:type="spellEnd"/>
      <w:r w:rsidRPr="00D53759">
        <w:t xml:space="preserve"> </w:t>
      </w:r>
      <w:proofErr w:type="spellStart"/>
      <w:r w:rsidRPr="00D53759">
        <w:t>tập</w:t>
      </w:r>
      <w:proofErr w:type="spellEnd"/>
      <w:r w:rsidRPr="00D53759">
        <w:t xml:space="preserve"> </w:t>
      </w:r>
      <w:proofErr w:type="spellStart"/>
      <w:r w:rsidRPr="00D53759">
        <w:t>cho</w:t>
      </w:r>
      <w:proofErr w:type="spellEnd"/>
      <w:r w:rsidRPr="00D53759">
        <w:t xml:space="preserve"> </w:t>
      </w:r>
      <w:proofErr w:type="spellStart"/>
      <w:r w:rsidRPr="00D53759">
        <w:t>từng</w:t>
      </w:r>
      <w:proofErr w:type="spellEnd"/>
      <w:r w:rsidRPr="00D53759">
        <w:t xml:space="preserve"> </w:t>
      </w:r>
      <w:proofErr w:type="spellStart"/>
      <w:r w:rsidRPr="00D53759">
        <w:t>phần</w:t>
      </w:r>
      <w:proofErr w:type="spellEnd"/>
      <w:r w:rsidRPr="00D53759">
        <w:t>.</w:t>
      </w:r>
    </w:p>
    <w:p w14:paraId="6B726E4C" w14:textId="77777777" w:rsidR="00D53759" w:rsidRDefault="00D53759"/>
    <w:sectPr w:rsidR="00D53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59"/>
    <w:rsid w:val="002F7652"/>
    <w:rsid w:val="004D12B4"/>
    <w:rsid w:val="009A0F18"/>
    <w:rsid w:val="00D53759"/>
    <w:rsid w:val="00FD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C495F"/>
  <w15:chartTrackingRefBased/>
  <w15:docId w15:val="{091532A1-20C8-4568-BAAC-02DDAB3C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2025-12-11T01:29:00Z</dcterms:created>
  <dcterms:modified xsi:type="dcterms:W3CDTF">2025-12-11T01:37:00Z</dcterms:modified>
</cp:coreProperties>
</file>