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A04BA3" w14:textId="77777777" w:rsidR="00A2488A" w:rsidRDefault="00A2488A" w:rsidP="00A2488A">
      <w:bookmarkStart w:id="0" w:name="_GoBack"/>
      <w:bookmarkEnd w:id="0"/>
    </w:p>
    <w:p w14:paraId="42A04BA4" w14:textId="77777777" w:rsidR="00A2488A" w:rsidRDefault="00A2488A" w:rsidP="00A2488A"/>
    <w:p w14:paraId="42A04BA5" w14:textId="77777777" w:rsidR="00A2488A" w:rsidRDefault="00A2488A" w:rsidP="00A2488A"/>
    <w:p w14:paraId="42A04BA6" w14:textId="77777777" w:rsidR="00A2488A" w:rsidRDefault="00A2488A" w:rsidP="00A2488A"/>
    <w:p w14:paraId="42A04BA7" w14:textId="77777777" w:rsidR="00A2488A" w:rsidRDefault="00A2488A" w:rsidP="00A2488A"/>
    <w:p w14:paraId="42A04BA8" w14:textId="77777777" w:rsidR="00A2488A" w:rsidRDefault="00A2488A" w:rsidP="00A2488A"/>
    <w:p w14:paraId="42A04BA9" w14:textId="77777777" w:rsidR="00A2488A" w:rsidRDefault="00A2488A" w:rsidP="00A2488A"/>
    <w:p w14:paraId="42A04BAA" w14:textId="77777777" w:rsidR="00A2488A" w:rsidRDefault="00A2488A" w:rsidP="00A2488A"/>
    <w:p w14:paraId="42A04BAB" w14:textId="77777777" w:rsidR="00A2488A" w:rsidRDefault="00A2488A" w:rsidP="00A2488A"/>
    <w:p w14:paraId="42A04BAC" w14:textId="77777777" w:rsidR="00A2488A" w:rsidRDefault="00A2488A" w:rsidP="00A2488A"/>
    <w:tbl>
      <w:tblPr>
        <w:tblW w:w="9270" w:type="dxa"/>
        <w:tblLayout w:type="fixed"/>
        <w:tblCellMar>
          <w:left w:w="70" w:type="dxa"/>
          <w:right w:w="70" w:type="dxa"/>
        </w:tblCellMar>
        <w:tblLook w:val="04A0" w:firstRow="1" w:lastRow="0" w:firstColumn="1" w:lastColumn="0" w:noHBand="0" w:noVBand="1"/>
      </w:tblPr>
      <w:tblGrid>
        <w:gridCol w:w="9270"/>
      </w:tblGrid>
      <w:tr w:rsidR="00A2488A" w14:paraId="42A04BAE" w14:textId="77777777" w:rsidTr="0033057A">
        <w:trPr>
          <w:trHeight w:val="2420"/>
        </w:trPr>
        <w:tc>
          <w:tcPr>
            <w:tcW w:w="9274" w:type="dxa"/>
            <w:hideMark/>
          </w:tcPr>
          <w:p w14:paraId="42A04BAD" w14:textId="77777777" w:rsidR="00A2488A" w:rsidRDefault="00A2488A" w:rsidP="0033057A">
            <w:pPr>
              <w:pStyle w:val="titrecentre"/>
              <w:spacing w:before="840"/>
              <w:ind w:left="567" w:right="567"/>
              <w:rPr>
                <w:sz w:val="60"/>
              </w:rPr>
            </w:pPr>
            <w:bookmarkStart w:id="1" w:name="ZoneDocType"/>
            <w:r>
              <w:rPr>
                <w:sz w:val="60"/>
              </w:rPr>
              <w:t>Coding Best Practices</w:t>
            </w:r>
          </w:p>
        </w:tc>
      </w:tr>
      <w:bookmarkEnd w:id="1"/>
      <w:tr w:rsidR="00A2488A" w14:paraId="42A04BB0" w14:textId="77777777" w:rsidTr="0033057A">
        <w:trPr>
          <w:cantSplit/>
          <w:trHeight w:val="2741"/>
        </w:trPr>
        <w:tc>
          <w:tcPr>
            <w:tcW w:w="9274" w:type="dxa"/>
            <w:hideMark/>
          </w:tcPr>
          <w:p w14:paraId="42A04BAF" w14:textId="77777777" w:rsidR="00A2488A" w:rsidRDefault="00A2488A" w:rsidP="0033057A">
            <w:pPr>
              <w:pStyle w:val="titrecentre"/>
              <w:spacing w:before="480"/>
              <w:ind w:left="284" w:right="284"/>
              <w:rPr>
                <w:sz w:val="60"/>
              </w:rPr>
            </w:pPr>
            <w:r>
              <w:rPr>
                <w:sz w:val="60"/>
              </w:rPr>
              <w:t>ELCA VN</w:t>
            </w:r>
          </w:p>
        </w:tc>
      </w:tr>
      <w:tr w:rsidR="00A2488A" w14:paraId="42A04BB2" w14:textId="77777777" w:rsidTr="0033057A">
        <w:trPr>
          <w:cantSplit/>
          <w:trHeight w:val="2178"/>
        </w:trPr>
        <w:tc>
          <w:tcPr>
            <w:tcW w:w="9274" w:type="dxa"/>
          </w:tcPr>
          <w:p w14:paraId="42A04BB1" w14:textId="77777777" w:rsidR="00A2488A" w:rsidRDefault="00A2488A" w:rsidP="0033057A">
            <w:pPr>
              <w:pStyle w:val="titrecentre"/>
              <w:ind w:left="284" w:right="284"/>
              <w:rPr>
                <w:b w:val="0"/>
                <w:sz w:val="52"/>
              </w:rPr>
            </w:pPr>
          </w:p>
        </w:tc>
      </w:tr>
    </w:tbl>
    <w:p w14:paraId="42A04BB3" w14:textId="77777777" w:rsidR="00A2488A" w:rsidRDefault="00A2488A" w:rsidP="00A2488A"/>
    <w:tbl>
      <w:tblPr>
        <w:tblW w:w="0" w:type="auto"/>
        <w:tblLayout w:type="fixed"/>
        <w:tblCellMar>
          <w:left w:w="70" w:type="dxa"/>
          <w:right w:w="70" w:type="dxa"/>
        </w:tblCellMar>
        <w:tblLook w:val="04A0" w:firstRow="1" w:lastRow="0" w:firstColumn="1" w:lastColumn="0" w:noHBand="0" w:noVBand="1"/>
      </w:tblPr>
      <w:tblGrid>
        <w:gridCol w:w="1267"/>
        <w:gridCol w:w="1134"/>
        <w:gridCol w:w="1134"/>
        <w:gridCol w:w="1134"/>
        <w:gridCol w:w="1567"/>
        <w:gridCol w:w="1134"/>
        <w:gridCol w:w="1247"/>
      </w:tblGrid>
      <w:tr w:rsidR="00A2488A" w14:paraId="42A04BBB" w14:textId="77777777" w:rsidTr="0033057A">
        <w:trPr>
          <w:cantSplit/>
        </w:trPr>
        <w:tc>
          <w:tcPr>
            <w:tcW w:w="1267" w:type="dxa"/>
            <w:tcBorders>
              <w:top w:val="single" w:sz="6" w:space="0" w:color="auto"/>
              <w:left w:val="single" w:sz="6" w:space="0" w:color="auto"/>
              <w:bottom w:val="single" w:sz="6" w:space="0" w:color="auto"/>
              <w:right w:val="nil"/>
            </w:tcBorders>
            <w:hideMark/>
          </w:tcPr>
          <w:p w14:paraId="42A04BB4" w14:textId="77777777" w:rsidR="00A2488A" w:rsidRDefault="00A2488A" w:rsidP="0033057A">
            <w:pPr>
              <w:pStyle w:val="titrecentre"/>
              <w:rPr>
                <w:b w:val="0"/>
                <w:sz w:val="22"/>
              </w:rPr>
            </w:pPr>
            <w:bookmarkStart w:id="2" w:name="cartouche"/>
            <w:bookmarkEnd w:id="2"/>
            <w:r>
              <w:rPr>
                <w:b w:val="0"/>
                <w:sz w:val="22"/>
              </w:rPr>
              <w:t>Imput.</w:t>
            </w:r>
          </w:p>
        </w:tc>
        <w:tc>
          <w:tcPr>
            <w:tcW w:w="1134" w:type="dxa"/>
            <w:tcBorders>
              <w:top w:val="single" w:sz="6" w:space="0" w:color="auto"/>
              <w:left w:val="single" w:sz="6" w:space="0" w:color="auto"/>
              <w:bottom w:val="nil"/>
              <w:right w:val="nil"/>
            </w:tcBorders>
            <w:hideMark/>
          </w:tcPr>
          <w:p w14:paraId="42A04BB5" w14:textId="77777777" w:rsidR="00A2488A" w:rsidRDefault="00A2488A" w:rsidP="0033057A">
            <w:pPr>
              <w:pStyle w:val="titrecentre"/>
              <w:rPr>
                <w:b w:val="0"/>
                <w:sz w:val="22"/>
              </w:rPr>
            </w:pPr>
            <w:r>
              <w:rPr>
                <w:b w:val="0"/>
                <w:sz w:val="22"/>
              </w:rPr>
              <w:t>Report</w:t>
            </w:r>
          </w:p>
        </w:tc>
        <w:tc>
          <w:tcPr>
            <w:tcW w:w="1134" w:type="dxa"/>
            <w:tcBorders>
              <w:top w:val="single" w:sz="6" w:space="0" w:color="auto"/>
              <w:left w:val="single" w:sz="6" w:space="0" w:color="auto"/>
              <w:bottom w:val="single" w:sz="6" w:space="0" w:color="auto"/>
              <w:right w:val="single" w:sz="6" w:space="0" w:color="auto"/>
            </w:tcBorders>
            <w:hideMark/>
          </w:tcPr>
          <w:p w14:paraId="42A04BB6" w14:textId="77777777" w:rsidR="00A2488A" w:rsidRDefault="00A2488A" w:rsidP="0033057A">
            <w:pPr>
              <w:pStyle w:val="titrecentre"/>
              <w:rPr>
                <w:b w:val="0"/>
                <w:sz w:val="22"/>
              </w:rPr>
            </w:pPr>
            <w:r>
              <w:rPr>
                <w:b w:val="0"/>
                <w:sz w:val="22"/>
              </w:rPr>
              <w:t>Version</w:t>
            </w:r>
          </w:p>
        </w:tc>
        <w:tc>
          <w:tcPr>
            <w:tcW w:w="1134" w:type="dxa"/>
            <w:tcBorders>
              <w:top w:val="single" w:sz="6" w:space="0" w:color="auto"/>
              <w:left w:val="single" w:sz="6" w:space="0" w:color="auto"/>
              <w:bottom w:val="single" w:sz="6" w:space="0" w:color="auto"/>
              <w:right w:val="single" w:sz="6" w:space="0" w:color="auto"/>
            </w:tcBorders>
            <w:hideMark/>
          </w:tcPr>
          <w:p w14:paraId="42A04BB7" w14:textId="77777777" w:rsidR="00A2488A" w:rsidRDefault="00A2488A" w:rsidP="0033057A">
            <w:pPr>
              <w:pStyle w:val="titrecentre"/>
              <w:rPr>
                <w:b w:val="0"/>
                <w:sz w:val="22"/>
              </w:rPr>
            </w:pPr>
            <w:r>
              <w:rPr>
                <w:b w:val="0"/>
                <w:sz w:val="22"/>
              </w:rPr>
              <w:t>Date</w:t>
            </w:r>
          </w:p>
        </w:tc>
        <w:tc>
          <w:tcPr>
            <w:tcW w:w="1567" w:type="dxa"/>
            <w:tcBorders>
              <w:top w:val="single" w:sz="6" w:space="0" w:color="auto"/>
              <w:left w:val="single" w:sz="6" w:space="0" w:color="auto"/>
              <w:bottom w:val="single" w:sz="6" w:space="0" w:color="auto"/>
              <w:right w:val="single" w:sz="6" w:space="0" w:color="auto"/>
            </w:tcBorders>
            <w:hideMark/>
          </w:tcPr>
          <w:p w14:paraId="42A04BB8" w14:textId="77777777" w:rsidR="00A2488A" w:rsidRDefault="00A2488A" w:rsidP="0033057A">
            <w:pPr>
              <w:pStyle w:val="titrecentre"/>
              <w:rPr>
                <w:b w:val="0"/>
                <w:sz w:val="22"/>
              </w:rPr>
            </w:pPr>
            <w:r>
              <w:rPr>
                <w:b w:val="0"/>
                <w:sz w:val="22"/>
              </w:rPr>
              <w:t>Author(s)</w:t>
            </w:r>
          </w:p>
        </w:tc>
        <w:tc>
          <w:tcPr>
            <w:tcW w:w="1134" w:type="dxa"/>
            <w:tcBorders>
              <w:top w:val="single" w:sz="6" w:space="0" w:color="auto"/>
              <w:left w:val="single" w:sz="6" w:space="0" w:color="auto"/>
              <w:bottom w:val="single" w:sz="6" w:space="0" w:color="auto"/>
              <w:right w:val="single" w:sz="6" w:space="0" w:color="auto"/>
            </w:tcBorders>
            <w:hideMark/>
          </w:tcPr>
          <w:p w14:paraId="42A04BB9" w14:textId="77777777" w:rsidR="00A2488A" w:rsidRDefault="00A2488A" w:rsidP="0033057A">
            <w:pPr>
              <w:pStyle w:val="titrecentre"/>
              <w:rPr>
                <w:b w:val="0"/>
                <w:sz w:val="22"/>
              </w:rPr>
            </w:pPr>
            <w:r>
              <w:rPr>
                <w:b w:val="0"/>
                <w:sz w:val="22"/>
              </w:rPr>
              <w:t>Status</w:t>
            </w:r>
          </w:p>
        </w:tc>
        <w:tc>
          <w:tcPr>
            <w:tcW w:w="1247" w:type="dxa"/>
            <w:tcBorders>
              <w:top w:val="single" w:sz="6" w:space="0" w:color="auto"/>
              <w:left w:val="single" w:sz="6" w:space="0" w:color="auto"/>
              <w:bottom w:val="single" w:sz="6" w:space="0" w:color="auto"/>
              <w:right w:val="single" w:sz="6" w:space="0" w:color="auto"/>
            </w:tcBorders>
            <w:hideMark/>
          </w:tcPr>
          <w:p w14:paraId="42A04BBA" w14:textId="77777777" w:rsidR="00A2488A" w:rsidRDefault="00A2488A" w:rsidP="0033057A">
            <w:pPr>
              <w:pStyle w:val="titrecentre"/>
              <w:rPr>
                <w:b w:val="0"/>
                <w:sz w:val="22"/>
              </w:rPr>
            </w:pPr>
            <w:r>
              <w:rPr>
                <w:b w:val="0"/>
                <w:sz w:val="22"/>
              </w:rPr>
              <w:t>Visa</w:t>
            </w:r>
          </w:p>
        </w:tc>
      </w:tr>
      <w:tr w:rsidR="00A2488A" w14:paraId="42A04BC3" w14:textId="77777777" w:rsidTr="0033057A">
        <w:trPr>
          <w:cantSplit/>
        </w:trPr>
        <w:tc>
          <w:tcPr>
            <w:tcW w:w="1267" w:type="dxa"/>
            <w:tcBorders>
              <w:top w:val="single" w:sz="6" w:space="0" w:color="auto"/>
              <w:left w:val="single" w:sz="6" w:space="0" w:color="auto"/>
              <w:bottom w:val="nil"/>
              <w:right w:val="nil"/>
            </w:tcBorders>
            <w:hideMark/>
          </w:tcPr>
          <w:p w14:paraId="42A04BBC" w14:textId="77777777" w:rsidR="00A2488A" w:rsidRDefault="00B8445A" w:rsidP="00B8445A">
            <w:pPr>
              <w:pStyle w:val="titrecentre"/>
              <w:tabs>
                <w:tab w:val="center" w:pos="563"/>
              </w:tabs>
              <w:jc w:val="left"/>
              <w:rPr>
                <w:b w:val="0"/>
                <w:sz w:val="22"/>
              </w:rPr>
            </w:pPr>
            <w:r>
              <w:rPr>
                <w:b w:val="0"/>
                <w:sz w:val="22"/>
              </w:rPr>
              <w:tab/>
            </w:r>
            <w:r w:rsidR="00A2488A">
              <w:rPr>
                <w:b w:val="0"/>
                <w:sz w:val="22"/>
              </w:rPr>
              <w:t>201-604</w:t>
            </w:r>
          </w:p>
        </w:tc>
        <w:tc>
          <w:tcPr>
            <w:tcW w:w="1134" w:type="dxa"/>
            <w:tcBorders>
              <w:top w:val="single" w:sz="6" w:space="0" w:color="auto"/>
              <w:left w:val="single" w:sz="6" w:space="0" w:color="auto"/>
              <w:bottom w:val="nil"/>
              <w:right w:val="nil"/>
            </w:tcBorders>
          </w:tcPr>
          <w:p w14:paraId="42A04BBD" w14:textId="77777777" w:rsidR="00A2488A" w:rsidRDefault="00A2488A" w:rsidP="0033057A">
            <w:pPr>
              <w:pStyle w:val="titrecentre"/>
              <w:rPr>
                <w:b w:val="0"/>
                <w:sz w:val="22"/>
              </w:rPr>
            </w:pPr>
          </w:p>
        </w:tc>
        <w:tc>
          <w:tcPr>
            <w:tcW w:w="1134" w:type="dxa"/>
            <w:tcBorders>
              <w:top w:val="single" w:sz="6" w:space="0" w:color="auto"/>
              <w:left w:val="single" w:sz="6" w:space="0" w:color="auto"/>
              <w:bottom w:val="nil"/>
              <w:right w:val="single" w:sz="6" w:space="0" w:color="auto"/>
            </w:tcBorders>
            <w:hideMark/>
          </w:tcPr>
          <w:p w14:paraId="42A04BBE" w14:textId="77777777" w:rsidR="00A2488A" w:rsidRDefault="000C5D0F" w:rsidP="00DB6746">
            <w:pPr>
              <w:pStyle w:val="titrecentre"/>
              <w:rPr>
                <w:b w:val="0"/>
                <w:sz w:val="22"/>
              </w:rPr>
            </w:pPr>
            <w:r>
              <w:rPr>
                <w:b w:val="0"/>
                <w:sz w:val="22"/>
              </w:rPr>
              <w:t>1.1</w:t>
            </w:r>
            <w:r w:rsidR="00034CF3">
              <w:rPr>
                <w:b w:val="0"/>
                <w:sz w:val="22"/>
              </w:rPr>
              <w:t>4</w:t>
            </w:r>
          </w:p>
        </w:tc>
        <w:tc>
          <w:tcPr>
            <w:tcW w:w="1134" w:type="dxa"/>
            <w:tcBorders>
              <w:top w:val="single" w:sz="6" w:space="0" w:color="auto"/>
              <w:left w:val="single" w:sz="6" w:space="0" w:color="auto"/>
              <w:bottom w:val="nil"/>
              <w:right w:val="single" w:sz="6" w:space="0" w:color="auto"/>
            </w:tcBorders>
            <w:hideMark/>
          </w:tcPr>
          <w:p w14:paraId="42A04BBF" w14:textId="77777777" w:rsidR="00A2488A" w:rsidRDefault="001C7CD1" w:rsidP="001C7CD1">
            <w:pPr>
              <w:pStyle w:val="titrecentre"/>
              <w:rPr>
                <w:b w:val="0"/>
                <w:sz w:val="22"/>
              </w:rPr>
            </w:pPr>
            <w:r>
              <w:rPr>
                <w:b w:val="0"/>
                <w:sz w:val="22"/>
              </w:rPr>
              <w:t>15</w:t>
            </w:r>
            <w:r w:rsidR="000C5D0F">
              <w:rPr>
                <w:b w:val="0"/>
                <w:sz w:val="22"/>
              </w:rPr>
              <w:t>.</w:t>
            </w:r>
            <w:r w:rsidR="00DB6746">
              <w:rPr>
                <w:b w:val="0"/>
                <w:sz w:val="22"/>
              </w:rPr>
              <w:t>05</w:t>
            </w:r>
            <w:r w:rsidR="00E21723">
              <w:rPr>
                <w:b w:val="0"/>
                <w:sz w:val="22"/>
              </w:rPr>
              <w:t>.</w:t>
            </w:r>
            <w:r>
              <w:rPr>
                <w:b w:val="0"/>
                <w:sz w:val="22"/>
              </w:rPr>
              <w:t>17</w:t>
            </w:r>
          </w:p>
        </w:tc>
        <w:tc>
          <w:tcPr>
            <w:tcW w:w="1567" w:type="dxa"/>
            <w:tcBorders>
              <w:top w:val="single" w:sz="6" w:space="0" w:color="auto"/>
              <w:left w:val="single" w:sz="6" w:space="0" w:color="auto"/>
              <w:bottom w:val="nil"/>
              <w:right w:val="single" w:sz="6" w:space="0" w:color="auto"/>
            </w:tcBorders>
            <w:hideMark/>
          </w:tcPr>
          <w:p w14:paraId="42A04BC0" w14:textId="77777777" w:rsidR="00A2488A" w:rsidRDefault="00A2488A" w:rsidP="0033057A">
            <w:pPr>
              <w:pStyle w:val="titrecentre"/>
              <w:rPr>
                <w:b w:val="0"/>
                <w:sz w:val="22"/>
              </w:rPr>
            </w:pPr>
            <w:r>
              <w:rPr>
                <w:b w:val="0"/>
                <w:sz w:val="22"/>
              </w:rPr>
              <w:t>PHD</w:t>
            </w:r>
            <w:r w:rsidR="00E37275">
              <w:rPr>
                <w:b w:val="0"/>
                <w:sz w:val="22"/>
              </w:rPr>
              <w:t>, HNT</w:t>
            </w:r>
            <w:r w:rsidR="00CE25BF">
              <w:rPr>
                <w:b w:val="0"/>
                <w:sz w:val="22"/>
              </w:rPr>
              <w:t>, COH</w:t>
            </w:r>
          </w:p>
        </w:tc>
        <w:tc>
          <w:tcPr>
            <w:tcW w:w="1134" w:type="dxa"/>
            <w:tcBorders>
              <w:top w:val="single" w:sz="6" w:space="0" w:color="auto"/>
              <w:left w:val="single" w:sz="6" w:space="0" w:color="auto"/>
              <w:bottom w:val="nil"/>
              <w:right w:val="single" w:sz="6" w:space="0" w:color="auto"/>
            </w:tcBorders>
            <w:hideMark/>
          </w:tcPr>
          <w:p w14:paraId="42A04BC1" w14:textId="77777777" w:rsidR="00A2488A" w:rsidRDefault="00A2488A" w:rsidP="0033057A">
            <w:pPr>
              <w:pStyle w:val="titrecentre"/>
              <w:rPr>
                <w:b w:val="0"/>
                <w:sz w:val="22"/>
              </w:rPr>
            </w:pPr>
            <w:r>
              <w:rPr>
                <w:b w:val="0"/>
                <w:sz w:val="22"/>
              </w:rPr>
              <w:t>Valid</w:t>
            </w:r>
          </w:p>
        </w:tc>
        <w:tc>
          <w:tcPr>
            <w:tcW w:w="1247" w:type="dxa"/>
            <w:tcBorders>
              <w:top w:val="single" w:sz="6" w:space="0" w:color="auto"/>
              <w:left w:val="single" w:sz="6" w:space="0" w:color="auto"/>
              <w:bottom w:val="nil"/>
              <w:right w:val="single" w:sz="6" w:space="0" w:color="auto"/>
            </w:tcBorders>
            <w:hideMark/>
          </w:tcPr>
          <w:p w14:paraId="42A04BC2" w14:textId="77777777" w:rsidR="00A2488A" w:rsidRDefault="00BB0044" w:rsidP="0033057A">
            <w:pPr>
              <w:pStyle w:val="titrecentre"/>
              <w:rPr>
                <w:b w:val="0"/>
                <w:sz w:val="22"/>
                <w:highlight w:val="cyan"/>
              </w:rPr>
            </w:pPr>
            <w:r>
              <w:rPr>
                <w:b w:val="0"/>
                <w:sz w:val="22"/>
              </w:rPr>
              <w:t>PHD</w:t>
            </w:r>
          </w:p>
        </w:tc>
      </w:tr>
      <w:tr w:rsidR="00A2488A" w14:paraId="42A04BC5" w14:textId="77777777" w:rsidTr="0033057A">
        <w:trPr>
          <w:cantSplit/>
        </w:trPr>
        <w:tc>
          <w:tcPr>
            <w:tcW w:w="8617" w:type="dxa"/>
            <w:gridSpan w:val="7"/>
            <w:tcBorders>
              <w:top w:val="single" w:sz="6" w:space="0" w:color="auto"/>
              <w:left w:val="nil"/>
              <w:bottom w:val="nil"/>
              <w:right w:val="nil"/>
            </w:tcBorders>
            <w:hideMark/>
          </w:tcPr>
          <w:p w14:paraId="42A04BC4" w14:textId="77777777" w:rsidR="00A2488A" w:rsidRDefault="00A2488A" w:rsidP="00FA2CC8">
            <w:pPr>
              <w:pStyle w:val="titrecentre"/>
              <w:spacing w:before="80"/>
              <w:ind w:left="-57"/>
              <w:jc w:val="left"/>
              <w:rPr>
                <w:b w:val="0"/>
                <w:sz w:val="16"/>
              </w:rPr>
            </w:pPr>
            <w:r>
              <w:rPr>
                <w:b w:val="0"/>
                <w:sz w:val="16"/>
              </w:rPr>
              <w:t>@ ELCA Informati</w:t>
            </w:r>
            <w:r w:rsidR="00FA2CC8">
              <w:rPr>
                <w:b w:val="0"/>
                <w:sz w:val="16"/>
              </w:rPr>
              <w:t xml:space="preserve">on Technology (Vietnam) Ltd. </w:t>
            </w:r>
          </w:p>
        </w:tc>
      </w:tr>
    </w:tbl>
    <w:p w14:paraId="42A04BC6" w14:textId="77777777" w:rsidR="00A2488A" w:rsidRDefault="00A2488A" w:rsidP="00A2488A">
      <w:pPr>
        <w:keepNext/>
        <w:keepLines/>
      </w:pPr>
    </w:p>
    <w:p w14:paraId="42A04BC7" w14:textId="77777777" w:rsidR="00A2488A" w:rsidRDefault="00A2488A" w:rsidP="00A2488A">
      <w:pPr>
        <w:rPr>
          <w:sz w:val="16"/>
        </w:rPr>
      </w:pPr>
      <w:bookmarkStart w:id="3" w:name="position_projectName_tender"/>
      <w:bookmarkEnd w:id="3"/>
    </w:p>
    <w:p w14:paraId="42A04BC8" w14:textId="77777777" w:rsidR="00A2488A" w:rsidRDefault="00A2488A" w:rsidP="00A2488A">
      <w:pPr>
        <w:pStyle w:val="Titreromain"/>
        <w:pageBreakBefore/>
      </w:pPr>
      <w:bookmarkStart w:id="4" w:name="second_page"/>
      <w:bookmarkStart w:id="5" w:name="management_summary"/>
      <w:bookmarkStart w:id="6" w:name="_Toc2073721"/>
      <w:bookmarkStart w:id="7" w:name="_Toc487440211"/>
      <w:bookmarkEnd w:id="4"/>
      <w:bookmarkEnd w:id="5"/>
      <w:r>
        <w:lastRenderedPageBreak/>
        <w:t>I.</w:t>
      </w:r>
      <w:r>
        <w:tab/>
      </w:r>
      <w:bookmarkStart w:id="8" w:name="TBM_page"/>
      <w:bookmarkEnd w:id="6"/>
      <w:bookmarkEnd w:id="8"/>
      <w:r>
        <w:t>Table of Contents</w:t>
      </w:r>
      <w:bookmarkEnd w:id="7"/>
      <w:r>
        <w:tab/>
      </w:r>
    </w:p>
    <w:bookmarkStart w:id="9" w:name="TBM_all_page"/>
    <w:bookmarkEnd w:id="9"/>
    <w:p w14:paraId="42A04BC9" w14:textId="77777777" w:rsidR="00F66B27" w:rsidRDefault="00036242">
      <w:pPr>
        <w:pStyle w:val="TOC1"/>
        <w:rPr>
          <w:rFonts w:asciiTheme="minorHAnsi" w:eastAsiaTheme="minorEastAsia" w:hAnsiTheme="minorHAnsi" w:cstheme="minorBidi"/>
          <w:b w:val="0"/>
          <w:noProof/>
          <w:szCs w:val="22"/>
          <w:lang w:val="en-US"/>
        </w:rPr>
      </w:pPr>
      <w:r>
        <w:fldChar w:fldCharType="begin"/>
      </w:r>
      <w:r w:rsidR="00A2488A">
        <w:instrText xml:space="preserve"> TOC \o "1-4" </w:instrText>
      </w:r>
      <w:r>
        <w:fldChar w:fldCharType="separate"/>
      </w:r>
      <w:r w:rsidR="00F66B27">
        <w:rPr>
          <w:noProof/>
        </w:rPr>
        <w:t>I.</w:t>
      </w:r>
      <w:r w:rsidR="00F66B27">
        <w:rPr>
          <w:rFonts w:asciiTheme="minorHAnsi" w:eastAsiaTheme="minorEastAsia" w:hAnsiTheme="minorHAnsi" w:cstheme="minorBidi"/>
          <w:b w:val="0"/>
          <w:noProof/>
          <w:szCs w:val="22"/>
          <w:lang w:val="en-US"/>
        </w:rPr>
        <w:tab/>
      </w:r>
      <w:r w:rsidR="00F66B27">
        <w:rPr>
          <w:noProof/>
        </w:rPr>
        <w:t>Table of Contents</w:t>
      </w:r>
      <w:r w:rsidR="00F66B27">
        <w:rPr>
          <w:noProof/>
        </w:rPr>
        <w:tab/>
      </w:r>
      <w:r w:rsidR="00F66B27">
        <w:rPr>
          <w:noProof/>
        </w:rPr>
        <w:fldChar w:fldCharType="begin"/>
      </w:r>
      <w:r w:rsidR="00F66B27">
        <w:rPr>
          <w:noProof/>
        </w:rPr>
        <w:instrText xml:space="preserve"> PAGEREF _Toc487440211 \h </w:instrText>
      </w:r>
      <w:r w:rsidR="00F66B27">
        <w:rPr>
          <w:noProof/>
        </w:rPr>
      </w:r>
      <w:r w:rsidR="00F66B27">
        <w:rPr>
          <w:noProof/>
        </w:rPr>
        <w:fldChar w:fldCharType="separate"/>
      </w:r>
      <w:r w:rsidR="00F66B27">
        <w:rPr>
          <w:noProof/>
        </w:rPr>
        <w:t>2</w:t>
      </w:r>
      <w:r w:rsidR="00F66B27">
        <w:rPr>
          <w:noProof/>
        </w:rPr>
        <w:fldChar w:fldCharType="end"/>
      </w:r>
    </w:p>
    <w:p w14:paraId="42A04BCA" w14:textId="77777777" w:rsidR="00F66B27" w:rsidRDefault="00F66B27">
      <w:pPr>
        <w:pStyle w:val="TOC1"/>
        <w:rPr>
          <w:rFonts w:asciiTheme="minorHAnsi" w:eastAsiaTheme="minorEastAsia" w:hAnsiTheme="minorHAnsi" w:cstheme="minorBidi"/>
          <w:b w:val="0"/>
          <w:noProof/>
          <w:szCs w:val="22"/>
          <w:lang w:val="en-US"/>
        </w:rPr>
      </w:pPr>
      <w:r>
        <w:rPr>
          <w:noProof/>
        </w:rPr>
        <w:t>II.</w:t>
      </w:r>
      <w:r>
        <w:rPr>
          <w:rFonts w:asciiTheme="minorHAnsi" w:eastAsiaTheme="minorEastAsia" w:hAnsiTheme="minorHAnsi" w:cstheme="minorBidi"/>
          <w:b w:val="0"/>
          <w:noProof/>
          <w:szCs w:val="22"/>
          <w:lang w:val="en-US"/>
        </w:rPr>
        <w:tab/>
      </w:r>
      <w:r>
        <w:rPr>
          <w:noProof/>
        </w:rPr>
        <w:t>Record of changes</w:t>
      </w:r>
      <w:r>
        <w:rPr>
          <w:noProof/>
        </w:rPr>
        <w:tab/>
      </w:r>
      <w:r>
        <w:rPr>
          <w:noProof/>
        </w:rPr>
        <w:fldChar w:fldCharType="begin"/>
      </w:r>
      <w:r>
        <w:rPr>
          <w:noProof/>
        </w:rPr>
        <w:instrText xml:space="preserve"> PAGEREF _Toc487440212 \h </w:instrText>
      </w:r>
      <w:r>
        <w:rPr>
          <w:noProof/>
        </w:rPr>
      </w:r>
      <w:r>
        <w:rPr>
          <w:noProof/>
        </w:rPr>
        <w:fldChar w:fldCharType="separate"/>
      </w:r>
      <w:r>
        <w:rPr>
          <w:noProof/>
        </w:rPr>
        <w:t>3</w:t>
      </w:r>
      <w:r>
        <w:rPr>
          <w:noProof/>
        </w:rPr>
        <w:fldChar w:fldCharType="end"/>
      </w:r>
    </w:p>
    <w:p w14:paraId="42A04BCB" w14:textId="77777777" w:rsidR="00F66B27" w:rsidRDefault="00F66B27">
      <w:pPr>
        <w:pStyle w:val="TOC1"/>
        <w:rPr>
          <w:rFonts w:asciiTheme="minorHAnsi" w:eastAsiaTheme="minorEastAsia" w:hAnsiTheme="minorHAnsi" w:cstheme="minorBidi"/>
          <w:b w:val="0"/>
          <w:noProof/>
          <w:szCs w:val="22"/>
          <w:lang w:val="en-US"/>
        </w:rPr>
      </w:pPr>
      <w:r>
        <w:rPr>
          <w:noProof/>
        </w:rPr>
        <w:t>III.</w:t>
      </w:r>
      <w:r>
        <w:rPr>
          <w:rFonts w:asciiTheme="minorHAnsi" w:eastAsiaTheme="minorEastAsia" w:hAnsiTheme="minorHAnsi" w:cstheme="minorBidi"/>
          <w:b w:val="0"/>
          <w:noProof/>
          <w:szCs w:val="22"/>
          <w:lang w:val="en-US"/>
        </w:rPr>
        <w:tab/>
      </w:r>
      <w:r>
        <w:rPr>
          <w:noProof/>
        </w:rPr>
        <w:t>References</w:t>
      </w:r>
      <w:r>
        <w:rPr>
          <w:noProof/>
        </w:rPr>
        <w:tab/>
      </w:r>
      <w:r>
        <w:rPr>
          <w:noProof/>
        </w:rPr>
        <w:fldChar w:fldCharType="begin"/>
      </w:r>
      <w:r>
        <w:rPr>
          <w:noProof/>
        </w:rPr>
        <w:instrText xml:space="preserve"> PAGEREF _Toc487440213 \h </w:instrText>
      </w:r>
      <w:r>
        <w:rPr>
          <w:noProof/>
        </w:rPr>
      </w:r>
      <w:r>
        <w:rPr>
          <w:noProof/>
        </w:rPr>
        <w:fldChar w:fldCharType="separate"/>
      </w:r>
      <w:r>
        <w:rPr>
          <w:noProof/>
        </w:rPr>
        <w:t>4</w:t>
      </w:r>
      <w:r>
        <w:rPr>
          <w:noProof/>
        </w:rPr>
        <w:fldChar w:fldCharType="end"/>
      </w:r>
    </w:p>
    <w:p w14:paraId="42A04BCC" w14:textId="77777777" w:rsidR="00F66B27" w:rsidRDefault="00F66B27">
      <w:pPr>
        <w:pStyle w:val="TOC1"/>
        <w:rPr>
          <w:rFonts w:asciiTheme="minorHAnsi" w:eastAsiaTheme="minorEastAsia" w:hAnsiTheme="minorHAnsi" w:cstheme="minorBidi"/>
          <w:b w:val="0"/>
          <w:noProof/>
          <w:szCs w:val="22"/>
          <w:lang w:val="en-US"/>
        </w:rPr>
      </w:pPr>
      <w:r>
        <w:rPr>
          <w:noProof/>
        </w:rPr>
        <w:t>IV.</w:t>
      </w:r>
      <w:r>
        <w:rPr>
          <w:rFonts w:asciiTheme="minorHAnsi" w:eastAsiaTheme="minorEastAsia" w:hAnsiTheme="minorHAnsi" w:cstheme="minorBidi"/>
          <w:b w:val="0"/>
          <w:noProof/>
          <w:szCs w:val="22"/>
          <w:lang w:val="en-US"/>
        </w:rPr>
        <w:tab/>
      </w:r>
      <w:r>
        <w:rPr>
          <w:noProof/>
        </w:rPr>
        <w:t>Abbreviations</w:t>
      </w:r>
      <w:r>
        <w:rPr>
          <w:noProof/>
        </w:rPr>
        <w:tab/>
      </w:r>
      <w:r>
        <w:rPr>
          <w:noProof/>
        </w:rPr>
        <w:fldChar w:fldCharType="begin"/>
      </w:r>
      <w:r>
        <w:rPr>
          <w:noProof/>
        </w:rPr>
        <w:instrText xml:space="preserve"> PAGEREF _Toc487440214 \h </w:instrText>
      </w:r>
      <w:r>
        <w:rPr>
          <w:noProof/>
        </w:rPr>
      </w:r>
      <w:r>
        <w:rPr>
          <w:noProof/>
        </w:rPr>
        <w:fldChar w:fldCharType="separate"/>
      </w:r>
      <w:r>
        <w:rPr>
          <w:noProof/>
        </w:rPr>
        <w:t>4</w:t>
      </w:r>
      <w:r>
        <w:rPr>
          <w:noProof/>
        </w:rPr>
        <w:fldChar w:fldCharType="end"/>
      </w:r>
    </w:p>
    <w:p w14:paraId="42A04BCD" w14:textId="77777777" w:rsidR="00F66B27" w:rsidRDefault="00F66B27">
      <w:pPr>
        <w:pStyle w:val="TOC1"/>
        <w:rPr>
          <w:rFonts w:asciiTheme="minorHAnsi" w:eastAsiaTheme="minorEastAsia" w:hAnsiTheme="minorHAnsi" w:cstheme="minorBidi"/>
          <w:b w:val="0"/>
          <w:noProof/>
          <w:szCs w:val="22"/>
          <w:lang w:val="en-US"/>
        </w:rPr>
      </w:pPr>
      <w:r>
        <w:rPr>
          <w:noProof/>
        </w:rPr>
        <w:t>1</w:t>
      </w:r>
      <w:r>
        <w:rPr>
          <w:rFonts w:asciiTheme="minorHAnsi" w:eastAsiaTheme="minorEastAsia" w:hAnsiTheme="minorHAnsi" w:cstheme="minorBidi"/>
          <w:b w:val="0"/>
          <w:noProof/>
          <w:szCs w:val="22"/>
          <w:lang w:val="en-US"/>
        </w:rPr>
        <w:tab/>
      </w:r>
      <w:r>
        <w:rPr>
          <w:noProof/>
        </w:rPr>
        <w:t>Introduction</w:t>
      </w:r>
      <w:r>
        <w:rPr>
          <w:noProof/>
        </w:rPr>
        <w:tab/>
      </w:r>
      <w:r>
        <w:rPr>
          <w:noProof/>
        </w:rPr>
        <w:fldChar w:fldCharType="begin"/>
      </w:r>
      <w:r>
        <w:rPr>
          <w:noProof/>
        </w:rPr>
        <w:instrText xml:space="preserve"> PAGEREF _Toc487440215 \h </w:instrText>
      </w:r>
      <w:r>
        <w:rPr>
          <w:noProof/>
        </w:rPr>
      </w:r>
      <w:r>
        <w:rPr>
          <w:noProof/>
        </w:rPr>
        <w:fldChar w:fldCharType="separate"/>
      </w:r>
      <w:r>
        <w:rPr>
          <w:noProof/>
        </w:rPr>
        <w:t>5</w:t>
      </w:r>
      <w:r>
        <w:rPr>
          <w:noProof/>
        </w:rPr>
        <w:fldChar w:fldCharType="end"/>
      </w:r>
    </w:p>
    <w:p w14:paraId="42A04BCE" w14:textId="77777777" w:rsidR="00F66B27" w:rsidRDefault="00F66B27">
      <w:pPr>
        <w:pStyle w:val="TOC2"/>
        <w:rPr>
          <w:rFonts w:asciiTheme="minorHAnsi" w:eastAsiaTheme="minorEastAsia" w:hAnsiTheme="minorHAnsi" w:cstheme="minorBidi"/>
          <w:noProof/>
          <w:szCs w:val="22"/>
          <w:lang w:val="en-US"/>
        </w:rPr>
      </w:pPr>
      <w:r>
        <w:rPr>
          <w:noProof/>
        </w:rPr>
        <w:t>1.1</w:t>
      </w:r>
      <w:r>
        <w:rPr>
          <w:rFonts w:asciiTheme="minorHAnsi" w:eastAsiaTheme="minorEastAsia" w:hAnsiTheme="minorHAnsi" w:cstheme="minorBidi"/>
          <w:noProof/>
          <w:szCs w:val="22"/>
          <w:lang w:val="en-US"/>
        </w:rPr>
        <w:tab/>
      </w:r>
      <w:r>
        <w:rPr>
          <w:noProof/>
        </w:rPr>
        <w:t>Purpose</w:t>
      </w:r>
      <w:r>
        <w:rPr>
          <w:noProof/>
        </w:rPr>
        <w:tab/>
      </w:r>
      <w:r>
        <w:rPr>
          <w:noProof/>
        </w:rPr>
        <w:fldChar w:fldCharType="begin"/>
      </w:r>
      <w:r>
        <w:rPr>
          <w:noProof/>
        </w:rPr>
        <w:instrText xml:space="preserve"> PAGEREF _Toc487440216 \h </w:instrText>
      </w:r>
      <w:r>
        <w:rPr>
          <w:noProof/>
        </w:rPr>
      </w:r>
      <w:r>
        <w:rPr>
          <w:noProof/>
        </w:rPr>
        <w:fldChar w:fldCharType="separate"/>
      </w:r>
      <w:r>
        <w:rPr>
          <w:noProof/>
        </w:rPr>
        <w:t>5</w:t>
      </w:r>
      <w:r>
        <w:rPr>
          <w:noProof/>
        </w:rPr>
        <w:fldChar w:fldCharType="end"/>
      </w:r>
    </w:p>
    <w:p w14:paraId="42A04BCF" w14:textId="77777777" w:rsidR="00F66B27" w:rsidRDefault="00F66B27">
      <w:pPr>
        <w:pStyle w:val="TOC2"/>
        <w:rPr>
          <w:rFonts w:asciiTheme="minorHAnsi" w:eastAsiaTheme="minorEastAsia" w:hAnsiTheme="minorHAnsi" w:cstheme="minorBidi"/>
          <w:noProof/>
          <w:szCs w:val="22"/>
          <w:lang w:val="en-US"/>
        </w:rPr>
      </w:pPr>
      <w:r>
        <w:rPr>
          <w:noProof/>
        </w:rPr>
        <w:t>1.2</w:t>
      </w:r>
      <w:r>
        <w:rPr>
          <w:rFonts w:asciiTheme="minorHAnsi" w:eastAsiaTheme="minorEastAsia" w:hAnsiTheme="minorHAnsi" w:cstheme="minorBidi"/>
          <w:noProof/>
          <w:szCs w:val="22"/>
          <w:lang w:val="en-US"/>
        </w:rPr>
        <w:tab/>
      </w:r>
      <w:r>
        <w:rPr>
          <w:noProof/>
        </w:rPr>
        <w:t>Sources of coding best practices</w:t>
      </w:r>
      <w:r>
        <w:rPr>
          <w:noProof/>
        </w:rPr>
        <w:tab/>
      </w:r>
      <w:r>
        <w:rPr>
          <w:noProof/>
        </w:rPr>
        <w:fldChar w:fldCharType="begin"/>
      </w:r>
      <w:r>
        <w:rPr>
          <w:noProof/>
        </w:rPr>
        <w:instrText xml:space="preserve"> PAGEREF _Toc487440217 \h </w:instrText>
      </w:r>
      <w:r>
        <w:rPr>
          <w:noProof/>
        </w:rPr>
      </w:r>
      <w:r>
        <w:rPr>
          <w:noProof/>
        </w:rPr>
        <w:fldChar w:fldCharType="separate"/>
      </w:r>
      <w:r>
        <w:rPr>
          <w:noProof/>
        </w:rPr>
        <w:t>5</w:t>
      </w:r>
      <w:r>
        <w:rPr>
          <w:noProof/>
        </w:rPr>
        <w:fldChar w:fldCharType="end"/>
      </w:r>
    </w:p>
    <w:p w14:paraId="42A04BD0" w14:textId="77777777" w:rsidR="00F66B27" w:rsidRDefault="00F66B27">
      <w:pPr>
        <w:pStyle w:val="TOC2"/>
        <w:rPr>
          <w:rFonts w:asciiTheme="minorHAnsi" w:eastAsiaTheme="minorEastAsia" w:hAnsiTheme="minorHAnsi" w:cstheme="minorBidi"/>
          <w:noProof/>
          <w:szCs w:val="22"/>
          <w:lang w:val="en-US"/>
        </w:rPr>
      </w:pPr>
      <w:r>
        <w:rPr>
          <w:noProof/>
        </w:rPr>
        <w:t>1.3</w:t>
      </w:r>
      <w:r>
        <w:rPr>
          <w:rFonts w:asciiTheme="minorHAnsi" w:eastAsiaTheme="minorEastAsia" w:hAnsiTheme="minorHAnsi" w:cstheme="minorBidi"/>
          <w:noProof/>
          <w:szCs w:val="22"/>
          <w:lang w:val="en-US"/>
        </w:rPr>
        <w:tab/>
      </w:r>
      <w:r>
        <w:rPr>
          <w:noProof/>
        </w:rPr>
        <w:t>How to use the document</w:t>
      </w:r>
      <w:r>
        <w:rPr>
          <w:noProof/>
        </w:rPr>
        <w:tab/>
      </w:r>
      <w:r>
        <w:rPr>
          <w:noProof/>
        </w:rPr>
        <w:fldChar w:fldCharType="begin"/>
      </w:r>
      <w:r>
        <w:rPr>
          <w:noProof/>
        </w:rPr>
        <w:instrText xml:space="preserve"> PAGEREF _Toc487440218 \h </w:instrText>
      </w:r>
      <w:r>
        <w:rPr>
          <w:noProof/>
        </w:rPr>
      </w:r>
      <w:r>
        <w:rPr>
          <w:noProof/>
        </w:rPr>
        <w:fldChar w:fldCharType="separate"/>
      </w:r>
      <w:r>
        <w:rPr>
          <w:noProof/>
        </w:rPr>
        <w:t>5</w:t>
      </w:r>
      <w:r>
        <w:rPr>
          <w:noProof/>
        </w:rPr>
        <w:fldChar w:fldCharType="end"/>
      </w:r>
    </w:p>
    <w:p w14:paraId="42A04BD1" w14:textId="77777777" w:rsidR="00F66B27" w:rsidRDefault="00F66B27">
      <w:pPr>
        <w:pStyle w:val="TOC3"/>
        <w:rPr>
          <w:rFonts w:asciiTheme="minorHAnsi" w:eastAsiaTheme="minorEastAsia" w:hAnsiTheme="minorHAnsi" w:cstheme="minorBidi"/>
          <w:noProof/>
          <w:szCs w:val="22"/>
          <w:lang w:val="en-US"/>
        </w:rPr>
      </w:pPr>
      <w:r>
        <w:rPr>
          <w:noProof/>
        </w:rPr>
        <w:t>1.3.1</w:t>
      </w:r>
      <w:r>
        <w:rPr>
          <w:rFonts w:asciiTheme="minorHAnsi" w:eastAsiaTheme="minorEastAsia" w:hAnsiTheme="minorHAnsi" w:cstheme="minorBidi"/>
          <w:noProof/>
          <w:szCs w:val="22"/>
          <w:lang w:val="en-US"/>
        </w:rPr>
        <w:tab/>
      </w:r>
      <w:r>
        <w:rPr>
          <w:noProof/>
        </w:rPr>
        <w:t>Reading for the first time</w:t>
      </w:r>
      <w:r>
        <w:rPr>
          <w:noProof/>
        </w:rPr>
        <w:tab/>
      </w:r>
      <w:r>
        <w:rPr>
          <w:noProof/>
        </w:rPr>
        <w:fldChar w:fldCharType="begin"/>
      </w:r>
      <w:r>
        <w:rPr>
          <w:noProof/>
        </w:rPr>
        <w:instrText xml:space="preserve"> PAGEREF _Toc487440219 \h </w:instrText>
      </w:r>
      <w:r>
        <w:rPr>
          <w:noProof/>
        </w:rPr>
      </w:r>
      <w:r>
        <w:rPr>
          <w:noProof/>
        </w:rPr>
        <w:fldChar w:fldCharType="separate"/>
      </w:r>
      <w:r>
        <w:rPr>
          <w:noProof/>
        </w:rPr>
        <w:t>5</w:t>
      </w:r>
      <w:r>
        <w:rPr>
          <w:noProof/>
        </w:rPr>
        <w:fldChar w:fldCharType="end"/>
      </w:r>
    </w:p>
    <w:p w14:paraId="42A04BD2" w14:textId="77777777" w:rsidR="00F66B27" w:rsidRDefault="00F66B27">
      <w:pPr>
        <w:pStyle w:val="TOC3"/>
        <w:rPr>
          <w:rFonts w:asciiTheme="minorHAnsi" w:eastAsiaTheme="minorEastAsia" w:hAnsiTheme="minorHAnsi" w:cstheme="minorBidi"/>
          <w:noProof/>
          <w:szCs w:val="22"/>
          <w:lang w:val="en-US"/>
        </w:rPr>
      </w:pPr>
      <w:r>
        <w:rPr>
          <w:noProof/>
        </w:rPr>
        <w:t>1.3.2</w:t>
      </w:r>
      <w:r>
        <w:rPr>
          <w:rFonts w:asciiTheme="minorHAnsi" w:eastAsiaTheme="minorEastAsia" w:hAnsiTheme="minorHAnsi" w:cstheme="minorBidi"/>
          <w:noProof/>
          <w:szCs w:val="22"/>
          <w:lang w:val="en-US"/>
        </w:rPr>
        <w:tab/>
      </w:r>
      <w:r>
        <w:rPr>
          <w:noProof/>
        </w:rPr>
        <w:t>Use as a reference</w:t>
      </w:r>
      <w:r>
        <w:rPr>
          <w:noProof/>
        </w:rPr>
        <w:tab/>
      </w:r>
      <w:r>
        <w:rPr>
          <w:noProof/>
        </w:rPr>
        <w:fldChar w:fldCharType="begin"/>
      </w:r>
      <w:r>
        <w:rPr>
          <w:noProof/>
        </w:rPr>
        <w:instrText xml:space="preserve"> PAGEREF _Toc487440220 \h </w:instrText>
      </w:r>
      <w:r>
        <w:rPr>
          <w:noProof/>
        </w:rPr>
      </w:r>
      <w:r>
        <w:rPr>
          <w:noProof/>
        </w:rPr>
        <w:fldChar w:fldCharType="separate"/>
      </w:r>
      <w:r>
        <w:rPr>
          <w:noProof/>
        </w:rPr>
        <w:t>6</w:t>
      </w:r>
      <w:r>
        <w:rPr>
          <w:noProof/>
        </w:rPr>
        <w:fldChar w:fldCharType="end"/>
      </w:r>
    </w:p>
    <w:p w14:paraId="42A04BD3" w14:textId="77777777" w:rsidR="00F66B27" w:rsidRDefault="00F66B27">
      <w:pPr>
        <w:pStyle w:val="TOC1"/>
        <w:rPr>
          <w:rFonts w:asciiTheme="minorHAnsi" w:eastAsiaTheme="minorEastAsia" w:hAnsiTheme="minorHAnsi" w:cstheme="minorBidi"/>
          <w:b w:val="0"/>
          <w:noProof/>
          <w:szCs w:val="22"/>
          <w:lang w:val="en-US"/>
        </w:rPr>
      </w:pPr>
      <w:r>
        <w:rPr>
          <w:noProof/>
        </w:rPr>
        <w:t>2</w:t>
      </w:r>
      <w:r>
        <w:rPr>
          <w:rFonts w:asciiTheme="minorHAnsi" w:eastAsiaTheme="minorEastAsia" w:hAnsiTheme="minorHAnsi" w:cstheme="minorBidi"/>
          <w:b w:val="0"/>
          <w:noProof/>
          <w:szCs w:val="22"/>
          <w:lang w:val="en-US"/>
        </w:rPr>
        <w:tab/>
      </w:r>
      <w:r>
        <w:rPr>
          <w:noProof/>
        </w:rPr>
        <w:t>General programming</w:t>
      </w:r>
      <w:r>
        <w:rPr>
          <w:noProof/>
        </w:rPr>
        <w:tab/>
      </w:r>
      <w:r>
        <w:rPr>
          <w:noProof/>
        </w:rPr>
        <w:fldChar w:fldCharType="begin"/>
      </w:r>
      <w:r>
        <w:rPr>
          <w:noProof/>
        </w:rPr>
        <w:instrText xml:space="preserve"> PAGEREF _Toc487440221 \h </w:instrText>
      </w:r>
      <w:r>
        <w:rPr>
          <w:noProof/>
        </w:rPr>
      </w:r>
      <w:r>
        <w:rPr>
          <w:noProof/>
        </w:rPr>
        <w:fldChar w:fldCharType="separate"/>
      </w:r>
      <w:r>
        <w:rPr>
          <w:noProof/>
        </w:rPr>
        <w:t>7</w:t>
      </w:r>
      <w:r>
        <w:rPr>
          <w:noProof/>
        </w:rPr>
        <w:fldChar w:fldCharType="end"/>
      </w:r>
    </w:p>
    <w:p w14:paraId="42A04BD4" w14:textId="77777777" w:rsidR="00F66B27" w:rsidRDefault="00F66B27">
      <w:pPr>
        <w:pStyle w:val="TOC2"/>
        <w:rPr>
          <w:rFonts w:asciiTheme="minorHAnsi" w:eastAsiaTheme="minorEastAsia" w:hAnsiTheme="minorHAnsi" w:cstheme="minorBidi"/>
          <w:noProof/>
          <w:szCs w:val="22"/>
          <w:lang w:val="en-US"/>
        </w:rPr>
      </w:pPr>
      <w:r>
        <w:rPr>
          <w:noProof/>
        </w:rPr>
        <w:t>2.1</w:t>
      </w:r>
      <w:r>
        <w:rPr>
          <w:rFonts w:asciiTheme="minorHAnsi" w:eastAsiaTheme="minorEastAsia" w:hAnsiTheme="minorHAnsi" w:cstheme="minorBidi"/>
          <w:noProof/>
          <w:szCs w:val="22"/>
          <w:lang w:val="en-US"/>
        </w:rPr>
        <w:tab/>
      </w:r>
      <w:r>
        <w:rPr>
          <w:noProof/>
        </w:rPr>
        <w:t>BP201: Prefer for-each to traditional loops</w:t>
      </w:r>
      <w:r>
        <w:rPr>
          <w:noProof/>
        </w:rPr>
        <w:tab/>
      </w:r>
      <w:r>
        <w:rPr>
          <w:noProof/>
        </w:rPr>
        <w:fldChar w:fldCharType="begin"/>
      </w:r>
      <w:r>
        <w:rPr>
          <w:noProof/>
        </w:rPr>
        <w:instrText xml:space="preserve"> PAGEREF _Toc487440222 \h </w:instrText>
      </w:r>
      <w:r>
        <w:rPr>
          <w:noProof/>
        </w:rPr>
      </w:r>
      <w:r>
        <w:rPr>
          <w:noProof/>
        </w:rPr>
        <w:fldChar w:fldCharType="separate"/>
      </w:r>
      <w:r>
        <w:rPr>
          <w:noProof/>
        </w:rPr>
        <w:t>7</w:t>
      </w:r>
      <w:r>
        <w:rPr>
          <w:noProof/>
        </w:rPr>
        <w:fldChar w:fldCharType="end"/>
      </w:r>
    </w:p>
    <w:p w14:paraId="42A04BD5" w14:textId="77777777" w:rsidR="00F66B27" w:rsidRDefault="00F66B27">
      <w:pPr>
        <w:pStyle w:val="TOC2"/>
        <w:rPr>
          <w:rFonts w:asciiTheme="minorHAnsi" w:eastAsiaTheme="minorEastAsia" w:hAnsiTheme="minorHAnsi" w:cstheme="minorBidi"/>
          <w:noProof/>
          <w:szCs w:val="22"/>
          <w:lang w:val="en-US"/>
        </w:rPr>
      </w:pPr>
      <w:r>
        <w:rPr>
          <w:noProof/>
        </w:rPr>
        <w:t>2.2</w:t>
      </w:r>
      <w:r>
        <w:rPr>
          <w:rFonts w:asciiTheme="minorHAnsi" w:eastAsiaTheme="minorEastAsia" w:hAnsiTheme="minorHAnsi" w:cstheme="minorBidi"/>
          <w:noProof/>
          <w:szCs w:val="22"/>
          <w:lang w:val="en-US"/>
        </w:rPr>
        <w:tab/>
      </w:r>
      <w:r>
        <w:rPr>
          <w:noProof/>
        </w:rPr>
        <w:t xml:space="preserve">BP202: Do not use </w:t>
      </w:r>
      <w:r w:rsidRPr="00A07E96">
        <w:rPr>
          <w:rFonts w:ascii="Consolas" w:hAnsi="Consolas" w:cs="Consolas"/>
          <w:noProof/>
        </w:rPr>
        <w:t>Assert</w:t>
      </w:r>
      <w:r>
        <w:rPr>
          <w:noProof/>
        </w:rPr>
        <w:t xml:space="preserve"> at all in the code except for unit tests</w:t>
      </w:r>
      <w:r>
        <w:rPr>
          <w:noProof/>
        </w:rPr>
        <w:tab/>
      </w:r>
      <w:r>
        <w:rPr>
          <w:noProof/>
        </w:rPr>
        <w:fldChar w:fldCharType="begin"/>
      </w:r>
      <w:r>
        <w:rPr>
          <w:noProof/>
        </w:rPr>
        <w:instrText xml:space="preserve"> PAGEREF _Toc487440223 \h </w:instrText>
      </w:r>
      <w:r>
        <w:rPr>
          <w:noProof/>
        </w:rPr>
      </w:r>
      <w:r>
        <w:rPr>
          <w:noProof/>
        </w:rPr>
        <w:fldChar w:fldCharType="separate"/>
      </w:r>
      <w:r>
        <w:rPr>
          <w:noProof/>
        </w:rPr>
        <w:t>7</w:t>
      </w:r>
      <w:r>
        <w:rPr>
          <w:noProof/>
        </w:rPr>
        <w:fldChar w:fldCharType="end"/>
      </w:r>
    </w:p>
    <w:p w14:paraId="42A04BD6" w14:textId="77777777" w:rsidR="00F66B27" w:rsidRDefault="00F66B27">
      <w:pPr>
        <w:pStyle w:val="TOC2"/>
        <w:rPr>
          <w:rFonts w:asciiTheme="minorHAnsi" w:eastAsiaTheme="minorEastAsia" w:hAnsiTheme="minorHAnsi" w:cstheme="minorBidi"/>
          <w:noProof/>
          <w:szCs w:val="22"/>
          <w:lang w:val="en-US"/>
        </w:rPr>
      </w:pPr>
      <w:r>
        <w:rPr>
          <w:noProof/>
        </w:rPr>
        <w:t>2.3</w:t>
      </w:r>
      <w:r>
        <w:rPr>
          <w:rFonts w:asciiTheme="minorHAnsi" w:eastAsiaTheme="minorEastAsia" w:hAnsiTheme="minorHAnsi" w:cstheme="minorBidi"/>
          <w:noProof/>
          <w:szCs w:val="22"/>
          <w:lang w:val="en-US"/>
        </w:rPr>
        <w:tab/>
      </w:r>
      <w:r>
        <w:rPr>
          <w:noProof/>
        </w:rPr>
        <w:t>BP203: Be careful of “TODO” leftovers in code</w:t>
      </w:r>
      <w:r>
        <w:rPr>
          <w:noProof/>
        </w:rPr>
        <w:tab/>
      </w:r>
      <w:r>
        <w:rPr>
          <w:noProof/>
        </w:rPr>
        <w:fldChar w:fldCharType="begin"/>
      </w:r>
      <w:r>
        <w:rPr>
          <w:noProof/>
        </w:rPr>
        <w:instrText xml:space="preserve"> PAGEREF _Toc487440224 \h </w:instrText>
      </w:r>
      <w:r>
        <w:rPr>
          <w:noProof/>
        </w:rPr>
      </w:r>
      <w:r>
        <w:rPr>
          <w:noProof/>
        </w:rPr>
        <w:fldChar w:fldCharType="separate"/>
      </w:r>
      <w:r>
        <w:rPr>
          <w:noProof/>
        </w:rPr>
        <w:t>8</w:t>
      </w:r>
      <w:r>
        <w:rPr>
          <w:noProof/>
        </w:rPr>
        <w:fldChar w:fldCharType="end"/>
      </w:r>
    </w:p>
    <w:p w14:paraId="42A04BD7" w14:textId="77777777" w:rsidR="00F66B27" w:rsidRDefault="00F66B27">
      <w:pPr>
        <w:pStyle w:val="TOC2"/>
        <w:rPr>
          <w:rFonts w:asciiTheme="minorHAnsi" w:eastAsiaTheme="minorEastAsia" w:hAnsiTheme="minorHAnsi" w:cstheme="minorBidi"/>
          <w:noProof/>
          <w:szCs w:val="22"/>
          <w:lang w:val="en-US"/>
        </w:rPr>
      </w:pPr>
      <w:r>
        <w:rPr>
          <w:noProof/>
        </w:rPr>
        <w:t>2.4</w:t>
      </w:r>
      <w:r>
        <w:rPr>
          <w:rFonts w:asciiTheme="minorHAnsi" w:eastAsiaTheme="minorEastAsia" w:hAnsiTheme="minorHAnsi" w:cstheme="minorBidi"/>
          <w:noProof/>
          <w:szCs w:val="22"/>
          <w:lang w:val="en-US"/>
        </w:rPr>
        <w:tab/>
      </w:r>
      <w:r>
        <w:rPr>
          <w:noProof/>
        </w:rPr>
        <w:t>BP204: Comparing two objects (“.</w:t>
      </w:r>
      <w:r w:rsidRPr="00A07E96">
        <w:rPr>
          <w:rFonts w:ascii="Consolas" w:hAnsi="Consolas" w:cs="Consolas"/>
          <w:noProof/>
        </w:rPr>
        <w:t>equals</w:t>
      </w:r>
      <w:r>
        <w:rPr>
          <w:noProof/>
        </w:rPr>
        <w:t>” instead of “</w:t>
      </w:r>
      <w:r w:rsidRPr="00A07E96">
        <w:rPr>
          <w:rFonts w:ascii="Consolas" w:hAnsi="Consolas" w:cs="Consolas"/>
          <w:noProof/>
        </w:rPr>
        <w:t>==</w:t>
      </w:r>
      <w:r>
        <w:rPr>
          <w:noProof/>
        </w:rPr>
        <w:t>”)</w:t>
      </w:r>
      <w:r>
        <w:rPr>
          <w:noProof/>
        </w:rPr>
        <w:tab/>
      </w:r>
      <w:r>
        <w:rPr>
          <w:noProof/>
        </w:rPr>
        <w:fldChar w:fldCharType="begin"/>
      </w:r>
      <w:r>
        <w:rPr>
          <w:noProof/>
        </w:rPr>
        <w:instrText xml:space="preserve"> PAGEREF _Toc487440225 \h </w:instrText>
      </w:r>
      <w:r>
        <w:rPr>
          <w:noProof/>
        </w:rPr>
      </w:r>
      <w:r>
        <w:rPr>
          <w:noProof/>
        </w:rPr>
        <w:fldChar w:fldCharType="separate"/>
      </w:r>
      <w:r>
        <w:rPr>
          <w:noProof/>
        </w:rPr>
        <w:t>10</w:t>
      </w:r>
      <w:r>
        <w:rPr>
          <w:noProof/>
        </w:rPr>
        <w:fldChar w:fldCharType="end"/>
      </w:r>
    </w:p>
    <w:p w14:paraId="42A04BD8" w14:textId="77777777" w:rsidR="00F66B27" w:rsidRDefault="00F66B27">
      <w:pPr>
        <w:pStyle w:val="TOC2"/>
        <w:rPr>
          <w:rFonts w:asciiTheme="minorHAnsi" w:eastAsiaTheme="minorEastAsia" w:hAnsiTheme="minorHAnsi" w:cstheme="minorBidi"/>
          <w:noProof/>
          <w:szCs w:val="22"/>
          <w:lang w:val="en-US"/>
        </w:rPr>
      </w:pPr>
      <w:r>
        <w:rPr>
          <w:noProof/>
        </w:rPr>
        <w:t>2.5</w:t>
      </w:r>
      <w:r>
        <w:rPr>
          <w:rFonts w:asciiTheme="minorHAnsi" w:eastAsiaTheme="minorEastAsia" w:hAnsiTheme="minorHAnsi" w:cstheme="minorBidi"/>
          <w:noProof/>
          <w:szCs w:val="22"/>
          <w:lang w:val="en-US"/>
        </w:rPr>
        <w:tab/>
      </w:r>
      <w:r>
        <w:rPr>
          <w:noProof/>
        </w:rPr>
        <w:t xml:space="preserve">BP205: Always invoke </w:t>
      </w:r>
      <w:r w:rsidRPr="00A07E96">
        <w:rPr>
          <w:rFonts w:ascii="Consolas" w:hAnsi="Consolas" w:cs="Consolas"/>
          <w:noProof/>
        </w:rPr>
        <w:t>equals()</w:t>
      </w:r>
      <w:r>
        <w:rPr>
          <w:noProof/>
        </w:rPr>
        <w:t xml:space="preserve"> on constants when comparing them with variables</w:t>
      </w:r>
      <w:r>
        <w:rPr>
          <w:noProof/>
        </w:rPr>
        <w:tab/>
      </w:r>
      <w:r>
        <w:rPr>
          <w:noProof/>
        </w:rPr>
        <w:fldChar w:fldCharType="begin"/>
      </w:r>
      <w:r>
        <w:rPr>
          <w:noProof/>
        </w:rPr>
        <w:instrText xml:space="preserve"> PAGEREF _Toc487440226 \h </w:instrText>
      </w:r>
      <w:r>
        <w:rPr>
          <w:noProof/>
        </w:rPr>
      </w:r>
      <w:r>
        <w:rPr>
          <w:noProof/>
        </w:rPr>
        <w:fldChar w:fldCharType="separate"/>
      </w:r>
      <w:r>
        <w:rPr>
          <w:noProof/>
        </w:rPr>
        <w:t>11</w:t>
      </w:r>
      <w:r>
        <w:rPr>
          <w:noProof/>
        </w:rPr>
        <w:fldChar w:fldCharType="end"/>
      </w:r>
    </w:p>
    <w:p w14:paraId="42A04BD9" w14:textId="77777777" w:rsidR="00F66B27" w:rsidRDefault="00F66B27">
      <w:pPr>
        <w:pStyle w:val="TOC2"/>
        <w:rPr>
          <w:rFonts w:asciiTheme="minorHAnsi" w:eastAsiaTheme="minorEastAsia" w:hAnsiTheme="minorHAnsi" w:cstheme="minorBidi"/>
          <w:noProof/>
          <w:szCs w:val="22"/>
          <w:lang w:val="en-US"/>
        </w:rPr>
      </w:pPr>
      <w:r>
        <w:rPr>
          <w:noProof/>
        </w:rPr>
        <w:t>2.6</w:t>
      </w:r>
      <w:r>
        <w:rPr>
          <w:rFonts w:asciiTheme="minorHAnsi" w:eastAsiaTheme="minorEastAsia" w:hAnsiTheme="minorHAnsi" w:cstheme="minorBidi"/>
          <w:noProof/>
          <w:szCs w:val="22"/>
          <w:lang w:val="en-US"/>
        </w:rPr>
        <w:tab/>
      </w:r>
      <w:r>
        <w:rPr>
          <w:noProof/>
        </w:rPr>
        <w:t>BP206: Minimize the scope of local variables</w:t>
      </w:r>
      <w:r>
        <w:rPr>
          <w:noProof/>
        </w:rPr>
        <w:tab/>
      </w:r>
      <w:r>
        <w:rPr>
          <w:noProof/>
        </w:rPr>
        <w:fldChar w:fldCharType="begin"/>
      </w:r>
      <w:r>
        <w:rPr>
          <w:noProof/>
        </w:rPr>
        <w:instrText xml:space="preserve"> PAGEREF _Toc487440227 \h </w:instrText>
      </w:r>
      <w:r>
        <w:rPr>
          <w:noProof/>
        </w:rPr>
      </w:r>
      <w:r>
        <w:rPr>
          <w:noProof/>
        </w:rPr>
        <w:fldChar w:fldCharType="separate"/>
      </w:r>
      <w:r>
        <w:rPr>
          <w:noProof/>
        </w:rPr>
        <w:t>12</w:t>
      </w:r>
      <w:r>
        <w:rPr>
          <w:noProof/>
        </w:rPr>
        <w:fldChar w:fldCharType="end"/>
      </w:r>
    </w:p>
    <w:p w14:paraId="42A04BDA" w14:textId="77777777" w:rsidR="00F66B27" w:rsidRDefault="00F66B27">
      <w:pPr>
        <w:pStyle w:val="TOC2"/>
        <w:rPr>
          <w:rFonts w:asciiTheme="minorHAnsi" w:eastAsiaTheme="minorEastAsia" w:hAnsiTheme="minorHAnsi" w:cstheme="minorBidi"/>
          <w:noProof/>
          <w:szCs w:val="22"/>
          <w:lang w:val="en-US"/>
        </w:rPr>
      </w:pPr>
      <w:r>
        <w:rPr>
          <w:noProof/>
        </w:rPr>
        <w:t>2.7</w:t>
      </w:r>
      <w:r>
        <w:rPr>
          <w:rFonts w:asciiTheme="minorHAnsi" w:eastAsiaTheme="minorEastAsia" w:hAnsiTheme="minorHAnsi" w:cstheme="minorBidi"/>
          <w:noProof/>
          <w:szCs w:val="22"/>
          <w:lang w:val="en-US"/>
        </w:rPr>
        <w:tab/>
      </w:r>
      <w:r>
        <w:rPr>
          <w:noProof/>
        </w:rPr>
        <w:t>BP207: Hardcoded value</w:t>
      </w:r>
      <w:r>
        <w:rPr>
          <w:noProof/>
        </w:rPr>
        <w:tab/>
      </w:r>
      <w:r>
        <w:rPr>
          <w:noProof/>
        </w:rPr>
        <w:fldChar w:fldCharType="begin"/>
      </w:r>
      <w:r>
        <w:rPr>
          <w:noProof/>
        </w:rPr>
        <w:instrText xml:space="preserve"> PAGEREF _Toc487440228 \h </w:instrText>
      </w:r>
      <w:r>
        <w:rPr>
          <w:noProof/>
        </w:rPr>
      </w:r>
      <w:r>
        <w:rPr>
          <w:noProof/>
        </w:rPr>
        <w:fldChar w:fldCharType="separate"/>
      </w:r>
      <w:r>
        <w:rPr>
          <w:noProof/>
        </w:rPr>
        <w:t>12</w:t>
      </w:r>
      <w:r>
        <w:rPr>
          <w:noProof/>
        </w:rPr>
        <w:fldChar w:fldCharType="end"/>
      </w:r>
    </w:p>
    <w:p w14:paraId="42A04BDB" w14:textId="77777777" w:rsidR="00F66B27" w:rsidRDefault="00F66B27">
      <w:pPr>
        <w:pStyle w:val="TOC1"/>
        <w:rPr>
          <w:rFonts w:asciiTheme="minorHAnsi" w:eastAsiaTheme="minorEastAsia" w:hAnsiTheme="minorHAnsi" w:cstheme="minorBidi"/>
          <w:b w:val="0"/>
          <w:noProof/>
          <w:szCs w:val="22"/>
          <w:lang w:val="en-US"/>
        </w:rPr>
      </w:pPr>
      <w:r>
        <w:rPr>
          <w:noProof/>
        </w:rPr>
        <w:t>3</w:t>
      </w:r>
      <w:r>
        <w:rPr>
          <w:rFonts w:asciiTheme="minorHAnsi" w:eastAsiaTheme="minorEastAsia" w:hAnsiTheme="minorHAnsi" w:cstheme="minorBidi"/>
          <w:b w:val="0"/>
          <w:noProof/>
          <w:szCs w:val="22"/>
          <w:lang w:val="en-US"/>
        </w:rPr>
        <w:tab/>
      </w:r>
      <w:r>
        <w:rPr>
          <w:noProof/>
        </w:rPr>
        <w:t>Exception handling</w:t>
      </w:r>
      <w:r>
        <w:rPr>
          <w:noProof/>
        </w:rPr>
        <w:tab/>
      </w:r>
      <w:r>
        <w:rPr>
          <w:noProof/>
        </w:rPr>
        <w:fldChar w:fldCharType="begin"/>
      </w:r>
      <w:r>
        <w:rPr>
          <w:noProof/>
        </w:rPr>
        <w:instrText xml:space="preserve"> PAGEREF _Toc487440229 \h </w:instrText>
      </w:r>
      <w:r>
        <w:rPr>
          <w:noProof/>
        </w:rPr>
      </w:r>
      <w:r>
        <w:rPr>
          <w:noProof/>
        </w:rPr>
        <w:fldChar w:fldCharType="separate"/>
      </w:r>
      <w:r>
        <w:rPr>
          <w:noProof/>
        </w:rPr>
        <w:t>15</w:t>
      </w:r>
      <w:r>
        <w:rPr>
          <w:noProof/>
        </w:rPr>
        <w:fldChar w:fldCharType="end"/>
      </w:r>
    </w:p>
    <w:p w14:paraId="42A04BDC" w14:textId="77777777" w:rsidR="00F66B27" w:rsidRDefault="00F66B27">
      <w:pPr>
        <w:pStyle w:val="TOC2"/>
        <w:rPr>
          <w:rFonts w:asciiTheme="minorHAnsi" w:eastAsiaTheme="minorEastAsia" w:hAnsiTheme="minorHAnsi" w:cstheme="minorBidi"/>
          <w:noProof/>
          <w:szCs w:val="22"/>
          <w:lang w:val="en-US"/>
        </w:rPr>
      </w:pPr>
      <w:r>
        <w:rPr>
          <w:noProof/>
        </w:rPr>
        <w:t>3.1</w:t>
      </w:r>
      <w:r>
        <w:rPr>
          <w:rFonts w:asciiTheme="minorHAnsi" w:eastAsiaTheme="minorEastAsia" w:hAnsiTheme="minorHAnsi" w:cstheme="minorBidi"/>
          <w:noProof/>
          <w:szCs w:val="22"/>
          <w:lang w:val="en-US"/>
        </w:rPr>
        <w:tab/>
      </w:r>
      <w:r>
        <w:rPr>
          <w:noProof/>
        </w:rPr>
        <w:t>BP301: Never leave empty catch block</w:t>
      </w:r>
      <w:r>
        <w:rPr>
          <w:noProof/>
        </w:rPr>
        <w:tab/>
      </w:r>
      <w:r>
        <w:rPr>
          <w:noProof/>
        </w:rPr>
        <w:fldChar w:fldCharType="begin"/>
      </w:r>
      <w:r>
        <w:rPr>
          <w:noProof/>
        </w:rPr>
        <w:instrText xml:space="preserve"> PAGEREF _Toc487440230 \h </w:instrText>
      </w:r>
      <w:r>
        <w:rPr>
          <w:noProof/>
        </w:rPr>
      </w:r>
      <w:r>
        <w:rPr>
          <w:noProof/>
        </w:rPr>
        <w:fldChar w:fldCharType="separate"/>
      </w:r>
      <w:r>
        <w:rPr>
          <w:noProof/>
        </w:rPr>
        <w:t>15</w:t>
      </w:r>
      <w:r>
        <w:rPr>
          <w:noProof/>
        </w:rPr>
        <w:fldChar w:fldCharType="end"/>
      </w:r>
    </w:p>
    <w:p w14:paraId="42A04BDD" w14:textId="77777777" w:rsidR="00F66B27" w:rsidRDefault="00F66B27">
      <w:pPr>
        <w:pStyle w:val="TOC2"/>
        <w:rPr>
          <w:rFonts w:asciiTheme="minorHAnsi" w:eastAsiaTheme="minorEastAsia" w:hAnsiTheme="minorHAnsi" w:cstheme="minorBidi"/>
          <w:noProof/>
          <w:szCs w:val="22"/>
          <w:lang w:val="en-US"/>
        </w:rPr>
      </w:pPr>
      <w:r>
        <w:rPr>
          <w:noProof/>
        </w:rPr>
        <w:t>3.2</w:t>
      </w:r>
      <w:r>
        <w:rPr>
          <w:rFonts w:asciiTheme="minorHAnsi" w:eastAsiaTheme="minorEastAsia" w:hAnsiTheme="minorHAnsi" w:cstheme="minorBidi"/>
          <w:noProof/>
          <w:szCs w:val="22"/>
          <w:lang w:val="en-US"/>
        </w:rPr>
        <w:tab/>
      </w:r>
      <w:r>
        <w:rPr>
          <w:noProof/>
        </w:rPr>
        <w:t>BP302: Be specific when throwing exception</w:t>
      </w:r>
      <w:r>
        <w:rPr>
          <w:noProof/>
        </w:rPr>
        <w:tab/>
      </w:r>
      <w:r>
        <w:rPr>
          <w:noProof/>
        </w:rPr>
        <w:fldChar w:fldCharType="begin"/>
      </w:r>
      <w:r>
        <w:rPr>
          <w:noProof/>
        </w:rPr>
        <w:instrText xml:space="preserve"> PAGEREF _Toc487440231 \h </w:instrText>
      </w:r>
      <w:r>
        <w:rPr>
          <w:noProof/>
        </w:rPr>
      </w:r>
      <w:r>
        <w:rPr>
          <w:noProof/>
        </w:rPr>
        <w:fldChar w:fldCharType="separate"/>
      </w:r>
      <w:r>
        <w:rPr>
          <w:noProof/>
        </w:rPr>
        <w:t>16</w:t>
      </w:r>
      <w:r>
        <w:rPr>
          <w:noProof/>
        </w:rPr>
        <w:fldChar w:fldCharType="end"/>
      </w:r>
    </w:p>
    <w:p w14:paraId="42A04BDE" w14:textId="77777777" w:rsidR="00F66B27" w:rsidRDefault="00F66B27">
      <w:pPr>
        <w:pStyle w:val="TOC2"/>
        <w:rPr>
          <w:rFonts w:asciiTheme="minorHAnsi" w:eastAsiaTheme="minorEastAsia" w:hAnsiTheme="minorHAnsi" w:cstheme="minorBidi"/>
          <w:noProof/>
          <w:szCs w:val="22"/>
          <w:lang w:val="en-US"/>
        </w:rPr>
      </w:pPr>
      <w:r>
        <w:rPr>
          <w:noProof/>
        </w:rPr>
        <w:t>3.3</w:t>
      </w:r>
      <w:r>
        <w:rPr>
          <w:rFonts w:asciiTheme="minorHAnsi" w:eastAsiaTheme="minorEastAsia" w:hAnsiTheme="minorHAnsi" w:cstheme="minorBidi"/>
          <w:noProof/>
          <w:szCs w:val="22"/>
          <w:lang w:val="en-US"/>
        </w:rPr>
        <w:tab/>
      </w:r>
      <w:r>
        <w:rPr>
          <w:noProof/>
        </w:rPr>
        <w:t>BP303: Include information about failure when throwing exception</w:t>
      </w:r>
      <w:r>
        <w:rPr>
          <w:noProof/>
        </w:rPr>
        <w:tab/>
      </w:r>
      <w:r>
        <w:rPr>
          <w:noProof/>
        </w:rPr>
        <w:fldChar w:fldCharType="begin"/>
      </w:r>
      <w:r>
        <w:rPr>
          <w:noProof/>
        </w:rPr>
        <w:instrText xml:space="preserve"> PAGEREF _Toc487440232 \h </w:instrText>
      </w:r>
      <w:r>
        <w:rPr>
          <w:noProof/>
        </w:rPr>
      </w:r>
      <w:r>
        <w:rPr>
          <w:noProof/>
        </w:rPr>
        <w:fldChar w:fldCharType="separate"/>
      </w:r>
      <w:r>
        <w:rPr>
          <w:noProof/>
        </w:rPr>
        <w:t>17</w:t>
      </w:r>
      <w:r>
        <w:rPr>
          <w:noProof/>
        </w:rPr>
        <w:fldChar w:fldCharType="end"/>
      </w:r>
    </w:p>
    <w:p w14:paraId="42A04BDF" w14:textId="77777777" w:rsidR="00F66B27" w:rsidRDefault="00F66B27">
      <w:pPr>
        <w:pStyle w:val="TOC2"/>
        <w:rPr>
          <w:rFonts w:asciiTheme="minorHAnsi" w:eastAsiaTheme="minorEastAsia" w:hAnsiTheme="minorHAnsi" w:cstheme="minorBidi"/>
          <w:noProof/>
          <w:szCs w:val="22"/>
          <w:lang w:val="en-US"/>
        </w:rPr>
      </w:pPr>
      <w:r>
        <w:rPr>
          <w:noProof/>
        </w:rPr>
        <w:t>3.4</w:t>
      </w:r>
      <w:r>
        <w:rPr>
          <w:rFonts w:asciiTheme="minorHAnsi" w:eastAsiaTheme="minorEastAsia" w:hAnsiTheme="minorHAnsi" w:cstheme="minorBidi"/>
          <w:noProof/>
          <w:szCs w:val="22"/>
          <w:lang w:val="en-US"/>
        </w:rPr>
        <w:tab/>
      </w:r>
      <w:r>
        <w:rPr>
          <w:noProof/>
        </w:rPr>
        <w:t xml:space="preserve">BP304: Always put </w:t>
      </w:r>
      <w:r w:rsidRPr="00A07E96">
        <w:rPr>
          <w:rFonts w:ascii="Courier New" w:hAnsi="Courier New" w:cs="Courier New"/>
          <w:noProof/>
        </w:rPr>
        <w:t>try..catch</w:t>
      </w:r>
      <w:r>
        <w:rPr>
          <w:noProof/>
        </w:rPr>
        <w:t xml:space="preserve"> in </w:t>
      </w:r>
      <w:r w:rsidRPr="00A07E96">
        <w:rPr>
          <w:rFonts w:ascii="Courier New" w:hAnsi="Courier New" w:cs="Courier New"/>
          <w:noProof/>
        </w:rPr>
        <w:t>finally</w:t>
      </w:r>
      <w:r>
        <w:rPr>
          <w:noProof/>
        </w:rPr>
        <w:t xml:space="preserve"> (if needed)</w:t>
      </w:r>
      <w:r>
        <w:rPr>
          <w:noProof/>
        </w:rPr>
        <w:tab/>
      </w:r>
      <w:r>
        <w:rPr>
          <w:noProof/>
        </w:rPr>
        <w:fldChar w:fldCharType="begin"/>
      </w:r>
      <w:r>
        <w:rPr>
          <w:noProof/>
        </w:rPr>
        <w:instrText xml:space="preserve"> PAGEREF _Toc487440233 \h </w:instrText>
      </w:r>
      <w:r>
        <w:rPr>
          <w:noProof/>
        </w:rPr>
      </w:r>
      <w:r>
        <w:rPr>
          <w:noProof/>
        </w:rPr>
        <w:fldChar w:fldCharType="separate"/>
      </w:r>
      <w:r>
        <w:rPr>
          <w:noProof/>
        </w:rPr>
        <w:t>20</w:t>
      </w:r>
      <w:r>
        <w:rPr>
          <w:noProof/>
        </w:rPr>
        <w:fldChar w:fldCharType="end"/>
      </w:r>
    </w:p>
    <w:p w14:paraId="42A04BE0" w14:textId="77777777" w:rsidR="00F66B27" w:rsidRDefault="00F66B27">
      <w:pPr>
        <w:pStyle w:val="TOC2"/>
        <w:rPr>
          <w:rFonts w:asciiTheme="minorHAnsi" w:eastAsiaTheme="minorEastAsia" w:hAnsiTheme="minorHAnsi" w:cstheme="minorBidi"/>
          <w:noProof/>
          <w:szCs w:val="22"/>
          <w:lang w:val="en-US"/>
        </w:rPr>
      </w:pPr>
      <w:r>
        <w:rPr>
          <w:noProof/>
        </w:rPr>
        <w:t>3.5</w:t>
      </w:r>
      <w:r>
        <w:rPr>
          <w:rFonts w:asciiTheme="minorHAnsi" w:eastAsiaTheme="minorEastAsia" w:hAnsiTheme="minorHAnsi" w:cstheme="minorBidi"/>
          <w:noProof/>
          <w:szCs w:val="22"/>
          <w:lang w:val="en-US"/>
        </w:rPr>
        <w:tab/>
      </w:r>
      <w:r>
        <w:rPr>
          <w:noProof/>
        </w:rPr>
        <w:t>BP305: Always log exception with appropriate severity</w:t>
      </w:r>
      <w:r>
        <w:rPr>
          <w:noProof/>
        </w:rPr>
        <w:tab/>
      </w:r>
      <w:r>
        <w:rPr>
          <w:noProof/>
        </w:rPr>
        <w:fldChar w:fldCharType="begin"/>
      </w:r>
      <w:r>
        <w:rPr>
          <w:noProof/>
        </w:rPr>
        <w:instrText xml:space="preserve"> PAGEREF _Toc487440234 \h </w:instrText>
      </w:r>
      <w:r>
        <w:rPr>
          <w:noProof/>
        </w:rPr>
      </w:r>
      <w:r>
        <w:rPr>
          <w:noProof/>
        </w:rPr>
        <w:fldChar w:fldCharType="separate"/>
      </w:r>
      <w:r>
        <w:rPr>
          <w:noProof/>
        </w:rPr>
        <w:t>21</w:t>
      </w:r>
      <w:r>
        <w:rPr>
          <w:noProof/>
        </w:rPr>
        <w:fldChar w:fldCharType="end"/>
      </w:r>
    </w:p>
    <w:p w14:paraId="42A04BE1" w14:textId="77777777" w:rsidR="00F66B27" w:rsidRDefault="00F66B27">
      <w:pPr>
        <w:pStyle w:val="TOC1"/>
        <w:rPr>
          <w:rFonts w:asciiTheme="minorHAnsi" w:eastAsiaTheme="minorEastAsia" w:hAnsiTheme="minorHAnsi" w:cstheme="minorBidi"/>
          <w:b w:val="0"/>
          <w:noProof/>
          <w:szCs w:val="22"/>
          <w:lang w:val="en-US"/>
        </w:rPr>
      </w:pPr>
      <w:r>
        <w:rPr>
          <w:noProof/>
        </w:rPr>
        <w:lastRenderedPageBreak/>
        <w:t>4</w:t>
      </w:r>
      <w:r>
        <w:rPr>
          <w:rFonts w:asciiTheme="minorHAnsi" w:eastAsiaTheme="minorEastAsia" w:hAnsiTheme="minorHAnsi" w:cstheme="minorBidi"/>
          <w:b w:val="0"/>
          <w:noProof/>
          <w:szCs w:val="22"/>
          <w:lang w:val="en-US"/>
        </w:rPr>
        <w:tab/>
      </w:r>
      <w:r>
        <w:rPr>
          <w:noProof/>
        </w:rPr>
        <w:t>Resources management</w:t>
      </w:r>
      <w:r>
        <w:rPr>
          <w:noProof/>
        </w:rPr>
        <w:tab/>
      </w:r>
      <w:r>
        <w:rPr>
          <w:noProof/>
        </w:rPr>
        <w:fldChar w:fldCharType="begin"/>
      </w:r>
      <w:r>
        <w:rPr>
          <w:noProof/>
        </w:rPr>
        <w:instrText xml:space="preserve"> PAGEREF _Toc487440235 \h </w:instrText>
      </w:r>
      <w:r>
        <w:rPr>
          <w:noProof/>
        </w:rPr>
      </w:r>
      <w:r>
        <w:rPr>
          <w:noProof/>
        </w:rPr>
        <w:fldChar w:fldCharType="separate"/>
      </w:r>
      <w:r>
        <w:rPr>
          <w:noProof/>
        </w:rPr>
        <w:t>23</w:t>
      </w:r>
      <w:r>
        <w:rPr>
          <w:noProof/>
        </w:rPr>
        <w:fldChar w:fldCharType="end"/>
      </w:r>
    </w:p>
    <w:p w14:paraId="42A04BE2" w14:textId="77777777" w:rsidR="00F66B27" w:rsidRDefault="00F66B27">
      <w:pPr>
        <w:pStyle w:val="TOC2"/>
        <w:rPr>
          <w:rFonts w:asciiTheme="minorHAnsi" w:eastAsiaTheme="minorEastAsia" w:hAnsiTheme="minorHAnsi" w:cstheme="minorBidi"/>
          <w:noProof/>
          <w:szCs w:val="22"/>
          <w:lang w:val="en-US"/>
        </w:rPr>
      </w:pPr>
      <w:r>
        <w:rPr>
          <w:noProof/>
        </w:rPr>
        <w:t>4.1</w:t>
      </w:r>
      <w:r>
        <w:rPr>
          <w:rFonts w:asciiTheme="minorHAnsi" w:eastAsiaTheme="minorEastAsia" w:hAnsiTheme="minorHAnsi" w:cstheme="minorBidi"/>
          <w:noProof/>
          <w:szCs w:val="22"/>
          <w:lang w:val="en-US"/>
        </w:rPr>
        <w:tab/>
      </w:r>
      <w:r>
        <w:rPr>
          <w:noProof/>
        </w:rPr>
        <w:t>BP401: All resources must be closed after used</w:t>
      </w:r>
      <w:r>
        <w:rPr>
          <w:noProof/>
        </w:rPr>
        <w:tab/>
      </w:r>
      <w:r>
        <w:rPr>
          <w:noProof/>
        </w:rPr>
        <w:fldChar w:fldCharType="begin"/>
      </w:r>
      <w:r>
        <w:rPr>
          <w:noProof/>
        </w:rPr>
        <w:instrText xml:space="preserve"> PAGEREF _Toc487440236 \h </w:instrText>
      </w:r>
      <w:r>
        <w:rPr>
          <w:noProof/>
        </w:rPr>
      </w:r>
      <w:r>
        <w:rPr>
          <w:noProof/>
        </w:rPr>
        <w:fldChar w:fldCharType="separate"/>
      </w:r>
      <w:r>
        <w:rPr>
          <w:noProof/>
        </w:rPr>
        <w:t>24</w:t>
      </w:r>
      <w:r>
        <w:rPr>
          <w:noProof/>
        </w:rPr>
        <w:fldChar w:fldCharType="end"/>
      </w:r>
    </w:p>
    <w:p w14:paraId="42A04BE3" w14:textId="77777777" w:rsidR="00F66B27" w:rsidRDefault="00F66B27">
      <w:pPr>
        <w:pStyle w:val="TOC2"/>
        <w:rPr>
          <w:rFonts w:asciiTheme="minorHAnsi" w:eastAsiaTheme="minorEastAsia" w:hAnsiTheme="minorHAnsi" w:cstheme="minorBidi"/>
          <w:noProof/>
          <w:szCs w:val="22"/>
          <w:lang w:val="en-US"/>
        </w:rPr>
      </w:pPr>
      <w:r>
        <w:rPr>
          <w:noProof/>
        </w:rPr>
        <w:t>4.2</w:t>
      </w:r>
      <w:r>
        <w:rPr>
          <w:rFonts w:asciiTheme="minorHAnsi" w:eastAsiaTheme="minorEastAsia" w:hAnsiTheme="minorHAnsi" w:cstheme="minorBidi"/>
          <w:noProof/>
          <w:szCs w:val="22"/>
          <w:lang w:val="en-US"/>
        </w:rPr>
        <w:tab/>
      </w:r>
      <w:r>
        <w:rPr>
          <w:noProof/>
        </w:rPr>
        <w:t>BP402: Don’t do lazy initialization unless you need to</w:t>
      </w:r>
      <w:r>
        <w:rPr>
          <w:noProof/>
        </w:rPr>
        <w:tab/>
      </w:r>
      <w:r>
        <w:rPr>
          <w:noProof/>
        </w:rPr>
        <w:fldChar w:fldCharType="begin"/>
      </w:r>
      <w:r>
        <w:rPr>
          <w:noProof/>
        </w:rPr>
        <w:instrText xml:space="preserve"> PAGEREF _Toc487440237 \h </w:instrText>
      </w:r>
      <w:r>
        <w:rPr>
          <w:noProof/>
        </w:rPr>
      </w:r>
      <w:r>
        <w:rPr>
          <w:noProof/>
        </w:rPr>
        <w:fldChar w:fldCharType="separate"/>
      </w:r>
      <w:r>
        <w:rPr>
          <w:noProof/>
        </w:rPr>
        <w:t>26</w:t>
      </w:r>
      <w:r>
        <w:rPr>
          <w:noProof/>
        </w:rPr>
        <w:fldChar w:fldCharType="end"/>
      </w:r>
    </w:p>
    <w:p w14:paraId="42A04BE4" w14:textId="77777777" w:rsidR="00F66B27" w:rsidRDefault="00F66B27">
      <w:pPr>
        <w:pStyle w:val="TOC2"/>
        <w:rPr>
          <w:rFonts w:asciiTheme="minorHAnsi" w:eastAsiaTheme="minorEastAsia" w:hAnsiTheme="minorHAnsi" w:cstheme="minorBidi"/>
          <w:noProof/>
          <w:szCs w:val="22"/>
          <w:lang w:val="en-US"/>
        </w:rPr>
      </w:pPr>
      <w:r>
        <w:rPr>
          <w:noProof/>
        </w:rPr>
        <w:t>4.3</w:t>
      </w:r>
      <w:r>
        <w:rPr>
          <w:rFonts w:asciiTheme="minorHAnsi" w:eastAsiaTheme="minorEastAsia" w:hAnsiTheme="minorHAnsi" w:cstheme="minorBidi"/>
          <w:noProof/>
          <w:szCs w:val="22"/>
          <w:lang w:val="en-US"/>
        </w:rPr>
        <w:tab/>
      </w:r>
      <w:r>
        <w:rPr>
          <w:noProof/>
        </w:rPr>
        <w:t>BP403: Use double-check idiom when lazy-initializing object in threaded context</w:t>
      </w:r>
      <w:r>
        <w:rPr>
          <w:noProof/>
        </w:rPr>
        <w:tab/>
      </w:r>
      <w:r>
        <w:rPr>
          <w:noProof/>
        </w:rPr>
        <w:fldChar w:fldCharType="begin"/>
      </w:r>
      <w:r>
        <w:rPr>
          <w:noProof/>
        </w:rPr>
        <w:instrText xml:space="preserve"> PAGEREF _Toc487440238 \h </w:instrText>
      </w:r>
      <w:r>
        <w:rPr>
          <w:noProof/>
        </w:rPr>
      </w:r>
      <w:r>
        <w:rPr>
          <w:noProof/>
        </w:rPr>
        <w:fldChar w:fldCharType="separate"/>
      </w:r>
      <w:r>
        <w:rPr>
          <w:noProof/>
        </w:rPr>
        <w:t>27</w:t>
      </w:r>
      <w:r>
        <w:rPr>
          <w:noProof/>
        </w:rPr>
        <w:fldChar w:fldCharType="end"/>
      </w:r>
    </w:p>
    <w:p w14:paraId="42A04BE5" w14:textId="77777777" w:rsidR="00F66B27" w:rsidRDefault="00F66B27">
      <w:pPr>
        <w:pStyle w:val="TOC1"/>
        <w:rPr>
          <w:rFonts w:asciiTheme="minorHAnsi" w:eastAsiaTheme="minorEastAsia" w:hAnsiTheme="minorHAnsi" w:cstheme="minorBidi"/>
          <w:b w:val="0"/>
          <w:noProof/>
          <w:szCs w:val="22"/>
          <w:lang w:val="en-US"/>
        </w:rPr>
      </w:pPr>
      <w:r>
        <w:rPr>
          <w:noProof/>
        </w:rPr>
        <w:t>5</w:t>
      </w:r>
      <w:r>
        <w:rPr>
          <w:rFonts w:asciiTheme="minorHAnsi" w:eastAsiaTheme="minorEastAsia" w:hAnsiTheme="minorHAnsi" w:cstheme="minorBidi"/>
          <w:b w:val="0"/>
          <w:noProof/>
          <w:szCs w:val="22"/>
          <w:lang w:val="en-US"/>
        </w:rPr>
        <w:tab/>
      </w:r>
      <w:r>
        <w:rPr>
          <w:noProof/>
        </w:rPr>
        <w:t>Design</w:t>
      </w:r>
      <w:r>
        <w:rPr>
          <w:noProof/>
        </w:rPr>
        <w:tab/>
      </w:r>
      <w:r>
        <w:rPr>
          <w:noProof/>
        </w:rPr>
        <w:fldChar w:fldCharType="begin"/>
      </w:r>
      <w:r>
        <w:rPr>
          <w:noProof/>
        </w:rPr>
        <w:instrText xml:space="preserve"> PAGEREF _Toc487440239 \h </w:instrText>
      </w:r>
      <w:r>
        <w:rPr>
          <w:noProof/>
        </w:rPr>
      </w:r>
      <w:r>
        <w:rPr>
          <w:noProof/>
        </w:rPr>
        <w:fldChar w:fldCharType="separate"/>
      </w:r>
      <w:r>
        <w:rPr>
          <w:noProof/>
        </w:rPr>
        <w:t>29</w:t>
      </w:r>
      <w:r>
        <w:rPr>
          <w:noProof/>
        </w:rPr>
        <w:fldChar w:fldCharType="end"/>
      </w:r>
    </w:p>
    <w:p w14:paraId="42A04BE6" w14:textId="77777777" w:rsidR="00F66B27" w:rsidRDefault="00F66B27">
      <w:pPr>
        <w:pStyle w:val="TOC2"/>
        <w:rPr>
          <w:rFonts w:asciiTheme="minorHAnsi" w:eastAsiaTheme="minorEastAsia" w:hAnsiTheme="minorHAnsi" w:cstheme="minorBidi"/>
          <w:noProof/>
          <w:szCs w:val="22"/>
          <w:lang w:val="en-US"/>
        </w:rPr>
      </w:pPr>
      <w:r>
        <w:rPr>
          <w:noProof/>
        </w:rPr>
        <w:t>5.1</w:t>
      </w:r>
      <w:r>
        <w:rPr>
          <w:rFonts w:asciiTheme="minorHAnsi" w:eastAsiaTheme="minorEastAsia" w:hAnsiTheme="minorHAnsi" w:cstheme="minorBidi"/>
          <w:noProof/>
          <w:szCs w:val="22"/>
          <w:lang w:val="en-US"/>
        </w:rPr>
        <w:tab/>
      </w:r>
      <w:r>
        <w:rPr>
          <w:noProof/>
        </w:rPr>
        <w:t>BP501: Never store information in stateless components</w:t>
      </w:r>
      <w:r>
        <w:rPr>
          <w:noProof/>
        </w:rPr>
        <w:tab/>
      </w:r>
      <w:r>
        <w:rPr>
          <w:noProof/>
        </w:rPr>
        <w:fldChar w:fldCharType="begin"/>
      </w:r>
      <w:r>
        <w:rPr>
          <w:noProof/>
        </w:rPr>
        <w:instrText xml:space="preserve"> PAGEREF _Toc487440240 \h </w:instrText>
      </w:r>
      <w:r>
        <w:rPr>
          <w:noProof/>
        </w:rPr>
      </w:r>
      <w:r>
        <w:rPr>
          <w:noProof/>
        </w:rPr>
        <w:fldChar w:fldCharType="separate"/>
      </w:r>
      <w:r>
        <w:rPr>
          <w:noProof/>
        </w:rPr>
        <w:t>29</w:t>
      </w:r>
      <w:r>
        <w:rPr>
          <w:noProof/>
        </w:rPr>
        <w:fldChar w:fldCharType="end"/>
      </w:r>
    </w:p>
    <w:p w14:paraId="42A04BE7" w14:textId="77777777" w:rsidR="00F66B27" w:rsidRDefault="00F66B27">
      <w:pPr>
        <w:pStyle w:val="TOC2"/>
        <w:rPr>
          <w:rFonts w:asciiTheme="minorHAnsi" w:eastAsiaTheme="minorEastAsia" w:hAnsiTheme="minorHAnsi" w:cstheme="minorBidi"/>
          <w:noProof/>
          <w:szCs w:val="22"/>
          <w:lang w:val="en-US"/>
        </w:rPr>
      </w:pPr>
      <w:r>
        <w:rPr>
          <w:noProof/>
        </w:rPr>
        <w:t>5.2</w:t>
      </w:r>
      <w:r>
        <w:rPr>
          <w:rFonts w:asciiTheme="minorHAnsi" w:eastAsiaTheme="minorEastAsia" w:hAnsiTheme="minorHAnsi" w:cstheme="minorBidi"/>
          <w:noProof/>
          <w:szCs w:val="22"/>
          <w:lang w:val="en-US"/>
        </w:rPr>
        <w:tab/>
      </w:r>
      <w:r>
        <w:rPr>
          <w:noProof/>
        </w:rPr>
        <w:t xml:space="preserve">BP503: Mark classes, methods as </w:t>
      </w:r>
      <w:r w:rsidRPr="00A07E96">
        <w:rPr>
          <w:rFonts w:ascii="Courier New" w:hAnsi="Courier New" w:cs="Courier New"/>
          <w:noProof/>
        </w:rPr>
        <w:t>final</w:t>
      </w:r>
      <w:r>
        <w:rPr>
          <w:noProof/>
        </w:rPr>
        <w:t xml:space="preserve"> if they should not be extended/overridden</w:t>
      </w:r>
      <w:r>
        <w:rPr>
          <w:noProof/>
        </w:rPr>
        <w:tab/>
      </w:r>
      <w:r>
        <w:rPr>
          <w:noProof/>
        </w:rPr>
        <w:fldChar w:fldCharType="begin"/>
      </w:r>
      <w:r>
        <w:rPr>
          <w:noProof/>
        </w:rPr>
        <w:instrText xml:space="preserve"> PAGEREF _Toc487440241 \h </w:instrText>
      </w:r>
      <w:r>
        <w:rPr>
          <w:noProof/>
        </w:rPr>
      </w:r>
      <w:r>
        <w:rPr>
          <w:noProof/>
        </w:rPr>
        <w:fldChar w:fldCharType="separate"/>
      </w:r>
      <w:r>
        <w:rPr>
          <w:noProof/>
        </w:rPr>
        <w:t>29</w:t>
      </w:r>
      <w:r>
        <w:rPr>
          <w:noProof/>
        </w:rPr>
        <w:fldChar w:fldCharType="end"/>
      </w:r>
    </w:p>
    <w:p w14:paraId="42A04BE8" w14:textId="77777777" w:rsidR="00F66B27" w:rsidRDefault="00F66B27">
      <w:pPr>
        <w:pStyle w:val="TOC2"/>
        <w:rPr>
          <w:rFonts w:asciiTheme="minorHAnsi" w:eastAsiaTheme="minorEastAsia" w:hAnsiTheme="minorHAnsi" w:cstheme="minorBidi"/>
          <w:noProof/>
          <w:szCs w:val="22"/>
          <w:lang w:val="en-US"/>
        </w:rPr>
      </w:pPr>
      <w:r>
        <w:rPr>
          <w:noProof/>
        </w:rPr>
        <w:t>5.3</w:t>
      </w:r>
      <w:r>
        <w:rPr>
          <w:rFonts w:asciiTheme="minorHAnsi" w:eastAsiaTheme="minorEastAsia" w:hAnsiTheme="minorHAnsi" w:cstheme="minorBidi"/>
          <w:noProof/>
          <w:szCs w:val="22"/>
          <w:lang w:val="en-US"/>
        </w:rPr>
        <w:tab/>
      </w:r>
      <w:r>
        <w:rPr>
          <w:noProof/>
        </w:rPr>
        <w:t>BP504: Prefer empty list, array over null object when designing API with collection returning type</w:t>
      </w:r>
      <w:r>
        <w:rPr>
          <w:noProof/>
        </w:rPr>
        <w:tab/>
      </w:r>
      <w:r>
        <w:rPr>
          <w:noProof/>
        </w:rPr>
        <w:fldChar w:fldCharType="begin"/>
      </w:r>
      <w:r>
        <w:rPr>
          <w:noProof/>
        </w:rPr>
        <w:instrText xml:space="preserve"> PAGEREF _Toc487440242 \h </w:instrText>
      </w:r>
      <w:r>
        <w:rPr>
          <w:noProof/>
        </w:rPr>
      </w:r>
      <w:r>
        <w:rPr>
          <w:noProof/>
        </w:rPr>
        <w:fldChar w:fldCharType="separate"/>
      </w:r>
      <w:r>
        <w:rPr>
          <w:noProof/>
        </w:rPr>
        <w:t>31</w:t>
      </w:r>
      <w:r>
        <w:rPr>
          <w:noProof/>
        </w:rPr>
        <w:fldChar w:fldCharType="end"/>
      </w:r>
    </w:p>
    <w:p w14:paraId="42A04BE9" w14:textId="77777777" w:rsidR="00F66B27" w:rsidRDefault="00F66B27">
      <w:pPr>
        <w:pStyle w:val="TOC2"/>
        <w:rPr>
          <w:rFonts w:asciiTheme="minorHAnsi" w:eastAsiaTheme="minorEastAsia" w:hAnsiTheme="minorHAnsi" w:cstheme="minorBidi"/>
          <w:noProof/>
          <w:szCs w:val="22"/>
          <w:lang w:val="en-US"/>
        </w:rPr>
      </w:pPr>
      <w:r>
        <w:rPr>
          <w:noProof/>
        </w:rPr>
        <w:t>5.4</w:t>
      </w:r>
      <w:r>
        <w:rPr>
          <w:rFonts w:asciiTheme="minorHAnsi" w:eastAsiaTheme="minorEastAsia" w:hAnsiTheme="minorHAnsi" w:cstheme="minorBidi"/>
          <w:noProof/>
          <w:szCs w:val="22"/>
          <w:lang w:val="en-US"/>
        </w:rPr>
        <w:tab/>
      </w:r>
      <w:r>
        <w:rPr>
          <w:noProof/>
        </w:rPr>
        <w:t>BP505: The constants and configurable parameters are different</w:t>
      </w:r>
      <w:r>
        <w:rPr>
          <w:noProof/>
        </w:rPr>
        <w:tab/>
      </w:r>
      <w:r>
        <w:rPr>
          <w:noProof/>
        </w:rPr>
        <w:fldChar w:fldCharType="begin"/>
      </w:r>
      <w:r>
        <w:rPr>
          <w:noProof/>
        </w:rPr>
        <w:instrText xml:space="preserve"> PAGEREF _Toc487440243 \h </w:instrText>
      </w:r>
      <w:r>
        <w:rPr>
          <w:noProof/>
        </w:rPr>
      </w:r>
      <w:r>
        <w:rPr>
          <w:noProof/>
        </w:rPr>
        <w:fldChar w:fldCharType="separate"/>
      </w:r>
      <w:r>
        <w:rPr>
          <w:noProof/>
        </w:rPr>
        <w:t>33</w:t>
      </w:r>
      <w:r>
        <w:rPr>
          <w:noProof/>
        </w:rPr>
        <w:fldChar w:fldCharType="end"/>
      </w:r>
    </w:p>
    <w:p w14:paraId="42A04BEA" w14:textId="77777777" w:rsidR="00F66B27" w:rsidRDefault="00F66B27">
      <w:pPr>
        <w:pStyle w:val="TOC2"/>
        <w:rPr>
          <w:rFonts w:asciiTheme="minorHAnsi" w:eastAsiaTheme="minorEastAsia" w:hAnsiTheme="minorHAnsi" w:cstheme="minorBidi"/>
          <w:noProof/>
          <w:szCs w:val="22"/>
          <w:lang w:val="en-US"/>
        </w:rPr>
      </w:pPr>
      <w:r>
        <w:rPr>
          <w:noProof/>
        </w:rPr>
        <w:t>5.5</w:t>
      </w:r>
      <w:r>
        <w:rPr>
          <w:rFonts w:asciiTheme="minorHAnsi" w:eastAsiaTheme="minorEastAsia" w:hAnsiTheme="minorHAnsi" w:cstheme="minorBidi"/>
          <w:noProof/>
          <w:szCs w:val="22"/>
          <w:lang w:val="en-US"/>
        </w:rPr>
        <w:tab/>
      </w:r>
      <w:r>
        <w:rPr>
          <w:noProof/>
        </w:rPr>
        <w:t>BP506: Use enums instead of integer constants</w:t>
      </w:r>
      <w:r>
        <w:rPr>
          <w:noProof/>
        </w:rPr>
        <w:tab/>
      </w:r>
      <w:r>
        <w:rPr>
          <w:noProof/>
        </w:rPr>
        <w:fldChar w:fldCharType="begin"/>
      </w:r>
      <w:r>
        <w:rPr>
          <w:noProof/>
        </w:rPr>
        <w:instrText xml:space="preserve"> PAGEREF _Toc487440244 \h </w:instrText>
      </w:r>
      <w:r>
        <w:rPr>
          <w:noProof/>
        </w:rPr>
      </w:r>
      <w:r>
        <w:rPr>
          <w:noProof/>
        </w:rPr>
        <w:fldChar w:fldCharType="separate"/>
      </w:r>
      <w:r>
        <w:rPr>
          <w:noProof/>
        </w:rPr>
        <w:t>33</w:t>
      </w:r>
      <w:r>
        <w:rPr>
          <w:noProof/>
        </w:rPr>
        <w:fldChar w:fldCharType="end"/>
      </w:r>
    </w:p>
    <w:p w14:paraId="42A04BEB" w14:textId="77777777" w:rsidR="00F66B27" w:rsidRDefault="00F66B27">
      <w:pPr>
        <w:pStyle w:val="TOC1"/>
        <w:rPr>
          <w:rFonts w:asciiTheme="minorHAnsi" w:eastAsiaTheme="minorEastAsia" w:hAnsiTheme="minorHAnsi" w:cstheme="minorBidi"/>
          <w:b w:val="0"/>
          <w:noProof/>
          <w:szCs w:val="22"/>
          <w:lang w:val="en-US"/>
        </w:rPr>
      </w:pPr>
      <w:r>
        <w:rPr>
          <w:noProof/>
        </w:rPr>
        <w:t>6</w:t>
      </w:r>
      <w:r>
        <w:rPr>
          <w:rFonts w:asciiTheme="minorHAnsi" w:eastAsiaTheme="minorEastAsia" w:hAnsiTheme="minorHAnsi" w:cstheme="minorBidi"/>
          <w:b w:val="0"/>
          <w:noProof/>
          <w:szCs w:val="22"/>
          <w:lang w:val="en-US"/>
        </w:rPr>
        <w:tab/>
      </w:r>
      <w:r>
        <w:rPr>
          <w:noProof/>
        </w:rPr>
        <w:t>Transaction management</w:t>
      </w:r>
      <w:r>
        <w:rPr>
          <w:noProof/>
        </w:rPr>
        <w:tab/>
      </w:r>
      <w:r>
        <w:rPr>
          <w:noProof/>
        </w:rPr>
        <w:fldChar w:fldCharType="begin"/>
      </w:r>
      <w:r>
        <w:rPr>
          <w:noProof/>
        </w:rPr>
        <w:instrText xml:space="preserve"> PAGEREF _Toc487440245 \h </w:instrText>
      </w:r>
      <w:r>
        <w:rPr>
          <w:noProof/>
        </w:rPr>
      </w:r>
      <w:r>
        <w:rPr>
          <w:noProof/>
        </w:rPr>
        <w:fldChar w:fldCharType="separate"/>
      </w:r>
      <w:r>
        <w:rPr>
          <w:noProof/>
        </w:rPr>
        <w:t>36</w:t>
      </w:r>
      <w:r>
        <w:rPr>
          <w:noProof/>
        </w:rPr>
        <w:fldChar w:fldCharType="end"/>
      </w:r>
    </w:p>
    <w:p w14:paraId="42A04BEC" w14:textId="77777777" w:rsidR="00F66B27" w:rsidRDefault="00F66B27">
      <w:pPr>
        <w:pStyle w:val="TOC2"/>
        <w:rPr>
          <w:rFonts w:asciiTheme="minorHAnsi" w:eastAsiaTheme="minorEastAsia" w:hAnsiTheme="minorHAnsi" w:cstheme="minorBidi"/>
          <w:noProof/>
          <w:szCs w:val="22"/>
          <w:lang w:val="en-US"/>
        </w:rPr>
      </w:pPr>
      <w:r>
        <w:rPr>
          <w:noProof/>
        </w:rPr>
        <w:t>6.1</w:t>
      </w:r>
      <w:r>
        <w:rPr>
          <w:rFonts w:asciiTheme="minorHAnsi" w:eastAsiaTheme="minorEastAsia" w:hAnsiTheme="minorHAnsi" w:cstheme="minorBidi"/>
          <w:noProof/>
          <w:szCs w:val="22"/>
          <w:lang w:val="en-US"/>
        </w:rPr>
        <w:tab/>
      </w:r>
      <w:r>
        <w:rPr>
          <w:noProof/>
        </w:rPr>
        <w:t>BP601: Statements modifying database structure (DDL) are auto-committed</w:t>
      </w:r>
      <w:r>
        <w:rPr>
          <w:noProof/>
        </w:rPr>
        <w:tab/>
      </w:r>
      <w:r>
        <w:rPr>
          <w:noProof/>
        </w:rPr>
        <w:fldChar w:fldCharType="begin"/>
      </w:r>
      <w:r>
        <w:rPr>
          <w:noProof/>
        </w:rPr>
        <w:instrText xml:space="preserve"> PAGEREF _Toc487440246 \h </w:instrText>
      </w:r>
      <w:r>
        <w:rPr>
          <w:noProof/>
        </w:rPr>
      </w:r>
      <w:r>
        <w:rPr>
          <w:noProof/>
        </w:rPr>
        <w:fldChar w:fldCharType="separate"/>
      </w:r>
      <w:r>
        <w:rPr>
          <w:noProof/>
        </w:rPr>
        <w:t>36</w:t>
      </w:r>
      <w:r>
        <w:rPr>
          <w:noProof/>
        </w:rPr>
        <w:fldChar w:fldCharType="end"/>
      </w:r>
    </w:p>
    <w:p w14:paraId="42A04BED" w14:textId="77777777" w:rsidR="00F66B27" w:rsidRDefault="00F66B27">
      <w:pPr>
        <w:pStyle w:val="TOC2"/>
        <w:rPr>
          <w:rFonts w:asciiTheme="minorHAnsi" w:eastAsiaTheme="minorEastAsia" w:hAnsiTheme="minorHAnsi" w:cstheme="minorBidi"/>
          <w:noProof/>
          <w:szCs w:val="22"/>
          <w:lang w:val="en-US"/>
        </w:rPr>
      </w:pPr>
      <w:r>
        <w:rPr>
          <w:noProof/>
        </w:rPr>
        <w:t>6.2</w:t>
      </w:r>
      <w:r>
        <w:rPr>
          <w:rFonts w:asciiTheme="minorHAnsi" w:eastAsiaTheme="minorEastAsia" w:hAnsiTheme="minorHAnsi" w:cstheme="minorBidi"/>
          <w:noProof/>
          <w:szCs w:val="22"/>
          <w:lang w:val="en-US"/>
        </w:rPr>
        <w:tab/>
      </w:r>
      <w:r>
        <w:rPr>
          <w:noProof/>
        </w:rPr>
        <w:t>BP602: Single unit-of-work (use-case) should be enclosed inside one databasetransaction topreserve data integrity</w:t>
      </w:r>
      <w:r>
        <w:rPr>
          <w:noProof/>
        </w:rPr>
        <w:tab/>
      </w:r>
      <w:r>
        <w:rPr>
          <w:noProof/>
        </w:rPr>
        <w:fldChar w:fldCharType="begin"/>
      </w:r>
      <w:r>
        <w:rPr>
          <w:noProof/>
        </w:rPr>
        <w:instrText xml:space="preserve"> PAGEREF _Toc487440247 \h </w:instrText>
      </w:r>
      <w:r>
        <w:rPr>
          <w:noProof/>
        </w:rPr>
      </w:r>
      <w:r>
        <w:rPr>
          <w:noProof/>
        </w:rPr>
        <w:fldChar w:fldCharType="separate"/>
      </w:r>
      <w:r>
        <w:rPr>
          <w:noProof/>
        </w:rPr>
        <w:t>37</w:t>
      </w:r>
      <w:r>
        <w:rPr>
          <w:noProof/>
        </w:rPr>
        <w:fldChar w:fldCharType="end"/>
      </w:r>
    </w:p>
    <w:p w14:paraId="42A04BEE" w14:textId="77777777" w:rsidR="00F66B27" w:rsidRDefault="00F66B27">
      <w:pPr>
        <w:pStyle w:val="TOC1"/>
        <w:rPr>
          <w:rFonts w:asciiTheme="minorHAnsi" w:eastAsiaTheme="minorEastAsia" w:hAnsiTheme="minorHAnsi" w:cstheme="minorBidi"/>
          <w:b w:val="0"/>
          <w:noProof/>
          <w:szCs w:val="22"/>
          <w:lang w:val="en-US"/>
        </w:rPr>
      </w:pPr>
      <w:r>
        <w:rPr>
          <w:noProof/>
        </w:rPr>
        <w:t>7</w:t>
      </w:r>
      <w:r>
        <w:rPr>
          <w:rFonts w:asciiTheme="minorHAnsi" w:eastAsiaTheme="minorEastAsia" w:hAnsiTheme="minorHAnsi" w:cstheme="minorBidi"/>
          <w:b w:val="0"/>
          <w:noProof/>
          <w:szCs w:val="22"/>
          <w:lang w:val="en-US"/>
        </w:rPr>
        <w:tab/>
      </w:r>
      <w:r>
        <w:rPr>
          <w:noProof/>
        </w:rPr>
        <w:t>Performance</w:t>
      </w:r>
      <w:r>
        <w:rPr>
          <w:noProof/>
        </w:rPr>
        <w:tab/>
      </w:r>
      <w:r>
        <w:rPr>
          <w:noProof/>
        </w:rPr>
        <w:fldChar w:fldCharType="begin"/>
      </w:r>
      <w:r>
        <w:rPr>
          <w:noProof/>
        </w:rPr>
        <w:instrText xml:space="preserve"> PAGEREF _Toc487440248 \h </w:instrText>
      </w:r>
      <w:r>
        <w:rPr>
          <w:noProof/>
        </w:rPr>
      </w:r>
      <w:r>
        <w:rPr>
          <w:noProof/>
        </w:rPr>
        <w:fldChar w:fldCharType="separate"/>
      </w:r>
      <w:r>
        <w:rPr>
          <w:noProof/>
        </w:rPr>
        <w:t>40</w:t>
      </w:r>
      <w:r>
        <w:rPr>
          <w:noProof/>
        </w:rPr>
        <w:fldChar w:fldCharType="end"/>
      </w:r>
    </w:p>
    <w:p w14:paraId="42A04BEF" w14:textId="77777777" w:rsidR="00F66B27" w:rsidRDefault="00F66B27">
      <w:pPr>
        <w:pStyle w:val="TOC2"/>
        <w:rPr>
          <w:rFonts w:asciiTheme="minorHAnsi" w:eastAsiaTheme="minorEastAsia" w:hAnsiTheme="minorHAnsi" w:cstheme="minorBidi"/>
          <w:noProof/>
          <w:szCs w:val="22"/>
          <w:lang w:val="en-US"/>
        </w:rPr>
      </w:pPr>
      <w:r>
        <w:rPr>
          <w:noProof/>
        </w:rPr>
        <w:t>7.1</w:t>
      </w:r>
      <w:r>
        <w:rPr>
          <w:rFonts w:asciiTheme="minorHAnsi" w:eastAsiaTheme="minorEastAsia" w:hAnsiTheme="minorHAnsi" w:cstheme="minorBidi"/>
          <w:noProof/>
          <w:szCs w:val="22"/>
          <w:lang w:val="en-US"/>
        </w:rPr>
        <w:tab/>
      </w:r>
      <w:r>
        <w:rPr>
          <w:noProof/>
        </w:rPr>
        <w:t>BP701: Limit remote invocations between application layers</w:t>
      </w:r>
      <w:r>
        <w:rPr>
          <w:noProof/>
        </w:rPr>
        <w:tab/>
      </w:r>
      <w:r>
        <w:rPr>
          <w:noProof/>
        </w:rPr>
        <w:fldChar w:fldCharType="begin"/>
      </w:r>
      <w:r>
        <w:rPr>
          <w:noProof/>
        </w:rPr>
        <w:instrText xml:space="preserve"> PAGEREF _Toc487440249 \h </w:instrText>
      </w:r>
      <w:r>
        <w:rPr>
          <w:noProof/>
        </w:rPr>
      </w:r>
      <w:r>
        <w:rPr>
          <w:noProof/>
        </w:rPr>
        <w:fldChar w:fldCharType="separate"/>
      </w:r>
      <w:r>
        <w:rPr>
          <w:noProof/>
        </w:rPr>
        <w:t>40</w:t>
      </w:r>
      <w:r>
        <w:rPr>
          <w:noProof/>
        </w:rPr>
        <w:fldChar w:fldCharType="end"/>
      </w:r>
    </w:p>
    <w:p w14:paraId="42A04BF0" w14:textId="77777777" w:rsidR="00F66B27" w:rsidRDefault="00F66B27">
      <w:pPr>
        <w:pStyle w:val="TOC2"/>
        <w:rPr>
          <w:rFonts w:asciiTheme="minorHAnsi" w:eastAsiaTheme="minorEastAsia" w:hAnsiTheme="minorHAnsi" w:cstheme="minorBidi"/>
          <w:noProof/>
          <w:szCs w:val="22"/>
          <w:lang w:val="en-US"/>
        </w:rPr>
      </w:pPr>
      <w:r>
        <w:rPr>
          <w:noProof/>
        </w:rPr>
        <w:t>7.2</w:t>
      </w:r>
      <w:r>
        <w:rPr>
          <w:rFonts w:asciiTheme="minorHAnsi" w:eastAsiaTheme="minorEastAsia" w:hAnsiTheme="minorHAnsi" w:cstheme="minorBidi"/>
          <w:noProof/>
          <w:szCs w:val="22"/>
          <w:lang w:val="en-US"/>
        </w:rPr>
        <w:tab/>
      </w:r>
      <w:r>
        <w:rPr>
          <w:noProof/>
        </w:rPr>
        <w:t>BP702: Beware the performance of string concatenation</w:t>
      </w:r>
      <w:r>
        <w:rPr>
          <w:noProof/>
        </w:rPr>
        <w:tab/>
      </w:r>
      <w:r>
        <w:rPr>
          <w:noProof/>
        </w:rPr>
        <w:fldChar w:fldCharType="begin"/>
      </w:r>
      <w:r>
        <w:rPr>
          <w:noProof/>
        </w:rPr>
        <w:instrText xml:space="preserve"> PAGEREF _Toc487440250 \h </w:instrText>
      </w:r>
      <w:r>
        <w:rPr>
          <w:noProof/>
        </w:rPr>
      </w:r>
      <w:r>
        <w:rPr>
          <w:noProof/>
        </w:rPr>
        <w:fldChar w:fldCharType="separate"/>
      </w:r>
      <w:r>
        <w:rPr>
          <w:noProof/>
        </w:rPr>
        <w:t>42</w:t>
      </w:r>
      <w:r>
        <w:rPr>
          <w:noProof/>
        </w:rPr>
        <w:fldChar w:fldCharType="end"/>
      </w:r>
    </w:p>
    <w:p w14:paraId="42A04BF1" w14:textId="77777777" w:rsidR="00F66B27" w:rsidRDefault="00F66B27">
      <w:pPr>
        <w:pStyle w:val="TOC1"/>
        <w:rPr>
          <w:rFonts w:asciiTheme="minorHAnsi" w:eastAsiaTheme="minorEastAsia" w:hAnsiTheme="minorHAnsi" w:cstheme="minorBidi"/>
          <w:b w:val="0"/>
          <w:noProof/>
          <w:szCs w:val="22"/>
          <w:lang w:val="en-US"/>
        </w:rPr>
      </w:pPr>
      <w:r>
        <w:rPr>
          <w:noProof/>
        </w:rPr>
        <w:t>8</w:t>
      </w:r>
      <w:r>
        <w:rPr>
          <w:rFonts w:asciiTheme="minorHAnsi" w:eastAsiaTheme="minorEastAsia" w:hAnsiTheme="minorHAnsi" w:cstheme="minorBidi"/>
          <w:b w:val="0"/>
          <w:noProof/>
          <w:szCs w:val="22"/>
          <w:lang w:val="en-US"/>
        </w:rPr>
        <w:tab/>
      </w:r>
      <w:r>
        <w:rPr>
          <w:noProof/>
        </w:rPr>
        <w:t>Security</w:t>
      </w:r>
      <w:r>
        <w:rPr>
          <w:noProof/>
        </w:rPr>
        <w:tab/>
      </w:r>
      <w:r>
        <w:rPr>
          <w:noProof/>
        </w:rPr>
        <w:fldChar w:fldCharType="begin"/>
      </w:r>
      <w:r>
        <w:rPr>
          <w:noProof/>
        </w:rPr>
        <w:instrText xml:space="preserve"> PAGEREF _Toc487440251 \h </w:instrText>
      </w:r>
      <w:r>
        <w:rPr>
          <w:noProof/>
        </w:rPr>
      </w:r>
      <w:r>
        <w:rPr>
          <w:noProof/>
        </w:rPr>
        <w:fldChar w:fldCharType="separate"/>
      </w:r>
      <w:r>
        <w:rPr>
          <w:noProof/>
        </w:rPr>
        <w:t>44</w:t>
      </w:r>
      <w:r>
        <w:rPr>
          <w:noProof/>
        </w:rPr>
        <w:fldChar w:fldCharType="end"/>
      </w:r>
    </w:p>
    <w:p w14:paraId="42A04BF2" w14:textId="77777777" w:rsidR="00F66B27" w:rsidRDefault="00F66B27">
      <w:pPr>
        <w:pStyle w:val="TOC2"/>
        <w:rPr>
          <w:rFonts w:asciiTheme="minorHAnsi" w:eastAsiaTheme="minorEastAsia" w:hAnsiTheme="minorHAnsi" w:cstheme="minorBidi"/>
          <w:noProof/>
          <w:szCs w:val="22"/>
          <w:lang w:val="en-US"/>
        </w:rPr>
      </w:pPr>
      <w:r>
        <w:rPr>
          <w:noProof/>
        </w:rPr>
        <w:t>8.1</w:t>
      </w:r>
      <w:r>
        <w:rPr>
          <w:rFonts w:asciiTheme="minorHAnsi" w:eastAsiaTheme="minorEastAsia" w:hAnsiTheme="minorHAnsi" w:cstheme="minorBidi"/>
          <w:noProof/>
          <w:szCs w:val="22"/>
          <w:lang w:val="en-US"/>
        </w:rPr>
        <w:tab/>
      </w:r>
      <w:r>
        <w:rPr>
          <w:noProof/>
        </w:rPr>
        <w:t>BP801: Avoid SQL Injection by using parameterized queries</w:t>
      </w:r>
      <w:r>
        <w:rPr>
          <w:noProof/>
        </w:rPr>
        <w:tab/>
      </w:r>
      <w:r>
        <w:rPr>
          <w:noProof/>
        </w:rPr>
        <w:fldChar w:fldCharType="begin"/>
      </w:r>
      <w:r>
        <w:rPr>
          <w:noProof/>
        </w:rPr>
        <w:instrText xml:space="preserve"> PAGEREF _Toc487440252 \h </w:instrText>
      </w:r>
      <w:r>
        <w:rPr>
          <w:noProof/>
        </w:rPr>
      </w:r>
      <w:r>
        <w:rPr>
          <w:noProof/>
        </w:rPr>
        <w:fldChar w:fldCharType="separate"/>
      </w:r>
      <w:r>
        <w:rPr>
          <w:noProof/>
        </w:rPr>
        <w:t>44</w:t>
      </w:r>
      <w:r>
        <w:rPr>
          <w:noProof/>
        </w:rPr>
        <w:fldChar w:fldCharType="end"/>
      </w:r>
    </w:p>
    <w:p w14:paraId="42A04BF3" w14:textId="77777777" w:rsidR="00F66B27" w:rsidRDefault="00F66B27">
      <w:pPr>
        <w:pStyle w:val="TOC2"/>
        <w:rPr>
          <w:rFonts w:asciiTheme="minorHAnsi" w:eastAsiaTheme="minorEastAsia" w:hAnsiTheme="minorHAnsi" w:cstheme="minorBidi"/>
          <w:noProof/>
          <w:szCs w:val="22"/>
          <w:lang w:val="en-US"/>
        </w:rPr>
      </w:pPr>
      <w:r>
        <w:rPr>
          <w:noProof/>
        </w:rPr>
        <w:t>8.2</w:t>
      </w:r>
      <w:r>
        <w:rPr>
          <w:rFonts w:asciiTheme="minorHAnsi" w:eastAsiaTheme="minorEastAsia" w:hAnsiTheme="minorHAnsi" w:cstheme="minorBidi"/>
          <w:noProof/>
          <w:szCs w:val="22"/>
          <w:lang w:val="en-US"/>
        </w:rPr>
        <w:tab/>
      </w:r>
      <w:r>
        <w:rPr>
          <w:noProof/>
        </w:rPr>
        <w:t>BP802: Do not build HTML by concatenating strings.</w:t>
      </w:r>
      <w:r>
        <w:rPr>
          <w:noProof/>
        </w:rPr>
        <w:tab/>
      </w:r>
      <w:r>
        <w:rPr>
          <w:noProof/>
        </w:rPr>
        <w:fldChar w:fldCharType="begin"/>
      </w:r>
      <w:r>
        <w:rPr>
          <w:noProof/>
        </w:rPr>
        <w:instrText xml:space="preserve"> PAGEREF _Toc487440253 \h </w:instrText>
      </w:r>
      <w:r>
        <w:rPr>
          <w:noProof/>
        </w:rPr>
      </w:r>
      <w:r>
        <w:rPr>
          <w:noProof/>
        </w:rPr>
        <w:fldChar w:fldCharType="separate"/>
      </w:r>
      <w:r>
        <w:rPr>
          <w:noProof/>
        </w:rPr>
        <w:t>45</w:t>
      </w:r>
      <w:r>
        <w:rPr>
          <w:noProof/>
        </w:rPr>
        <w:fldChar w:fldCharType="end"/>
      </w:r>
    </w:p>
    <w:p w14:paraId="42A04BF4" w14:textId="77777777" w:rsidR="00F66B27" w:rsidRDefault="00F66B27">
      <w:pPr>
        <w:pStyle w:val="TOC1"/>
        <w:rPr>
          <w:rFonts w:asciiTheme="minorHAnsi" w:eastAsiaTheme="minorEastAsia" w:hAnsiTheme="minorHAnsi" w:cstheme="minorBidi"/>
          <w:b w:val="0"/>
          <w:noProof/>
          <w:szCs w:val="22"/>
          <w:lang w:val="en-US"/>
        </w:rPr>
      </w:pPr>
      <w:r>
        <w:rPr>
          <w:noProof/>
        </w:rPr>
        <w:t>9</w:t>
      </w:r>
      <w:r>
        <w:rPr>
          <w:rFonts w:asciiTheme="minorHAnsi" w:eastAsiaTheme="minorEastAsia" w:hAnsiTheme="minorHAnsi" w:cstheme="minorBidi"/>
          <w:b w:val="0"/>
          <w:noProof/>
          <w:szCs w:val="22"/>
          <w:lang w:val="en-US"/>
        </w:rPr>
        <w:tab/>
      </w:r>
      <w:r>
        <w:rPr>
          <w:noProof/>
        </w:rPr>
        <w:t>ORM</w:t>
      </w:r>
      <w:r>
        <w:rPr>
          <w:noProof/>
        </w:rPr>
        <w:tab/>
      </w:r>
      <w:r>
        <w:rPr>
          <w:noProof/>
        </w:rPr>
        <w:fldChar w:fldCharType="begin"/>
      </w:r>
      <w:r>
        <w:rPr>
          <w:noProof/>
        </w:rPr>
        <w:instrText xml:space="preserve"> PAGEREF _Toc487440254 \h </w:instrText>
      </w:r>
      <w:r>
        <w:rPr>
          <w:noProof/>
        </w:rPr>
      </w:r>
      <w:r>
        <w:rPr>
          <w:noProof/>
        </w:rPr>
        <w:fldChar w:fldCharType="separate"/>
      </w:r>
      <w:r>
        <w:rPr>
          <w:noProof/>
        </w:rPr>
        <w:t>47</w:t>
      </w:r>
      <w:r>
        <w:rPr>
          <w:noProof/>
        </w:rPr>
        <w:fldChar w:fldCharType="end"/>
      </w:r>
    </w:p>
    <w:p w14:paraId="42A04BF5" w14:textId="77777777" w:rsidR="00F66B27" w:rsidRDefault="00F66B27">
      <w:pPr>
        <w:pStyle w:val="TOC2"/>
        <w:rPr>
          <w:rFonts w:asciiTheme="minorHAnsi" w:eastAsiaTheme="minorEastAsia" w:hAnsiTheme="minorHAnsi" w:cstheme="minorBidi"/>
          <w:noProof/>
          <w:szCs w:val="22"/>
          <w:lang w:val="en-US"/>
        </w:rPr>
      </w:pPr>
      <w:r>
        <w:rPr>
          <w:noProof/>
        </w:rPr>
        <w:t>9.1</w:t>
      </w:r>
      <w:r>
        <w:rPr>
          <w:rFonts w:asciiTheme="minorHAnsi" w:eastAsiaTheme="minorEastAsia" w:hAnsiTheme="minorHAnsi" w:cstheme="minorBidi"/>
          <w:noProof/>
          <w:szCs w:val="22"/>
          <w:lang w:val="en-US"/>
        </w:rPr>
        <w:tab/>
      </w:r>
      <w:r>
        <w:rPr>
          <w:noProof/>
        </w:rPr>
        <w:t>BP901: Avoid N + 1 selects</w:t>
      </w:r>
      <w:r>
        <w:rPr>
          <w:noProof/>
        </w:rPr>
        <w:tab/>
      </w:r>
      <w:r>
        <w:rPr>
          <w:noProof/>
        </w:rPr>
        <w:fldChar w:fldCharType="begin"/>
      </w:r>
      <w:r>
        <w:rPr>
          <w:noProof/>
        </w:rPr>
        <w:instrText xml:space="preserve"> PAGEREF _Toc487440255 \h </w:instrText>
      </w:r>
      <w:r>
        <w:rPr>
          <w:noProof/>
        </w:rPr>
      </w:r>
      <w:r>
        <w:rPr>
          <w:noProof/>
        </w:rPr>
        <w:fldChar w:fldCharType="separate"/>
      </w:r>
      <w:r>
        <w:rPr>
          <w:noProof/>
        </w:rPr>
        <w:t>47</w:t>
      </w:r>
      <w:r>
        <w:rPr>
          <w:noProof/>
        </w:rPr>
        <w:fldChar w:fldCharType="end"/>
      </w:r>
    </w:p>
    <w:p w14:paraId="42A04BF6" w14:textId="77777777" w:rsidR="00F66B27" w:rsidRDefault="00F66B27">
      <w:pPr>
        <w:pStyle w:val="TOC2"/>
        <w:rPr>
          <w:rFonts w:asciiTheme="minorHAnsi" w:eastAsiaTheme="minorEastAsia" w:hAnsiTheme="minorHAnsi" w:cstheme="minorBidi"/>
          <w:noProof/>
          <w:szCs w:val="22"/>
          <w:lang w:val="en-US"/>
        </w:rPr>
      </w:pPr>
      <w:r>
        <w:rPr>
          <w:noProof/>
        </w:rPr>
        <w:t>9.2</w:t>
      </w:r>
      <w:r>
        <w:rPr>
          <w:rFonts w:asciiTheme="minorHAnsi" w:eastAsiaTheme="minorEastAsia" w:hAnsiTheme="minorHAnsi" w:cstheme="minorBidi"/>
          <w:noProof/>
          <w:szCs w:val="22"/>
          <w:lang w:val="en-US"/>
        </w:rPr>
        <w:tab/>
      </w:r>
      <w:r>
        <w:rPr>
          <w:noProof/>
        </w:rPr>
        <w:t>BP902: Load only necessary data from database</w:t>
      </w:r>
      <w:r>
        <w:rPr>
          <w:noProof/>
        </w:rPr>
        <w:tab/>
      </w:r>
      <w:r>
        <w:rPr>
          <w:noProof/>
        </w:rPr>
        <w:fldChar w:fldCharType="begin"/>
      </w:r>
      <w:r>
        <w:rPr>
          <w:noProof/>
        </w:rPr>
        <w:instrText xml:space="preserve"> PAGEREF _Toc487440256 \h </w:instrText>
      </w:r>
      <w:r>
        <w:rPr>
          <w:noProof/>
        </w:rPr>
      </w:r>
      <w:r>
        <w:rPr>
          <w:noProof/>
        </w:rPr>
        <w:fldChar w:fldCharType="separate"/>
      </w:r>
      <w:r>
        <w:rPr>
          <w:noProof/>
        </w:rPr>
        <w:t>49</w:t>
      </w:r>
      <w:r>
        <w:rPr>
          <w:noProof/>
        </w:rPr>
        <w:fldChar w:fldCharType="end"/>
      </w:r>
    </w:p>
    <w:p w14:paraId="42A04BF7" w14:textId="77777777" w:rsidR="00A2488A" w:rsidRDefault="00036242" w:rsidP="00A2488A">
      <w:pPr>
        <w:pStyle w:val="texte"/>
      </w:pPr>
      <w:r>
        <w:fldChar w:fldCharType="end"/>
      </w:r>
    </w:p>
    <w:p w14:paraId="42A04BF8" w14:textId="77777777" w:rsidR="00A2488A" w:rsidRDefault="00A2488A" w:rsidP="00A2488A">
      <w:pPr>
        <w:pStyle w:val="Titreromain"/>
        <w:numPr>
          <w:ilvl w:val="0"/>
          <w:numId w:val="24"/>
        </w:numPr>
        <w:tabs>
          <w:tab w:val="left" w:pos="-2127"/>
          <w:tab w:val="num" w:pos="851"/>
        </w:tabs>
        <w:spacing w:before="0" w:after="120"/>
        <w:ind w:left="850" w:hanging="850"/>
      </w:pPr>
      <w:bookmarkStart w:id="10" w:name="Journal_page"/>
      <w:bookmarkStart w:id="11" w:name="_Toc487440212"/>
      <w:bookmarkEnd w:id="10"/>
      <w:r>
        <w:lastRenderedPageBreak/>
        <w:t>Record of changes</w:t>
      </w:r>
      <w:bookmarkEnd w:id="11"/>
    </w:p>
    <w:p w14:paraId="42A04BF9" w14:textId="77777777" w:rsidR="00A2488A" w:rsidRDefault="00A2488A" w:rsidP="00A2488A">
      <w:pPr>
        <w:pStyle w:val="texte"/>
        <w:rPr>
          <w:b/>
          <w:bCs/>
          <w:sz w:val="24"/>
        </w:rPr>
      </w:pPr>
      <w:r>
        <w:rPr>
          <w:b/>
          <w:bCs/>
          <w:sz w:val="24"/>
        </w:rPr>
        <w:t>Template</w:t>
      </w:r>
    </w:p>
    <w:tbl>
      <w:tblPr>
        <w:tblW w:w="0" w:type="auto"/>
        <w:tblInd w:w="851" w:type="dxa"/>
        <w:tblLayout w:type="fixed"/>
        <w:tblCellMar>
          <w:left w:w="70" w:type="dxa"/>
          <w:right w:w="70" w:type="dxa"/>
        </w:tblCellMar>
        <w:tblLook w:val="04A0" w:firstRow="1" w:lastRow="0" w:firstColumn="1" w:lastColumn="0" w:noHBand="0" w:noVBand="1"/>
      </w:tblPr>
      <w:tblGrid>
        <w:gridCol w:w="2552"/>
        <w:gridCol w:w="1134"/>
        <w:gridCol w:w="1134"/>
        <w:gridCol w:w="3402"/>
      </w:tblGrid>
      <w:tr w:rsidR="00A2488A" w14:paraId="42A04BFE" w14:textId="77777777" w:rsidTr="0033057A">
        <w:tc>
          <w:tcPr>
            <w:tcW w:w="2552" w:type="dxa"/>
            <w:hideMark/>
          </w:tcPr>
          <w:p w14:paraId="42A04BFA" w14:textId="77777777" w:rsidR="00A2488A" w:rsidRDefault="00A2488A" w:rsidP="0033057A">
            <w:pPr>
              <w:pStyle w:val="Journal"/>
              <w:spacing w:before="60" w:after="60"/>
              <w:ind w:left="0" w:firstLine="0"/>
              <w:rPr>
                <w:b/>
              </w:rPr>
            </w:pPr>
            <w:r>
              <w:rPr>
                <w:b/>
              </w:rPr>
              <w:t>Filename</w:t>
            </w:r>
          </w:p>
        </w:tc>
        <w:tc>
          <w:tcPr>
            <w:tcW w:w="1134" w:type="dxa"/>
            <w:hideMark/>
          </w:tcPr>
          <w:p w14:paraId="42A04BFB" w14:textId="77777777" w:rsidR="00A2488A" w:rsidRDefault="00A2488A" w:rsidP="0033057A">
            <w:pPr>
              <w:pStyle w:val="Journal"/>
              <w:spacing w:before="60" w:after="60"/>
              <w:ind w:left="0" w:firstLine="0"/>
              <w:jc w:val="center"/>
              <w:rPr>
                <w:b/>
              </w:rPr>
            </w:pPr>
            <w:r>
              <w:rPr>
                <w:b/>
              </w:rPr>
              <w:t>Version</w:t>
            </w:r>
          </w:p>
        </w:tc>
        <w:tc>
          <w:tcPr>
            <w:tcW w:w="1134" w:type="dxa"/>
            <w:hideMark/>
          </w:tcPr>
          <w:p w14:paraId="42A04BFC" w14:textId="77777777" w:rsidR="00A2488A" w:rsidRDefault="00A2488A" w:rsidP="0033057A">
            <w:pPr>
              <w:pStyle w:val="Journal"/>
              <w:spacing w:before="60" w:after="60"/>
              <w:ind w:left="0" w:firstLine="0"/>
              <w:jc w:val="center"/>
              <w:rPr>
                <w:b/>
              </w:rPr>
            </w:pPr>
            <w:r>
              <w:rPr>
                <w:b/>
              </w:rPr>
              <w:t>Date</w:t>
            </w:r>
          </w:p>
        </w:tc>
        <w:tc>
          <w:tcPr>
            <w:tcW w:w="3402" w:type="dxa"/>
            <w:hideMark/>
          </w:tcPr>
          <w:p w14:paraId="42A04BFD" w14:textId="77777777" w:rsidR="00A2488A" w:rsidRDefault="00A2488A" w:rsidP="0033057A">
            <w:pPr>
              <w:pStyle w:val="Journal"/>
              <w:spacing w:before="60" w:after="60"/>
              <w:ind w:left="0" w:firstLine="0"/>
              <w:rPr>
                <w:b/>
              </w:rPr>
            </w:pPr>
            <w:r>
              <w:rPr>
                <w:b/>
              </w:rPr>
              <w:t>Description / Author</w:t>
            </w:r>
          </w:p>
        </w:tc>
      </w:tr>
      <w:tr w:rsidR="00A2488A" w14:paraId="42A04C03" w14:textId="77777777" w:rsidTr="0033057A">
        <w:trPr>
          <w:hidden/>
        </w:trPr>
        <w:tc>
          <w:tcPr>
            <w:tcW w:w="2552" w:type="dxa"/>
            <w:hideMark/>
          </w:tcPr>
          <w:p w14:paraId="42A04BFF" w14:textId="77777777" w:rsidR="00A2488A" w:rsidRDefault="00A2488A" w:rsidP="0033057A">
            <w:pPr>
              <w:pStyle w:val="Journal"/>
              <w:spacing w:before="60" w:after="60"/>
              <w:ind w:left="0" w:firstLine="0"/>
              <w:rPr>
                <w:vanish/>
                <w:szCs w:val="22"/>
              </w:rPr>
            </w:pPr>
            <w:r>
              <w:rPr>
                <w:vanish/>
                <w:szCs w:val="22"/>
              </w:rPr>
              <w:t>S07-ProjectHistory-01.doc</w:t>
            </w:r>
          </w:p>
        </w:tc>
        <w:tc>
          <w:tcPr>
            <w:tcW w:w="1134" w:type="dxa"/>
            <w:hideMark/>
          </w:tcPr>
          <w:p w14:paraId="42A04C00" w14:textId="77777777" w:rsidR="00A2488A" w:rsidRDefault="00A2488A" w:rsidP="0033057A">
            <w:pPr>
              <w:pStyle w:val="Journal"/>
              <w:spacing w:before="60" w:after="60"/>
              <w:ind w:left="0" w:firstLine="0"/>
              <w:jc w:val="center"/>
              <w:rPr>
                <w:vanish/>
                <w:szCs w:val="22"/>
              </w:rPr>
            </w:pPr>
            <w:r>
              <w:rPr>
                <w:vanish/>
                <w:szCs w:val="22"/>
              </w:rPr>
              <w:t>0.1</w:t>
            </w:r>
          </w:p>
        </w:tc>
        <w:tc>
          <w:tcPr>
            <w:tcW w:w="1134" w:type="dxa"/>
            <w:hideMark/>
          </w:tcPr>
          <w:p w14:paraId="42A04C01" w14:textId="77777777" w:rsidR="00A2488A" w:rsidRDefault="00A2488A" w:rsidP="0033057A">
            <w:pPr>
              <w:pStyle w:val="Journal"/>
              <w:spacing w:before="60" w:after="60"/>
              <w:ind w:left="0" w:firstLine="0"/>
              <w:jc w:val="center"/>
              <w:rPr>
                <w:vanish/>
                <w:szCs w:val="22"/>
              </w:rPr>
            </w:pPr>
            <w:r>
              <w:rPr>
                <w:vanish/>
                <w:szCs w:val="22"/>
              </w:rPr>
              <w:t>12.04.05</w:t>
            </w:r>
          </w:p>
        </w:tc>
        <w:tc>
          <w:tcPr>
            <w:tcW w:w="3402" w:type="dxa"/>
            <w:hideMark/>
          </w:tcPr>
          <w:p w14:paraId="42A04C02" w14:textId="77777777" w:rsidR="00A2488A" w:rsidRDefault="00A2488A" w:rsidP="0033057A">
            <w:pPr>
              <w:pStyle w:val="Journal"/>
              <w:spacing w:before="60" w:after="60"/>
              <w:ind w:left="0" w:firstLine="0"/>
              <w:rPr>
                <w:vanish/>
                <w:szCs w:val="22"/>
              </w:rPr>
            </w:pPr>
            <w:r>
              <w:rPr>
                <w:vanish/>
                <w:szCs w:val="22"/>
              </w:rPr>
              <w:t>Initial version / JPO</w:t>
            </w:r>
          </w:p>
        </w:tc>
      </w:tr>
      <w:tr w:rsidR="00A2488A" w14:paraId="42A04C08" w14:textId="77777777" w:rsidTr="0033057A">
        <w:trPr>
          <w:hidden/>
        </w:trPr>
        <w:tc>
          <w:tcPr>
            <w:tcW w:w="2552" w:type="dxa"/>
            <w:hideMark/>
          </w:tcPr>
          <w:p w14:paraId="42A04C04" w14:textId="77777777" w:rsidR="00A2488A" w:rsidRDefault="00A2488A" w:rsidP="0033057A">
            <w:pPr>
              <w:pStyle w:val="Journal"/>
              <w:spacing w:before="60" w:after="60"/>
              <w:ind w:left="0" w:firstLine="0"/>
              <w:rPr>
                <w:vanish/>
                <w:szCs w:val="22"/>
              </w:rPr>
            </w:pPr>
            <w:r>
              <w:rPr>
                <w:vanish/>
                <w:szCs w:val="22"/>
              </w:rPr>
              <w:t>S07-ProjectHistory-02.doc</w:t>
            </w:r>
          </w:p>
        </w:tc>
        <w:tc>
          <w:tcPr>
            <w:tcW w:w="1134" w:type="dxa"/>
            <w:hideMark/>
          </w:tcPr>
          <w:p w14:paraId="42A04C05" w14:textId="77777777" w:rsidR="00A2488A" w:rsidRDefault="00A2488A" w:rsidP="0033057A">
            <w:pPr>
              <w:pStyle w:val="Journal"/>
              <w:spacing w:before="60" w:after="60"/>
              <w:ind w:left="0" w:firstLine="0"/>
              <w:jc w:val="center"/>
              <w:rPr>
                <w:vanish/>
                <w:szCs w:val="22"/>
              </w:rPr>
            </w:pPr>
            <w:r>
              <w:rPr>
                <w:vanish/>
                <w:szCs w:val="22"/>
              </w:rPr>
              <w:t>0.2</w:t>
            </w:r>
          </w:p>
        </w:tc>
        <w:tc>
          <w:tcPr>
            <w:tcW w:w="1134" w:type="dxa"/>
            <w:hideMark/>
          </w:tcPr>
          <w:p w14:paraId="42A04C06" w14:textId="77777777" w:rsidR="00A2488A" w:rsidRDefault="00A2488A" w:rsidP="0033057A">
            <w:pPr>
              <w:pStyle w:val="Journal"/>
              <w:spacing w:before="60" w:after="60"/>
              <w:ind w:left="0" w:firstLine="0"/>
              <w:jc w:val="center"/>
              <w:rPr>
                <w:vanish/>
                <w:szCs w:val="22"/>
              </w:rPr>
            </w:pPr>
            <w:r>
              <w:rPr>
                <w:vanish/>
                <w:szCs w:val="22"/>
              </w:rPr>
              <w:t>16.09.05</w:t>
            </w:r>
          </w:p>
        </w:tc>
        <w:tc>
          <w:tcPr>
            <w:tcW w:w="3402" w:type="dxa"/>
            <w:hideMark/>
          </w:tcPr>
          <w:p w14:paraId="42A04C07" w14:textId="77777777" w:rsidR="00A2488A" w:rsidRDefault="00A2488A" w:rsidP="0033057A">
            <w:pPr>
              <w:pStyle w:val="Journal"/>
              <w:spacing w:before="60" w:after="60"/>
              <w:ind w:left="0" w:firstLine="0"/>
              <w:rPr>
                <w:vanish/>
                <w:szCs w:val="22"/>
              </w:rPr>
            </w:pPr>
            <w:r>
              <w:rPr>
                <w:vanish/>
                <w:szCs w:val="22"/>
              </w:rPr>
              <w:t>Corrections after review / JPO</w:t>
            </w:r>
          </w:p>
        </w:tc>
      </w:tr>
      <w:tr w:rsidR="00A2488A" w14:paraId="42A04C11" w14:textId="77777777" w:rsidTr="0033057A">
        <w:tc>
          <w:tcPr>
            <w:tcW w:w="2552" w:type="dxa"/>
            <w:hideMark/>
          </w:tcPr>
          <w:p w14:paraId="42A04C09" w14:textId="77777777" w:rsidR="00A2488A" w:rsidRDefault="00A2488A" w:rsidP="0033057A">
            <w:pPr>
              <w:pStyle w:val="Journal"/>
              <w:spacing w:before="60" w:after="60"/>
              <w:ind w:left="0" w:firstLine="0"/>
            </w:pPr>
            <w:r>
              <w:t>Coding best practices_14.doc</w:t>
            </w:r>
          </w:p>
        </w:tc>
        <w:tc>
          <w:tcPr>
            <w:tcW w:w="1134" w:type="dxa"/>
            <w:hideMark/>
          </w:tcPr>
          <w:p w14:paraId="42A04C0A" w14:textId="77777777" w:rsidR="00A2488A" w:rsidRDefault="00A2488A" w:rsidP="0033057A">
            <w:pPr>
              <w:pStyle w:val="Journal"/>
              <w:spacing w:before="60" w:after="60"/>
              <w:ind w:left="0" w:firstLine="0"/>
              <w:jc w:val="center"/>
            </w:pPr>
            <w:r>
              <w:t>1.4</w:t>
            </w:r>
          </w:p>
        </w:tc>
        <w:tc>
          <w:tcPr>
            <w:tcW w:w="1134" w:type="dxa"/>
            <w:hideMark/>
          </w:tcPr>
          <w:p w14:paraId="42A04C0B" w14:textId="77777777" w:rsidR="00A2488A" w:rsidRDefault="00A2488A" w:rsidP="0033057A">
            <w:pPr>
              <w:pStyle w:val="Journal"/>
              <w:spacing w:before="60" w:after="60"/>
              <w:ind w:left="0" w:firstLine="0"/>
              <w:jc w:val="center"/>
            </w:pPr>
            <w:r>
              <w:t>20.04.10</w:t>
            </w:r>
          </w:p>
        </w:tc>
        <w:tc>
          <w:tcPr>
            <w:tcW w:w="3402" w:type="dxa"/>
            <w:hideMark/>
          </w:tcPr>
          <w:p w14:paraId="42A04C0C" w14:textId="77777777" w:rsidR="00A2488A" w:rsidRDefault="00A2488A" w:rsidP="0033057A">
            <w:pPr>
              <w:pStyle w:val="Journal"/>
              <w:spacing w:before="60" w:after="60"/>
              <w:ind w:left="0" w:firstLine="0"/>
            </w:pPr>
            <w:r>
              <w:t xml:space="preserve">Add 3 BP (from </w:t>
            </w:r>
            <w:r w:rsidR="00FA2CC8">
              <w:t>COIN</w:t>
            </w:r>
            <w:r>
              <w:t xml:space="preserve"> recurrent defects analysis 06.2009):</w:t>
            </w:r>
          </w:p>
          <w:p w14:paraId="42A04C0D" w14:textId="77777777" w:rsidR="00A2488A" w:rsidRDefault="00A2488A" w:rsidP="0033057A">
            <w:pPr>
              <w:pStyle w:val="Journal"/>
              <w:spacing w:before="60" w:after="60"/>
              <w:ind w:left="0" w:firstLine="0"/>
            </w:pPr>
            <w:r>
              <w:t>BP205, BP520, BP703</w:t>
            </w:r>
          </w:p>
          <w:p w14:paraId="42A04C0E" w14:textId="77777777" w:rsidR="00A2488A" w:rsidRDefault="00A2488A" w:rsidP="0033057A">
            <w:pPr>
              <w:pStyle w:val="Journal"/>
              <w:spacing w:before="60" w:after="60"/>
              <w:ind w:left="0" w:firstLine="0"/>
            </w:pPr>
            <w:r>
              <w:t>Fixed BP103, BP302</w:t>
            </w:r>
          </w:p>
          <w:p w14:paraId="42A04C0F" w14:textId="77777777" w:rsidR="00A2488A" w:rsidRDefault="00A2488A" w:rsidP="0033057A">
            <w:pPr>
              <w:pStyle w:val="Journal"/>
              <w:spacing w:before="60" w:after="60"/>
              <w:ind w:left="0" w:firstLine="0"/>
            </w:pPr>
            <w:r>
              <w:t>Cleaned document layout</w:t>
            </w:r>
          </w:p>
          <w:p w14:paraId="42A04C10" w14:textId="77777777" w:rsidR="00A2488A" w:rsidRDefault="00A2488A" w:rsidP="0033057A">
            <w:pPr>
              <w:pStyle w:val="Journal"/>
              <w:spacing w:before="60" w:after="60"/>
              <w:ind w:left="0" w:firstLine="0"/>
            </w:pPr>
            <w:r>
              <w:t>/JPO</w:t>
            </w:r>
          </w:p>
        </w:tc>
      </w:tr>
      <w:tr w:rsidR="00A2488A" w14:paraId="42A04C16" w14:textId="77777777" w:rsidTr="0033057A">
        <w:tc>
          <w:tcPr>
            <w:tcW w:w="2552" w:type="dxa"/>
            <w:hideMark/>
          </w:tcPr>
          <w:p w14:paraId="42A04C12" w14:textId="77777777" w:rsidR="00A2488A" w:rsidRDefault="00A2488A" w:rsidP="0033057A">
            <w:pPr>
              <w:pStyle w:val="Journal"/>
              <w:spacing w:before="60" w:after="60"/>
              <w:ind w:left="0" w:firstLine="0"/>
            </w:pPr>
            <w:r>
              <w:t>Coding best practices_15.doc</w:t>
            </w:r>
          </w:p>
        </w:tc>
        <w:tc>
          <w:tcPr>
            <w:tcW w:w="1134" w:type="dxa"/>
            <w:hideMark/>
          </w:tcPr>
          <w:p w14:paraId="42A04C13" w14:textId="77777777" w:rsidR="00A2488A" w:rsidRDefault="00A2488A" w:rsidP="0033057A">
            <w:pPr>
              <w:pStyle w:val="Journal"/>
              <w:spacing w:before="60" w:after="60"/>
              <w:ind w:left="0" w:firstLine="0"/>
              <w:jc w:val="center"/>
            </w:pPr>
            <w:r>
              <w:t>1.5</w:t>
            </w:r>
          </w:p>
        </w:tc>
        <w:tc>
          <w:tcPr>
            <w:tcW w:w="1134" w:type="dxa"/>
            <w:hideMark/>
          </w:tcPr>
          <w:p w14:paraId="42A04C14" w14:textId="77777777" w:rsidR="00A2488A" w:rsidRDefault="00A2488A" w:rsidP="0033057A">
            <w:pPr>
              <w:pStyle w:val="Journal"/>
              <w:spacing w:before="60" w:after="60"/>
              <w:ind w:left="0" w:firstLine="0"/>
              <w:jc w:val="center"/>
            </w:pPr>
            <w:r>
              <w:t>07.05.10</w:t>
            </w:r>
          </w:p>
        </w:tc>
        <w:tc>
          <w:tcPr>
            <w:tcW w:w="3402" w:type="dxa"/>
            <w:hideMark/>
          </w:tcPr>
          <w:p w14:paraId="42A04C15" w14:textId="77777777" w:rsidR="00A2488A" w:rsidRDefault="00A2488A" w:rsidP="0033057A">
            <w:pPr>
              <w:pStyle w:val="Journal"/>
              <w:spacing w:before="60" w:after="60"/>
              <w:ind w:left="0" w:firstLine="0"/>
            </w:pPr>
            <w:r>
              <w:t>Corrections after DR multiple /JPO</w:t>
            </w:r>
          </w:p>
        </w:tc>
      </w:tr>
      <w:tr w:rsidR="00A2488A" w14:paraId="42A04C1B" w14:textId="77777777" w:rsidTr="0033057A">
        <w:tc>
          <w:tcPr>
            <w:tcW w:w="2552" w:type="dxa"/>
            <w:hideMark/>
          </w:tcPr>
          <w:p w14:paraId="42A04C17" w14:textId="77777777" w:rsidR="00A2488A" w:rsidRDefault="00A2488A" w:rsidP="0033057A">
            <w:pPr>
              <w:pStyle w:val="Journal"/>
              <w:spacing w:before="60" w:after="60"/>
              <w:ind w:left="0" w:firstLine="0"/>
            </w:pPr>
            <w:r>
              <w:t>Coding best practices_16.doc</w:t>
            </w:r>
          </w:p>
        </w:tc>
        <w:tc>
          <w:tcPr>
            <w:tcW w:w="1134" w:type="dxa"/>
            <w:hideMark/>
          </w:tcPr>
          <w:p w14:paraId="42A04C18" w14:textId="77777777" w:rsidR="00A2488A" w:rsidRDefault="00A2488A" w:rsidP="0033057A">
            <w:pPr>
              <w:pStyle w:val="Journal"/>
              <w:spacing w:before="60" w:after="60"/>
              <w:ind w:left="0" w:firstLine="0"/>
              <w:jc w:val="center"/>
            </w:pPr>
            <w:r>
              <w:t>1.6</w:t>
            </w:r>
          </w:p>
        </w:tc>
        <w:tc>
          <w:tcPr>
            <w:tcW w:w="1134" w:type="dxa"/>
            <w:hideMark/>
          </w:tcPr>
          <w:p w14:paraId="42A04C19" w14:textId="77777777" w:rsidR="00A2488A" w:rsidRDefault="00A2488A" w:rsidP="0033057A">
            <w:pPr>
              <w:pStyle w:val="Journal"/>
              <w:spacing w:before="60" w:after="60"/>
              <w:ind w:left="0" w:firstLine="0"/>
              <w:jc w:val="center"/>
            </w:pPr>
            <w:r>
              <w:t>05.10.10</w:t>
            </w:r>
          </w:p>
        </w:tc>
        <w:tc>
          <w:tcPr>
            <w:tcW w:w="3402" w:type="dxa"/>
            <w:hideMark/>
          </w:tcPr>
          <w:p w14:paraId="42A04C1A" w14:textId="77777777" w:rsidR="00A2488A" w:rsidRDefault="00A2488A" w:rsidP="0033057A">
            <w:pPr>
              <w:pStyle w:val="Journal"/>
              <w:spacing w:before="60" w:after="60"/>
              <w:ind w:left="0" w:firstLine="0"/>
            </w:pPr>
            <w:r>
              <w:t>Added introduction / QAN, JPO</w:t>
            </w:r>
          </w:p>
        </w:tc>
      </w:tr>
      <w:tr w:rsidR="00A2488A" w14:paraId="42A04C20" w14:textId="77777777" w:rsidTr="0033057A">
        <w:tc>
          <w:tcPr>
            <w:tcW w:w="2552" w:type="dxa"/>
            <w:hideMark/>
          </w:tcPr>
          <w:p w14:paraId="42A04C1C" w14:textId="77777777" w:rsidR="00A2488A" w:rsidRDefault="00A2488A" w:rsidP="0033057A">
            <w:pPr>
              <w:pStyle w:val="Journal"/>
              <w:spacing w:before="60" w:after="60"/>
              <w:ind w:left="0" w:firstLine="0"/>
            </w:pPr>
            <w:r>
              <w:t>Coding best practices_17.doc</w:t>
            </w:r>
          </w:p>
        </w:tc>
        <w:tc>
          <w:tcPr>
            <w:tcW w:w="1134" w:type="dxa"/>
            <w:hideMark/>
          </w:tcPr>
          <w:p w14:paraId="42A04C1D" w14:textId="77777777" w:rsidR="00A2488A" w:rsidRDefault="00A2488A" w:rsidP="0033057A">
            <w:pPr>
              <w:pStyle w:val="Journal"/>
              <w:spacing w:before="60" w:after="60"/>
              <w:ind w:left="0" w:firstLine="0"/>
              <w:jc w:val="center"/>
            </w:pPr>
            <w:r>
              <w:t>1.7</w:t>
            </w:r>
          </w:p>
        </w:tc>
        <w:tc>
          <w:tcPr>
            <w:tcW w:w="1134" w:type="dxa"/>
            <w:hideMark/>
          </w:tcPr>
          <w:p w14:paraId="42A04C1E" w14:textId="77777777" w:rsidR="00A2488A" w:rsidRDefault="00A2488A" w:rsidP="0033057A">
            <w:pPr>
              <w:pStyle w:val="Journal"/>
              <w:spacing w:before="60" w:after="60"/>
              <w:ind w:left="0" w:firstLine="0"/>
              <w:jc w:val="center"/>
            </w:pPr>
            <w:r>
              <w:t>10.04.12</w:t>
            </w:r>
          </w:p>
        </w:tc>
        <w:tc>
          <w:tcPr>
            <w:tcW w:w="3402" w:type="dxa"/>
            <w:hideMark/>
          </w:tcPr>
          <w:p w14:paraId="42A04C1F" w14:textId="77777777" w:rsidR="00A2488A" w:rsidRDefault="00A2488A" w:rsidP="0033057A">
            <w:pPr>
              <w:pStyle w:val="Journal"/>
              <w:spacing w:before="60" w:after="60"/>
              <w:ind w:left="0" w:firstLine="0"/>
            </w:pPr>
            <w:r>
              <w:t>Update according to result of Management Workshop in 10.11.11 / PHD</w:t>
            </w:r>
          </w:p>
        </w:tc>
      </w:tr>
      <w:tr w:rsidR="00A2488A" w:rsidRPr="000D4EF4" w14:paraId="42A04C25" w14:textId="77777777" w:rsidTr="0033057A">
        <w:tc>
          <w:tcPr>
            <w:tcW w:w="2552" w:type="dxa"/>
          </w:tcPr>
          <w:p w14:paraId="42A04C21" w14:textId="77777777" w:rsidR="00A2488A" w:rsidRDefault="00A2488A" w:rsidP="0033057A">
            <w:pPr>
              <w:pStyle w:val="Journal"/>
              <w:spacing w:before="60" w:after="60"/>
              <w:ind w:left="0" w:firstLine="0"/>
            </w:pPr>
            <w:r>
              <w:t>Coding Best Practices_18.doc</w:t>
            </w:r>
          </w:p>
        </w:tc>
        <w:tc>
          <w:tcPr>
            <w:tcW w:w="1134" w:type="dxa"/>
          </w:tcPr>
          <w:p w14:paraId="42A04C22" w14:textId="77777777" w:rsidR="00A2488A" w:rsidRDefault="00A2488A" w:rsidP="0033057A">
            <w:pPr>
              <w:pStyle w:val="Journal"/>
              <w:spacing w:before="60" w:after="60"/>
              <w:ind w:left="0" w:firstLine="0"/>
              <w:jc w:val="center"/>
            </w:pPr>
            <w:r>
              <w:t>1.8</w:t>
            </w:r>
          </w:p>
        </w:tc>
        <w:tc>
          <w:tcPr>
            <w:tcW w:w="1134" w:type="dxa"/>
          </w:tcPr>
          <w:p w14:paraId="42A04C23" w14:textId="77777777" w:rsidR="00A2488A" w:rsidRDefault="00A2488A" w:rsidP="0033057A">
            <w:pPr>
              <w:pStyle w:val="Journal"/>
              <w:spacing w:before="60" w:after="60"/>
              <w:ind w:left="0" w:firstLine="0"/>
              <w:jc w:val="center"/>
            </w:pPr>
            <w:r>
              <w:t>10.04.12</w:t>
            </w:r>
          </w:p>
        </w:tc>
        <w:tc>
          <w:tcPr>
            <w:tcW w:w="3402" w:type="dxa"/>
          </w:tcPr>
          <w:p w14:paraId="42A04C24" w14:textId="77777777" w:rsidR="00A2488A" w:rsidRDefault="00A2488A" w:rsidP="0033057A">
            <w:pPr>
              <w:pStyle w:val="Journal"/>
              <w:spacing w:before="60" w:after="60"/>
              <w:ind w:left="0" w:firstLine="0"/>
            </w:pPr>
            <w:r>
              <w:t>Updates for C# on BP402, BP404, BP502, BP503 / PHD</w:t>
            </w:r>
          </w:p>
        </w:tc>
      </w:tr>
      <w:tr w:rsidR="00A2488A" w:rsidRPr="000D4EF4" w14:paraId="42A04C2A" w14:textId="77777777" w:rsidTr="0033057A">
        <w:tc>
          <w:tcPr>
            <w:tcW w:w="2552" w:type="dxa"/>
          </w:tcPr>
          <w:p w14:paraId="42A04C26" w14:textId="77777777" w:rsidR="00A2488A" w:rsidRDefault="00A2488A" w:rsidP="0033057A">
            <w:pPr>
              <w:pStyle w:val="Journal"/>
              <w:spacing w:before="60" w:after="60"/>
              <w:ind w:left="0" w:firstLine="0"/>
            </w:pPr>
            <w:r>
              <w:t>Coding Best Practices_19.doc</w:t>
            </w:r>
          </w:p>
        </w:tc>
        <w:tc>
          <w:tcPr>
            <w:tcW w:w="1134" w:type="dxa"/>
          </w:tcPr>
          <w:p w14:paraId="42A04C27" w14:textId="77777777" w:rsidR="00A2488A" w:rsidRDefault="00A2488A" w:rsidP="0033057A">
            <w:pPr>
              <w:pStyle w:val="Journal"/>
              <w:spacing w:before="60" w:after="60"/>
              <w:ind w:left="0" w:firstLine="0"/>
              <w:jc w:val="center"/>
            </w:pPr>
            <w:r>
              <w:t>1.9</w:t>
            </w:r>
          </w:p>
        </w:tc>
        <w:tc>
          <w:tcPr>
            <w:tcW w:w="1134" w:type="dxa"/>
          </w:tcPr>
          <w:p w14:paraId="42A04C28" w14:textId="77777777" w:rsidR="00A2488A" w:rsidRDefault="00A2488A" w:rsidP="0033057A">
            <w:pPr>
              <w:pStyle w:val="Journal"/>
              <w:spacing w:before="60" w:after="60"/>
              <w:ind w:left="0" w:firstLine="0"/>
              <w:jc w:val="center"/>
            </w:pPr>
            <w:r>
              <w:t>28.12.12</w:t>
            </w:r>
          </w:p>
        </w:tc>
        <w:tc>
          <w:tcPr>
            <w:tcW w:w="3402" w:type="dxa"/>
          </w:tcPr>
          <w:p w14:paraId="42A04C29" w14:textId="77777777" w:rsidR="00A2488A" w:rsidRDefault="00A2488A" w:rsidP="0033057A">
            <w:pPr>
              <w:pStyle w:val="Journal"/>
              <w:spacing w:before="60" w:after="60"/>
              <w:ind w:left="0" w:firstLine="0"/>
            </w:pPr>
            <w:r>
              <w:t>Update according to OFI#249 / PHD</w:t>
            </w:r>
          </w:p>
        </w:tc>
      </w:tr>
      <w:tr w:rsidR="00FD04F9" w:rsidRPr="000D4EF4" w14:paraId="42A04C2F" w14:textId="77777777" w:rsidTr="0033057A">
        <w:tc>
          <w:tcPr>
            <w:tcW w:w="2552" w:type="dxa"/>
          </w:tcPr>
          <w:p w14:paraId="42A04C2B" w14:textId="77777777" w:rsidR="00FD04F9" w:rsidRDefault="00FD04F9" w:rsidP="0033057A">
            <w:pPr>
              <w:pStyle w:val="Journal"/>
              <w:spacing w:before="60" w:after="60"/>
              <w:ind w:left="0" w:firstLine="0"/>
            </w:pPr>
            <w:r>
              <w:t>Coding Best Practices_1.10.doc</w:t>
            </w:r>
          </w:p>
        </w:tc>
        <w:tc>
          <w:tcPr>
            <w:tcW w:w="1134" w:type="dxa"/>
          </w:tcPr>
          <w:p w14:paraId="42A04C2C" w14:textId="77777777" w:rsidR="00FD04F9" w:rsidRDefault="00004AB7" w:rsidP="0033057A">
            <w:pPr>
              <w:pStyle w:val="Journal"/>
              <w:spacing w:before="60" w:after="60"/>
              <w:ind w:left="0" w:firstLine="0"/>
              <w:jc w:val="center"/>
            </w:pPr>
            <w:r>
              <w:t>1.10</w:t>
            </w:r>
          </w:p>
        </w:tc>
        <w:tc>
          <w:tcPr>
            <w:tcW w:w="1134" w:type="dxa"/>
          </w:tcPr>
          <w:p w14:paraId="42A04C2D" w14:textId="77777777" w:rsidR="00FD04F9" w:rsidRDefault="00004AB7" w:rsidP="00004AB7">
            <w:pPr>
              <w:pStyle w:val="Journal"/>
              <w:spacing w:before="60" w:after="60"/>
              <w:ind w:left="0" w:firstLine="0"/>
              <w:jc w:val="center"/>
            </w:pPr>
            <w:r>
              <w:t>01.04.13</w:t>
            </w:r>
          </w:p>
        </w:tc>
        <w:tc>
          <w:tcPr>
            <w:tcW w:w="3402" w:type="dxa"/>
          </w:tcPr>
          <w:p w14:paraId="42A04C2E" w14:textId="77777777" w:rsidR="00FD04F9" w:rsidRDefault="007D10FB" w:rsidP="0033057A">
            <w:pPr>
              <w:pStyle w:val="Journal"/>
              <w:spacing w:before="60" w:after="60"/>
              <w:ind w:left="0" w:firstLine="0"/>
            </w:pPr>
            <w:r>
              <w:t>Update according to</w:t>
            </w:r>
            <w:r w:rsidR="00004AB7">
              <w:t xml:space="preserve"> “Recurrent Issues Analysis”</w:t>
            </w:r>
            <w:r>
              <w:t xml:space="preserve"> of 2012</w:t>
            </w:r>
            <w:r w:rsidR="00DC2F8D">
              <w:t xml:space="preserve"> / PHD</w:t>
            </w:r>
          </w:p>
        </w:tc>
      </w:tr>
      <w:tr w:rsidR="0007412D" w:rsidRPr="000D4EF4" w14:paraId="42A04C34" w14:textId="77777777" w:rsidTr="0033057A">
        <w:tc>
          <w:tcPr>
            <w:tcW w:w="2552" w:type="dxa"/>
          </w:tcPr>
          <w:p w14:paraId="42A04C30" w14:textId="77777777" w:rsidR="0007412D" w:rsidRDefault="0007412D" w:rsidP="0007412D">
            <w:pPr>
              <w:pStyle w:val="Journal"/>
              <w:spacing w:before="60" w:after="60"/>
              <w:ind w:left="0" w:firstLine="0"/>
            </w:pPr>
            <w:r>
              <w:t>Coding Best Practices_1.11.doc</w:t>
            </w:r>
          </w:p>
        </w:tc>
        <w:tc>
          <w:tcPr>
            <w:tcW w:w="1134" w:type="dxa"/>
          </w:tcPr>
          <w:p w14:paraId="42A04C31" w14:textId="77777777" w:rsidR="0007412D" w:rsidRDefault="0007412D" w:rsidP="0007412D">
            <w:pPr>
              <w:pStyle w:val="Journal"/>
              <w:spacing w:before="60" w:after="60"/>
              <w:ind w:left="0" w:firstLine="0"/>
              <w:jc w:val="center"/>
            </w:pPr>
            <w:r>
              <w:t>1.11</w:t>
            </w:r>
          </w:p>
        </w:tc>
        <w:tc>
          <w:tcPr>
            <w:tcW w:w="1134" w:type="dxa"/>
          </w:tcPr>
          <w:p w14:paraId="42A04C32" w14:textId="77777777" w:rsidR="0007412D" w:rsidRDefault="0007412D" w:rsidP="00004AB7">
            <w:pPr>
              <w:pStyle w:val="Journal"/>
              <w:spacing w:before="60" w:after="60"/>
              <w:ind w:left="0" w:firstLine="0"/>
              <w:jc w:val="center"/>
            </w:pPr>
            <w:r>
              <w:t>15.04.13</w:t>
            </w:r>
          </w:p>
        </w:tc>
        <w:tc>
          <w:tcPr>
            <w:tcW w:w="3402" w:type="dxa"/>
          </w:tcPr>
          <w:p w14:paraId="42A04C33" w14:textId="77777777" w:rsidR="0007412D" w:rsidRDefault="0007412D" w:rsidP="0033057A">
            <w:pPr>
              <w:pStyle w:val="Journal"/>
              <w:spacing w:before="60" w:after="60"/>
              <w:ind w:left="0" w:firstLine="0"/>
            </w:pPr>
            <w:r>
              <w:t>Update SQL Injection sample</w:t>
            </w:r>
            <w:r w:rsidR="00DC2F8D">
              <w:t xml:space="preserve"> / HNT</w:t>
            </w:r>
          </w:p>
        </w:tc>
      </w:tr>
      <w:tr w:rsidR="000C338A" w:rsidRPr="000D4EF4" w14:paraId="42A04C39" w14:textId="77777777" w:rsidTr="0033057A">
        <w:tc>
          <w:tcPr>
            <w:tcW w:w="2552" w:type="dxa"/>
          </w:tcPr>
          <w:p w14:paraId="42A04C35" w14:textId="77777777" w:rsidR="000C338A" w:rsidRDefault="000C338A" w:rsidP="0007412D">
            <w:pPr>
              <w:pStyle w:val="Journal"/>
              <w:spacing w:before="60" w:after="60"/>
              <w:ind w:left="0" w:firstLine="0"/>
            </w:pPr>
            <w:r>
              <w:t>Coding Best Practices_1.12.doc</w:t>
            </w:r>
          </w:p>
        </w:tc>
        <w:tc>
          <w:tcPr>
            <w:tcW w:w="1134" w:type="dxa"/>
          </w:tcPr>
          <w:p w14:paraId="42A04C36" w14:textId="77777777" w:rsidR="000C338A" w:rsidRDefault="000C338A" w:rsidP="0007412D">
            <w:pPr>
              <w:pStyle w:val="Journal"/>
              <w:spacing w:before="60" w:after="60"/>
              <w:ind w:left="0" w:firstLine="0"/>
              <w:jc w:val="center"/>
            </w:pPr>
            <w:r>
              <w:t>1.12</w:t>
            </w:r>
          </w:p>
        </w:tc>
        <w:tc>
          <w:tcPr>
            <w:tcW w:w="1134" w:type="dxa"/>
          </w:tcPr>
          <w:p w14:paraId="42A04C37" w14:textId="77777777" w:rsidR="000C338A" w:rsidRDefault="000C338A" w:rsidP="00004AB7">
            <w:pPr>
              <w:pStyle w:val="Journal"/>
              <w:spacing w:before="60" w:after="60"/>
              <w:ind w:left="0" w:firstLine="0"/>
              <w:jc w:val="center"/>
            </w:pPr>
            <w:r>
              <w:t>09.10.13</w:t>
            </w:r>
          </w:p>
        </w:tc>
        <w:tc>
          <w:tcPr>
            <w:tcW w:w="3402" w:type="dxa"/>
          </w:tcPr>
          <w:p w14:paraId="42A04C38" w14:textId="77777777" w:rsidR="000C338A" w:rsidRDefault="000C338A" w:rsidP="0033057A">
            <w:pPr>
              <w:pStyle w:val="Journal"/>
              <w:spacing w:before="60" w:after="60"/>
              <w:ind w:left="0" w:firstLine="0"/>
            </w:pPr>
            <w:r>
              <w:t>Update all items’ severity to synchronize with JIRA’s definition (OFI249)</w:t>
            </w:r>
            <w:r w:rsidR="00DC2F8D">
              <w:t xml:space="preserve"> / PHD</w:t>
            </w:r>
          </w:p>
        </w:tc>
      </w:tr>
      <w:tr w:rsidR="00B8445A" w:rsidRPr="000D4EF4" w14:paraId="42A04C3E" w14:textId="77777777" w:rsidTr="0033057A">
        <w:tc>
          <w:tcPr>
            <w:tcW w:w="2552" w:type="dxa"/>
          </w:tcPr>
          <w:p w14:paraId="42A04C3A" w14:textId="77777777" w:rsidR="00B8445A" w:rsidRDefault="00672E72" w:rsidP="0007412D">
            <w:pPr>
              <w:pStyle w:val="Journal"/>
              <w:spacing w:before="60" w:after="60"/>
              <w:ind w:left="0" w:firstLine="0"/>
            </w:pPr>
            <w:r>
              <w:lastRenderedPageBreak/>
              <w:t>Coding Best Practices_1.13</w:t>
            </w:r>
            <w:r w:rsidR="00B8445A">
              <w:t>.docx</w:t>
            </w:r>
          </w:p>
        </w:tc>
        <w:tc>
          <w:tcPr>
            <w:tcW w:w="1134" w:type="dxa"/>
          </w:tcPr>
          <w:p w14:paraId="42A04C3B" w14:textId="77777777" w:rsidR="00B8445A" w:rsidRDefault="00B8445A" w:rsidP="0007412D">
            <w:pPr>
              <w:pStyle w:val="Journal"/>
              <w:spacing w:before="60" w:after="60"/>
              <w:ind w:left="0" w:firstLine="0"/>
              <w:jc w:val="center"/>
            </w:pPr>
            <w:r>
              <w:t>1.13</w:t>
            </w:r>
          </w:p>
        </w:tc>
        <w:tc>
          <w:tcPr>
            <w:tcW w:w="1134" w:type="dxa"/>
          </w:tcPr>
          <w:p w14:paraId="42A04C3C" w14:textId="77777777" w:rsidR="00B8445A" w:rsidRDefault="00B8445A" w:rsidP="00672E72">
            <w:pPr>
              <w:pStyle w:val="Journal"/>
              <w:spacing w:before="60" w:after="60"/>
              <w:ind w:left="0" w:firstLine="0"/>
              <w:jc w:val="center"/>
            </w:pPr>
            <w:r>
              <w:t>26.05.1</w:t>
            </w:r>
            <w:r w:rsidR="00672E72">
              <w:t>4</w:t>
            </w:r>
          </w:p>
        </w:tc>
        <w:tc>
          <w:tcPr>
            <w:tcW w:w="3402" w:type="dxa"/>
          </w:tcPr>
          <w:p w14:paraId="42A04C3D" w14:textId="77777777" w:rsidR="00B8445A" w:rsidRDefault="00B8445A" w:rsidP="0033057A">
            <w:pPr>
              <w:pStyle w:val="Journal"/>
              <w:spacing w:before="60" w:after="60"/>
              <w:ind w:left="0" w:firstLine="0"/>
            </w:pPr>
            <w:r>
              <w:t xml:space="preserve">Add chapters on exception logging and </w:t>
            </w:r>
            <w:r w:rsidR="001E5900">
              <w:t>HTML string concatenation</w:t>
            </w:r>
            <w:r w:rsidR="00AA44F8">
              <w:t>/HNT</w:t>
            </w:r>
          </w:p>
        </w:tc>
      </w:tr>
      <w:tr w:rsidR="00A024D7" w:rsidRPr="000D4EF4" w14:paraId="42A04C43" w14:textId="77777777" w:rsidTr="0033057A">
        <w:tc>
          <w:tcPr>
            <w:tcW w:w="2552" w:type="dxa"/>
          </w:tcPr>
          <w:p w14:paraId="42A04C3F" w14:textId="77777777" w:rsidR="00A024D7" w:rsidRDefault="00A024D7" w:rsidP="00A024D7">
            <w:pPr>
              <w:pStyle w:val="Journal"/>
              <w:spacing w:before="60" w:after="60"/>
              <w:ind w:left="0" w:firstLine="0"/>
            </w:pPr>
            <w:r>
              <w:t>Coding Best Practices_1.14.docx</w:t>
            </w:r>
          </w:p>
        </w:tc>
        <w:tc>
          <w:tcPr>
            <w:tcW w:w="1134" w:type="dxa"/>
          </w:tcPr>
          <w:p w14:paraId="42A04C40" w14:textId="77777777" w:rsidR="00A024D7" w:rsidRDefault="00A024D7" w:rsidP="00A024D7">
            <w:pPr>
              <w:pStyle w:val="Journal"/>
              <w:spacing w:before="60" w:after="60"/>
              <w:ind w:left="0" w:firstLine="0"/>
              <w:jc w:val="center"/>
            </w:pPr>
            <w:r>
              <w:t>1.14</w:t>
            </w:r>
          </w:p>
        </w:tc>
        <w:tc>
          <w:tcPr>
            <w:tcW w:w="1134" w:type="dxa"/>
          </w:tcPr>
          <w:p w14:paraId="42A04C41" w14:textId="77777777" w:rsidR="00A024D7" w:rsidRDefault="00A024D7" w:rsidP="00A024D7">
            <w:pPr>
              <w:pStyle w:val="Journal"/>
              <w:spacing w:before="60" w:after="60"/>
              <w:ind w:left="0" w:firstLine="0"/>
              <w:jc w:val="center"/>
            </w:pPr>
            <w:r>
              <w:t>15.05.17</w:t>
            </w:r>
          </w:p>
        </w:tc>
        <w:tc>
          <w:tcPr>
            <w:tcW w:w="3402" w:type="dxa"/>
          </w:tcPr>
          <w:p w14:paraId="42A04C42" w14:textId="77777777" w:rsidR="00A024D7" w:rsidRDefault="00A024D7" w:rsidP="00D02CF4">
            <w:pPr>
              <w:pStyle w:val="Journal"/>
              <w:spacing w:before="60" w:after="60"/>
              <w:ind w:left="0" w:firstLine="0"/>
            </w:pPr>
            <w:r>
              <w:t xml:space="preserve">Update according to “Recurrent Issues Analysis” of 2016 / </w:t>
            </w:r>
            <w:r w:rsidR="00D02CF4">
              <w:t>COH</w:t>
            </w:r>
          </w:p>
        </w:tc>
      </w:tr>
    </w:tbl>
    <w:p w14:paraId="42A04C44" w14:textId="77777777" w:rsidR="00A2488A" w:rsidRDefault="00A2488A" w:rsidP="00A2488A">
      <w:pPr>
        <w:pStyle w:val="Titreromain"/>
        <w:spacing w:before="180" w:after="120"/>
      </w:pPr>
      <w:bookmarkStart w:id="12" w:name="_Toc2073723"/>
      <w:bookmarkStart w:id="13" w:name="_Toc487440213"/>
      <w:r>
        <w:t>III.</w:t>
      </w:r>
      <w:r>
        <w:tab/>
      </w:r>
      <w:bookmarkStart w:id="14" w:name="Reference_page"/>
      <w:bookmarkEnd w:id="12"/>
      <w:bookmarkEnd w:id="14"/>
      <w:r>
        <w:t>References</w:t>
      </w:r>
      <w:bookmarkEnd w:id="13"/>
    </w:p>
    <w:tbl>
      <w:tblPr>
        <w:tblW w:w="0" w:type="auto"/>
        <w:tblInd w:w="851" w:type="dxa"/>
        <w:tblLayout w:type="fixed"/>
        <w:tblCellMar>
          <w:left w:w="70" w:type="dxa"/>
          <w:right w:w="70" w:type="dxa"/>
        </w:tblCellMar>
        <w:tblLook w:val="04A0" w:firstRow="1" w:lastRow="0" w:firstColumn="1" w:lastColumn="0" w:noHBand="0" w:noVBand="1"/>
      </w:tblPr>
      <w:tblGrid>
        <w:gridCol w:w="1701"/>
        <w:gridCol w:w="6521"/>
      </w:tblGrid>
      <w:tr w:rsidR="00A2488A" w14:paraId="42A04C47" w14:textId="77777777" w:rsidTr="0033057A">
        <w:tc>
          <w:tcPr>
            <w:tcW w:w="1701" w:type="dxa"/>
          </w:tcPr>
          <w:p w14:paraId="42A04C45" w14:textId="77777777" w:rsidR="00A2488A" w:rsidRDefault="00A2488A" w:rsidP="0033057A">
            <w:pPr>
              <w:pStyle w:val="texte"/>
              <w:spacing w:before="60" w:after="60"/>
              <w:ind w:left="0"/>
            </w:pPr>
            <w:r>
              <w:t>[Joshua08]</w:t>
            </w:r>
          </w:p>
        </w:tc>
        <w:tc>
          <w:tcPr>
            <w:tcW w:w="6521" w:type="dxa"/>
          </w:tcPr>
          <w:p w14:paraId="42A04C46" w14:textId="77777777" w:rsidR="00A2488A" w:rsidRDefault="00A2488A" w:rsidP="0033057A">
            <w:pPr>
              <w:pStyle w:val="texte"/>
              <w:spacing w:before="60" w:after="60"/>
              <w:ind w:left="0"/>
            </w:pPr>
            <w:r>
              <w:t xml:space="preserve">Joshua Bloch. </w:t>
            </w:r>
            <w:r w:rsidRPr="006E5674">
              <w:rPr>
                <w:i/>
              </w:rPr>
              <w:t>Effective Java – Second Edition</w:t>
            </w:r>
            <w:r>
              <w:t>. Addison-Wesley</w:t>
            </w:r>
            <w:r w:rsidR="001B6ADA">
              <w:t>, 2008</w:t>
            </w:r>
          </w:p>
        </w:tc>
      </w:tr>
      <w:tr w:rsidR="00A2488A" w14:paraId="42A04C4A" w14:textId="77777777" w:rsidTr="0033057A">
        <w:tc>
          <w:tcPr>
            <w:tcW w:w="1701" w:type="dxa"/>
          </w:tcPr>
          <w:p w14:paraId="42A04C48" w14:textId="77777777" w:rsidR="00A2488A" w:rsidRDefault="00A2488A" w:rsidP="0033057A">
            <w:pPr>
              <w:pStyle w:val="texte"/>
              <w:spacing w:before="60" w:after="60"/>
              <w:ind w:left="0"/>
            </w:pPr>
          </w:p>
        </w:tc>
        <w:tc>
          <w:tcPr>
            <w:tcW w:w="6521" w:type="dxa"/>
          </w:tcPr>
          <w:p w14:paraId="42A04C49" w14:textId="77777777" w:rsidR="00A2488A" w:rsidRDefault="00A2488A" w:rsidP="0033057A">
            <w:pPr>
              <w:pStyle w:val="texte"/>
              <w:spacing w:before="60" w:after="60"/>
              <w:ind w:left="0"/>
            </w:pPr>
          </w:p>
        </w:tc>
      </w:tr>
    </w:tbl>
    <w:p w14:paraId="42A04C4B" w14:textId="77777777" w:rsidR="00A2488A" w:rsidRDefault="00A2488A" w:rsidP="00A2488A">
      <w:pPr>
        <w:pStyle w:val="Titreromain"/>
        <w:spacing w:before="180" w:after="120"/>
      </w:pPr>
      <w:bookmarkStart w:id="15" w:name="_Toc2073724"/>
      <w:bookmarkStart w:id="16" w:name="_Toc487440214"/>
      <w:r>
        <w:t>IV.</w:t>
      </w:r>
      <w:r>
        <w:tab/>
      </w:r>
      <w:bookmarkStart w:id="17" w:name="Abbreviation_page"/>
      <w:bookmarkEnd w:id="15"/>
      <w:bookmarkEnd w:id="17"/>
      <w:r>
        <w:t>Abbreviations</w:t>
      </w:r>
      <w:bookmarkEnd w:id="16"/>
    </w:p>
    <w:tbl>
      <w:tblPr>
        <w:tblW w:w="0" w:type="auto"/>
        <w:tblInd w:w="851" w:type="dxa"/>
        <w:tblLayout w:type="fixed"/>
        <w:tblCellMar>
          <w:left w:w="70" w:type="dxa"/>
          <w:right w:w="70" w:type="dxa"/>
        </w:tblCellMar>
        <w:tblLook w:val="04A0" w:firstRow="1" w:lastRow="0" w:firstColumn="1" w:lastColumn="0" w:noHBand="0" w:noVBand="1"/>
      </w:tblPr>
      <w:tblGrid>
        <w:gridCol w:w="1701"/>
        <w:gridCol w:w="6521"/>
      </w:tblGrid>
      <w:tr w:rsidR="00A2488A" w14:paraId="42A04C4E" w14:textId="77777777" w:rsidTr="0033057A">
        <w:tc>
          <w:tcPr>
            <w:tcW w:w="1701" w:type="dxa"/>
            <w:hideMark/>
          </w:tcPr>
          <w:p w14:paraId="42A04C4C" w14:textId="77777777" w:rsidR="00A2488A" w:rsidRDefault="00A2488A" w:rsidP="0033057A">
            <w:pPr>
              <w:pStyle w:val="texte"/>
              <w:spacing w:before="60" w:after="60"/>
              <w:ind w:left="0"/>
            </w:pPr>
            <w:r>
              <w:t>DB</w:t>
            </w:r>
          </w:p>
        </w:tc>
        <w:tc>
          <w:tcPr>
            <w:tcW w:w="6521" w:type="dxa"/>
            <w:hideMark/>
          </w:tcPr>
          <w:p w14:paraId="42A04C4D" w14:textId="77777777" w:rsidR="00A2488A" w:rsidRDefault="00A2488A" w:rsidP="0033057A">
            <w:pPr>
              <w:pStyle w:val="texte"/>
              <w:spacing w:before="60" w:after="60"/>
              <w:ind w:left="0"/>
            </w:pPr>
            <w:r>
              <w:t>Database</w:t>
            </w:r>
          </w:p>
        </w:tc>
      </w:tr>
      <w:tr w:rsidR="00A2488A" w14:paraId="42A04C51" w14:textId="77777777" w:rsidTr="0033057A">
        <w:tc>
          <w:tcPr>
            <w:tcW w:w="1701" w:type="dxa"/>
            <w:hideMark/>
          </w:tcPr>
          <w:p w14:paraId="42A04C4F" w14:textId="77777777" w:rsidR="00A2488A" w:rsidRDefault="00A2488A" w:rsidP="0033057A">
            <w:pPr>
              <w:pStyle w:val="texte"/>
              <w:spacing w:before="60" w:after="60"/>
              <w:ind w:left="0"/>
            </w:pPr>
            <w:r>
              <w:t>DDL</w:t>
            </w:r>
          </w:p>
        </w:tc>
        <w:tc>
          <w:tcPr>
            <w:tcW w:w="6521" w:type="dxa"/>
            <w:hideMark/>
          </w:tcPr>
          <w:p w14:paraId="42A04C50" w14:textId="77777777" w:rsidR="00A2488A" w:rsidRDefault="00A2488A" w:rsidP="0033057A">
            <w:pPr>
              <w:pStyle w:val="texte"/>
              <w:spacing w:before="60" w:after="60"/>
              <w:ind w:left="0"/>
            </w:pPr>
            <w:r>
              <w:t>Data Definition Language</w:t>
            </w:r>
          </w:p>
        </w:tc>
      </w:tr>
      <w:tr w:rsidR="00A2488A" w14:paraId="42A04C54" w14:textId="77777777" w:rsidTr="0033057A">
        <w:tc>
          <w:tcPr>
            <w:tcW w:w="1701" w:type="dxa"/>
            <w:hideMark/>
          </w:tcPr>
          <w:p w14:paraId="42A04C52" w14:textId="77777777" w:rsidR="00A2488A" w:rsidRDefault="00A2488A" w:rsidP="0033057A">
            <w:pPr>
              <w:pStyle w:val="texte"/>
              <w:spacing w:before="60" w:after="60"/>
              <w:ind w:left="0"/>
            </w:pPr>
            <w:r>
              <w:t>DTO</w:t>
            </w:r>
          </w:p>
        </w:tc>
        <w:tc>
          <w:tcPr>
            <w:tcW w:w="6521" w:type="dxa"/>
            <w:hideMark/>
          </w:tcPr>
          <w:p w14:paraId="42A04C53" w14:textId="77777777" w:rsidR="00A2488A" w:rsidRDefault="00A2488A" w:rsidP="0033057A">
            <w:pPr>
              <w:pStyle w:val="texte"/>
              <w:spacing w:before="60" w:after="60"/>
              <w:ind w:left="0"/>
            </w:pPr>
            <w:r>
              <w:t>Data Transfer Object</w:t>
            </w:r>
          </w:p>
        </w:tc>
      </w:tr>
      <w:tr w:rsidR="00A2488A" w14:paraId="42A04C57" w14:textId="77777777" w:rsidTr="0033057A">
        <w:tc>
          <w:tcPr>
            <w:tcW w:w="1701" w:type="dxa"/>
            <w:hideMark/>
          </w:tcPr>
          <w:p w14:paraId="42A04C55" w14:textId="77777777" w:rsidR="00A2488A" w:rsidRDefault="00A2488A" w:rsidP="0033057A">
            <w:pPr>
              <w:pStyle w:val="texte"/>
              <w:spacing w:before="60" w:after="60"/>
              <w:ind w:left="0"/>
            </w:pPr>
            <w:r>
              <w:t>OOP</w:t>
            </w:r>
          </w:p>
        </w:tc>
        <w:tc>
          <w:tcPr>
            <w:tcW w:w="6521" w:type="dxa"/>
            <w:hideMark/>
          </w:tcPr>
          <w:p w14:paraId="42A04C56" w14:textId="77777777" w:rsidR="00A2488A" w:rsidRDefault="00A2488A" w:rsidP="0033057A">
            <w:pPr>
              <w:pStyle w:val="texte"/>
              <w:spacing w:before="60" w:after="60"/>
              <w:ind w:left="0"/>
            </w:pPr>
            <w:r>
              <w:t>Object Oriented Programming</w:t>
            </w:r>
          </w:p>
        </w:tc>
      </w:tr>
      <w:tr w:rsidR="00A2488A" w14:paraId="42A04C5A" w14:textId="77777777" w:rsidTr="0033057A">
        <w:tc>
          <w:tcPr>
            <w:tcW w:w="1701" w:type="dxa"/>
            <w:hideMark/>
          </w:tcPr>
          <w:p w14:paraId="42A04C58" w14:textId="77777777" w:rsidR="00A2488A" w:rsidRDefault="00A2488A" w:rsidP="0033057A">
            <w:pPr>
              <w:pStyle w:val="texte"/>
              <w:spacing w:before="60" w:after="60"/>
              <w:ind w:left="0"/>
            </w:pPr>
            <w:r>
              <w:t>PROD</w:t>
            </w:r>
          </w:p>
        </w:tc>
        <w:tc>
          <w:tcPr>
            <w:tcW w:w="6521" w:type="dxa"/>
            <w:hideMark/>
          </w:tcPr>
          <w:p w14:paraId="42A04C59" w14:textId="77777777" w:rsidR="00A2488A" w:rsidRDefault="00A2488A" w:rsidP="0033057A">
            <w:pPr>
              <w:pStyle w:val="texte"/>
              <w:spacing w:before="60" w:after="60"/>
              <w:ind w:left="0"/>
            </w:pPr>
            <w:r>
              <w:t>Production</w:t>
            </w:r>
          </w:p>
        </w:tc>
      </w:tr>
      <w:tr w:rsidR="00A2488A" w14:paraId="42A04C5D" w14:textId="77777777" w:rsidTr="0033057A">
        <w:tc>
          <w:tcPr>
            <w:tcW w:w="1701" w:type="dxa"/>
          </w:tcPr>
          <w:p w14:paraId="42A04C5B" w14:textId="77777777" w:rsidR="00A2488A" w:rsidRDefault="00EA155C" w:rsidP="0033057A">
            <w:pPr>
              <w:pStyle w:val="texte"/>
              <w:spacing w:before="60" w:after="60"/>
              <w:ind w:left="0"/>
            </w:pPr>
            <w:r>
              <w:t>ORM</w:t>
            </w:r>
          </w:p>
        </w:tc>
        <w:tc>
          <w:tcPr>
            <w:tcW w:w="6521" w:type="dxa"/>
          </w:tcPr>
          <w:p w14:paraId="42A04C5C" w14:textId="77777777" w:rsidR="00A2488A" w:rsidRDefault="00EA155C" w:rsidP="0033057A">
            <w:pPr>
              <w:pStyle w:val="texte"/>
              <w:spacing w:before="60" w:after="60"/>
              <w:ind w:left="0"/>
            </w:pPr>
            <w:r>
              <w:t>Object Relational Mapping</w:t>
            </w:r>
          </w:p>
        </w:tc>
      </w:tr>
    </w:tbl>
    <w:p w14:paraId="42A04C5E" w14:textId="77777777" w:rsidR="00A2488A" w:rsidRDefault="00A2488A" w:rsidP="00A2488A">
      <w:pPr>
        <w:pStyle w:val="listenum"/>
        <w:numPr>
          <w:ilvl w:val="0"/>
          <w:numId w:val="0"/>
        </w:numPr>
        <w:tabs>
          <w:tab w:val="left" w:pos="720"/>
        </w:tabs>
      </w:pPr>
    </w:p>
    <w:p w14:paraId="42A04C5F" w14:textId="77777777" w:rsidR="00A2488A" w:rsidRDefault="00A2488A" w:rsidP="00A2488A">
      <w:pPr>
        <w:pStyle w:val="Heading1"/>
        <w:numPr>
          <w:ilvl w:val="0"/>
          <w:numId w:val="21"/>
        </w:numPr>
        <w:tabs>
          <w:tab w:val="clear" w:pos="432"/>
          <w:tab w:val="num" w:pos="851"/>
        </w:tabs>
        <w:rPr>
          <w:szCs w:val="26"/>
        </w:rPr>
      </w:pPr>
      <w:bookmarkStart w:id="18" w:name="_Toc487440215"/>
      <w:r>
        <w:rPr>
          <w:szCs w:val="26"/>
        </w:rPr>
        <w:lastRenderedPageBreak/>
        <w:t>Introduction</w:t>
      </w:r>
      <w:bookmarkEnd w:id="18"/>
    </w:p>
    <w:p w14:paraId="42A04C60" w14:textId="77777777" w:rsidR="00A2488A" w:rsidRDefault="00A2488A" w:rsidP="00A2488A">
      <w:pPr>
        <w:pStyle w:val="texte"/>
      </w:pPr>
      <w:r>
        <w:t>This document contains many best practices used in coding activities at ELCA VN. Best practices are broken down in various categories:</w:t>
      </w:r>
    </w:p>
    <w:p w14:paraId="42A04C61" w14:textId="77777777" w:rsidR="00A2488A" w:rsidRDefault="00A2488A" w:rsidP="00A2488A">
      <w:pPr>
        <w:pStyle w:val="texte"/>
        <w:numPr>
          <w:ilvl w:val="0"/>
          <w:numId w:val="25"/>
        </w:numPr>
      </w:pPr>
      <w:r>
        <w:t>General programming</w:t>
      </w:r>
    </w:p>
    <w:p w14:paraId="42A04C62" w14:textId="77777777" w:rsidR="00A2488A" w:rsidRDefault="00A2488A" w:rsidP="00A2488A">
      <w:pPr>
        <w:pStyle w:val="texte"/>
        <w:numPr>
          <w:ilvl w:val="0"/>
          <w:numId w:val="25"/>
        </w:numPr>
      </w:pPr>
      <w:r>
        <w:t>Exception handling</w:t>
      </w:r>
    </w:p>
    <w:p w14:paraId="42A04C63" w14:textId="77777777" w:rsidR="00A2488A" w:rsidRDefault="00A2488A" w:rsidP="00A2488A">
      <w:pPr>
        <w:pStyle w:val="texte"/>
        <w:numPr>
          <w:ilvl w:val="0"/>
          <w:numId w:val="25"/>
        </w:numPr>
      </w:pPr>
      <w:r>
        <w:t>Resources management</w:t>
      </w:r>
    </w:p>
    <w:p w14:paraId="42A04C64" w14:textId="77777777" w:rsidR="00A2488A" w:rsidRDefault="00A2488A" w:rsidP="00A2488A">
      <w:pPr>
        <w:pStyle w:val="texte"/>
        <w:numPr>
          <w:ilvl w:val="0"/>
          <w:numId w:val="25"/>
        </w:numPr>
      </w:pPr>
      <w:r>
        <w:t>Design</w:t>
      </w:r>
    </w:p>
    <w:p w14:paraId="42A04C65" w14:textId="77777777" w:rsidR="00A2488A" w:rsidRDefault="00A2488A" w:rsidP="00A2488A">
      <w:pPr>
        <w:pStyle w:val="texte"/>
        <w:numPr>
          <w:ilvl w:val="0"/>
          <w:numId w:val="25"/>
        </w:numPr>
      </w:pPr>
      <w:r>
        <w:t>Transaction management</w:t>
      </w:r>
    </w:p>
    <w:p w14:paraId="42A04C66" w14:textId="77777777" w:rsidR="00A2488A" w:rsidRDefault="00A2488A" w:rsidP="00A2488A">
      <w:pPr>
        <w:pStyle w:val="texte"/>
        <w:numPr>
          <w:ilvl w:val="0"/>
          <w:numId w:val="25"/>
        </w:numPr>
      </w:pPr>
      <w:r>
        <w:t>Performance</w:t>
      </w:r>
    </w:p>
    <w:p w14:paraId="42A04C67" w14:textId="77777777" w:rsidR="00A2488A" w:rsidRDefault="00A2488A" w:rsidP="00A2488A">
      <w:pPr>
        <w:pStyle w:val="texte"/>
        <w:numPr>
          <w:ilvl w:val="0"/>
          <w:numId w:val="25"/>
        </w:numPr>
      </w:pPr>
      <w:r>
        <w:t>Security</w:t>
      </w:r>
    </w:p>
    <w:p w14:paraId="42A04C68" w14:textId="77777777" w:rsidR="00A2488A" w:rsidRDefault="00A2488A" w:rsidP="00A2488A">
      <w:pPr>
        <w:pStyle w:val="texte"/>
      </w:pPr>
      <w:r>
        <w:t>All engineers at ELCA are required to know this document and apply its content in their daily coding tasks in projects.</w:t>
      </w:r>
    </w:p>
    <w:p w14:paraId="42A04C69" w14:textId="77777777" w:rsidR="00A2488A" w:rsidRDefault="00A2488A" w:rsidP="00A2488A">
      <w:pPr>
        <w:pStyle w:val="Heading2"/>
        <w:numPr>
          <w:ilvl w:val="1"/>
          <w:numId w:val="21"/>
        </w:numPr>
        <w:tabs>
          <w:tab w:val="clear" w:pos="709"/>
          <w:tab w:val="num" w:pos="851"/>
        </w:tabs>
        <w:ind w:left="851" w:hanging="851"/>
        <w:rPr>
          <w:szCs w:val="26"/>
        </w:rPr>
      </w:pPr>
      <w:bookmarkStart w:id="19" w:name="_Toc487440216"/>
      <w:r>
        <w:rPr>
          <w:szCs w:val="26"/>
        </w:rPr>
        <w:t>Purpose</w:t>
      </w:r>
      <w:bookmarkEnd w:id="19"/>
    </w:p>
    <w:p w14:paraId="42A04C6A" w14:textId="77777777" w:rsidR="00A2488A" w:rsidRDefault="00A2488A" w:rsidP="00A2488A">
      <w:pPr>
        <w:pStyle w:val="texte"/>
      </w:pPr>
      <w:r>
        <w:t>Coding best practices are practices that, when understood and applied, ensure:</w:t>
      </w:r>
    </w:p>
    <w:p w14:paraId="42A04C6B" w14:textId="77777777" w:rsidR="00A2488A" w:rsidRDefault="00A2488A" w:rsidP="00A2488A">
      <w:pPr>
        <w:pStyle w:val="liste"/>
        <w:numPr>
          <w:ilvl w:val="0"/>
          <w:numId w:val="22"/>
        </w:numPr>
      </w:pPr>
      <w:r>
        <w:t>Reduction of code defects (of various kinds and severity levels) by showing common coding traps and mistakes and ways to avoid them</w:t>
      </w:r>
    </w:p>
    <w:p w14:paraId="42A04C6C" w14:textId="77777777" w:rsidR="00A2488A" w:rsidRDefault="00A2488A" w:rsidP="00A2488A">
      <w:pPr>
        <w:pStyle w:val="liste"/>
        <w:numPr>
          <w:ilvl w:val="0"/>
          <w:numId w:val="22"/>
        </w:numPr>
      </w:pPr>
      <w:r>
        <w:t>Increase of code readability and maintainability by providing a common and consistent way to code across team members and even across projects.</w:t>
      </w:r>
    </w:p>
    <w:p w14:paraId="42A04C6D" w14:textId="77777777" w:rsidR="00A2488A" w:rsidRDefault="00A2488A" w:rsidP="00A2488A">
      <w:pPr>
        <w:pStyle w:val="texte"/>
      </w:pPr>
      <w:r>
        <w:t>Understanding and applying these coding best practices will help every engineer become a better programmer.</w:t>
      </w:r>
    </w:p>
    <w:p w14:paraId="42A04C6E" w14:textId="77777777" w:rsidR="00A2488A" w:rsidRDefault="00A2488A" w:rsidP="00A2488A">
      <w:pPr>
        <w:pStyle w:val="Heading2"/>
        <w:numPr>
          <w:ilvl w:val="1"/>
          <w:numId w:val="21"/>
        </w:numPr>
        <w:tabs>
          <w:tab w:val="clear" w:pos="709"/>
          <w:tab w:val="num" w:pos="851"/>
        </w:tabs>
        <w:ind w:left="851" w:hanging="851"/>
        <w:rPr>
          <w:szCs w:val="26"/>
        </w:rPr>
      </w:pPr>
      <w:bookmarkStart w:id="20" w:name="_Toc487440217"/>
      <w:r>
        <w:rPr>
          <w:szCs w:val="26"/>
        </w:rPr>
        <w:lastRenderedPageBreak/>
        <w:t>Sources of coding best practices</w:t>
      </w:r>
      <w:bookmarkEnd w:id="20"/>
    </w:p>
    <w:p w14:paraId="42A04C6F" w14:textId="77777777" w:rsidR="00A2488A" w:rsidRDefault="00A2488A" w:rsidP="00A2488A">
      <w:pPr>
        <w:pStyle w:val="texte"/>
      </w:pPr>
      <w:r>
        <w:t>The content of this document is mainly sourced from results of recurrent defects analysis performed by ELCA Code Inspection teams. This is the main source for adding new Best Practices to this document.</w:t>
      </w:r>
    </w:p>
    <w:p w14:paraId="42A04C70" w14:textId="77777777" w:rsidR="00A2488A" w:rsidRDefault="00A2488A" w:rsidP="00A2488A">
      <w:pPr>
        <w:pStyle w:val="texte"/>
      </w:pPr>
      <w:r>
        <w:t>Another source is contractor feedback on code created by ELCA VN engineers.</w:t>
      </w:r>
    </w:p>
    <w:p w14:paraId="42A04C71" w14:textId="77777777" w:rsidR="00A2488A" w:rsidRDefault="00A2488A" w:rsidP="00A2488A">
      <w:pPr>
        <w:pStyle w:val="texte"/>
      </w:pPr>
      <w:r>
        <w:t xml:space="preserve">Finally, comments, provided by ELCA VN engineers themselves, based on their effective experience in projects, also help ameliorate this document by improving existing Best Practices. </w:t>
      </w:r>
    </w:p>
    <w:p w14:paraId="42A04C72" w14:textId="77777777" w:rsidR="00A2488A" w:rsidRDefault="00A2488A" w:rsidP="00A2488A">
      <w:pPr>
        <w:pStyle w:val="Heading2"/>
        <w:numPr>
          <w:ilvl w:val="1"/>
          <w:numId w:val="21"/>
        </w:numPr>
        <w:tabs>
          <w:tab w:val="clear" w:pos="709"/>
          <w:tab w:val="num" w:pos="851"/>
        </w:tabs>
        <w:ind w:left="851" w:hanging="851"/>
        <w:rPr>
          <w:szCs w:val="26"/>
        </w:rPr>
      </w:pPr>
      <w:bookmarkStart w:id="21" w:name="_Toc487440218"/>
      <w:r>
        <w:rPr>
          <w:szCs w:val="26"/>
        </w:rPr>
        <w:t>How to use the document</w:t>
      </w:r>
      <w:bookmarkEnd w:id="21"/>
    </w:p>
    <w:p w14:paraId="42A04C73" w14:textId="77777777" w:rsidR="00A2488A" w:rsidRDefault="00A2488A" w:rsidP="00A2488A">
      <w:pPr>
        <w:pStyle w:val="Heading3"/>
        <w:numPr>
          <w:ilvl w:val="2"/>
          <w:numId w:val="21"/>
        </w:numPr>
        <w:tabs>
          <w:tab w:val="clear" w:pos="720"/>
          <w:tab w:val="num" w:pos="851"/>
        </w:tabs>
        <w:ind w:left="851" w:hanging="851"/>
      </w:pPr>
      <w:bookmarkStart w:id="22" w:name="_Toc487440219"/>
      <w:r>
        <w:t>Reading for the first time</w:t>
      </w:r>
      <w:bookmarkEnd w:id="22"/>
    </w:p>
    <w:p w14:paraId="42A04C74" w14:textId="77777777" w:rsidR="00A2488A" w:rsidRDefault="00A2488A" w:rsidP="00A2488A">
      <w:pPr>
        <w:pStyle w:val="texte"/>
      </w:pPr>
      <w:r>
        <w:t>If you are a newcomer, you have to read this document during the first month trial. There are many best practices in the document to read; hence you are advised to read three best practices every day. Thus, you can cover all practices by the end of the first month. Best Practices are not supposed to be learned “by heart”.</w:t>
      </w:r>
    </w:p>
    <w:p w14:paraId="42A04C75" w14:textId="77777777" w:rsidR="00A2488A" w:rsidRDefault="00A2488A" w:rsidP="00A2488A">
      <w:pPr>
        <w:pStyle w:val="texte"/>
        <w:rPr>
          <w:b/>
        </w:rPr>
      </w:pPr>
      <w:r>
        <w:rPr>
          <w:b/>
        </w:rPr>
        <w:t>Support from your coach</w:t>
      </w:r>
    </w:p>
    <w:p w14:paraId="42A04C76" w14:textId="77777777" w:rsidR="00A2488A" w:rsidRDefault="00A2488A" w:rsidP="00A2488A">
      <w:pPr>
        <w:pStyle w:val="texte"/>
      </w:pPr>
      <w:r>
        <w:t>You receive a training schedule for the first month trial from HR, indicating which best practices to read each day. Follow the plan and note any unclear points; these points will be clarified by your coach during short meetings every week.</w:t>
      </w:r>
    </w:p>
    <w:p w14:paraId="42A04C77" w14:textId="77777777" w:rsidR="00A2488A" w:rsidRDefault="00A2488A" w:rsidP="00A2488A">
      <w:pPr>
        <w:pStyle w:val="Heading3"/>
        <w:numPr>
          <w:ilvl w:val="2"/>
          <w:numId w:val="21"/>
        </w:numPr>
        <w:tabs>
          <w:tab w:val="clear" w:pos="720"/>
          <w:tab w:val="num" w:pos="851"/>
        </w:tabs>
        <w:ind w:left="851" w:hanging="851"/>
      </w:pPr>
      <w:bookmarkStart w:id="23" w:name="_Toc487440220"/>
      <w:r>
        <w:t>Use as a reference</w:t>
      </w:r>
      <w:bookmarkEnd w:id="23"/>
    </w:p>
    <w:p w14:paraId="42A04C78" w14:textId="77777777" w:rsidR="00A2488A" w:rsidRDefault="00A2488A" w:rsidP="00A2488A">
      <w:pPr>
        <w:pStyle w:val="texte"/>
      </w:pPr>
      <w:r>
        <w:t>When you already have read this document, you can refer to it at any time during coding when you face a problem which you remember is addressed in one Best Practice (you can quickly look up best practices in the Table of Contents).</w:t>
      </w:r>
    </w:p>
    <w:p w14:paraId="42A04C79" w14:textId="77777777" w:rsidR="00A2488A" w:rsidRDefault="00A2488A" w:rsidP="00A2488A">
      <w:pPr>
        <w:pStyle w:val="Heading1"/>
        <w:numPr>
          <w:ilvl w:val="0"/>
          <w:numId w:val="21"/>
        </w:numPr>
        <w:tabs>
          <w:tab w:val="clear" w:pos="432"/>
          <w:tab w:val="num" w:pos="720"/>
        </w:tabs>
        <w:ind w:left="720" w:hanging="720"/>
      </w:pPr>
      <w:bookmarkStart w:id="24" w:name="_Toc487440221"/>
      <w:r>
        <w:lastRenderedPageBreak/>
        <w:t>General programming</w:t>
      </w:r>
      <w:bookmarkEnd w:id="24"/>
    </w:p>
    <w:p w14:paraId="42A04C7A" w14:textId="77777777" w:rsidR="00A2488A" w:rsidRDefault="00A2488A" w:rsidP="00A2488A">
      <w:pPr>
        <w:pStyle w:val="Heading2"/>
        <w:numPr>
          <w:ilvl w:val="1"/>
          <w:numId w:val="21"/>
        </w:numPr>
        <w:rPr>
          <w:szCs w:val="22"/>
        </w:rPr>
      </w:pPr>
      <w:bookmarkStart w:id="25" w:name="_Toc487440222"/>
      <w:r>
        <w:t>BP201: Prefer for-each to traditional loops</w:t>
      </w:r>
      <w:bookmarkEnd w:id="25"/>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1"/>
        <w:gridCol w:w="7904"/>
      </w:tblGrid>
      <w:tr w:rsidR="00A2488A" w14:paraId="42A04C7D" w14:textId="77777777" w:rsidTr="0033057A">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C7B" w14:textId="77777777" w:rsidR="00A2488A" w:rsidRDefault="00A2488A" w:rsidP="0033057A">
            <w:pPr>
              <w:pStyle w:val="Texte0"/>
              <w:ind w:left="0"/>
              <w:rPr>
                <w:b/>
                <w:sz w:val="22"/>
                <w:szCs w:val="22"/>
              </w:rPr>
            </w:pPr>
            <w:r>
              <w:rPr>
                <w:b/>
                <w:sz w:val="22"/>
                <w:szCs w:val="22"/>
              </w:rPr>
              <w:t>Problem</w:t>
            </w:r>
          </w:p>
        </w:tc>
        <w:tc>
          <w:tcPr>
            <w:tcW w:w="7898" w:type="dxa"/>
            <w:tcBorders>
              <w:top w:val="single" w:sz="4" w:space="0" w:color="auto"/>
              <w:left w:val="single" w:sz="4" w:space="0" w:color="auto"/>
              <w:bottom w:val="single" w:sz="4" w:space="0" w:color="auto"/>
              <w:right w:val="single" w:sz="4" w:space="0" w:color="auto"/>
            </w:tcBorders>
            <w:vAlign w:val="center"/>
            <w:hideMark/>
          </w:tcPr>
          <w:p w14:paraId="42A04C7C" w14:textId="77777777" w:rsidR="00A2488A" w:rsidRDefault="00A2488A" w:rsidP="0033057A">
            <w:pPr>
              <w:pStyle w:val="Texte0"/>
              <w:ind w:left="0"/>
              <w:rPr>
                <w:sz w:val="22"/>
                <w:szCs w:val="22"/>
              </w:rPr>
            </w:pPr>
            <w:r>
              <w:rPr>
                <w:sz w:val="22"/>
                <w:szCs w:val="22"/>
              </w:rPr>
              <w:t>Traditional loops are error-prone for iterating over collections</w:t>
            </w:r>
          </w:p>
        </w:tc>
      </w:tr>
      <w:tr w:rsidR="00A2488A" w14:paraId="42A04C80" w14:textId="77777777" w:rsidTr="0033057A">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C7E" w14:textId="77777777"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283470653"/>
            <w:lock w:val="sdtLocked"/>
            <w:placeholder>
              <w:docPart w:val="6BF056CED1044F4E84356B920EE56085"/>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EndPr/>
          <w:sdtContent>
            <w:tc>
              <w:tcPr>
                <w:tcW w:w="7898" w:type="dxa"/>
                <w:tcBorders>
                  <w:top w:val="single" w:sz="4" w:space="0" w:color="auto"/>
                  <w:left w:val="single" w:sz="4" w:space="0" w:color="auto"/>
                  <w:bottom w:val="single" w:sz="4" w:space="0" w:color="auto"/>
                  <w:right w:val="single" w:sz="4" w:space="0" w:color="auto"/>
                </w:tcBorders>
                <w:vAlign w:val="center"/>
                <w:hideMark/>
              </w:tcPr>
              <w:p w14:paraId="42A04C7F" w14:textId="77777777" w:rsidR="00A2488A" w:rsidRDefault="00111B19" w:rsidP="0033057A">
                <w:pPr>
                  <w:pStyle w:val="Texte0"/>
                  <w:ind w:left="0"/>
                  <w:rPr>
                    <w:sz w:val="22"/>
                    <w:szCs w:val="22"/>
                  </w:rPr>
                </w:pPr>
                <w:r>
                  <w:rPr>
                    <w:sz w:val="22"/>
                    <w:szCs w:val="22"/>
                  </w:rPr>
                  <w:t>Reliability</w:t>
                </w:r>
              </w:p>
            </w:tc>
          </w:sdtContent>
        </w:sdt>
      </w:tr>
      <w:tr w:rsidR="00A2488A" w14:paraId="42A04C83" w14:textId="77777777" w:rsidTr="0033057A">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C81" w14:textId="77777777" w:rsidR="00A2488A" w:rsidRDefault="00A2488A" w:rsidP="0033057A">
            <w:pPr>
              <w:pStyle w:val="Texte0"/>
              <w:ind w:left="0"/>
              <w:rPr>
                <w:b/>
                <w:sz w:val="22"/>
                <w:szCs w:val="22"/>
              </w:rPr>
            </w:pPr>
            <w:r>
              <w:rPr>
                <w:b/>
                <w:sz w:val="22"/>
                <w:szCs w:val="22"/>
              </w:rPr>
              <w:t>Severity</w:t>
            </w:r>
          </w:p>
        </w:tc>
        <w:tc>
          <w:tcPr>
            <w:tcW w:w="7898" w:type="dxa"/>
            <w:tcBorders>
              <w:top w:val="single" w:sz="4" w:space="0" w:color="auto"/>
              <w:left w:val="single" w:sz="4" w:space="0" w:color="auto"/>
              <w:bottom w:val="single" w:sz="4" w:space="0" w:color="auto"/>
              <w:right w:val="single" w:sz="4" w:space="0" w:color="auto"/>
            </w:tcBorders>
            <w:vAlign w:val="center"/>
            <w:hideMark/>
          </w:tcPr>
          <w:p w14:paraId="42A04C82" w14:textId="77777777" w:rsidR="00A2488A" w:rsidRDefault="00396778" w:rsidP="0033057A">
            <w:pPr>
              <w:pStyle w:val="Texte0"/>
              <w:ind w:left="0"/>
              <w:rPr>
                <w:sz w:val="22"/>
                <w:szCs w:val="22"/>
              </w:rPr>
            </w:pPr>
            <w:sdt>
              <w:sdtPr>
                <w:rPr>
                  <w:sz w:val="22"/>
                  <w:szCs w:val="22"/>
                </w:rPr>
                <w:alias w:val="Severity"/>
                <w:tag w:val="Severity"/>
                <w:id w:val="-746344811"/>
                <w:lock w:val="sdtLocked"/>
                <w:placeholder>
                  <w:docPart w:val="7D95282F4F3A4BF9BFB5A416F45BCC04"/>
                </w:placeholder>
                <w:comboBox>
                  <w:listItem w:displayText="Critical" w:value="Critical"/>
                  <w:listItem w:displayText="Serious" w:value="Serious"/>
                  <w:listItem w:displayText="Non critical" w:value="Non critical"/>
                </w:comboBox>
              </w:sdtPr>
              <w:sdtEndPr/>
              <w:sdtContent>
                <w:r w:rsidR="000C53BF">
                  <w:rPr>
                    <w:sz w:val="22"/>
                    <w:szCs w:val="22"/>
                  </w:rPr>
                  <w:t>Serious</w:t>
                </w:r>
              </w:sdtContent>
            </w:sdt>
          </w:p>
        </w:tc>
      </w:tr>
      <w:tr w:rsidR="00A2488A" w14:paraId="42A04C87" w14:textId="77777777" w:rsidTr="0033057A">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tcPr>
          <w:p w14:paraId="42A04C84" w14:textId="77777777" w:rsidR="00A2488A" w:rsidRDefault="00A2488A" w:rsidP="0033057A">
            <w:pPr>
              <w:pStyle w:val="Texte0"/>
              <w:ind w:left="0"/>
              <w:rPr>
                <w:b/>
                <w:sz w:val="22"/>
                <w:szCs w:val="22"/>
              </w:rPr>
            </w:pPr>
            <w:r>
              <w:rPr>
                <w:b/>
                <w:sz w:val="22"/>
                <w:szCs w:val="22"/>
              </w:rPr>
              <w:t>Bad code / behavior</w:t>
            </w:r>
          </w:p>
          <w:p w14:paraId="42A04C85" w14:textId="77777777" w:rsidR="00A2488A" w:rsidRDefault="00A2488A" w:rsidP="0033057A">
            <w:pPr>
              <w:pStyle w:val="Texte0"/>
              <w:ind w:left="0"/>
              <w:rPr>
                <w:b/>
                <w:sz w:val="22"/>
                <w:szCs w:val="22"/>
              </w:rPr>
            </w:pPr>
          </w:p>
        </w:tc>
        <w:tc>
          <w:tcPr>
            <w:tcW w:w="7898" w:type="dxa"/>
            <w:tcBorders>
              <w:top w:val="single" w:sz="4" w:space="0" w:color="auto"/>
              <w:left w:val="single" w:sz="4" w:space="0" w:color="auto"/>
              <w:bottom w:val="single" w:sz="4" w:space="0" w:color="auto"/>
              <w:right w:val="single" w:sz="4" w:space="0" w:color="auto"/>
            </w:tcBorders>
            <w:hideMark/>
          </w:tcPr>
          <w:p w14:paraId="42A04C86" w14:textId="77777777" w:rsidR="00A2488A" w:rsidRDefault="00A2488A" w:rsidP="0033057A">
            <w:pPr>
              <w:pStyle w:val="Texte0"/>
              <w:ind w:left="0"/>
              <w:rPr>
                <w:sz w:val="22"/>
                <w:szCs w:val="22"/>
              </w:rPr>
            </w:pPr>
            <w:r w:rsidRPr="00036242">
              <w:rPr>
                <w:rFonts w:ascii="Courier New" w:hAnsi="Courier New" w:cs="Courier New"/>
              </w:rPr>
              <w:object w:dxaOrig="7665" w:dyaOrig="3420" w14:anchorId="42A04F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171pt" o:ole="">
                  <v:imagedata r:id="rId8" o:title=""/>
                </v:shape>
                <o:OLEObject Type="Embed" ProgID="Word.Document.8" ShapeID="_x0000_i1025" DrawAspect="Content" ObjectID="_1592120917" r:id="rId9">
                  <o:FieldCodes>\s</o:FieldCodes>
                </o:OLEObject>
              </w:object>
            </w:r>
          </w:p>
        </w:tc>
      </w:tr>
      <w:tr w:rsidR="00A2488A" w14:paraId="42A04C8B" w14:textId="77777777" w:rsidTr="0033057A">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hideMark/>
          </w:tcPr>
          <w:p w14:paraId="42A04C88" w14:textId="77777777" w:rsidR="00A2488A" w:rsidRDefault="00A2488A" w:rsidP="0033057A">
            <w:pPr>
              <w:pStyle w:val="Texte0"/>
              <w:ind w:left="0"/>
              <w:rPr>
                <w:b/>
                <w:sz w:val="22"/>
                <w:szCs w:val="22"/>
              </w:rPr>
            </w:pPr>
            <w:r>
              <w:rPr>
                <w:b/>
                <w:sz w:val="22"/>
                <w:szCs w:val="22"/>
              </w:rPr>
              <w:t>Description</w:t>
            </w:r>
          </w:p>
        </w:tc>
        <w:tc>
          <w:tcPr>
            <w:tcW w:w="7898" w:type="dxa"/>
            <w:tcBorders>
              <w:top w:val="single" w:sz="4" w:space="0" w:color="auto"/>
              <w:left w:val="single" w:sz="4" w:space="0" w:color="auto"/>
              <w:bottom w:val="single" w:sz="4" w:space="0" w:color="auto"/>
              <w:right w:val="single" w:sz="4" w:space="0" w:color="auto"/>
            </w:tcBorders>
            <w:hideMark/>
          </w:tcPr>
          <w:p w14:paraId="42A04C89" w14:textId="77777777" w:rsidR="00A2488A" w:rsidRDefault="00A2488A" w:rsidP="0033057A">
            <w:pPr>
              <w:pStyle w:val="Texte0"/>
              <w:ind w:left="0"/>
              <w:rPr>
                <w:sz w:val="22"/>
                <w:szCs w:val="22"/>
              </w:rPr>
            </w:pPr>
            <w:r>
              <w:rPr>
                <w:sz w:val="22"/>
                <w:szCs w:val="22"/>
              </w:rPr>
              <w:t xml:space="preserve">Once being used in traditional loops, the iterator and index variable occur many times in each loop, which resulting in chances to get them wrong. </w:t>
            </w:r>
          </w:p>
          <w:p w14:paraId="42A04C8A" w14:textId="77777777" w:rsidR="00A2488A" w:rsidRDefault="00A2488A" w:rsidP="0033057A">
            <w:pPr>
              <w:pStyle w:val="Texte0"/>
              <w:ind w:left="0"/>
              <w:rPr>
                <w:sz w:val="22"/>
                <w:szCs w:val="22"/>
              </w:rPr>
            </w:pPr>
            <w:r>
              <w:rPr>
                <w:sz w:val="22"/>
                <w:szCs w:val="22"/>
              </w:rPr>
              <w:t>The for-each loop gets rid of the opportunity for error by hiding the iterator or index variable completely. Its advantages over the traditional become greater when there are nested iterations over multiple collections.</w:t>
            </w:r>
          </w:p>
        </w:tc>
      </w:tr>
      <w:tr w:rsidR="00A2488A" w14:paraId="42A04C8E" w14:textId="77777777" w:rsidTr="0033057A">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hideMark/>
          </w:tcPr>
          <w:p w14:paraId="42A04C8C" w14:textId="77777777" w:rsidR="00A2488A" w:rsidRDefault="00A2488A" w:rsidP="0033057A">
            <w:pPr>
              <w:pStyle w:val="Texte0"/>
              <w:ind w:left="0"/>
              <w:rPr>
                <w:b/>
                <w:sz w:val="22"/>
                <w:szCs w:val="22"/>
              </w:rPr>
            </w:pPr>
            <w:r>
              <w:rPr>
                <w:b/>
                <w:sz w:val="22"/>
                <w:szCs w:val="22"/>
              </w:rPr>
              <w:lastRenderedPageBreak/>
              <w:t>Good code / behavior</w:t>
            </w:r>
          </w:p>
        </w:tc>
        <w:tc>
          <w:tcPr>
            <w:tcW w:w="7898" w:type="dxa"/>
            <w:tcBorders>
              <w:top w:val="single" w:sz="4" w:space="0" w:color="auto"/>
              <w:left w:val="single" w:sz="4" w:space="0" w:color="auto"/>
              <w:bottom w:val="single" w:sz="4" w:space="0" w:color="auto"/>
              <w:right w:val="single" w:sz="4" w:space="0" w:color="auto"/>
            </w:tcBorders>
            <w:hideMark/>
          </w:tcPr>
          <w:p w14:paraId="42A04C8D" w14:textId="77777777" w:rsidR="00A2488A" w:rsidRDefault="00A2488A" w:rsidP="0033057A">
            <w:pPr>
              <w:pStyle w:val="Texte0"/>
              <w:ind w:left="0"/>
              <w:rPr>
                <w:sz w:val="22"/>
                <w:szCs w:val="22"/>
              </w:rPr>
            </w:pPr>
            <w:r w:rsidRPr="00036242">
              <w:rPr>
                <w:rFonts w:ascii="Courier New" w:hAnsi="Courier New" w:cs="Courier New"/>
              </w:rPr>
              <w:object w:dxaOrig="7665" w:dyaOrig="2475" w14:anchorId="42A04FDC">
                <v:shape id="_x0000_i1026" type="#_x0000_t75" style="width:382.5pt;height:124pt" o:ole="">
                  <v:imagedata r:id="rId10" o:title=""/>
                </v:shape>
                <o:OLEObject Type="Embed" ProgID="Word.Document.8" ShapeID="_x0000_i1026" DrawAspect="Content" ObjectID="_1592120918" r:id="rId11">
                  <o:FieldCodes>\s</o:FieldCodes>
                </o:OLEObject>
              </w:object>
            </w:r>
          </w:p>
        </w:tc>
      </w:tr>
    </w:tbl>
    <w:p w14:paraId="42A04C8F" w14:textId="77777777" w:rsidR="00A2488A" w:rsidRDefault="00A2488A" w:rsidP="00A2488A">
      <w:pPr>
        <w:pStyle w:val="Heading2"/>
        <w:numPr>
          <w:ilvl w:val="1"/>
          <w:numId w:val="21"/>
        </w:numPr>
        <w:rPr>
          <w:szCs w:val="22"/>
        </w:rPr>
      </w:pPr>
      <w:bookmarkStart w:id="26" w:name="_Toc487440223"/>
      <w:r>
        <w:t xml:space="preserve">BP202: Do not use </w:t>
      </w:r>
      <w:r>
        <w:rPr>
          <w:rFonts w:ascii="Consolas" w:hAnsi="Consolas" w:cs="Consolas"/>
        </w:rPr>
        <w:t>Assert</w:t>
      </w:r>
      <w:r>
        <w:t xml:space="preserve"> at all in the code except for unit tests</w:t>
      </w:r>
      <w:bookmarkEnd w:id="26"/>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1"/>
        <w:gridCol w:w="7904"/>
      </w:tblGrid>
      <w:tr w:rsidR="00A2488A" w14:paraId="42A04C92" w14:textId="77777777" w:rsidTr="000C53BF">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C90" w14:textId="77777777" w:rsidR="00A2488A" w:rsidRDefault="00A2488A" w:rsidP="0033057A">
            <w:pPr>
              <w:pStyle w:val="Texte0"/>
              <w:ind w:left="0"/>
              <w:rPr>
                <w:b/>
                <w:sz w:val="22"/>
                <w:szCs w:val="22"/>
              </w:rPr>
            </w:pPr>
            <w:r>
              <w:rPr>
                <w:b/>
                <w:sz w:val="22"/>
                <w:szCs w:val="22"/>
              </w:rPr>
              <w:t>Problem</w:t>
            </w:r>
          </w:p>
        </w:tc>
        <w:tc>
          <w:tcPr>
            <w:tcW w:w="7904" w:type="dxa"/>
            <w:tcBorders>
              <w:top w:val="single" w:sz="4" w:space="0" w:color="auto"/>
              <w:left w:val="single" w:sz="4" w:space="0" w:color="auto"/>
              <w:bottom w:val="single" w:sz="4" w:space="0" w:color="auto"/>
              <w:right w:val="single" w:sz="4" w:space="0" w:color="auto"/>
            </w:tcBorders>
            <w:vAlign w:val="center"/>
            <w:hideMark/>
          </w:tcPr>
          <w:p w14:paraId="42A04C91" w14:textId="77777777" w:rsidR="00A2488A" w:rsidRDefault="00A2488A" w:rsidP="007122AF">
            <w:pPr>
              <w:pStyle w:val="Texte0"/>
              <w:ind w:left="0"/>
              <w:rPr>
                <w:sz w:val="22"/>
                <w:szCs w:val="22"/>
              </w:rPr>
            </w:pPr>
            <w:r>
              <w:rPr>
                <w:sz w:val="22"/>
                <w:szCs w:val="22"/>
              </w:rPr>
              <w:t>Assert is not designed for business checking</w:t>
            </w:r>
          </w:p>
        </w:tc>
      </w:tr>
      <w:tr w:rsidR="00A2488A" w14:paraId="42A04C95" w14:textId="77777777" w:rsidTr="000C53BF">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C93" w14:textId="77777777"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317810065"/>
            <w:placeholder>
              <w:docPart w:val="E6D8B68C417B480B960C89A1ED9FBE3F"/>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EndPr/>
          <w:sdtContent>
            <w:tc>
              <w:tcPr>
                <w:tcW w:w="7904" w:type="dxa"/>
                <w:tcBorders>
                  <w:top w:val="single" w:sz="4" w:space="0" w:color="auto"/>
                  <w:left w:val="single" w:sz="4" w:space="0" w:color="auto"/>
                  <w:bottom w:val="single" w:sz="4" w:space="0" w:color="auto"/>
                  <w:right w:val="single" w:sz="4" w:space="0" w:color="auto"/>
                </w:tcBorders>
                <w:vAlign w:val="center"/>
                <w:hideMark/>
              </w:tcPr>
              <w:p w14:paraId="42A04C94" w14:textId="77777777" w:rsidR="00A2488A" w:rsidRDefault="00111B19" w:rsidP="0033057A">
                <w:pPr>
                  <w:pStyle w:val="Texte0"/>
                  <w:ind w:left="0"/>
                  <w:rPr>
                    <w:sz w:val="22"/>
                    <w:szCs w:val="22"/>
                  </w:rPr>
                </w:pPr>
                <w:r>
                  <w:rPr>
                    <w:sz w:val="22"/>
                    <w:szCs w:val="22"/>
                  </w:rPr>
                  <w:t>Reliability</w:t>
                </w:r>
              </w:p>
            </w:tc>
          </w:sdtContent>
        </w:sdt>
      </w:tr>
      <w:tr w:rsidR="000C53BF" w14:paraId="42A04C98" w14:textId="77777777" w:rsidTr="000C53BF">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tcPr>
          <w:p w14:paraId="42A04C96" w14:textId="77777777" w:rsidR="000C53BF" w:rsidRDefault="000C53BF" w:rsidP="0033057A">
            <w:pPr>
              <w:pStyle w:val="Texte0"/>
              <w:ind w:left="0"/>
              <w:rPr>
                <w:b/>
                <w:sz w:val="22"/>
                <w:szCs w:val="22"/>
              </w:rPr>
            </w:pPr>
            <w:r>
              <w:rPr>
                <w:b/>
                <w:sz w:val="22"/>
                <w:szCs w:val="22"/>
              </w:rPr>
              <w:t>Severity</w:t>
            </w:r>
          </w:p>
        </w:tc>
        <w:tc>
          <w:tcPr>
            <w:tcW w:w="7904" w:type="dxa"/>
            <w:tcBorders>
              <w:top w:val="single" w:sz="4" w:space="0" w:color="auto"/>
              <w:left w:val="single" w:sz="4" w:space="0" w:color="auto"/>
              <w:bottom w:val="single" w:sz="4" w:space="0" w:color="auto"/>
              <w:right w:val="single" w:sz="4" w:space="0" w:color="auto"/>
            </w:tcBorders>
            <w:vAlign w:val="center"/>
          </w:tcPr>
          <w:p w14:paraId="42A04C97" w14:textId="77777777" w:rsidR="000C53BF" w:rsidRDefault="00396778" w:rsidP="0033057A">
            <w:pPr>
              <w:pStyle w:val="Texte0"/>
              <w:ind w:left="0"/>
              <w:rPr>
                <w:sz w:val="22"/>
                <w:szCs w:val="22"/>
              </w:rPr>
            </w:pPr>
            <w:sdt>
              <w:sdtPr>
                <w:rPr>
                  <w:sz w:val="22"/>
                  <w:szCs w:val="22"/>
                </w:rPr>
                <w:alias w:val="Severity"/>
                <w:tag w:val="Severity"/>
                <w:id w:val="-943837885"/>
                <w:placeholder>
                  <w:docPart w:val="583C57BF0CFE4663BCB380ECB6F3B544"/>
                </w:placeholder>
                <w:comboBox>
                  <w:listItem w:displayText="Critical" w:value="Critical"/>
                  <w:listItem w:displayText="Serious" w:value="Serious"/>
                  <w:listItem w:displayText="Non critical" w:value="Non critical"/>
                </w:comboBox>
              </w:sdtPr>
              <w:sdtEndPr/>
              <w:sdtContent>
                <w:r w:rsidR="000C53BF">
                  <w:rPr>
                    <w:sz w:val="22"/>
                    <w:szCs w:val="22"/>
                  </w:rPr>
                  <w:t>Serious</w:t>
                </w:r>
              </w:sdtContent>
            </w:sdt>
          </w:p>
        </w:tc>
      </w:tr>
      <w:tr w:rsidR="00A2488A" w14:paraId="42A04C9D" w14:textId="77777777" w:rsidTr="000C53BF">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14:paraId="42A04C99" w14:textId="77777777" w:rsidR="00A2488A" w:rsidRDefault="00A2488A" w:rsidP="0033057A">
            <w:pPr>
              <w:pStyle w:val="Texte0"/>
              <w:ind w:left="0"/>
              <w:rPr>
                <w:b/>
                <w:sz w:val="22"/>
                <w:szCs w:val="22"/>
              </w:rPr>
            </w:pPr>
            <w:r>
              <w:rPr>
                <w:b/>
                <w:sz w:val="22"/>
                <w:szCs w:val="22"/>
              </w:rPr>
              <w:t>Bad code / behavior</w:t>
            </w:r>
          </w:p>
          <w:p w14:paraId="42A04C9A" w14:textId="77777777" w:rsidR="00A2488A" w:rsidRDefault="00A2488A" w:rsidP="0033057A">
            <w:pPr>
              <w:pStyle w:val="Texte0"/>
              <w:ind w:left="0"/>
              <w:rPr>
                <w:b/>
                <w:sz w:val="22"/>
                <w:szCs w:val="22"/>
              </w:rPr>
            </w:pPr>
          </w:p>
          <w:p w14:paraId="42A04C9B" w14:textId="77777777" w:rsidR="00A2488A" w:rsidRDefault="00A2488A" w:rsidP="0033057A">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14:paraId="42A04C9C" w14:textId="77777777" w:rsidR="00A2488A" w:rsidRDefault="00A2488A" w:rsidP="0033057A">
            <w:pPr>
              <w:pStyle w:val="Texte0"/>
              <w:ind w:left="0"/>
              <w:rPr>
                <w:sz w:val="22"/>
                <w:szCs w:val="22"/>
              </w:rPr>
            </w:pPr>
            <w:r w:rsidRPr="00036242">
              <w:rPr>
                <w:rFonts w:ascii="Courier New" w:hAnsi="Courier New" w:cs="Courier New"/>
              </w:rPr>
              <w:object w:dxaOrig="7710" w:dyaOrig="1860" w14:anchorId="42A04FDD">
                <v:shape id="_x0000_i1027" type="#_x0000_t75" style="width:387pt;height:92.5pt" o:ole="">
                  <v:imagedata r:id="rId12" o:title=""/>
                </v:shape>
                <o:OLEObject Type="Embed" ProgID="Word.Document.8" ShapeID="_x0000_i1027" DrawAspect="Content" ObjectID="_1592120919" r:id="rId13">
                  <o:FieldCodes>\s</o:FieldCodes>
                </o:OLEObject>
              </w:object>
            </w:r>
          </w:p>
        </w:tc>
      </w:tr>
      <w:tr w:rsidR="00A2488A" w14:paraId="42A04CA3" w14:textId="77777777" w:rsidTr="000C53BF">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14:paraId="42A04C9E" w14:textId="77777777" w:rsidR="00A2488A" w:rsidRDefault="00A2488A" w:rsidP="0033057A">
            <w:pPr>
              <w:pStyle w:val="Texte0"/>
              <w:ind w:left="0"/>
              <w:rPr>
                <w:b/>
                <w:sz w:val="22"/>
                <w:szCs w:val="22"/>
              </w:rPr>
            </w:pPr>
            <w:r>
              <w:rPr>
                <w:b/>
                <w:sz w:val="22"/>
                <w:szCs w:val="22"/>
              </w:rPr>
              <w:t>Description</w:t>
            </w:r>
          </w:p>
        </w:tc>
        <w:tc>
          <w:tcPr>
            <w:tcW w:w="7904" w:type="dxa"/>
            <w:tcBorders>
              <w:top w:val="single" w:sz="4" w:space="0" w:color="auto"/>
              <w:left w:val="single" w:sz="4" w:space="0" w:color="auto"/>
              <w:bottom w:val="single" w:sz="4" w:space="0" w:color="auto"/>
              <w:right w:val="single" w:sz="4" w:space="0" w:color="auto"/>
            </w:tcBorders>
            <w:hideMark/>
          </w:tcPr>
          <w:p w14:paraId="42A04C9F" w14:textId="77777777" w:rsidR="00A2488A" w:rsidRDefault="00A2488A" w:rsidP="0033057A">
            <w:pPr>
              <w:pStyle w:val="Texte0"/>
              <w:ind w:left="0"/>
              <w:rPr>
                <w:sz w:val="22"/>
                <w:szCs w:val="22"/>
              </w:rPr>
            </w:pPr>
            <w:r>
              <w:rPr>
                <w:sz w:val="22"/>
                <w:szCs w:val="22"/>
              </w:rPr>
              <w:t>Assert should not be used in place of business checking because of the following reasons:</w:t>
            </w:r>
          </w:p>
          <w:p w14:paraId="42A04CA0" w14:textId="77777777" w:rsidR="00A2488A" w:rsidRDefault="00A2488A" w:rsidP="0033057A">
            <w:pPr>
              <w:pStyle w:val="Texte0"/>
              <w:ind w:left="0"/>
              <w:rPr>
                <w:sz w:val="22"/>
                <w:szCs w:val="22"/>
              </w:rPr>
            </w:pPr>
            <w:r>
              <w:rPr>
                <w:sz w:val="22"/>
                <w:szCs w:val="22"/>
              </w:rPr>
              <w:t>- it is means for programming error check and not for business code</w:t>
            </w:r>
          </w:p>
          <w:p w14:paraId="42A04CA1" w14:textId="77777777" w:rsidR="00A2488A" w:rsidRDefault="00A2488A" w:rsidP="0033057A">
            <w:pPr>
              <w:pStyle w:val="Texte0"/>
              <w:ind w:left="0"/>
              <w:rPr>
                <w:sz w:val="22"/>
                <w:szCs w:val="22"/>
              </w:rPr>
            </w:pPr>
            <w:r>
              <w:rPr>
                <w:sz w:val="22"/>
                <w:szCs w:val="22"/>
              </w:rPr>
              <w:lastRenderedPageBreak/>
              <w:t>- it can be turned off and cause the validation to fail</w:t>
            </w:r>
          </w:p>
          <w:p w14:paraId="42A04CA2" w14:textId="77777777" w:rsidR="00A2488A" w:rsidRDefault="00A2488A" w:rsidP="0033057A">
            <w:pPr>
              <w:pStyle w:val="Texte0"/>
              <w:ind w:left="0"/>
              <w:rPr>
                <w:sz w:val="22"/>
                <w:szCs w:val="22"/>
              </w:rPr>
            </w:pPr>
            <w:r>
              <w:rPr>
                <w:sz w:val="22"/>
                <w:szCs w:val="22"/>
              </w:rPr>
              <w:t>- it cannot throw specific Exception</w:t>
            </w:r>
          </w:p>
        </w:tc>
      </w:tr>
      <w:tr w:rsidR="00A2488A" w14:paraId="42A04CA9" w14:textId="77777777" w:rsidTr="000C53BF">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14:paraId="42A04CA4" w14:textId="77777777" w:rsidR="00A2488A" w:rsidRDefault="00A2488A" w:rsidP="0033057A">
            <w:pPr>
              <w:pStyle w:val="Texte0"/>
              <w:ind w:left="0"/>
              <w:rPr>
                <w:b/>
                <w:sz w:val="22"/>
                <w:szCs w:val="22"/>
              </w:rPr>
            </w:pPr>
            <w:r>
              <w:rPr>
                <w:b/>
                <w:sz w:val="22"/>
                <w:szCs w:val="22"/>
              </w:rPr>
              <w:lastRenderedPageBreak/>
              <w:t>Good code / behavior</w:t>
            </w:r>
          </w:p>
          <w:p w14:paraId="42A04CA5" w14:textId="77777777" w:rsidR="00A2488A" w:rsidRDefault="00A2488A" w:rsidP="0033057A">
            <w:pPr>
              <w:pStyle w:val="Texte0"/>
              <w:ind w:left="0"/>
              <w:rPr>
                <w:b/>
                <w:sz w:val="22"/>
                <w:szCs w:val="22"/>
              </w:rPr>
            </w:pPr>
          </w:p>
          <w:p w14:paraId="42A04CA6" w14:textId="77777777" w:rsidR="00A2488A" w:rsidRDefault="00A2488A" w:rsidP="0033057A">
            <w:pPr>
              <w:pStyle w:val="Texte0"/>
              <w:ind w:left="0"/>
              <w:rPr>
                <w:b/>
                <w:sz w:val="22"/>
                <w:szCs w:val="22"/>
              </w:rPr>
            </w:pPr>
          </w:p>
          <w:p w14:paraId="42A04CA7" w14:textId="77777777" w:rsidR="00A2488A" w:rsidRDefault="00A2488A" w:rsidP="0033057A">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14:paraId="42A04CA8" w14:textId="77777777" w:rsidR="00A2488A" w:rsidRDefault="00A2488A" w:rsidP="0033057A">
            <w:pPr>
              <w:pStyle w:val="Texte0"/>
              <w:ind w:left="0"/>
              <w:rPr>
                <w:sz w:val="22"/>
                <w:szCs w:val="22"/>
              </w:rPr>
            </w:pPr>
            <w:r w:rsidRPr="00036242">
              <w:rPr>
                <w:rFonts w:cs="Arial"/>
                <w:sz w:val="22"/>
                <w:szCs w:val="22"/>
              </w:rPr>
              <w:object w:dxaOrig="7710" w:dyaOrig="2850" w14:anchorId="42A04FDE">
                <v:shape id="_x0000_i1028" type="#_x0000_t75" style="width:387pt;height:142pt" o:ole="">
                  <v:imagedata r:id="rId14" o:title=""/>
                </v:shape>
                <o:OLEObject Type="Embed" ProgID="Word.Document.8" ShapeID="_x0000_i1028" DrawAspect="Content" ObjectID="_1592120920" r:id="rId15">
                  <o:FieldCodes>\s</o:FieldCodes>
                </o:OLEObject>
              </w:object>
            </w:r>
          </w:p>
        </w:tc>
      </w:tr>
      <w:tr w:rsidR="00A2488A" w14:paraId="42A04CAF" w14:textId="77777777" w:rsidTr="000C53BF">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14:paraId="42A04CAA" w14:textId="77777777" w:rsidR="00A2488A" w:rsidRDefault="00A2488A" w:rsidP="0033057A">
            <w:pPr>
              <w:pStyle w:val="Texte0"/>
              <w:ind w:left="0"/>
              <w:rPr>
                <w:b/>
                <w:sz w:val="22"/>
                <w:szCs w:val="22"/>
              </w:rPr>
            </w:pPr>
            <w:r>
              <w:rPr>
                <w:b/>
                <w:sz w:val="22"/>
                <w:szCs w:val="22"/>
              </w:rPr>
              <w:t>Comment</w:t>
            </w:r>
          </w:p>
        </w:tc>
        <w:tc>
          <w:tcPr>
            <w:tcW w:w="7904" w:type="dxa"/>
            <w:tcBorders>
              <w:top w:val="single" w:sz="4" w:space="0" w:color="auto"/>
              <w:left w:val="single" w:sz="4" w:space="0" w:color="auto"/>
              <w:bottom w:val="single" w:sz="4" w:space="0" w:color="auto"/>
              <w:right w:val="single" w:sz="4" w:space="0" w:color="auto"/>
            </w:tcBorders>
            <w:hideMark/>
          </w:tcPr>
          <w:p w14:paraId="42A04CAB" w14:textId="77777777" w:rsidR="00A2488A" w:rsidRDefault="00A2488A" w:rsidP="0033057A">
            <w:pPr>
              <w:pStyle w:val="Texte0"/>
              <w:ind w:left="0"/>
              <w:rPr>
                <w:rFonts w:cs="Arial"/>
                <w:sz w:val="22"/>
              </w:rPr>
            </w:pPr>
            <w:r>
              <w:rPr>
                <w:rFonts w:cs="Arial"/>
                <w:sz w:val="22"/>
              </w:rPr>
              <w:t>This is true for public methods, but for private, you can still use assertions (because that would be programming errors here)</w:t>
            </w:r>
          </w:p>
          <w:p w14:paraId="42A04CAC" w14:textId="77777777" w:rsidR="005D24BB" w:rsidRDefault="00D5065C" w:rsidP="00A3063B">
            <w:pPr>
              <w:pStyle w:val="Texte0"/>
              <w:ind w:left="0"/>
              <w:rPr>
                <w:rFonts w:cs="Arial"/>
                <w:sz w:val="22"/>
              </w:rPr>
            </w:pPr>
            <w:r>
              <w:rPr>
                <w:rFonts w:cs="Arial"/>
                <w:sz w:val="22"/>
              </w:rPr>
              <w:t>Whenever consider to use the</w:t>
            </w:r>
            <w:r w:rsidR="00A8537B">
              <w:rPr>
                <w:rFonts w:cs="Arial"/>
                <w:sz w:val="22"/>
              </w:rPr>
              <w:t xml:space="preserve"> Assertions we should think to provided utilities like Spring’s Assertion or Apache’s Validate or Guava’s Precondition</w:t>
            </w:r>
            <w:r w:rsidR="000D3608">
              <w:rPr>
                <w:rFonts w:cs="Arial"/>
                <w:sz w:val="22"/>
              </w:rPr>
              <w:t>s</w:t>
            </w:r>
            <w:r w:rsidR="00A3063B">
              <w:rPr>
                <w:rFonts w:cs="Arial"/>
                <w:sz w:val="22"/>
              </w:rPr>
              <w:t>.</w:t>
            </w:r>
          </w:p>
          <w:p w14:paraId="42A04CAD" w14:textId="77777777" w:rsidR="005D24BB" w:rsidRDefault="005D24BB" w:rsidP="00A3063B">
            <w:pPr>
              <w:pStyle w:val="Texte0"/>
              <w:ind w:left="0"/>
              <w:rPr>
                <w:rFonts w:cs="Arial"/>
                <w:sz w:val="22"/>
              </w:rPr>
            </w:pPr>
          </w:p>
          <w:p w14:paraId="42A04CAE" w14:textId="77777777" w:rsidR="00A8537B" w:rsidRDefault="008A48F4" w:rsidP="00A3063B">
            <w:pPr>
              <w:pStyle w:val="Texte0"/>
              <w:ind w:left="0"/>
              <w:rPr>
                <w:rFonts w:cs="Arial"/>
                <w:sz w:val="22"/>
              </w:rPr>
            </w:pPr>
            <w:r>
              <w:rPr>
                <w:rFonts w:cs="Arial"/>
                <w:sz w:val="22"/>
              </w:rPr>
              <w:object w:dxaOrig="9358" w:dyaOrig="3363" w14:anchorId="42A04FDF">
                <v:shape id="_x0000_i1029" type="#_x0000_t75" style="width:386pt;height:139.5pt" o:ole="">
                  <v:imagedata r:id="rId16" o:title=""/>
                </v:shape>
                <o:OLEObject Type="Embed" ProgID="Word.Document.12" ShapeID="_x0000_i1029" DrawAspect="Content" ObjectID="_1592120921" r:id="rId17"/>
              </w:object>
            </w:r>
            <w:r w:rsidR="00A8537B">
              <w:rPr>
                <w:rFonts w:cs="Arial"/>
                <w:sz w:val="22"/>
              </w:rPr>
              <w:t>.</w:t>
            </w:r>
          </w:p>
        </w:tc>
      </w:tr>
    </w:tbl>
    <w:p w14:paraId="42A04CB0" w14:textId="77777777" w:rsidR="00A2488A" w:rsidRDefault="00A2488A" w:rsidP="00A2488A">
      <w:pPr>
        <w:pStyle w:val="Heading2"/>
        <w:numPr>
          <w:ilvl w:val="1"/>
          <w:numId w:val="21"/>
        </w:numPr>
        <w:rPr>
          <w:szCs w:val="22"/>
        </w:rPr>
      </w:pPr>
      <w:bookmarkStart w:id="27" w:name="_Toc487440224"/>
      <w:r>
        <w:lastRenderedPageBreak/>
        <w:t>BP203: Be careful of “TODO” leftovers in code</w:t>
      </w:r>
      <w:bookmarkEnd w:id="27"/>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9"/>
        <w:gridCol w:w="8046"/>
      </w:tblGrid>
      <w:tr w:rsidR="00A2488A" w14:paraId="42A04CB3" w14:textId="77777777" w:rsidTr="000C53BF">
        <w:trPr>
          <w:trHeight w:val="454"/>
        </w:trPr>
        <w:tc>
          <w:tcPr>
            <w:tcW w:w="1419"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CB1" w14:textId="77777777" w:rsidR="00A2488A" w:rsidRDefault="00A2488A" w:rsidP="0033057A">
            <w:pPr>
              <w:pStyle w:val="Texte0"/>
              <w:ind w:left="0"/>
              <w:rPr>
                <w:b/>
                <w:sz w:val="22"/>
                <w:szCs w:val="22"/>
              </w:rPr>
            </w:pPr>
            <w:r>
              <w:rPr>
                <w:b/>
                <w:sz w:val="22"/>
                <w:szCs w:val="22"/>
              </w:rPr>
              <w:t>Problem</w:t>
            </w:r>
          </w:p>
        </w:tc>
        <w:tc>
          <w:tcPr>
            <w:tcW w:w="8046" w:type="dxa"/>
            <w:tcBorders>
              <w:top w:val="single" w:sz="4" w:space="0" w:color="auto"/>
              <w:left w:val="single" w:sz="4" w:space="0" w:color="auto"/>
              <w:bottom w:val="single" w:sz="4" w:space="0" w:color="auto"/>
              <w:right w:val="single" w:sz="4" w:space="0" w:color="auto"/>
            </w:tcBorders>
            <w:vAlign w:val="center"/>
            <w:hideMark/>
          </w:tcPr>
          <w:p w14:paraId="42A04CB2" w14:textId="77777777" w:rsidR="00A2488A" w:rsidRDefault="00A2488A" w:rsidP="0033057A">
            <w:pPr>
              <w:pStyle w:val="Texte0"/>
              <w:ind w:left="0"/>
              <w:rPr>
                <w:sz w:val="22"/>
                <w:szCs w:val="22"/>
                <w:lang w:val="en-GB"/>
              </w:rPr>
            </w:pPr>
            <w:r>
              <w:rPr>
                <w:sz w:val="22"/>
                <w:szCs w:val="22"/>
              </w:rPr>
              <w:t>Nobody knows what “to do” with TODO comments left in code</w:t>
            </w:r>
          </w:p>
        </w:tc>
      </w:tr>
      <w:tr w:rsidR="00A2488A" w14:paraId="42A04CB6" w14:textId="77777777" w:rsidTr="000C53BF">
        <w:trPr>
          <w:trHeight w:val="454"/>
        </w:trPr>
        <w:tc>
          <w:tcPr>
            <w:tcW w:w="1419"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CB4" w14:textId="77777777"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610900890"/>
            <w:placeholder>
              <w:docPart w:val="67060A00233C40648E1FE5B1C21A8D05"/>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EndPr/>
          <w:sdtContent>
            <w:tc>
              <w:tcPr>
                <w:tcW w:w="8046" w:type="dxa"/>
                <w:tcBorders>
                  <w:top w:val="single" w:sz="4" w:space="0" w:color="auto"/>
                  <w:left w:val="single" w:sz="4" w:space="0" w:color="auto"/>
                  <w:bottom w:val="single" w:sz="4" w:space="0" w:color="auto"/>
                  <w:right w:val="single" w:sz="4" w:space="0" w:color="auto"/>
                </w:tcBorders>
                <w:vAlign w:val="center"/>
                <w:hideMark/>
              </w:tcPr>
              <w:p w14:paraId="42A04CB5" w14:textId="77777777" w:rsidR="00A2488A" w:rsidRDefault="00111B19" w:rsidP="0033057A">
                <w:pPr>
                  <w:pStyle w:val="Texte0"/>
                  <w:ind w:left="0"/>
                  <w:rPr>
                    <w:sz w:val="22"/>
                    <w:szCs w:val="22"/>
                  </w:rPr>
                </w:pPr>
                <w:r>
                  <w:rPr>
                    <w:sz w:val="22"/>
                    <w:szCs w:val="22"/>
                  </w:rPr>
                  <w:t>Maintainability</w:t>
                </w:r>
              </w:p>
            </w:tc>
          </w:sdtContent>
        </w:sdt>
      </w:tr>
      <w:tr w:rsidR="000C53BF" w14:paraId="42A04CB9" w14:textId="77777777" w:rsidTr="000C53BF">
        <w:trPr>
          <w:trHeight w:val="454"/>
        </w:trPr>
        <w:tc>
          <w:tcPr>
            <w:tcW w:w="1419"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CB7" w14:textId="77777777" w:rsidR="000C53BF" w:rsidRDefault="000C53BF" w:rsidP="0033057A">
            <w:pPr>
              <w:pStyle w:val="Texte0"/>
              <w:ind w:left="0"/>
              <w:rPr>
                <w:b/>
                <w:sz w:val="22"/>
                <w:szCs w:val="22"/>
              </w:rPr>
            </w:pPr>
            <w:r>
              <w:rPr>
                <w:b/>
                <w:sz w:val="22"/>
                <w:szCs w:val="22"/>
              </w:rPr>
              <w:t>Severity</w:t>
            </w:r>
          </w:p>
        </w:tc>
        <w:tc>
          <w:tcPr>
            <w:tcW w:w="8046" w:type="dxa"/>
            <w:tcBorders>
              <w:top w:val="single" w:sz="4" w:space="0" w:color="auto"/>
              <w:left w:val="single" w:sz="4" w:space="0" w:color="auto"/>
              <w:bottom w:val="single" w:sz="4" w:space="0" w:color="auto"/>
              <w:right w:val="single" w:sz="4" w:space="0" w:color="auto"/>
            </w:tcBorders>
            <w:vAlign w:val="center"/>
            <w:hideMark/>
          </w:tcPr>
          <w:p w14:paraId="42A04CB8" w14:textId="77777777" w:rsidR="000C53BF" w:rsidRDefault="00396778" w:rsidP="0033057A">
            <w:pPr>
              <w:pStyle w:val="Texte0"/>
              <w:ind w:left="0"/>
              <w:rPr>
                <w:sz w:val="22"/>
                <w:szCs w:val="22"/>
              </w:rPr>
            </w:pPr>
            <w:sdt>
              <w:sdtPr>
                <w:rPr>
                  <w:sz w:val="22"/>
                  <w:szCs w:val="22"/>
                </w:rPr>
                <w:alias w:val="Severity"/>
                <w:tag w:val="Severity"/>
                <w:id w:val="-304243132"/>
                <w:placeholder>
                  <w:docPart w:val="73B36E1C74344F2D82E61C7CFBA625B6"/>
                </w:placeholder>
                <w:comboBox>
                  <w:listItem w:displayText="Critical" w:value="Critical"/>
                  <w:listItem w:displayText="Serious" w:value="Serious"/>
                  <w:listItem w:displayText="Non critical" w:value="Non critical"/>
                </w:comboBox>
              </w:sdtPr>
              <w:sdtEndPr/>
              <w:sdtContent>
                <w:r w:rsidR="000C53BF">
                  <w:rPr>
                    <w:sz w:val="22"/>
                    <w:szCs w:val="22"/>
                  </w:rPr>
                  <w:t>Serious</w:t>
                </w:r>
              </w:sdtContent>
            </w:sdt>
          </w:p>
        </w:tc>
      </w:tr>
      <w:tr w:rsidR="00A2488A" w14:paraId="42A04CBC" w14:textId="77777777" w:rsidTr="000C53BF">
        <w:trPr>
          <w:trHeight w:val="454"/>
        </w:trPr>
        <w:tc>
          <w:tcPr>
            <w:tcW w:w="1419" w:type="dxa"/>
            <w:tcBorders>
              <w:top w:val="single" w:sz="4" w:space="0" w:color="auto"/>
              <w:left w:val="single" w:sz="4" w:space="0" w:color="auto"/>
              <w:bottom w:val="single" w:sz="4" w:space="0" w:color="auto"/>
              <w:right w:val="single" w:sz="4" w:space="0" w:color="auto"/>
            </w:tcBorders>
            <w:shd w:val="clear" w:color="auto" w:fill="C0C0C0"/>
            <w:hideMark/>
          </w:tcPr>
          <w:p w14:paraId="42A04CBA" w14:textId="77777777" w:rsidR="00A2488A" w:rsidRDefault="00A2488A" w:rsidP="0033057A">
            <w:pPr>
              <w:pStyle w:val="Texte0"/>
              <w:ind w:left="0"/>
              <w:rPr>
                <w:b/>
                <w:sz w:val="22"/>
                <w:szCs w:val="22"/>
              </w:rPr>
            </w:pPr>
            <w:r>
              <w:rPr>
                <w:b/>
                <w:sz w:val="22"/>
                <w:szCs w:val="22"/>
              </w:rPr>
              <w:t>Bad code / behavior</w:t>
            </w:r>
          </w:p>
        </w:tc>
        <w:tc>
          <w:tcPr>
            <w:tcW w:w="8046" w:type="dxa"/>
            <w:tcBorders>
              <w:top w:val="single" w:sz="4" w:space="0" w:color="auto"/>
              <w:left w:val="single" w:sz="4" w:space="0" w:color="auto"/>
              <w:bottom w:val="single" w:sz="4" w:space="0" w:color="auto"/>
              <w:right w:val="single" w:sz="4" w:space="0" w:color="auto"/>
            </w:tcBorders>
            <w:hideMark/>
          </w:tcPr>
          <w:p w14:paraId="42A04CBB" w14:textId="77777777" w:rsidR="00A2488A" w:rsidRDefault="00A2488A" w:rsidP="0033057A">
            <w:pPr>
              <w:rPr>
                <w:rFonts w:ascii="Courier New" w:hAnsi="Courier New" w:cs="Courier New"/>
                <w:sz w:val="20"/>
                <w:lang w:eastAsia="fr-FR"/>
              </w:rPr>
            </w:pPr>
            <w:r w:rsidRPr="00036242">
              <w:rPr>
                <w:rFonts w:ascii="Courier New" w:hAnsi="Courier New" w:cs="Courier New"/>
                <w:sz w:val="20"/>
                <w:lang w:eastAsia="fr-FR"/>
              </w:rPr>
              <w:object w:dxaOrig="7920" w:dyaOrig="3825" w14:anchorId="42A04FE0">
                <v:shape id="_x0000_i1030" type="#_x0000_t75" style="width:397.5pt;height:189.5pt" o:ole="">
                  <v:imagedata r:id="rId18" o:title=""/>
                </v:shape>
                <o:OLEObject Type="Embed" ProgID="Word.Document.8" ShapeID="_x0000_i1030" DrawAspect="Content" ObjectID="_1592120922" r:id="rId19">
                  <o:FieldCodes>\s</o:FieldCodes>
                </o:OLEObject>
              </w:object>
            </w:r>
          </w:p>
        </w:tc>
      </w:tr>
      <w:tr w:rsidR="00A2488A" w14:paraId="42A04CC1" w14:textId="77777777" w:rsidTr="000C53BF">
        <w:trPr>
          <w:trHeight w:val="454"/>
        </w:trPr>
        <w:tc>
          <w:tcPr>
            <w:tcW w:w="1419" w:type="dxa"/>
            <w:tcBorders>
              <w:top w:val="single" w:sz="4" w:space="0" w:color="auto"/>
              <w:left w:val="single" w:sz="4" w:space="0" w:color="auto"/>
              <w:bottom w:val="single" w:sz="4" w:space="0" w:color="auto"/>
              <w:right w:val="single" w:sz="4" w:space="0" w:color="auto"/>
            </w:tcBorders>
            <w:shd w:val="clear" w:color="auto" w:fill="C0C0C0"/>
            <w:hideMark/>
          </w:tcPr>
          <w:p w14:paraId="42A04CBD" w14:textId="77777777" w:rsidR="00A2488A" w:rsidRDefault="00A2488A" w:rsidP="0033057A">
            <w:pPr>
              <w:pStyle w:val="Texte0"/>
              <w:ind w:left="0"/>
              <w:rPr>
                <w:b/>
                <w:sz w:val="22"/>
                <w:szCs w:val="22"/>
              </w:rPr>
            </w:pPr>
            <w:r>
              <w:rPr>
                <w:b/>
                <w:sz w:val="22"/>
                <w:szCs w:val="22"/>
              </w:rPr>
              <w:t>Description</w:t>
            </w:r>
          </w:p>
        </w:tc>
        <w:tc>
          <w:tcPr>
            <w:tcW w:w="8046" w:type="dxa"/>
            <w:tcBorders>
              <w:top w:val="single" w:sz="4" w:space="0" w:color="auto"/>
              <w:left w:val="single" w:sz="4" w:space="0" w:color="auto"/>
              <w:bottom w:val="single" w:sz="4" w:space="0" w:color="auto"/>
              <w:right w:val="single" w:sz="4" w:space="0" w:color="auto"/>
            </w:tcBorders>
          </w:tcPr>
          <w:p w14:paraId="42A04CBE" w14:textId="77777777" w:rsidR="00A2488A" w:rsidRDefault="00A2488A" w:rsidP="0033057A">
            <w:pPr>
              <w:rPr>
                <w:szCs w:val="22"/>
              </w:rPr>
            </w:pPr>
            <w:r>
              <w:rPr>
                <w:szCs w:val="22"/>
              </w:rPr>
              <w:t>Many times, developers keep auto-generated TODO comments in their code even though they have filled in the matching code block adequately.</w:t>
            </w:r>
          </w:p>
          <w:p w14:paraId="42A04CBF" w14:textId="77777777" w:rsidR="00A2488A" w:rsidRDefault="00A2488A" w:rsidP="0033057A">
            <w:pPr>
              <w:rPr>
                <w:szCs w:val="22"/>
              </w:rPr>
            </w:pPr>
            <w:r>
              <w:rPr>
                <w:szCs w:val="22"/>
              </w:rPr>
              <w:t>Also, sometimes, developers add some TODO comments just to remember that they should review some code part later on; however, very often, those TODO comments are never performed by the author and are kept for a long time. Later on, when they are discovered, nobody remembers what to do because those comments are not clear enough about the task to be performed and the necessary conditions to perform that task.</w:t>
            </w:r>
          </w:p>
          <w:p w14:paraId="42A04CC0" w14:textId="77777777" w:rsidR="00A2488A" w:rsidRDefault="00A2488A" w:rsidP="0033057A">
            <w:pPr>
              <w:rPr>
                <w:szCs w:val="22"/>
              </w:rPr>
            </w:pPr>
          </w:p>
        </w:tc>
      </w:tr>
      <w:tr w:rsidR="00A2488A" w14:paraId="42A04CCA" w14:textId="77777777" w:rsidTr="000C53BF">
        <w:trPr>
          <w:trHeight w:val="454"/>
        </w:trPr>
        <w:tc>
          <w:tcPr>
            <w:tcW w:w="1419" w:type="dxa"/>
            <w:tcBorders>
              <w:top w:val="single" w:sz="4" w:space="0" w:color="auto"/>
              <w:left w:val="single" w:sz="4" w:space="0" w:color="auto"/>
              <w:bottom w:val="single" w:sz="4" w:space="0" w:color="auto"/>
              <w:right w:val="single" w:sz="4" w:space="0" w:color="auto"/>
            </w:tcBorders>
            <w:shd w:val="clear" w:color="auto" w:fill="C0C0C0"/>
            <w:hideMark/>
          </w:tcPr>
          <w:p w14:paraId="42A04CC2" w14:textId="77777777" w:rsidR="00A2488A" w:rsidRDefault="00A2488A" w:rsidP="0033057A">
            <w:pPr>
              <w:pStyle w:val="Texte0"/>
              <w:ind w:left="0"/>
              <w:rPr>
                <w:b/>
                <w:sz w:val="22"/>
                <w:szCs w:val="22"/>
              </w:rPr>
            </w:pPr>
            <w:r>
              <w:rPr>
                <w:b/>
                <w:sz w:val="22"/>
                <w:szCs w:val="22"/>
              </w:rPr>
              <w:lastRenderedPageBreak/>
              <w:t>Good code / behavior</w:t>
            </w:r>
          </w:p>
        </w:tc>
        <w:tc>
          <w:tcPr>
            <w:tcW w:w="8046" w:type="dxa"/>
            <w:tcBorders>
              <w:top w:val="single" w:sz="4" w:space="0" w:color="auto"/>
              <w:left w:val="single" w:sz="4" w:space="0" w:color="auto"/>
              <w:bottom w:val="single" w:sz="4" w:space="0" w:color="auto"/>
              <w:right w:val="single" w:sz="4" w:space="0" w:color="auto"/>
            </w:tcBorders>
          </w:tcPr>
          <w:p w14:paraId="42A04CC3" w14:textId="77777777" w:rsidR="00A2488A" w:rsidRDefault="00A2488A" w:rsidP="0033057A">
            <w:pPr>
              <w:pStyle w:val="Texte0"/>
              <w:ind w:left="0"/>
              <w:rPr>
                <w:rFonts w:cs="Arial"/>
                <w:sz w:val="22"/>
                <w:szCs w:val="22"/>
                <w:lang w:val="en-GB"/>
              </w:rPr>
            </w:pPr>
            <w:r>
              <w:rPr>
                <w:rFonts w:cs="Arial"/>
                <w:sz w:val="22"/>
                <w:szCs w:val="22"/>
                <w:lang w:val="en-GB"/>
              </w:rPr>
              <w:t xml:space="preserve">Every </w:t>
            </w:r>
            <w:r>
              <w:rPr>
                <w:rFonts w:cs="Arial"/>
                <w:b/>
                <w:bCs/>
                <w:sz w:val="22"/>
                <w:szCs w:val="22"/>
                <w:lang w:val="en-GB"/>
              </w:rPr>
              <w:t>TODO</w:t>
            </w:r>
            <w:r>
              <w:rPr>
                <w:rFonts w:cs="Arial"/>
                <w:sz w:val="22"/>
                <w:szCs w:val="22"/>
                <w:lang w:val="en-GB"/>
              </w:rPr>
              <w:t xml:space="preserve"> comment should clearly specify the following information:</w:t>
            </w:r>
          </w:p>
          <w:p w14:paraId="42A04CC4" w14:textId="77777777" w:rsidR="00A2488A" w:rsidRDefault="00A2488A" w:rsidP="00A2488A">
            <w:pPr>
              <w:pStyle w:val="Texte0"/>
              <w:numPr>
                <w:ilvl w:val="0"/>
                <w:numId w:val="26"/>
              </w:numPr>
              <w:ind w:left="183"/>
              <w:rPr>
                <w:rFonts w:cs="Arial"/>
                <w:sz w:val="22"/>
                <w:szCs w:val="22"/>
                <w:lang w:val="en-GB"/>
              </w:rPr>
            </w:pPr>
            <w:r>
              <w:rPr>
                <w:rFonts w:cs="Arial"/>
                <w:b/>
                <w:bCs/>
                <w:sz w:val="22"/>
                <w:szCs w:val="22"/>
                <w:lang w:val="en-GB"/>
              </w:rPr>
              <w:t>Who</w:t>
            </w:r>
            <w:r>
              <w:rPr>
                <w:rFonts w:cs="Arial"/>
                <w:sz w:val="22"/>
                <w:szCs w:val="22"/>
                <w:lang w:val="en-GB"/>
              </w:rPr>
              <w:t>: the visa of the author of this TODO comment (and probably the one who will have to perform this task later on)</w:t>
            </w:r>
          </w:p>
          <w:p w14:paraId="42A04CC5" w14:textId="77777777" w:rsidR="00A2488A" w:rsidRDefault="00A2488A" w:rsidP="00A2488A">
            <w:pPr>
              <w:pStyle w:val="Texte0"/>
              <w:numPr>
                <w:ilvl w:val="0"/>
                <w:numId w:val="26"/>
              </w:numPr>
              <w:ind w:left="183"/>
              <w:rPr>
                <w:rFonts w:cs="Arial"/>
                <w:sz w:val="22"/>
                <w:szCs w:val="22"/>
                <w:lang w:val="en-GB"/>
              </w:rPr>
            </w:pPr>
            <w:r>
              <w:rPr>
                <w:rFonts w:cs="Arial"/>
                <w:b/>
                <w:bCs/>
                <w:sz w:val="22"/>
                <w:szCs w:val="22"/>
                <w:lang w:val="en-GB"/>
              </w:rPr>
              <w:t>When</w:t>
            </w:r>
            <w:r>
              <w:rPr>
                <w:rFonts w:cs="Arial"/>
                <w:sz w:val="22"/>
                <w:szCs w:val="22"/>
                <w:lang w:val="en-GB"/>
              </w:rPr>
              <w:t>: the latest date (or milestone) at which this task should be performed in the code; this must also include conditions (if any) for this task to be start-able (e.g. external constraint, library version change…)</w:t>
            </w:r>
          </w:p>
          <w:p w14:paraId="42A04CC6" w14:textId="77777777" w:rsidR="00A2488A" w:rsidRDefault="00A2488A" w:rsidP="00A2488A">
            <w:pPr>
              <w:pStyle w:val="Texte0"/>
              <w:numPr>
                <w:ilvl w:val="0"/>
                <w:numId w:val="26"/>
              </w:numPr>
              <w:ind w:left="183"/>
              <w:rPr>
                <w:rFonts w:cs="Arial"/>
                <w:sz w:val="22"/>
                <w:szCs w:val="22"/>
                <w:lang w:val="en-GB"/>
              </w:rPr>
            </w:pPr>
            <w:r>
              <w:rPr>
                <w:rFonts w:cs="Arial"/>
                <w:b/>
                <w:bCs/>
                <w:sz w:val="22"/>
                <w:szCs w:val="22"/>
                <w:lang w:val="en-GB"/>
              </w:rPr>
              <w:t>Why</w:t>
            </w:r>
            <w:r>
              <w:rPr>
                <w:rFonts w:cs="Arial"/>
                <w:sz w:val="22"/>
                <w:szCs w:val="22"/>
                <w:lang w:val="en-GB"/>
              </w:rPr>
              <w:t>: the reason why we plan a change in the code and it can’t be done right now; this can help, later on, figuring out how important this task is for the project.</w:t>
            </w:r>
          </w:p>
          <w:p w14:paraId="42A04CC7" w14:textId="77777777" w:rsidR="00A2488A" w:rsidRDefault="00A2488A" w:rsidP="00A2488A">
            <w:pPr>
              <w:pStyle w:val="Texte0"/>
              <w:numPr>
                <w:ilvl w:val="0"/>
                <w:numId w:val="26"/>
              </w:numPr>
              <w:ind w:left="183"/>
              <w:rPr>
                <w:rFonts w:cs="Arial"/>
                <w:sz w:val="22"/>
                <w:szCs w:val="22"/>
                <w:lang w:val="en-GB"/>
              </w:rPr>
            </w:pPr>
            <w:r>
              <w:rPr>
                <w:rFonts w:cs="Arial"/>
                <w:b/>
                <w:bCs/>
                <w:sz w:val="22"/>
                <w:szCs w:val="22"/>
                <w:lang w:val="en-GB"/>
              </w:rPr>
              <w:t>What</w:t>
            </w:r>
            <w:r>
              <w:rPr>
                <w:rFonts w:cs="Arial"/>
                <w:sz w:val="22"/>
                <w:szCs w:val="22"/>
                <w:lang w:val="en-GB"/>
              </w:rPr>
              <w:t>: a good (detailed) description of the task that must be performed (so that it can be performed by someone else than the comment’s author if needed). This could include important advice (or warning) if there is some risk changing that code.</w:t>
            </w:r>
          </w:p>
          <w:p w14:paraId="42A04CC8" w14:textId="77777777" w:rsidR="00A2488A" w:rsidRDefault="00A2488A" w:rsidP="0033057A">
            <w:pPr>
              <w:rPr>
                <w:rFonts w:ascii="Courier New" w:hAnsi="Courier New" w:cs="Courier New"/>
                <w:color w:val="FF00FF"/>
                <w:sz w:val="20"/>
                <w:lang w:eastAsia="fr-FR"/>
              </w:rPr>
            </w:pPr>
          </w:p>
          <w:p w14:paraId="42A04CC9" w14:textId="77777777" w:rsidR="00A2488A" w:rsidRDefault="00A2488A" w:rsidP="0033057A">
            <w:pPr>
              <w:rPr>
                <w:rFonts w:ascii="Courier New" w:hAnsi="Courier New" w:cs="Courier New"/>
                <w:szCs w:val="22"/>
              </w:rPr>
            </w:pPr>
            <w:r w:rsidRPr="00036242">
              <w:rPr>
                <w:rFonts w:ascii="Courier New" w:hAnsi="Courier New" w:cs="Courier New"/>
                <w:szCs w:val="22"/>
              </w:rPr>
              <w:object w:dxaOrig="7935" w:dyaOrig="4155" w14:anchorId="42A04FE1">
                <v:shape id="_x0000_i1031" type="#_x0000_t75" style="width:395pt;height:206.5pt" o:ole="">
                  <v:imagedata r:id="rId20" o:title=""/>
                </v:shape>
                <o:OLEObject Type="Embed" ProgID="Word.Document.8" ShapeID="_x0000_i1031" DrawAspect="Content" ObjectID="_1592120923" r:id="rId21">
                  <o:FieldCodes>\s</o:FieldCodes>
                </o:OLEObject>
              </w:object>
            </w:r>
          </w:p>
        </w:tc>
      </w:tr>
    </w:tbl>
    <w:p w14:paraId="42A04CCB" w14:textId="77777777" w:rsidR="00A2488A" w:rsidRDefault="00A2488A" w:rsidP="00A2488A">
      <w:pPr>
        <w:pStyle w:val="Heading2"/>
        <w:numPr>
          <w:ilvl w:val="1"/>
          <w:numId w:val="21"/>
        </w:numPr>
        <w:rPr>
          <w:szCs w:val="22"/>
        </w:rPr>
      </w:pPr>
      <w:bookmarkStart w:id="28" w:name="_Toc487440225"/>
      <w:r>
        <w:lastRenderedPageBreak/>
        <w:t>BP204: Comparing two objects (“.</w:t>
      </w:r>
      <w:r>
        <w:rPr>
          <w:rFonts w:ascii="Consolas" w:hAnsi="Consolas" w:cs="Consolas"/>
        </w:rPr>
        <w:t>equals</w:t>
      </w:r>
      <w:r>
        <w:t>” instead of “</w:t>
      </w:r>
      <w:r>
        <w:rPr>
          <w:rFonts w:ascii="Consolas" w:hAnsi="Consolas" w:cs="Consolas"/>
        </w:rPr>
        <w:t>==</w:t>
      </w:r>
      <w:r>
        <w:t>”)</w:t>
      </w:r>
      <w:bookmarkEnd w:id="28"/>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8032"/>
      </w:tblGrid>
      <w:tr w:rsidR="00A2488A" w14:paraId="42A04CCE" w14:textId="77777777" w:rsidTr="000C53BF">
        <w:trPr>
          <w:trHeight w:val="454"/>
        </w:trPr>
        <w:tc>
          <w:tcPr>
            <w:tcW w:w="141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CCC" w14:textId="77777777" w:rsidR="00A2488A" w:rsidRDefault="00A2488A" w:rsidP="0033057A">
            <w:pPr>
              <w:pStyle w:val="Texte0"/>
              <w:ind w:left="0"/>
              <w:rPr>
                <w:b/>
                <w:sz w:val="22"/>
                <w:szCs w:val="22"/>
              </w:rPr>
            </w:pPr>
            <w:r>
              <w:rPr>
                <w:b/>
                <w:sz w:val="22"/>
                <w:szCs w:val="22"/>
              </w:rPr>
              <w:t>Problem</w:t>
            </w:r>
          </w:p>
        </w:tc>
        <w:tc>
          <w:tcPr>
            <w:tcW w:w="8032" w:type="dxa"/>
            <w:tcBorders>
              <w:top w:val="single" w:sz="4" w:space="0" w:color="auto"/>
              <w:left w:val="single" w:sz="4" w:space="0" w:color="auto"/>
              <w:bottom w:val="single" w:sz="4" w:space="0" w:color="auto"/>
              <w:right w:val="single" w:sz="4" w:space="0" w:color="auto"/>
            </w:tcBorders>
            <w:vAlign w:val="center"/>
            <w:hideMark/>
          </w:tcPr>
          <w:p w14:paraId="42A04CCD" w14:textId="77777777" w:rsidR="00A2488A" w:rsidRDefault="00A2488A" w:rsidP="0033057A">
            <w:pPr>
              <w:pStyle w:val="Texte0"/>
              <w:ind w:left="0"/>
              <w:rPr>
                <w:sz w:val="22"/>
                <w:szCs w:val="22"/>
              </w:rPr>
            </w:pPr>
            <w:r>
              <w:rPr>
                <w:sz w:val="22"/>
                <w:szCs w:val="22"/>
              </w:rPr>
              <w:t>Operator “</w:t>
            </w:r>
            <w:r>
              <w:rPr>
                <w:rFonts w:ascii="Consolas" w:hAnsi="Consolas" w:cs="Consolas"/>
                <w:b/>
                <w:sz w:val="22"/>
                <w:szCs w:val="22"/>
              </w:rPr>
              <w:t>==</w:t>
            </w:r>
            <w:r>
              <w:rPr>
                <w:sz w:val="22"/>
                <w:szCs w:val="22"/>
              </w:rPr>
              <w:t>” actually compares the two object references and may result in wrong behavior</w:t>
            </w:r>
          </w:p>
        </w:tc>
      </w:tr>
      <w:tr w:rsidR="00A2488A" w14:paraId="42A04CD1" w14:textId="77777777" w:rsidTr="000C53BF">
        <w:trPr>
          <w:trHeight w:val="454"/>
        </w:trPr>
        <w:tc>
          <w:tcPr>
            <w:tcW w:w="141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CCF" w14:textId="77777777"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1226065140"/>
            <w:placeholder>
              <w:docPart w:val="973069E4137C459591702DDB71C5FE60"/>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EndPr/>
          <w:sdtContent>
            <w:tc>
              <w:tcPr>
                <w:tcW w:w="8032" w:type="dxa"/>
                <w:tcBorders>
                  <w:top w:val="single" w:sz="4" w:space="0" w:color="auto"/>
                  <w:left w:val="single" w:sz="4" w:space="0" w:color="auto"/>
                  <w:bottom w:val="single" w:sz="4" w:space="0" w:color="auto"/>
                  <w:right w:val="single" w:sz="4" w:space="0" w:color="auto"/>
                </w:tcBorders>
                <w:vAlign w:val="center"/>
                <w:hideMark/>
              </w:tcPr>
              <w:p w14:paraId="42A04CD0" w14:textId="77777777" w:rsidR="00A2488A" w:rsidRDefault="00111B19" w:rsidP="0033057A">
                <w:pPr>
                  <w:pStyle w:val="Texte0"/>
                  <w:ind w:left="0"/>
                  <w:rPr>
                    <w:sz w:val="22"/>
                    <w:szCs w:val="22"/>
                  </w:rPr>
                </w:pPr>
                <w:r>
                  <w:rPr>
                    <w:sz w:val="22"/>
                    <w:szCs w:val="22"/>
                  </w:rPr>
                  <w:t>Functionality</w:t>
                </w:r>
              </w:p>
            </w:tc>
          </w:sdtContent>
        </w:sdt>
      </w:tr>
      <w:tr w:rsidR="000C53BF" w14:paraId="42A04CD4" w14:textId="77777777" w:rsidTr="000C53BF">
        <w:trPr>
          <w:trHeight w:val="454"/>
        </w:trPr>
        <w:tc>
          <w:tcPr>
            <w:tcW w:w="141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CD2" w14:textId="77777777" w:rsidR="000C53BF" w:rsidRDefault="000C53BF" w:rsidP="0033057A">
            <w:pPr>
              <w:pStyle w:val="Texte0"/>
              <w:ind w:left="0"/>
              <w:rPr>
                <w:b/>
                <w:sz w:val="22"/>
                <w:szCs w:val="22"/>
              </w:rPr>
            </w:pPr>
            <w:r>
              <w:rPr>
                <w:b/>
                <w:sz w:val="22"/>
                <w:szCs w:val="22"/>
              </w:rPr>
              <w:t>Severity</w:t>
            </w:r>
          </w:p>
        </w:tc>
        <w:tc>
          <w:tcPr>
            <w:tcW w:w="8032" w:type="dxa"/>
            <w:tcBorders>
              <w:top w:val="single" w:sz="4" w:space="0" w:color="auto"/>
              <w:left w:val="single" w:sz="4" w:space="0" w:color="auto"/>
              <w:bottom w:val="single" w:sz="4" w:space="0" w:color="auto"/>
              <w:right w:val="single" w:sz="4" w:space="0" w:color="auto"/>
            </w:tcBorders>
            <w:vAlign w:val="center"/>
            <w:hideMark/>
          </w:tcPr>
          <w:p w14:paraId="42A04CD3" w14:textId="77777777" w:rsidR="000C53BF" w:rsidRDefault="00396778" w:rsidP="0033057A">
            <w:pPr>
              <w:pStyle w:val="Texte0"/>
              <w:ind w:left="0"/>
              <w:rPr>
                <w:sz w:val="22"/>
                <w:szCs w:val="22"/>
              </w:rPr>
            </w:pPr>
            <w:sdt>
              <w:sdtPr>
                <w:rPr>
                  <w:sz w:val="22"/>
                  <w:szCs w:val="22"/>
                </w:rPr>
                <w:alias w:val="Severity"/>
                <w:tag w:val="Severity"/>
                <w:id w:val="-158695581"/>
                <w:placeholder>
                  <w:docPart w:val="87B02EADAD594A2FA6CB54B28E6FFA22"/>
                </w:placeholder>
                <w:comboBox>
                  <w:listItem w:displayText="Critical" w:value="Critical"/>
                  <w:listItem w:displayText="Serious" w:value="Serious"/>
                  <w:listItem w:displayText="Non critical" w:value="Non critical"/>
                </w:comboBox>
              </w:sdtPr>
              <w:sdtEndPr/>
              <w:sdtContent>
                <w:r w:rsidR="000C53BF">
                  <w:rPr>
                    <w:sz w:val="22"/>
                    <w:szCs w:val="22"/>
                  </w:rPr>
                  <w:t>Serious</w:t>
                </w:r>
              </w:sdtContent>
            </w:sdt>
          </w:p>
        </w:tc>
      </w:tr>
      <w:tr w:rsidR="00A2488A" w14:paraId="42A04CD7" w14:textId="77777777" w:rsidTr="000C53BF">
        <w:trPr>
          <w:trHeight w:val="454"/>
        </w:trPr>
        <w:tc>
          <w:tcPr>
            <w:tcW w:w="1418" w:type="dxa"/>
            <w:tcBorders>
              <w:top w:val="single" w:sz="4" w:space="0" w:color="auto"/>
              <w:left w:val="single" w:sz="4" w:space="0" w:color="auto"/>
              <w:bottom w:val="single" w:sz="4" w:space="0" w:color="auto"/>
              <w:right w:val="single" w:sz="4" w:space="0" w:color="auto"/>
            </w:tcBorders>
            <w:shd w:val="clear" w:color="auto" w:fill="C0C0C0"/>
            <w:hideMark/>
          </w:tcPr>
          <w:p w14:paraId="42A04CD5" w14:textId="77777777" w:rsidR="00A2488A" w:rsidRDefault="00A2488A" w:rsidP="0033057A">
            <w:pPr>
              <w:pStyle w:val="Texte0"/>
              <w:ind w:left="0"/>
              <w:rPr>
                <w:b/>
                <w:sz w:val="22"/>
                <w:szCs w:val="22"/>
              </w:rPr>
            </w:pPr>
            <w:r>
              <w:rPr>
                <w:b/>
                <w:sz w:val="22"/>
                <w:szCs w:val="22"/>
              </w:rPr>
              <w:t>Bad code / behavior</w:t>
            </w:r>
            <w:r>
              <w:rPr>
                <w:b/>
                <w:sz w:val="22"/>
                <w:szCs w:val="22"/>
              </w:rPr>
              <w:br/>
              <w:t>(Java)</w:t>
            </w:r>
          </w:p>
        </w:tc>
        <w:tc>
          <w:tcPr>
            <w:tcW w:w="8032" w:type="dxa"/>
            <w:tcBorders>
              <w:top w:val="single" w:sz="4" w:space="0" w:color="auto"/>
              <w:left w:val="single" w:sz="4" w:space="0" w:color="auto"/>
              <w:bottom w:val="single" w:sz="4" w:space="0" w:color="auto"/>
              <w:right w:val="single" w:sz="4" w:space="0" w:color="auto"/>
            </w:tcBorders>
            <w:hideMark/>
          </w:tcPr>
          <w:p w14:paraId="42A04CD6" w14:textId="77777777" w:rsidR="00A2488A" w:rsidRDefault="00A2488A" w:rsidP="0033057A">
            <w:pPr>
              <w:pStyle w:val="Texte0"/>
              <w:ind w:left="0"/>
              <w:rPr>
                <w:rFonts w:ascii="Courier New" w:hAnsi="Courier New" w:cs="Courier New"/>
                <w:b/>
              </w:rPr>
            </w:pPr>
            <w:r w:rsidRPr="00036242">
              <w:rPr>
                <w:rFonts w:ascii="Courier New" w:hAnsi="Courier New" w:cs="Courier New"/>
                <w:b/>
              </w:rPr>
              <w:object w:dxaOrig="7020" w:dyaOrig="2100" w14:anchorId="42A04FE2">
                <v:shape id="_x0000_i1032" type="#_x0000_t75" style="width:350.5pt;height:105.5pt" o:ole="">
                  <v:imagedata r:id="rId22" o:title=""/>
                </v:shape>
                <o:OLEObject Type="Embed" ProgID="Word.Document.8" ShapeID="_x0000_i1032" DrawAspect="Content" ObjectID="_1592120924" r:id="rId23">
                  <o:FieldCodes>\s</o:FieldCodes>
                </o:OLEObject>
              </w:object>
            </w:r>
          </w:p>
        </w:tc>
      </w:tr>
      <w:tr w:rsidR="00A2488A" w14:paraId="42A04CDC" w14:textId="77777777" w:rsidTr="000C53BF">
        <w:trPr>
          <w:trHeight w:val="454"/>
        </w:trPr>
        <w:tc>
          <w:tcPr>
            <w:tcW w:w="1418" w:type="dxa"/>
            <w:tcBorders>
              <w:top w:val="single" w:sz="4" w:space="0" w:color="auto"/>
              <w:left w:val="single" w:sz="4" w:space="0" w:color="auto"/>
              <w:bottom w:val="single" w:sz="4" w:space="0" w:color="auto"/>
              <w:right w:val="single" w:sz="4" w:space="0" w:color="auto"/>
            </w:tcBorders>
            <w:shd w:val="clear" w:color="auto" w:fill="C0C0C0"/>
            <w:hideMark/>
          </w:tcPr>
          <w:p w14:paraId="42A04CD8" w14:textId="77777777" w:rsidR="00A2488A" w:rsidRDefault="00A2488A" w:rsidP="0033057A">
            <w:pPr>
              <w:pStyle w:val="Texte0"/>
              <w:ind w:left="0"/>
              <w:rPr>
                <w:b/>
                <w:sz w:val="22"/>
                <w:szCs w:val="22"/>
              </w:rPr>
            </w:pPr>
            <w:r>
              <w:rPr>
                <w:b/>
                <w:sz w:val="22"/>
                <w:szCs w:val="22"/>
              </w:rPr>
              <w:t>Description</w:t>
            </w:r>
          </w:p>
        </w:tc>
        <w:tc>
          <w:tcPr>
            <w:tcW w:w="8032" w:type="dxa"/>
            <w:tcBorders>
              <w:top w:val="single" w:sz="4" w:space="0" w:color="auto"/>
              <w:left w:val="single" w:sz="4" w:space="0" w:color="auto"/>
              <w:bottom w:val="single" w:sz="4" w:space="0" w:color="auto"/>
              <w:right w:val="single" w:sz="4" w:space="0" w:color="auto"/>
            </w:tcBorders>
            <w:hideMark/>
          </w:tcPr>
          <w:p w14:paraId="42A04CD9" w14:textId="77777777" w:rsidR="00A2488A" w:rsidRDefault="00A2488A" w:rsidP="0033057A">
            <w:pPr>
              <w:pStyle w:val="Texte0"/>
              <w:ind w:left="0"/>
              <w:rPr>
                <w:sz w:val="22"/>
                <w:szCs w:val="22"/>
              </w:rPr>
            </w:pPr>
            <w:r>
              <w:rPr>
                <w:sz w:val="22"/>
                <w:szCs w:val="22"/>
              </w:rPr>
              <w:t>When using operator “</w:t>
            </w:r>
            <w:r>
              <w:rPr>
                <w:rFonts w:ascii="Courier New" w:hAnsi="Courier New" w:cs="Courier New"/>
                <w:b/>
                <w:sz w:val="22"/>
                <w:szCs w:val="22"/>
              </w:rPr>
              <w:t>==</w:t>
            </w:r>
            <w:r>
              <w:rPr>
                <w:sz w:val="22"/>
                <w:szCs w:val="22"/>
              </w:rPr>
              <w:t xml:space="preserve">”, the two involved object references are compared to see if they point to the same memory location. </w:t>
            </w:r>
          </w:p>
          <w:p w14:paraId="42A04CDA" w14:textId="77777777" w:rsidR="00A2488A" w:rsidRDefault="00A2488A" w:rsidP="0033057A">
            <w:pPr>
              <w:pStyle w:val="Texte0"/>
              <w:ind w:left="0"/>
              <w:rPr>
                <w:sz w:val="22"/>
                <w:szCs w:val="22"/>
              </w:rPr>
            </w:pPr>
            <w:r>
              <w:rPr>
                <w:sz w:val="22"/>
                <w:szCs w:val="22"/>
              </w:rPr>
              <w:t xml:space="preserve">In </w:t>
            </w:r>
            <w:r>
              <w:rPr>
                <w:bCs/>
                <w:sz w:val="22"/>
                <w:szCs w:val="22"/>
              </w:rPr>
              <w:t>Java</w:t>
            </w:r>
            <w:r>
              <w:rPr>
                <w:sz w:val="22"/>
                <w:szCs w:val="22"/>
              </w:rPr>
              <w:t xml:space="preserve">, we cannot compare, for example, two instances of </w:t>
            </w:r>
            <w:r>
              <w:rPr>
                <w:rFonts w:ascii="Courier New" w:hAnsi="Courier New" w:cs="Courier New"/>
                <w:b/>
                <w:sz w:val="22"/>
                <w:szCs w:val="22"/>
              </w:rPr>
              <w:t>java.lang.String</w:t>
            </w:r>
            <w:r>
              <w:rPr>
                <w:sz w:val="22"/>
                <w:szCs w:val="22"/>
              </w:rPr>
              <w:t xml:space="preserve"> for equality with “</w:t>
            </w:r>
            <w:r>
              <w:rPr>
                <w:rFonts w:ascii="Courier New" w:hAnsi="Courier New" w:cs="Courier New"/>
                <w:b/>
                <w:sz w:val="22"/>
                <w:szCs w:val="22"/>
              </w:rPr>
              <w:t>==</w:t>
            </w:r>
            <w:r>
              <w:rPr>
                <w:sz w:val="22"/>
                <w:szCs w:val="22"/>
              </w:rPr>
              <w:t xml:space="preserve">”. We must instead use the </w:t>
            </w:r>
            <w:r>
              <w:rPr>
                <w:rFonts w:ascii="Courier New" w:hAnsi="Courier New" w:cs="Courier New"/>
                <w:b/>
                <w:sz w:val="22"/>
                <w:szCs w:val="22"/>
              </w:rPr>
              <w:t>equals()</w:t>
            </w:r>
            <w:r>
              <w:rPr>
                <w:sz w:val="22"/>
                <w:szCs w:val="22"/>
              </w:rPr>
              <w:t xml:space="preserve"> method, which is inherited by all classes from </w:t>
            </w:r>
            <w:r>
              <w:rPr>
                <w:rFonts w:ascii="Courier New" w:hAnsi="Courier New" w:cs="Courier New"/>
                <w:b/>
                <w:sz w:val="22"/>
                <w:szCs w:val="22"/>
              </w:rPr>
              <w:t>java.lang.Object</w:t>
            </w:r>
            <w:r>
              <w:rPr>
                <w:sz w:val="22"/>
                <w:szCs w:val="22"/>
              </w:rPr>
              <w:t>.</w:t>
            </w:r>
          </w:p>
          <w:p w14:paraId="42A04CDB" w14:textId="77777777" w:rsidR="00A2488A" w:rsidRDefault="00A2488A" w:rsidP="0033057A">
            <w:pPr>
              <w:pStyle w:val="Texte0"/>
              <w:ind w:left="0"/>
              <w:rPr>
                <w:sz w:val="22"/>
                <w:szCs w:val="22"/>
              </w:rPr>
            </w:pPr>
            <w:r>
              <w:rPr>
                <w:sz w:val="22"/>
                <w:szCs w:val="22"/>
              </w:rPr>
              <w:t xml:space="preserve">In C#, the same principle hold, </w:t>
            </w:r>
            <w:r>
              <w:rPr>
                <w:b/>
                <w:bCs/>
                <w:sz w:val="22"/>
                <w:szCs w:val="22"/>
              </w:rPr>
              <w:t>except</w:t>
            </w:r>
            <w:r>
              <w:rPr>
                <w:sz w:val="22"/>
                <w:szCs w:val="22"/>
              </w:rPr>
              <w:t xml:space="preserve"> for strings themselves, where “</w:t>
            </w:r>
            <w:r>
              <w:rPr>
                <w:rFonts w:ascii="Courier New" w:hAnsi="Courier New" w:cs="Courier New"/>
                <w:b/>
                <w:sz w:val="22"/>
                <w:szCs w:val="22"/>
              </w:rPr>
              <w:t>==</w:t>
            </w:r>
            <w:r>
              <w:rPr>
                <w:sz w:val="22"/>
                <w:szCs w:val="22"/>
              </w:rPr>
              <w:t>” is equivalent to “</w:t>
            </w:r>
            <w:r>
              <w:rPr>
                <w:rFonts w:ascii="Courier New" w:hAnsi="Courier New" w:cs="Courier New"/>
                <w:b/>
                <w:sz w:val="22"/>
                <w:szCs w:val="22"/>
              </w:rPr>
              <w:t>Equals</w:t>
            </w:r>
            <w:r>
              <w:rPr>
                <w:sz w:val="22"/>
                <w:szCs w:val="22"/>
              </w:rPr>
              <w:t>”.</w:t>
            </w:r>
          </w:p>
        </w:tc>
      </w:tr>
      <w:tr w:rsidR="00A2488A" w14:paraId="42A04CDF" w14:textId="77777777" w:rsidTr="000C53BF">
        <w:trPr>
          <w:trHeight w:val="1886"/>
        </w:trPr>
        <w:tc>
          <w:tcPr>
            <w:tcW w:w="1418" w:type="dxa"/>
            <w:tcBorders>
              <w:top w:val="single" w:sz="4" w:space="0" w:color="auto"/>
              <w:left w:val="single" w:sz="4" w:space="0" w:color="auto"/>
              <w:bottom w:val="single" w:sz="4" w:space="0" w:color="auto"/>
              <w:right w:val="single" w:sz="4" w:space="0" w:color="auto"/>
            </w:tcBorders>
            <w:shd w:val="clear" w:color="auto" w:fill="C0C0C0"/>
            <w:hideMark/>
          </w:tcPr>
          <w:p w14:paraId="42A04CDD" w14:textId="77777777" w:rsidR="00A2488A" w:rsidRDefault="00A2488A" w:rsidP="0033057A">
            <w:pPr>
              <w:pStyle w:val="Texte0"/>
              <w:ind w:left="0"/>
              <w:rPr>
                <w:b/>
                <w:sz w:val="22"/>
                <w:szCs w:val="22"/>
              </w:rPr>
            </w:pPr>
            <w:r>
              <w:rPr>
                <w:b/>
                <w:sz w:val="22"/>
                <w:szCs w:val="22"/>
              </w:rPr>
              <w:lastRenderedPageBreak/>
              <w:t>Good code / behavior</w:t>
            </w:r>
            <w:r>
              <w:rPr>
                <w:b/>
                <w:sz w:val="22"/>
                <w:szCs w:val="22"/>
              </w:rPr>
              <w:br/>
              <w:t>(Java)</w:t>
            </w:r>
          </w:p>
        </w:tc>
        <w:tc>
          <w:tcPr>
            <w:tcW w:w="8032" w:type="dxa"/>
            <w:tcBorders>
              <w:top w:val="single" w:sz="4" w:space="0" w:color="auto"/>
              <w:left w:val="single" w:sz="4" w:space="0" w:color="auto"/>
              <w:bottom w:val="single" w:sz="4" w:space="0" w:color="auto"/>
              <w:right w:val="single" w:sz="4" w:space="0" w:color="auto"/>
            </w:tcBorders>
            <w:hideMark/>
          </w:tcPr>
          <w:p w14:paraId="42A04CDE" w14:textId="77777777" w:rsidR="00A2488A" w:rsidRDefault="00A2488A" w:rsidP="0033057A">
            <w:pPr>
              <w:pStyle w:val="Texte0"/>
              <w:ind w:left="0"/>
              <w:rPr>
                <w:rFonts w:ascii="Courier New" w:hAnsi="Courier New" w:cs="Courier New"/>
                <w:b/>
              </w:rPr>
            </w:pPr>
            <w:r w:rsidRPr="00036242">
              <w:rPr>
                <w:rFonts w:ascii="Courier New" w:hAnsi="Courier New" w:cs="Courier New"/>
              </w:rPr>
              <w:object w:dxaOrig="6960" w:dyaOrig="2100" w14:anchorId="42A04FE3">
                <v:shape id="_x0000_i1033" type="#_x0000_t75" style="width:348pt;height:105.5pt" o:ole="">
                  <v:imagedata r:id="rId24" o:title=""/>
                </v:shape>
                <o:OLEObject Type="Embed" ProgID="Word.Document.8" ShapeID="_x0000_i1033" DrawAspect="Content" ObjectID="_1592120925" r:id="rId25">
                  <o:FieldCodes>\s</o:FieldCodes>
                </o:OLEObject>
              </w:object>
            </w:r>
          </w:p>
        </w:tc>
      </w:tr>
    </w:tbl>
    <w:p w14:paraId="42A04CE0" w14:textId="77777777" w:rsidR="00A2488A" w:rsidRDefault="00A2488A" w:rsidP="00A2488A">
      <w:pPr>
        <w:pStyle w:val="Heading2"/>
        <w:numPr>
          <w:ilvl w:val="1"/>
          <w:numId w:val="21"/>
        </w:numPr>
        <w:rPr>
          <w:szCs w:val="22"/>
        </w:rPr>
      </w:pPr>
      <w:bookmarkStart w:id="29" w:name="_Toc487440226"/>
      <w:r>
        <w:t xml:space="preserve">BP205: Always invoke </w:t>
      </w:r>
      <w:r>
        <w:rPr>
          <w:rFonts w:ascii="Consolas" w:hAnsi="Consolas" w:cs="Consolas"/>
        </w:rPr>
        <w:t>equals()</w:t>
      </w:r>
      <w:r>
        <w:t xml:space="preserve"> on constants when comparing them with variables</w:t>
      </w:r>
      <w:bookmarkEnd w:id="29"/>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7890"/>
      </w:tblGrid>
      <w:tr w:rsidR="00A2488A" w14:paraId="42A04CE3" w14:textId="77777777" w:rsidTr="009B0D51">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CE1" w14:textId="77777777" w:rsidR="00A2488A" w:rsidRDefault="00A2488A" w:rsidP="0033057A">
            <w:pPr>
              <w:pStyle w:val="Texte0"/>
              <w:ind w:left="0"/>
              <w:rPr>
                <w:b/>
                <w:sz w:val="22"/>
                <w:szCs w:val="22"/>
              </w:rPr>
            </w:pPr>
            <w:r>
              <w:rPr>
                <w:b/>
                <w:sz w:val="22"/>
                <w:szCs w:val="22"/>
              </w:rPr>
              <w:t>Problem</w:t>
            </w:r>
          </w:p>
        </w:tc>
        <w:tc>
          <w:tcPr>
            <w:tcW w:w="7890" w:type="dxa"/>
            <w:tcBorders>
              <w:top w:val="single" w:sz="4" w:space="0" w:color="auto"/>
              <w:left w:val="single" w:sz="4" w:space="0" w:color="auto"/>
              <w:bottom w:val="single" w:sz="4" w:space="0" w:color="auto"/>
              <w:right w:val="single" w:sz="4" w:space="0" w:color="auto"/>
            </w:tcBorders>
            <w:vAlign w:val="center"/>
            <w:hideMark/>
          </w:tcPr>
          <w:p w14:paraId="42A04CE2" w14:textId="77777777" w:rsidR="00A2488A" w:rsidRDefault="00A2488A" w:rsidP="0033057A">
            <w:pPr>
              <w:pStyle w:val="Texte0"/>
              <w:ind w:left="0"/>
              <w:rPr>
                <w:sz w:val="22"/>
                <w:szCs w:val="22"/>
              </w:rPr>
            </w:pPr>
            <w:r>
              <w:rPr>
                <w:rFonts w:ascii="Consolas" w:hAnsi="Consolas" w:cs="Consolas"/>
                <w:sz w:val="22"/>
                <w:szCs w:val="22"/>
              </w:rPr>
              <w:t>NullPointerException</w:t>
            </w:r>
            <w:r>
              <w:rPr>
                <w:sz w:val="22"/>
                <w:szCs w:val="22"/>
              </w:rPr>
              <w:t xml:space="preserve"> may occur if </w:t>
            </w:r>
            <w:r>
              <w:rPr>
                <w:rFonts w:ascii="Consolas" w:hAnsi="Consolas" w:cs="Consolas"/>
                <w:sz w:val="22"/>
                <w:szCs w:val="22"/>
              </w:rPr>
              <w:t>equals()</w:t>
            </w:r>
            <w:r>
              <w:rPr>
                <w:sz w:val="22"/>
                <w:szCs w:val="22"/>
              </w:rPr>
              <w:t xml:space="preserve"> is invoked on variables when comparing them with constants</w:t>
            </w:r>
          </w:p>
        </w:tc>
      </w:tr>
      <w:tr w:rsidR="00A2488A" w14:paraId="42A04CE6" w14:textId="77777777" w:rsidTr="009B0D51">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CE4" w14:textId="77777777"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547883608"/>
            <w:placeholder>
              <w:docPart w:val="594FD435E6B9432984283BB04A1881D1"/>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EndPr/>
          <w:sdtContent>
            <w:tc>
              <w:tcPr>
                <w:tcW w:w="7890" w:type="dxa"/>
                <w:tcBorders>
                  <w:top w:val="single" w:sz="4" w:space="0" w:color="auto"/>
                  <w:left w:val="single" w:sz="4" w:space="0" w:color="auto"/>
                  <w:bottom w:val="single" w:sz="4" w:space="0" w:color="auto"/>
                  <w:right w:val="single" w:sz="4" w:space="0" w:color="auto"/>
                </w:tcBorders>
                <w:vAlign w:val="center"/>
                <w:hideMark/>
              </w:tcPr>
              <w:p w14:paraId="42A04CE5" w14:textId="77777777" w:rsidR="00A2488A" w:rsidRDefault="0046759D" w:rsidP="0033057A">
                <w:pPr>
                  <w:pStyle w:val="Texte0"/>
                  <w:ind w:left="0"/>
                  <w:rPr>
                    <w:sz w:val="22"/>
                    <w:szCs w:val="22"/>
                  </w:rPr>
                </w:pPr>
                <w:r>
                  <w:rPr>
                    <w:sz w:val="22"/>
                    <w:szCs w:val="22"/>
                  </w:rPr>
                  <w:t>Reliability</w:t>
                </w:r>
              </w:p>
            </w:tc>
          </w:sdtContent>
        </w:sdt>
      </w:tr>
      <w:tr w:rsidR="000C53BF" w14:paraId="42A04CE9" w14:textId="77777777" w:rsidTr="009B0D51">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CE7" w14:textId="77777777" w:rsidR="000C53BF" w:rsidRDefault="000C53BF" w:rsidP="0033057A">
            <w:pPr>
              <w:pStyle w:val="Texte0"/>
              <w:ind w:left="0"/>
              <w:rPr>
                <w:b/>
                <w:sz w:val="22"/>
                <w:szCs w:val="22"/>
              </w:rPr>
            </w:pPr>
            <w:r>
              <w:rPr>
                <w:b/>
                <w:sz w:val="22"/>
                <w:szCs w:val="22"/>
              </w:rPr>
              <w:t>Severity</w:t>
            </w:r>
          </w:p>
        </w:tc>
        <w:tc>
          <w:tcPr>
            <w:tcW w:w="7890" w:type="dxa"/>
            <w:tcBorders>
              <w:top w:val="single" w:sz="4" w:space="0" w:color="auto"/>
              <w:left w:val="single" w:sz="4" w:space="0" w:color="auto"/>
              <w:bottom w:val="single" w:sz="4" w:space="0" w:color="auto"/>
              <w:right w:val="single" w:sz="4" w:space="0" w:color="auto"/>
            </w:tcBorders>
            <w:vAlign w:val="center"/>
            <w:hideMark/>
          </w:tcPr>
          <w:p w14:paraId="42A04CE8" w14:textId="77777777" w:rsidR="000C53BF" w:rsidRDefault="00396778" w:rsidP="0033057A">
            <w:pPr>
              <w:pStyle w:val="Texte0"/>
              <w:ind w:left="0"/>
              <w:rPr>
                <w:sz w:val="22"/>
                <w:szCs w:val="22"/>
              </w:rPr>
            </w:pPr>
            <w:sdt>
              <w:sdtPr>
                <w:rPr>
                  <w:sz w:val="22"/>
                  <w:szCs w:val="22"/>
                </w:rPr>
                <w:alias w:val="Severity"/>
                <w:tag w:val="Severity"/>
                <w:id w:val="1715693076"/>
                <w:placeholder>
                  <w:docPart w:val="F43F8D135CDD409BBF97F221B88D0090"/>
                </w:placeholder>
                <w:comboBox>
                  <w:listItem w:displayText="Critical" w:value="Critical"/>
                  <w:listItem w:displayText="Serious" w:value="Serious"/>
                  <w:listItem w:displayText="Non critical" w:value="Non critical"/>
                </w:comboBox>
              </w:sdtPr>
              <w:sdtEndPr/>
              <w:sdtContent>
                <w:r w:rsidR="000C53BF">
                  <w:rPr>
                    <w:sz w:val="22"/>
                    <w:szCs w:val="22"/>
                  </w:rPr>
                  <w:t>Non critical</w:t>
                </w:r>
              </w:sdtContent>
            </w:sdt>
          </w:p>
        </w:tc>
      </w:tr>
      <w:tr w:rsidR="00A2488A" w14:paraId="42A04CEE" w14:textId="77777777" w:rsidTr="009B0D51">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tcPr>
          <w:p w14:paraId="42A04CEA" w14:textId="77777777" w:rsidR="00A2488A" w:rsidRDefault="00A2488A" w:rsidP="0033057A">
            <w:pPr>
              <w:pStyle w:val="Texte0"/>
              <w:ind w:left="0"/>
              <w:rPr>
                <w:b/>
                <w:sz w:val="22"/>
                <w:szCs w:val="22"/>
              </w:rPr>
            </w:pPr>
            <w:r>
              <w:rPr>
                <w:b/>
                <w:sz w:val="22"/>
                <w:szCs w:val="22"/>
              </w:rPr>
              <w:lastRenderedPageBreak/>
              <w:t>Bad code / behavior</w:t>
            </w:r>
          </w:p>
          <w:p w14:paraId="42A04CEB" w14:textId="77777777" w:rsidR="00A2488A" w:rsidRDefault="00A2488A" w:rsidP="0033057A">
            <w:pPr>
              <w:pStyle w:val="Texte0"/>
              <w:ind w:left="0"/>
              <w:rPr>
                <w:b/>
                <w:sz w:val="22"/>
                <w:szCs w:val="22"/>
              </w:rPr>
            </w:pPr>
          </w:p>
          <w:p w14:paraId="42A04CEC" w14:textId="77777777" w:rsidR="00A2488A" w:rsidRDefault="00A2488A" w:rsidP="0033057A">
            <w:pPr>
              <w:pStyle w:val="Texte0"/>
              <w:ind w:left="0"/>
              <w:rPr>
                <w:b/>
                <w:sz w:val="22"/>
                <w:szCs w:val="22"/>
              </w:rPr>
            </w:pPr>
          </w:p>
        </w:tc>
        <w:tc>
          <w:tcPr>
            <w:tcW w:w="7890" w:type="dxa"/>
            <w:tcBorders>
              <w:top w:val="single" w:sz="4" w:space="0" w:color="auto"/>
              <w:left w:val="single" w:sz="4" w:space="0" w:color="auto"/>
              <w:bottom w:val="single" w:sz="4" w:space="0" w:color="auto"/>
              <w:right w:val="single" w:sz="4" w:space="0" w:color="auto"/>
            </w:tcBorders>
            <w:hideMark/>
          </w:tcPr>
          <w:p w14:paraId="42A04CED" w14:textId="77777777" w:rsidR="00A2488A" w:rsidRDefault="00A2488A" w:rsidP="0033057A">
            <w:pPr>
              <w:pStyle w:val="Texte0"/>
              <w:ind w:left="0"/>
              <w:rPr>
                <w:rFonts w:ascii="Courier New" w:hAnsi="Courier New" w:cs="Courier New"/>
              </w:rPr>
            </w:pPr>
            <w:r w:rsidRPr="00036242">
              <w:rPr>
                <w:rFonts w:ascii="Courier New" w:hAnsi="Courier New" w:cs="Courier New"/>
                <w:b/>
              </w:rPr>
              <w:object w:dxaOrig="7725" w:dyaOrig="3225" w14:anchorId="42A04FE4">
                <v:shape id="_x0000_i1034" type="#_x0000_t75" style="width:387pt;height:161pt" o:ole="">
                  <v:imagedata r:id="rId26" o:title=""/>
                </v:shape>
                <o:OLEObject Type="Embed" ProgID="Word.Document.8" ShapeID="_x0000_i1034" DrawAspect="Content" ObjectID="_1592120926" r:id="rId27">
                  <o:FieldCodes>\s</o:FieldCodes>
                </o:OLEObject>
              </w:object>
            </w:r>
          </w:p>
        </w:tc>
      </w:tr>
      <w:tr w:rsidR="00A2488A" w14:paraId="42A04CF1" w14:textId="77777777" w:rsidTr="009B0D51">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hideMark/>
          </w:tcPr>
          <w:p w14:paraId="42A04CEF" w14:textId="77777777" w:rsidR="00A2488A" w:rsidRDefault="00A2488A" w:rsidP="0033057A">
            <w:pPr>
              <w:pStyle w:val="Texte0"/>
              <w:ind w:left="0"/>
              <w:rPr>
                <w:b/>
                <w:sz w:val="22"/>
                <w:szCs w:val="22"/>
              </w:rPr>
            </w:pPr>
            <w:r>
              <w:rPr>
                <w:b/>
                <w:sz w:val="22"/>
                <w:szCs w:val="22"/>
              </w:rPr>
              <w:t>Description</w:t>
            </w:r>
          </w:p>
        </w:tc>
        <w:tc>
          <w:tcPr>
            <w:tcW w:w="7890" w:type="dxa"/>
            <w:tcBorders>
              <w:top w:val="single" w:sz="4" w:space="0" w:color="auto"/>
              <w:left w:val="single" w:sz="4" w:space="0" w:color="auto"/>
              <w:bottom w:val="single" w:sz="4" w:space="0" w:color="auto"/>
              <w:right w:val="single" w:sz="4" w:space="0" w:color="auto"/>
            </w:tcBorders>
            <w:hideMark/>
          </w:tcPr>
          <w:p w14:paraId="42A04CF0" w14:textId="77777777" w:rsidR="00A2488A" w:rsidRDefault="00A2488A" w:rsidP="0033057A">
            <w:pPr>
              <w:pStyle w:val="Texte0"/>
              <w:ind w:left="0"/>
              <w:rPr>
                <w:sz w:val="22"/>
                <w:szCs w:val="22"/>
              </w:rPr>
            </w:pPr>
            <w:r>
              <w:rPr>
                <w:sz w:val="22"/>
                <w:szCs w:val="22"/>
              </w:rPr>
              <w:t xml:space="preserve">NullPointerException will occur in method </w:t>
            </w:r>
            <w:r>
              <w:rPr>
                <w:rFonts w:ascii="Courier New" w:hAnsi="Courier New" w:cs="Courier New"/>
                <w:sz w:val="22"/>
                <w:szCs w:val="22"/>
              </w:rPr>
              <w:t>initAction()</w:t>
            </w:r>
            <w:r>
              <w:rPr>
                <w:sz w:val="22"/>
                <w:szCs w:val="22"/>
              </w:rPr>
              <w:t xml:space="preserve"> above if </w:t>
            </w:r>
            <w:r>
              <w:rPr>
                <w:rFonts w:ascii="Courier New" w:hAnsi="Courier New" w:cs="Courier New"/>
                <w:sz w:val="22"/>
                <w:szCs w:val="22"/>
              </w:rPr>
              <w:t>txtFirstName.getText()</w:t>
            </w:r>
            <w:r>
              <w:rPr>
                <w:sz w:val="22"/>
                <w:szCs w:val="22"/>
              </w:rPr>
              <w:t xml:space="preserve"> returns </w:t>
            </w:r>
            <w:r>
              <w:rPr>
                <w:rFonts w:ascii="Courier New" w:hAnsi="Courier New" w:cs="Courier New"/>
                <w:sz w:val="22"/>
                <w:szCs w:val="22"/>
              </w:rPr>
              <w:t>null</w:t>
            </w:r>
            <w:r>
              <w:rPr>
                <w:sz w:val="22"/>
                <w:szCs w:val="22"/>
              </w:rPr>
              <w:t xml:space="preserve">. Thus, it is a good practice to compare strings as shown below, that doesn’t result in an exception if the variable is indeed </w:t>
            </w:r>
            <w:r>
              <w:rPr>
                <w:rFonts w:ascii="Courier New" w:hAnsi="Courier New" w:cs="Courier New"/>
                <w:sz w:val="22"/>
                <w:szCs w:val="22"/>
              </w:rPr>
              <w:t>null</w:t>
            </w:r>
            <w:r>
              <w:rPr>
                <w:sz w:val="22"/>
                <w:szCs w:val="22"/>
              </w:rPr>
              <w:t>.</w:t>
            </w:r>
          </w:p>
        </w:tc>
      </w:tr>
      <w:tr w:rsidR="00A2488A" w14:paraId="42A04CF6" w14:textId="77777777" w:rsidTr="009B0D51">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tcPr>
          <w:p w14:paraId="42A04CF2" w14:textId="77777777" w:rsidR="00A2488A" w:rsidRDefault="00A2488A" w:rsidP="0033057A">
            <w:pPr>
              <w:pStyle w:val="Texte0"/>
              <w:ind w:left="0"/>
              <w:rPr>
                <w:b/>
                <w:sz w:val="22"/>
                <w:szCs w:val="22"/>
              </w:rPr>
            </w:pPr>
            <w:r>
              <w:rPr>
                <w:b/>
                <w:sz w:val="22"/>
                <w:szCs w:val="22"/>
              </w:rPr>
              <w:t>Good code / behavior</w:t>
            </w:r>
          </w:p>
          <w:p w14:paraId="42A04CF3" w14:textId="77777777" w:rsidR="00A2488A" w:rsidRDefault="00A2488A" w:rsidP="0033057A">
            <w:pPr>
              <w:pStyle w:val="Texte0"/>
              <w:ind w:left="0"/>
              <w:rPr>
                <w:b/>
                <w:sz w:val="22"/>
                <w:szCs w:val="22"/>
              </w:rPr>
            </w:pPr>
          </w:p>
          <w:p w14:paraId="42A04CF4" w14:textId="77777777" w:rsidR="00A2488A" w:rsidRDefault="00A2488A" w:rsidP="0033057A">
            <w:pPr>
              <w:pStyle w:val="Texte0"/>
              <w:ind w:left="0"/>
              <w:rPr>
                <w:b/>
                <w:sz w:val="22"/>
                <w:szCs w:val="22"/>
              </w:rPr>
            </w:pPr>
          </w:p>
        </w:tc>
        <w:tc>
          <w:tcPr>
            <w:tcW w:w="7890" w:type="dxa"/>
            <w:tcBorders>
              <w:top w:val="single" w:sz="4" w:space="0" w:color="auto"/>
              <w:left w:val="single" w:sz="4" w:space="0" w:color="auto"/>
              <w:bottom w:val="single" w:sz="4" w:space="0" w:color="auto"/>
              <w:right w:val="single" w:sz="4" w:space="0" w:color="auto"/>
            </w:tcBorders>
            <w:hideMark/>
          </w:tcPr>
          <w:p w14:paraId="42A04CF5" w14:textId="77777777" w:rsidR="00A2488A" w:rsidRDefault="00A2488A" w:rsidP="0033057A">
            <w:pPr>
              <w:pStyle w:val="Texte0"/>
              <w:ind w:left="0"/>
              <w:rPr>
                <w:rFonts w:ascii="Courier New" w:hAnsi="Courier New" w:cs="Courier New"/>
              </w:rPr>
            </w:pPr>
            <w:r w:rsidRPr="00036242">
              <w:rPr>
                <w:rFonts w:ascii="Courier New" w:hAnsi="Courier New" w:cs="Courier New"/>
                <w:b/>
              </w:rPr>
              <w:object w:dxaOrig="7665" w:dyaOrig="3225" w14:anchorId="42A04FE5">
                <v:shape id="_x0000_i1035" type="#_x0000_t75" style="width:382.5pt;height:161pt" o:ole="">
                  <v:imagedata r:id="rId28" o:title=""/>
                </v:shape>
                <o:OLEObject Type="Embed" ProgID="Word.Document.8" ShapeID="_x0000_i1035" DrawAspect="Content" ObjectID="_1592120927" r:id="rId29">
                  <o:FieldCodes>\s</o:FieldCodes>
                </o:OLEObject>
              </w:object>
            </w:r>
          </w:p>
        </w:tc>
      </w:tr>
    </w:tbl>
    <w:p w14:paraId="42A04CF7" w14:textId="77777777" w:rsidR="009B0D51" w:rsidRDefault="009B0D51" w:rsidP="009B0D51">
      <w:pPr>
        <w:pStyle w:val="Heading2"/>
        <w:numPr>
          <w:ilvl w:val="1"/>
          <w:numId w:val="21"/>
        </w:numPr>
        <w:rPr>
          <w:szCs w:val="22"/>
        </w:rPr>
      </w:pPr>
      <w:bookmarkStart w:id="30" w:name="_Toc487440227"/>
      <w:r>
        <w:lastRenderedPageBreak/>
        <w:t>BP206: Minimize the scope of local variables</w:t>
      </w:r>
      <w:bookmarkEnd w:id="30"/>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7890"/>
      </w:tblGrid>
      <w:tr w:rsidR="009B0D51" w14:paraId="42A04CFA" w14:textId="77777777" w:rsidTr="000C53BF">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CF8" w14:textId="77777777" w:rsidR="009B0D51" w:rsidRDefault="009B0D51" w:rsidP="0033057A">
            <w:pPr>
              <w:pStyle w:val="Texte0"/>
              <w:ind w:left="0"/>
              <w:rPr>
                <w:b/>
                <w:sz w:val="22"/>
                <w:szCs w:val="22"/>
              </w:rPr>
            </w:pPr>
            <w:r>
              <w:rPr>
                <w:b/>
                <w:sz w:val="22"/>
                <w:szCs w:val="22"/>
              </w:rPr>
              <w:t>Problem</w:t>
            </w:r>
          </w:p>
        </w:tc>
        <w:tc>
          <w:tcPr>
            <w:tcW w:w="7890" w:type="dxa"/>
            <w:tcBorders>
              <w:top w:val="single" w:sz="4" w:space="0" w:color="auto"/>
              <w:left w:val="single" w:sz="4" w:space="0" w:color="auto"/>
              <w:bottom w:val="single" w:sz="4" w:space="0" w:color="auto"/>
              <w:right w:val="single" w:sz="4" w:space="0" w:color="auto"/>
            </w:tcBorders>
            <w:vAlign w:val="center"/>
            <w:hideMark/>
          </w:tcPr>
          <w:p w14:paraId="42A04CF9" w14:textId="77777777" w:rsidR="009B0D51" w:rsidRDefault="009B0D51" w:rsidP="0033057A">
            <w:pPr>
              <w:pStyle w:val="Texte0"/>
              <w:ind w:left="0"/>
              <w:rPr>
                <w:sz w:val="22"/>
                <w:szCs w:val="22"/>
              </w:rPr>
            </w:pPr>
            <w:r>
              <w:rPr>
                <w:sz w:val="22"/>
                <w:szCs w:val="22"/>
              </w:rPr>
              <w:t>Extending local variables’ scope reduces readability, maintainability and increase the likelihood of error</w:t>
            </w:r>
          </w:p>
        </w:tc>
      </w:tr>
      <w:tr w:rsidR="009B0D51" w14:paraId="42A04CFD" w14:textId="77777777" w:rsidTr="000C53BF">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CFB" w14:textId="77777777" w:rsidR="009B0D51" w:rsidRDefault="009B0D51" w:rsidP="0033057A">
            <w:pPr>
              <w:pStyle w:val="Texte0"/>
              <w:ind w:left="0"/>
              <w:rPr>
                <w:b/>
                <w:sz w:val="22"/>
                <w:szCs w:val="22"/>
              </w:rPr>
            </w:pPr>
            <w:r>
              <w:rPr>
                <w:b/>
                <w:sz w:val="22"/>
                <w:szCs w:val="22"/>
              </w:rPr>
              <w:t>Type</w:t>
            </w:r>
          </w:p>
        </w:tc>
        <w:sdt>
          <w:sdtPr>
            <w:rPr>
              <w:sz w:val="22"/>
              <w:szCs w:val="22"/>
            </w:rPr>
            <w:alias w:val="Defect Category"/>
            <w:tag w:val="Defect Category"/>
            <w:id w:val="204918401"/>
            <w:placeholder>
              <w:docPart w:val="2D8CF3D5E7E94829955AC374895AA1CA"/>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EndPr/>
          <w:sdtContent>
            <w:tc>
              <w:tcPr>
                <w:tcW w:w="7890" w:type="dxa"/>
                <w:tcBorders>
                  <w:top w:val="single" w:sz="4" w:space="0" w:color="auto"/>
                  <w:left w:val="single" w:sz="4" w:space="0" w:color="auto"/>
                  <w:bottom w:val="single" w:sz="4" w:space="0" w:color="auto"/>
                  <w:right w:val="single" w:sz="4" w:space="0" w:color="auto"/>
                </w:tcBorders>
                <w:vAlign w:val="center"/>
                <w:hideMark/>
              </w:tcPr>
              <w:p w14:paraId="42A04CFC" w14:textId="77777777" w:rsidR="009B0D51" w:rsidRDefault="009B0D51" w:rsidP="0033057A">
                <w:pPr>
                  <w:pStyle w:val="Texte0"/>
                  <w:ind w:left="0"/>
                  <w:rPr>
                    <w:sz w:val="22"/>
                    <w:szCs w:val="22"/>
                  </w:rPr>
                </w:pPr>
                <w:r>
                  <w:rPr>
                    <w:sz w:val="22"/>
                    <w:szCs w:val="22"/>
                  </w:rPr>
                  <w:t>Maintainability</w:t>
                </w:r>
              </w:p>
            </w:tc>
          </w:sdtContent>
        </w:sdt>
      </w:tr>
      <w:tr w:rsidR="000C53BF" w14:paraId="42A04D00" w14:textId="77777777" w:rsidTr="000C53BF">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CFE" w14:textId="77777777" w:rsidR="000C53BF" w:rsidRDefault="000C53BF" w:rsidP="0033057A">
            <w:pPr>
              <w:pStyle w:val="Texte0"/>
              <w:ind w:left="0"/>
              <w:rPr>
                <w:b/>
                <w:sz w:val="22"/>
                <w:szCs w:val="22"/>
              </w:rPr>
            </w:pPr>
            <w:r>
              <w:rPr>
                <w:b/>
                <w:sz w:val="22"/>
                <w:szCs w:val="22"/>
              </w:rPr>
              <w:t>Severity</w:t>
            </w:r>
          </w:p>
        </w:tc>
        <w:tc>
          <w:tcPr>
            <w:tcW w:w="7890" w:type="dxa"/>
            <w:tcBorders>
              <w:top w:val="single" w:sz="4" w:space="0" w:color="auto"/>
              <w:left w:val="single" w:sz="4" w:space="0" w:color="auto"/>
              <w:bottom w:val="single" w:sz="4" w:space="0" w:color="auto"/>
              <w:right w:val="single" w:sz="4" w:space="0" w:color="auto"/>
            </w:tcBorders>
            <w:vAlign w:val="center"/>
            <w:hideMark/>
          </w:tcPr>
          <w:p w14:paraId="42A04CFF" w14:textId="77777777" w:rsidR="000C53BF" w:rsidRDefault="00396778" w:rsidP="0033057A">
            <w:pPr>
              <w:pStyle w:val="Texte0"/>
              <w:ind w:left="0"/>
              <w:rPr>
                <w:sz w:val="22"/>
              </w:rPr>
            </w:pPr>
            <w:sdt>
              <w:sdtPr>
                <w:rPr>
                  <w:sz w:val="22"/>
                  <w:szCs w:val="22"/>
                </w:rPr>
                <w:alias w:val="Severity"/>
                <w:tag w:val="Severity"/>
                <w:id w:val="-1732077639"/>
                <w:placeholder>
                  <w:docPart w:val="FAAF7643C0E0477DADF04FDCF83566D7"/>
                </w:placeholder>
                <w:comboBox>
                  <w:listItem w:displayText="Critical" w:value="Critical"/>
                  <w:listItem w:displayText="Serious" w:value="Serious"/>
                  <w:listItem w:displayText="Non critical" w:value="Non critical"/>
                </w:comboBox>
              </w:sdtPr>
              <w:sdtEndPr/>
              <w:sdtContent>
                <w:r w:rsidR="000C53BF">
                  <w:rPr>
                    <w:sz w:val="22"/>
                    <w:szCs w:val="22"/>
                  </w:rPr>
                  <w:t>Non critical</w:t>
                </w:r>
              </w:sdtContent>
            </w:sdt>
          </w:p>
        </w:tc>
      </w:tr>
      <w:tr w:rsidR="009B0D51" w14:paraId="42A04D07" w14:textId="77777777" w:rsidTr="000C53BF">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tcPr>
          <w:p w14:paraId="42A04D01" w14:textId="77777777" w:rsidR="009B0D51" w:rsidRDefault="009B0D51" w:rsidP="0033057A">
            <w:pPr>
              <w:pStyle w:val="Texte0"/>
              <w:ind w:left="0"/>
              <w:rPr>
                <w:b/>
                <w:sz w:val="22"/>
                <w:szCs w:val="22"/>
              </w:rPr>
            </w:pPr>
            <w:r>
              <w:rPr>
                <w:b/>
                <w:sz w:val="22"/>
                <w:szCs w:val="22"/>
              </w:rPr>
              <w:t>Bad code / behavior</w:t>
            </w:r>
          </w:p>
          <w:p w14:paraId="42A04D02" w14:textId="77777777" w:rsidR="009B0D51" w:rsidRDefault="009B0D51" w:rsidP="0033057A">
            <w:pPr>
              <w:pStyle w:val="Texte0"/>
              <w:ind w:left="0"/>
              <w:rPr>
                <w:b/>
                <w:sz w:val="22"/>
                <w:szCs w:val="22"/>
              </w:rPr>
            </w:pPr>
          </w:p>
          <w:p w14:paraId="42A04D03" w14:textId="77777777" w:rsidR="009B0D51" w:rsidRDefault="009B0D51" w:rsidP="0033057A">
            <w:pPr>
              <w:pStyle w:val="Texte0"/>
              <w:ind w:left="0"/>
              <w:rPr>
                <w:b/>
                <w:sz w:val="22"/>
                <w:szCs w:val="22"/>
              </w:rPr>
            </w:pPr>
          </w:p>
          <w:p w14:paraId="42A04D04" w14:textId="77777777" w:rsidR="009B0D51" w:rsidRDefault="009B0D51" w:rsidP="0033057A">
            <w:pPr>
              <w:pStyle w:val="Texte0"/>
              <w:ind w:left="0"/>
              <w:rPr>
                <w:b/>
                <w:sz w:val="22"/>
                <w:szCs w:val="22"/>
              </w:rPr>
            </w:pPr>
          </w:p>
          <w:p w14:paraId="42A04D05" w14:textId="77777777" w:rsidR="009B0D51" w:rsidRDefault="009B0D51" w:rsidP="0033057A">
            <w:pPr>
              <w:pStyle w:val="Texte0"/>
              <w:ind w:left="0"/>
              <w:rPr>
                <w:b/>
                <w:sz w:val="22"/>
                <w:szCs w:val="22"/>
              </w:rPr>
            </w:pPr>
          </w:p>
        </w:tc>
        <w:tc>
          <w:tcPr>
            <w:tcW w:w="7890" w:type="dxa"/>
            <w:tcBorders>
              <w:top w:val="single" w:sz="4" w:space="0" w:color="auto"/>
              <w:left w:val="single" w:sz="4" w:space="0" w:color="auto"/>
              <w:bottom w:val="single" w:sz="4" w:space="0" w:color="auto"/>
              <w:right w:val="single" w:sz="4" w:space="0" w:color="auto"/>
            </w:tcBorders>
            <w:hideMark/>
          </w:tcPr>
          <w:p w14:paraId="42A04D06" w14:textId="77777777" w:rsidR="009B0D51" w:rsidRDefault="009B0D51" w:rsidP="0033057A">
            <w:pPr>
              <w:pStyle w:val="HTMLPreformatted"/>
              <w:rPr>
                <w:rFonts w:ascii="Arial" w:hAnsi="Arial" w:cs="Arial"/>
                <w:sz w:val="22"/>
                <w:szCs w:val="22"/>
              </w:rPr>
            </w:pPr>
            <w:r>
              <w:rPr>
                <w:rFonts w:ascii="Arial" w:hAnsi="Arial" w:cs="Arial"/>
                <w:sz w:val="22"/>
                <w:szCs w:val="22"/>
              </w:rPr>
              <w:t>N/A</w:t>
            </w:r>
          </w:p>
        </w:tc>
      </w:tr>
      <w:tr w:rsidR="009B0D51" w14:paraId="42A04D0B" w14:textId="77777777" w:rsidTr="000C53BF">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hideMark/>
          </w:tcPr>
          <w:p w14:paraId="42A04D08" w14:textId="77777777" w:rsidR="009B0D51" w:rsidRDefault="009B0D51" w:rsidP="0033057A">
            <w:pPr>
              <w:pStyle w:val="Texte0"/>
              <w:ind w:left="0"/>
              <w:rPr>
                <w:b/>
                <w:sz w:val="22"/>
                <w:szCs w:val="22"/>
              </w:rPr>
            </w:pPr>
            <w:r>
              <w:rPr>
                <w:b/>
                <w:sz w:val="22"/>
                <w:szCs w:val="22"/>
              </w:rPr>
              <w:t>Description</w:t>
            </w:r>
          </w:p>
        </w:tc>
        <w:tc>
          <w:tcPr>
            <w:tcW w:w="7890" w:type="dxa"/>
            <w:tcBorders>
              <w:top w:val="single" w:sz="4" w:space="0" w:color="auto"/>
              <w:left w:val="single" w:sz="4" w:space="0" w:color="auto"/>
              <w:bottom w:val="single" w:sz="4" w:space="0" w:color="auto"/>
              <w:right w:val="single" w:sz="4" w:space="0" w:color="auto"/>
            </w:tcBorders>
            <w:hideMark/>
          </w:tcPr>
          <w:p w14:paraId="42A04D09" w14:textId="77777777" w:rsidR="009B0D51" w:rsidRDefault="009B0D51" w:rsidP="0033057A">
            <w:pPr>
              <w:pStyle w:val="Texte0"/>
              <w:ind w:left="0"/>
              <w:rPr>
                <w:rFonts w:cs="Arial"/>
                <w:sz w:val="22"/>
              </w:rPr>
            </w:pPr>
            <w:r>
              <w:rPr>
                <w:rFonts w:cs="Arial"/>
                <w:sz w:val="22"/>
              </w:rPr>
              <w:t>Declaring a local variable prematurely can cause its scope not only to extend too early, but also to end too late. The scope of a local variable extends from the point where it is declared to the end of the enclosing block. If a variable is declared outside of the block in which it is used, it remains visible after the program exits that block. If a variable is used accidentally before or after its region of intended use, the consequences can be disastrous.</w:t>
            </w:r>
          </w:p>
          <w:p w14:paraId="42A04D0A" w14:textId="77777777" w:rsidR="009B0D51" w:rsidRDefault="009B0D51" w:rsidP="0033057A">
            <w:pPr>
              <w:pStyle w:val="Texte0"/>
              <w:ind w:left="0"/>
              <w:rPr>
                <w:sz w:val="22"/>
                <w:szCs w:val="22"/>
              </w:rPr>
            </w:pPr>
            <w:r>
              <w:rPr>
                <w:rFonts w:cs="Arial"/>
                <w:sz w:val="22"/>
              </w:rPr>
              <w:t xml:space="preserve">Thus, it is advised to declare the variable just before used. By minimizing the scope of local variables, you increase the readability and maintainability of your code and reduce the likelihood of error. </w:t>
            </w:r>
          </w:p>
        </w:tc>
      </w:tr>
      <w:tr w:rsidR="009B0D51" w14:paraId="42A04D12" w14:textId="77777777" w:rsidTr="000C53BF">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tcPr>
          <w:p w14:paraId="42A04D0C" w14:textId="77777777" w:rsidR="009B0D51" w:rsidRDefault="009B0D51" w:rsidP="0033057A">
            <w:pPr>
              <w:pStyle w:val="Texte0"/>
              <w:ind w:left="0"/>
              <w:rPr>
                <w:b/>
                <w:sz w:val="22"/>
                <w:szCs w:val="22"/>
              </w:rPr>
            </w:pPr>
            <w:r>
              <w:rPr>
                <w:b/>
                <w:sz w:val="22"/>
                <w:szCs w:val="22"/>
              </w:rPr>
              <w:t>Good code / behavior</w:t>
            </w:r>
          </w:p>
          <w:p w14:paraId="42A04D0D" w14:textId="77777777" w:rsidR="009B0D51" w:rsidRDefault="009B0D51" w:rsidP="0033057A">
            <w:pPr>
              <w:pStyle w:val="Texte0"/>
              <w:ind w:left="0"/>
              <w:rPr>
                <w:b/>
                <w:sz w:val="22"/>
                <w:szCs w:val="22"/>
              </w:rPr>
            </w:pPr>
          </w:p>
          <w:p w14:paraId="42A04D0E" w14:textId="77777777" w:rsidR="009B0D51" w:rsidRDefault="009B0D51" w:rsidP="0033057A">
            <w:pPr>
              <w:pStyle w:val="Texte0"/>
              <w:ind w:left="0"/>
              <w:rPr>
                <w:b/>
                <w:sz w:val="22"/>
                <w:szCs w:val="22"/>
              </w:rPr>
            </w:pPr>
          </w:p>
          <w:p w14:paraId="42A04D0F" w14:textId="77777777" w:rsidR="009B0D51" w:rsidRDefault="009B0D51" w:rsidP="0033057A">
            <w:pPr>
              <w:pStyle w:val="Texte0"/>
              <w:ind w:left="0"/>
              <w:rPr>
                <w:b/>
                <w:sz w:val="22"/>
                <w:szCs w:val="22"/>
              </w:rPr>
            </w:pPr>
          </w:p>
          <w:p w14:paraId="42A04D10" w14:textId="77777777" w:rsidR="009B0D51" w:rsidRDefault="009B0D51" w:rsidP="0033057A">
            <w:pPr>
              <w:pStyle w:val="Texte0"/>
              <w:ind w:left="0"/>
              <w:rPr>
                <w:b/>
                <w:sz w:val="22"/>
                <w:szCs w:val="22"/>
              </w:rPr>
            </w:pPr>
          </w:p>
        </w:tc>
        <w:tc>
          <w:tcPr>
            <w:tcW w:w="7890" w:type="dxa"/>
            <w:tcBorders>
              <w:top w:val="single" w:sz="4" w:space="0" w:color="auto"/>
              <w:left w:val="single" w:sz="4" w:space="0" w:color="auto"/>
              <w:bottom w:val="single" w:sz="4" w:space="0" w:color="auto"/>
              <w:right w:val="single" w:sz="4" w:space="0" w:color="auto"/>
            </w:tcBorders>
            <w:hideMark/>
          </w:tcPr>
          <w:p w14:paraId="42A04D11" w14:textId="77777777" w:rsidR="009B0D51" w:rsidRDefault="009B0D51" w:rsidP="0033057A">
            <w:pPr>
              <w:pStyle w:val="Texte0"/>
              <w:ind w:left="0"/>
              <w:rPr>
                <w:sz w:val="22"/>
                <w:szCs w:val="22"/>
              </w:rPr>
            </w:pPr>
            <w:r>
              <w:rPr>
                <w:sz w:val="22"/>
                <w:szCs w:val="22"/>
              </w:rPr>
              <w:t>N/A</w:t>
            </w:r>
          </w:p>
        </w:tc>
      </w:tr>
    </w:tbl>
    <w:p w14:paraId="42A04D13" w14:textId="77777777" w:rsidR="00B513DC" w:rsidRDefault="00B513DC" w:rsidP="00B513DC">
      <w:pPr>
        <w:pStyle w:val="Heading2"/>
        <w:numPr>
          <w:ilvl w:val="1"/>
          <w:numId w:val="21"/>
        </w:numPr>
      </w:pPr>
      <w:bookmarkStart w:id="31" w:name="_Toc487440228"/>
      <w:r>
        <w:lastRenderedPageBreak/>
        <w:t>BP</w:t>
      </w:r>
      <w:r w:rsidR="00126058">
        <w:t>207</w:t>
      </w:r>
      <w:r>
        <w:t xml:space="preserve">: Hardcoded </w:t>
      </w:r>
      <w:r w:rsidR="009E35FC">
        <w:t>value</w:t>
      </w:r>
      <w:bookmarkEnd w:id="31"/>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7"/>
        <w:gridCol w:w="8038"/>
      </w:tblGrid>
      <w:tr w:rsidR="00B513DC" w14:paraId="42A04D16" w14:textId="77777777" w:rsidTr="00F3697B">
        <w:trPr>
          <w:trHeight w:val="454"/>
        </w:trPr>
        <w:tc>
          <w:tcPr>
            <w:tcW w:w="142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D14" w14:textId="77777777" w:rsidR="00B513DC" w:rsidRDefault="00B513DC" w:rsidP="00F3697B">
            <w:pPr>
              <w:pStyle w:val="Texte0"/>
              <w:ind w:left="391" w:hanging="391"/>
              <w:rPr>
                <w:b/>
                <w:sz w:val="22"/>
                <w:szCs w:val="22"/>
              </w:rPr>
            </w:pPr>
            <w:r>
              <w:rPr>
                <w:b/>
                <w:sz w:val="22"/>
                <w:szCs w:val="22"/>
              </w:rPr>
              <w:t>Problem</w:t>
            </w:r>
          </w:p>
        </w:tc>
        <w:tc>
          <w:tcPr>
            <w:tcW w:w="8038" w:type="dxa"/>
            <w:tcBorders>
              <w:top w:val="single" w:sz="4" w:space="0" w:color="auto"/>
              <w:left w:val="single" w:sz="4" w:space="0" w:color="auto"/>
              <w:bottom w:val="single" w:sz="4" w:space="0" w:color="auto"/>
              <w:right w:val="single" w:sz="4" w:space="0" w:color="auto"/>
            </w:tcBorders>
            <w:vAlign w:val="center"/>
            <w:hideMark/>
          </w:tcPr>
          <w:p w14:paraId="42A04D15" w14:textId="77777777" w:rsidR="00B513DC" w:rsidRDefault="00B513DC" w:rsidP="00EB4482">
            <w:pPr>
              <w:pStyle w:val="Texte0"/>
              <w:ind w:left="0"/>
              <w:rPr>
                <w:sz w:val="22"/>
                <w:szCs w:val="22"/>
              </w:rPr>
            </w:pPr>
            <w:r>
              <w:rPr>
                <w:sz w:val="22"/>
                <w:szCs w:val="22"/>
              </w:rPr>
              <w:t xml:space="preserve">Nobody understand meaning of </w:t>
            </w:r>
            <w:r w:rsidR="005F6256">
              <w:rPr>
                <w:sz w:val="22"/>
                <w:szCs w:val="22"/>
              </w:rPr>
              <w:t xml:space="preserve">a </w:t>
            </w:r>
            <w:r>
              <w:rPr>
                <w:sz w:val="22"/>
                <w:szCs w:val="22"/>
              </w:rPr>
              <w:t>harcoded value (especially for business value). When the same value is hardcoded on several places, it is the source of the code duplication and regression.</w:t>
            </w:r>
          </w:p>
        </w:tc>
      </w:tr>
      <w:tr w:rsidR="00B513DC" w14:paraId="42A04D19" w14:textId="77777777" w:rsidTr="00F3697B">
        <w:trPr>
          <w:trHeight w:val="454"/>
        </w:trPr>
        <w:tc>
          <w:tcPr>
            <w:tcW w:w="142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D17" w14:textId="77777777" w:rsidR="00B513DC" w:rsidRDefault="00B513DC" w:rsidP="0031043D">
            <w:pPr>
              <w:pStyle w:val="Texte0"/>
              <w:ind w:left="0"/>
              <w:rPr>
                <w:b/>
                <w:sz w:val="22"/>
                <w:szCs w:val="22"/>
              </w:rPr>
            </w:pPr>
            <w:r>
              <w:rPr>
                <w:b/>
                <w:sz w:val="22"/>
                <w:szCs w:val="22"/>
              </w:rPr>
              <w:t>Type</w:t>
            </w:r>
          </w:p>
        </w:tc>
        <w:sdt>
          <w:sdtPr>
            <w:rPr>
              <w:sz w:val="22"/>
              <w:szCs w:val="22"/>
            </w:rPr>
            <w:alias w:val="Defect Category"/>
            <w:tag w:val="Defect Category"/>
            <w:id w:val="-671790136"/>
            <w:placeholder>
              <w:docPart w:val="515844BA1B2147C18D6281A76A4062F9"/>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EndPr/>
          <w:sdtContent>
            <w:tc>
              <w:tcPr>
                <w:tcW w:w="8038" w:type="dxa"/>
                <w:tcBorders>
                  <w:top w:val="single" w:sz="4" w:space="0" w:color="auto"/>
                  <w:left w:val="single" w:sz="4" w:space="0" w:color="auto"/>
                  <w:bottom w:val="single" w:sz="4" w:space="0" w:color="auto"/>
                  <w:right w:val="single" w:sz="4" w:space="0" w:color="auto"/>
                </w:tcBorders>
                <w:vAlign w:val="center"/>
                <w:hideMark/>
              </w:tcPr>
              <w:p w14:paraId="42A04D18" w14:textId="77777777" w:rsidR="00B513DC" w:rsidRDefault="00B513DC" w:rsidP="0031043D">
                <w:pPr>
                  <w:pStyle w:val="Texte0"/>
                  <w:ind w:left="0"/>
                  <w:rPr>
                    <w:sz w:val="22"/>
                    <w:szCs w:val="22"/>
                  </w:rPr>
                </w:pPr>
                <w:r>
                  <w:rPr>
                    <w:sz w:val="22"/>
                    <w:szCs w:val="22"/>
                  </w:rPr>
                  <w:t>Maintainability</w:t>
                </w:r>
              </w:p>
            </w:tc>
          </w:sdtContent>
        </w:sdt>
      </w:tr>
      <w:tr w:rsidR="00B513DC" w14:paraId="42A04D1C" w14:textId="77777777" w:rsidTr="00F3697B">
        <w:trPr>
          <w:trHeight w:val="454"/>
        </w:trPr>
        <w:tc>
          <w:tcPr>
            <w:tcW w:w="142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D1A" w14:textId="77777777" w:rsidR="00B513DC" w:rsidRDefault="00B513DC" w:rsidP="0031043D">
            <w:pPr>
              <w:pStyle w:val="Texte0"/>
              <w:ind w:left="0"/>
              <w:rPr>
                <w:b/>
                <w:sz w:val="22"/>
                <w:szCs w:val="22"/>
              </w:rPr>
            </w:pPr>
            <w:r>
              <w:rPr>
                <w:b/>
                <w:sz w:val="22"/>
                <w:szCs w:val="22"/>
              </w:rPr>
              <w:t>Severity</w:t>
            </w:r>
          </w:p>
        </w:tc>
        <w:tc>
          <w:tcPr>
            <w:tcW w:w="8038" w:type="dxa"/>
            <w:tcBorders>
              <w:top w:val="single" w:sz="4" w:space="0" w:color="auto"/>
              <w:left w:val="single" w:sz="4" w:space="0" w:color="auto"/>
              <w:bottom w:val="single" w:sz="4" w:space="0" w:color="auto"/>
              <w:right w:val="single" w:sz="4" w:space="0" w:color="auto"/>
            </w:tcBorders>
            <w:vAlign w:val="center"/>
            <w:hideMark/>
          </w:tcPr>
          <w:p w14:paraId="42A04D1B" w14:textId="77777777" w:rsidR="00B513DC" w:rsidRDefault="00396778" w:rsidP="0031043D">
            <w:pPr>
              <w:pStyle w:val="Texte0"/>
              <w:ind w:left="0"/>
              <w:rPr>
                <w:sz w:val="22"/>
                <w:szCs w:val="22"/>
              </w:rPr>
            </w:pPr>
            <w:sdt>
              <w:sdtPr>
                <w:rPr>
                  <w:sz w:val="22"/>
                  <w:szCs w:val="22"/>
                </w:rPr>
                <w:alias w:val="Severity"/>
                <w:tag w:val="Severity"/>
                <w:id w:val="-1778328511"/>
                <w:placeholder>
                  <w:docPart w:val="D0F501878F75459F8152A5A2DF7B6207"/>
                </w:placeholder>
                <w:comboBox>
                  <w:listItem w:displayText="Critical" w:value="Critical"/>
                  <w:listItem w:displayText="Serious" w:value="Serious"/>
                  <w:listItem w:displayText="Non critical" w:value="Non critical"/>
                </w:comboBox>
              </w:sdtPr>
              <w:sdtEndPr/>
              <w:sdtContent>
                <w:r w:rsidR="00B513DC">
                  <w:rPr>
                    <w:sz w:val="22"/>
                    <w:szCs w:val="22"/>
                  </w:rPr>
                  <w:t>Serious</w:t>
                </w:r>
              </w:sdtContent>
            </w:sdt>
          </w:p>
        </w:tc>
      </w:tr>
      <w:tr w:rsidR="00B513DC" w14:paraId="42A04D23" w14:textId="77777777" w:rsidTr="00F3697B">
        <w:trPr>
          <w:trHeight w:val="2112"/>
        </w:trPr>
        <w:tc>
          <w:tcPr>
            <w:tcW w:w="1427" w:type="dxa"/>
            <w:tcBorders>
              <w:top w:val="single" w:sz="4" w:space="0" w:color="auto"/>
              <w:left w:val="single" w:sz="4" w:space="0" w:color="auto"/>
              <w:bottom w:val="single" w:sz="4" w:space="0" w:color="auto"/>
              <w:right w:val="single" w:sz="4" w:space="0" w:color="auto"/>
            </w:tcBorders>
            <w:shd w:val="clear" w:color="auto" w:fill="C0C0C0"/>
          </w:tcPr>
          <w:p w14:paraId="42A04D1D" w14:textId="77777777" w:rsidR="00B513DC" w:rsidRDefault="00B513DC" w:rsidP="0031043D">
            <w:pPr>
              <w:pStyle w:val="Texte0"/>
              <w:ind w:left="0"/>
              <w:rPr>
                <w:b/>
                <w:sz w:val="22"/>
                <w:szCs w:val="22"/>
              </w:rPr>
            </w:pPr>
            <w:r>
              <w:rPr>
                <w:b/>
                <w:sz w:val="22"/>
                <w:szCs w:val="22"/>
              </w:rPr>
              <w:t>Bad code / behavior</w:t>
            </w:r>
          </w:p>
          <w:p w14:paraId="42A04D1E" w14:textId="77777777" w:rsidR="00B513DC" w:rsidRDefault="00B513DC" w:rsidP="0031043D">
            <w:pPr>
              <w:pStyle w:val="Texte0"/>
              <w:ind w:left="0"/>
              <w:rPr>
                <w:b/>
                <w:sz w:val="22"/>
                <w:szCs w:val="22"/>
              </w:rPr>
            </w:pPr>
          </w:p>
          <w:p w14:paraId="42A04D1F" w14:textId="77777777" w:rsidR="00B513DC" w:rsidRDefault="00B513DC" w:rsidP="0031043D">
            <w:pPr>
              <w:pStyle w:val="Texte0"/>
              <w:ind w:left="0"/>
              <w:rPr>
                <w:b/>
                <w:sz w:val="22"/>
                <w:szCs w:val="22"/>
              </w:rPr>
            </w:pPr>
          </w:p>
          <w:p w14:paraId="42A04D20" w14:textId="77777777" w:rsidR="00B513DC" w:rsidRDefault="00B513DC" w:rsidP="0031043D">
            <w:pPr>
              <w:pStyle w:val="Texte0"/>
              <w:ind w:left="0"/>
              <w:rPr>
                <w:b/>
                <w:sz w:val="22"/>
                <w:szCs w:val="22"/>
              </w:rPr>
            </w:pPr>
          </w:p>
          <w:p w14:paraId="42A04D21" w14:textId="77777777" w:rsidR="00B513DC" w:rsidRDefault="00B513DC" w:rsidP="0031043D">
            <w:pPr>
              <w:pStyle w:val="Texte0"/>
              <w:ind w:left="0"/>
              <w:rPr>
                <w:b/>
                <w:sz w:val="22"/>
                <w:szCs w:val="22"/>
              </w:rPr>
            </w:pPr>
          </w:p>
        </w:tc>
        <w:bookmarkStart w:id="32" w:name="_MON_1559572561"/>
        <w:bookmarkEnd w:id="32"/>
        <w:tc>
          <w:tcPr>
            <w:tcW w:w="8038" w:type="dxa"/>
            <w:tcBorders>
              <w:top w:val="single" w:sz="4" w:space="0" w:color="auto"/>
              <w:left w:val="single" w:sz="4" w:space="0" w:color="auto"/>
              <w:bottom w:val="single" w:sz="4" w:space="0" w:color="auto"/>
              <w:right w:val="single" w:sz="4" w:space="0" w:color="auto"/>
            </w:tcBorders>
            <w:hideMark/>
          </w:tcPr>
          <w:p w14:paraId="42A04D22" w14:textId="77777777" w:rsidR="00B513DC" w:rsidRDefault="00B513DC" w:rsidP="0031043D">
            <w:pPr>
              <w:pStyle w:val="Texte0"/>
              <w:ind w:left="0"/>
              <w:rPr>
                <w:rFonts w:ascii="Courier New" w:hAnsi="Courier New" w:cs="Courier New"/>
                <w:b/>
              </w:rPr>
            </w:pPr>
            <w:r w:rsidRPr="00036242">
              <w:rPr>
                <w:rFonts w:ascii="Courier New" w:hAnsi="Courier New" w:cs="Courier New"/>
                <w:b/>
              </w:rPr>
              <w:object w:dxaOrig="8918" w:dyaOrig="5633" w14:anchorId="42A04FE6">
                <v:shape id="_x0000_i1036" type="#_x0000_t75" style="width:445.5pt;height:281.5pt" o:ole="">
                  <v:imagedata r:id="rId30" o:title=""/>
                </v:shape>
                <o:OLEObject Type="Embed" ProgID="Word.Document.12" ShapeID="_x0000_i1036" DrawAspect="Content" ObjectID="_1592120928" r:id="rId31">
                  <o:FieldCodes>\s</o:FieldCodes>
                </o:OLEObject>
              </w:object>
            </w:r>
          </w:p>
        </w:tc>
      </w:tr>
      <w:tr w:rsidR="00B513DC" w14:paraId="42A04D28" w14:textId="77777777" w:rsidTr="00F3697B">
        <w:trPr>
          <w:trHeight w:val="454"/>
        </w:trPr>
        <w:tc>
          <w:tcPr>
            <w:tcW w:w="1427" w:type="dxa"/>
            <w:tcBorders>
              <w:top w:val="single" w:sz="4" w:space="0" w:color="auto"/>
              <w:left w:val="single" w:sz="4" w:space="0" w:color="auto"/>
              <w:bottom w:val="single" w:sz="4" w:space="0" w:color="auto"/>
              <w:right w:val="single" w:sz="4" w:space="0" w:color="auto"/>
            </w:tcBorders>
            <w:shd w:val="clear" w:color="auto" w:fill="C0C0C0"/>
          </w:tcPr>
          <w:p w14:paraId="42A04D24" w14:textId="77777777" w:rsidR="00B513DC" w:rsidRDefault="00B513DC" w:rsidP="0031043D">
            <w:pPr>
              <w:pStyle w:val="Texte0"/>
              <w:pageBreakBefore/>
              <w:ind w:left="0"/>
              <w:rPr>
                <w:b/>
                <w:sz w:val="22"/>
                <w:szCs w:val="22"/>
              </w:rPr>
            </w:pPr>
            <w:r>
              <w:rPr>
                <w:b/>
                <w:sz w:val="22"/>
                <w:szCs w:val="22"/>
              </w:rPr>
              <w:lastRenderedPageBreak/>
              <w:t>Description</w:t>
            </w:r>
          </w:p>
        </w:tc>
        <w:tc>
          <w:tcPr>
            <w:tcW w:w="8038" w:type="dxa"/>
            <w:tcBorders>
              <w:top w:val="single" w:sz="4" w:space="0" w:color="auto"/>
              <w:left w:val="single" w:sz="4" w:space="0" w:color="auto"/>
              <w:bottom w:val="single" w:sz="4" w:space="0" w:color="auto"/>
              <w:right w:val="single" w:sz="4" w:space="0" w:color="auto"/>
            </w:tcBorders>
          </w:tcPr>
          <w:p w14:paraId="42A04D25" w14:textId="77777777" w:rsidR="00B513DC" w:rsidRDefault="00B513DC" w:rsidP="0031043D">
            <w:pPr>
              <w:pStyle w:val="Texte0"/>
              <w:pageBreakBefore/>
              <w:ind w:left="0"/>
              <w:rPr>
                <w:rFonts w:cs="Arial"/>
                <w:sz w:val="22"/>
                <w:szCs w:val="22"/>
              </w:rPr>
            </w:pPr>
            <w:r>
              <w:rPr>
                <w:rFonts w:cs="Arial"/>
                <w:sz w:val="22"/>
                <w:szCs w:val="22"/>
              </w:rPr>
              <w:t>Harcoding a value inside application makes it hard for readers to understand its meaning and reduces software’s readability.</w:t>
            </w:r>
          </w:p>
          <w:p w14:paraId="42A04D26" w14:textId="77777777" w:rsidR="00B513DC" w:rsidRDefault="00B513DC" w:rsidP="0031043D">
            <w:pPr>
              <w:pStyle w:val="Texte0"/>
              <w:pageBreakBefore/>
              <w:ind w:left="0"/>
              <w:rPr>
                <w:rFonts w:cs="Arial"/>
                <w:sz w:val="22"/>
                <w:szCs w:val="22"/>
              </w:rPr>
            </w:pPr>
            <w:r>
              <w:rPr>
                <w:rFonts w:cs="Arial"/>
                <w:sz w:val="22"/>
                <w:szCs w:val="22"/>
              </w:rPr>
              <w:t xml:space="preserve">Especially in case the value representing the same business or technical meaning is hardcoded on several places, it also becomes a source of code duplication and regression. Furthermore, whenever we want to update the value, it is very likely that we will forget to update some occurrences. </w:t>
            </w:r>
          </w:p>
          <w:p w14:paraId="42A04D27" w14:textId="77777777" w:rsidR="00B513DC" w:rsidRDefault="00B513DC" w:rsidP="0031043D">
            <w:pPr>
              <w:pStyle w:val="Texte0"/>
              <w:pageBreakBefore/>
              <w:ind w:left="0"/>
              <w:rPr>
                <w:rFonts w:cs="Arial"/>
                <w:sz w:val="22"/>
                <w:szCs w:val="22"/>
              </w:rPr>
            </w:pPr>
            <w:r>
              <w:rPr>
                <w:rFonts w:cs="Arial"/>
                <w:sz w:val="22"/>
                <w:szCs w:val="22"/>
              </w:rPr>
              <w:t>The solution for this problem is to extract the harcoded value into a meaningfull constants and use this whenever we want to access the value at every place in the system.</w:t>
            </w:r>
          </w:p>
        </w:tc>
      </w:tr>
      <w:tr w:rsidR="00B513DC" w14:paraId="42A04D2F" w14:textId="77777777" w:rsidTr="00F3697B">
        <w:trPr>
          <w:trHeight w:val="454"/>
        </w:trPr>
        <w:tc>
          <w:tcPr>
            <w:tcW w:w="1427" w:type="dxa"/>
            <w:tcBorders>
              <w:top w:val="single" w:sz="4" w:space="0" w:color="auto"/>
              <w:left w:val="single" w:sz="4" w:space="0" w:color="auto"/>
              <w:bottom w:val="single" w:sz="4" w:space="0" w:color="auto"/>
              <w:right w:val="single" w:sz="4" w:space="0" w:color="auto"/>
            </w:tcBorders>
            <w:shd w:val="clear" w:color="auto" w:fill="C0C0C0"/>
          </w:tcPr>
          <w:p w14:paraId="42A04D29" w14:textId="77777777" w:rsidR="00B513DC" w:rsidRDefault="00B513DC" w:rsidP="0031043D">
            <w:pPr>
              <w:pStyle w:val="Texte0"/>
              <w:ind w:left="0"/>
              <w:rPr>
                <w:b/>
                <w:sz w:val="22"/>
                <w:szCs w:val="22"/>
              </w:rPr>
            </w:pPr>
            <w:r>
              <w:rPr>
                <w:b/>
                <w:sz w:val="22"/>
                <w:szCs w:val="22"/>
              </w:rPr>
              <w:lastRenderedPageBreak/>
              <w:t>Good code / behavior</w:t>
            </w:r>
          </w:p>
          <w:p w14:paraId="42A04D2A" w14:textId="77777777" w:rsidR="00B513DC" w:rsidRDefault="00B513DC" w:rsidP="0031043D">
            <w:pPr>
              <w:pStyle w:val="Texte0"/>
              <w:ind w:left="0"/>
              <w:rPr>
                <w:b/>
                <w:sz w:val="22"/>
                <w:szCs w:val="22"/>
              </w:rPr>
            </w:pPr>
          </w:p>
          <w:p w14:paraId="42A04D2B" w14:textId="77777777" w:rsidR="00B513DC" w:rsidRDefault="00B513DC" w:rsidP="0031043D">
            <w:pPr>
              <w:pStyle w:val="Texte0"/>
              <w:ind w:left="0"/>
              <w:rPr>
                <w:b/>
                <w:sz w:val="22"/>
                <w:szCs w:val="22"/>
              </w:rPr>
            </w:pPr>
          </w:p>
          <w:p w14:paraId="42A04D2C" w14:textId="77777777" w:rsidR="00B513DC" w:rsidRDefault="00B513DC" w:rsidP="0031043D">
            <w:pPr>
              <w:pStyle w:val="Texte0"/>
              <w:ind w:left="0"/>
              <w:rPr>
                <w:b/>
                <w:sz w:val="22"/>
                <w:szCs w:val="22"/>
              </w:rPr>
            </w:pPr>
          </w:p>
          <w:p w14:paraId="42A04D2D" w14:textId="77777777" w:rsidR="00B513DC" w:rsidRDefault="00B513DC" w:rsidP="0031043D">
            <w:pPr>
              <w:pStyle w:val="Texte0"/>
              <w:ind w:left="0"/>
              <w:rPr>
                <w:b/>
                <w:sz w:val="22"/>
                <w:szCs w:val="22"/>
              </w:rPr>
            </w:pPr>
          </w:p>
        </w:tc>
        <w:bookmarkStart w:id="33" w:name="_MON_1559572319"/>
        <w:bookmarkEnd w:id="33"/>
        <w:tc>
          <w:tcPr>
            <w:tcW w:w="8038" w:type="dxa"/>
            <w:tcBorders>
              <w:top w:val="single" w:sz="4" w:space="0" w:color="auto"/>
              <w:left w:val="single" w:sz="4" w:space="0" w:color="auto"/>
              <w:bottom w:val="single" w:sz="4" w:space="0" w:color="auto"/>
              <w:right w:val="single" w:sz="4" w:space="0" w:color="auto"/>
            </w:tcBorders>
          </w:tcPr>
          <w:p w14:paraId="42A04D2E" w14:textId="77777777" w:rsidR="00B513DC" w:rsidRDefault="00183F62" w:rsidP="0031043D">
            <w:pPr>
              <w:pStyle w:val="Texte0"/>
              <w:ind w:left="0"/>
              <w:rPr>
                <w:rFonts w:ascii="Courier New" w:hAnsi="Courier New" w:cs="Courier New"/>
                <w:b/>
              </w:rPr>
            </w:pPr>
            <w:r w:rsidRPr="00036242">
              <w:rPr>
                <w:rFonts w:ascii="Courier New" w:hAnsi="Courier New" w:cs="Courier New"/>
                <w:b/>
              </w:rPr>
              <w:object w:dxaOrig="7568" w:dyaOrig="7519" w14:anchorId="42A04FE7">
                <v:shape id="_x0000_i1037" type="#_x0000_t75" style="width:379pt;height:376.5pt" o:ole="">
                  <v:imagedata r:id="rId32" o:title=""/>
                </v:shape>
                <o:OLEObject Type="Embed" ProgID="Word.Document.12" ShapeID="_x0000_i1037" DrawAspect="Content" ObjectID="_1592120929" r:id="rId33">
                  <o:FieldCodes>\s</o:FieldCodes>
                </o:OLEObject>
              </w:object>
            </w:r>
          </w:p>
        </w:tc>
      </w:tr>
      <w:tr w:rsidR="00B513DC" w14:paraId="42A04D36" w14:textId="77777777" w:rsidTr="00F3697B">
        <w:trPr>
          <w:trHeight w:val="454"/>
        </w:trPr>
        <w:tc>
          <w:tcPr>
            <w:tcW w:w="1427" w:type="dxa"/>
            <w:tcBorders>
              <w:top w:val="single" w:sz="4" w:space="0" w:color="auto"/>
              <w:left w:val="single" w:sz="4" w:space="0" w:color="auto"/>
              <w:bottom w:val="single" w:sz="4" w:space="0" w:color="auto"/>
              <w:right w:val="single" w:sz="4" w:space="0" w:color="auto"/>
            </w:tcBorders>
            <w:shd w:val="clear" w:color="auto" w:fill="C0C0C0"/>
          </w:tcPr>
          <w:p w14:paraId="42A04D30" w14:textId="77777777" w:rsidR="00B513DC" w:rsidRDefault="00B513DC" w:rsidP="0031043D">
            <w:pPr>
              <w:pStyle w:val="Texte0"/>
              <w:ind w:left="0"/>
              <w:rPr>
                <w:b/>
                <w:sz w:val="22"/>
                <w:szCs w:val="22"/>
              </w:rPr>
            </w:pPr>
            <w:r>
              <w:rPr>
                <w:b/>
                <w:sz w:val="22"/>
                <w:szCs w:val="22"/>
              </w:rPr>
              <w:lastRenderedPageBreak/>
              <w:t>Comment</w:t>
            </w:r>
          </w:p>
        </w:tc>
        <w:tc>
          <w:tcPr>
            <w:tcW w:w="8038" w:type="dxa"/>
            <w:tcBorders>
              <w:top w:val="single" w:sz="4" w:space="0" w:color="auto"/>
              <w:left w:val="single" w:sz="4" w:space="0" w:color="auto"/>
              <w:bottom w:val="single" w:sz="4" w:space="0" w:color="auto"/>
              <w:right w:val="single" w:sz="4" w:space="0" w:color="auto"/>
            </w:tcBorders>
          </w:tcPr>
          <w:p w14:paraId="42A04D31" w14:textId="77777777" w:rsidR="00B513DC" w:rsidRDefault="00B513DC" w:rsidP="0031043D">
            <w:pPr>
              <w:pStyle w:val="Texte0"/>
              <w:pageBreakBefore/>
              <w:ind w:left="0"/>
              <w:rPr>
                <w:rFonts w:cs="Arial"/>
                <w:sz w:val="22"/>
                <w:szCs w:val="22"/>
              </w:rPr>
            </w:pPr>
            <w:r>
              <w:rPr>
                <w:rFonts w:cs="Arial"/>
                <w:sz w:val="22"/>
                <w:szCs w:val="22"/>
              </w:rPr>
              <w:t>“Magic number” is also a subset of the “hardcoded value” issue, where we really don’t know what the meaning of the value is.</w:t>
            </w:r>
          </w:p>
          <w:p w14:paraId="42A04D32" w14:textId="77777777" w:rsidR="00B513DC" w:rsidRPr="0043136D" w:rsidRDefault="00B513DC" w:rsidP="0031043D">
            <w:pPr>
              <w:pStyle w:val="Texte0"/>
              <w:ind w:left="0"/>
              <w:rPr>
                <w:rFonts w:ascii="Courier New" w:hAnsi="Courier New" w:cs="Courier New"/>
                <w:b/>
                <w:u w:val="single"/>
              </w:rPr>
            </w:pPr>
            <w:r>
              <w:rPr>
                <w:rFonts w:ascii="Courier New" w:hAnsi="Courier New" w:cs="Courier New"/>
                <w:b/>
                <w:u w:val="single"/>
              </w:rPr>
              <w:t>BAD CODE</w:t>
            </w:r>
          </w:p>
          <w:p w14:paraId="42A04D33" w14:textId="77777777" w:rsidR="00183F62" w:rsidRDefault="00396778" w:rsidP="0031043D">
            <w:pPr>
              <w:pStyle w:val="Texte0"/>
              <w:pageBreakBefore/>
              <w:ind w:left="0"/>
              <w:rPr>
                <w:rFonts w:ascii="Courier New" w:hAnsi="Courier New" w:cs="Courier New"/>
                <w:b/>
              </w:rPr>
            </w:pPr>
            <w:r>
              <w:rPr>
                <w:rFonts w:ascii="Courier New" w:hAnsi="Courier New" w:cs="Courier New"/>
                <w:b/>
              </w:rPr>
              <w:pict w14:anchorId="42A04FE8">
                <v:shape id="_x0000_i1038" type="#_x0000_t75" style="width:391.5pt;height:23pt">
                  <v:imagedata r:id="rId34" o:title=""/>
                </v:shape>
              </w:pict>
            </w:r>
          </w:p>
          <w:p w14:paraId="42A04D34" w14:textId="77777777" w:rsidR="00B513DC" w:rsidRDefault="00B513DC" w:rsidP="0031043D">
            <w:pPr>
              <w:pStyle w:val="Texte0"/>
              <w:pageBreakBefore/>
              <w:ind w:left="0"/>
              <w:rPr>
                <w:rFonts w:ascii="Courier New" w:hAnsi="Courier New" w:cs="Courier New"/>
                <w:b/>
              </w:rPr>
            </w:pPr>
            <w:r>
              <w:rPr>
                <w:rFonts w:ascii="Courier New" w:hAnsi="Courier New" w:cs="Courier New"/>
                <w:b/>
                <w:u w:val="single"/>
              </w:rPr>
              <w:t>GOOD CODE</w:t>
            </w:r>
          </w:p>
          <w:bookmarkStart w:id="34" w:name="_MON_1559573302"/>
          <w:bookmarkEnd w:id="34"/>
          <w:p w14:paraId="42A04D35" w14:textId="77777777" w:rsidR="00B513DC" w:rsidRPr="00036242" w:rsidRDefault="003F186F" w:rsidP="0031043D">
            <w:pPr>
              <w:pStyle w:val="Texte0"/>
              <w:pageBreakBefore/>
              <w:ind w:left="0"/>
              <w:rPr>
                <w:rFonts w:ascii="Courier New" w:hAnsi="Courier New" w:cs="Courier New"/>
                <w:b/>
              </w:rPr>
            </w:pPr>
            <w:r w:rsidRPr="00036242">
              <w:rPr>
                <w:rFonts w:ascii="Courier New" w:hAnsi="Courier New" w:cs="Courier New"/>
                <w:b/>
              </w:rPr>
              <w:object w:dxaOrig="5228" w:dyaOrig="977" w14:anchorId="42A04FE9">
                <v:shape id="_x0000_i1039" type="#_x0000_t75" style="width:261.5pt;height:49pt" o:ole="">
                  <v:imagedata r:id="rId35" o:title=""/>
                </v:shape>
                <o:OLEObject Type="Embed" ProgID="Word.Document.12" ShapeID="_x0000_i1039" DrawAspect="Content" ObjectID="_1592120930" r:id="rId36">
                  <o:FieldCodes>\s</o:FieldCodes>
                </o:OLEObject>
              </w:object>
            </w:r>
          </w:p>
        </w:tc>
      </w:tr>
    </w:tbl>
    <w:p w14:paraId="42A04D37" w14:textId="77777777" w:rsidR="00A2488A" w:rsidRDefault="00A2488A" w:rsidP="00A2488A">
      <w:pPr>
        <w:pStyle w:val="Heading1"/>
        <w:numPr>
          <w:ilvl w:val="0"/>
          <w:numId w:val="21"/>
        </w:numPr>
        <w:tabs>
          <w:tab w:val="clear" w:pos="432"/>
          <w:tab w:val="num" w:pos="720"/>
        </w:tabs>
        <w:ind w:left="720" w:hanging="720"/>
      </w:pPr>
      <w:bookmarkStart w:id="35" w:name="_Toc487440229"/>
      <w:r>
        <w:lastRenderedPageBreak/>
        <w:t>Exception handling</w:t>
      </w:r>
      <w:bookmarkEnd w:id="35"/>
    </w:p>
    <w:p w14:paraId="42A04D38" w14:textId="77777777" w:rsidR="00A2488A" w:rsidRDefault="00A2488A" w:rsidP="00A2488A">
      <w:pPr>
        <w:pStyle w:val="Heading2"/>
        <w:numPr>
          <w:ilvl w:val="1"/>
          <w:numId w:val="21"/>
        </w:numPr>
        <w:rPr>
          <w:szCs w:val="22"/>
        </w:rPr>
      </w:pPr>
      <w:bookmarkStart w:id="36" w:name="_Toc487440230"/>
      <w:r>
        <w:t>BP301: Never leave empty catch block</w:t>
      </w:r>
      <w:bookmarkEnd w:id="36"/>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1"/>
        <w:gridCol w:w="7904"/>
      </w:tblGrid>
      <w:tr w:rsidR="00A2488A" w14:paraId="42A04D3B" w14:textId="77777777" w:rsidTr="000C53BF">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D39" w14:textId="77777777" w:rsidR="00A2488A" w:rsidRDefault="00A2488A" w:rsidP="0033057A">
            <w:pPr>
              <w:pStyle w:val="Texte0"/>
              <w:ind w:left="0"/>
              <w:rPr>
                <w:b/>
                <w:sz w:val="22"/>
                <w:szCs w:val="22"/>
              </w:rPr>
            </w:pPr>
            <w:r>
              <w:rPr>
                <w:b/>
                <w:sz w:val="22"/>
                <w:szCs w:val="22"/>
              </w:rPr>
              <w:t>Problem</w:t>
            </w:r>
          </w:p>
        </w:tc>
        <w:tc>
          <w:tcPr>
            <w:tcW w:w="7904" w:type="dxa"/>
            <w:tcBorders>
              <w:top w:val="single" w:sz="4" w:space="0" w:color="auto"/>
              <w:left w:val="single" w:sz="4" w:space="0" w:color="auto"/>
              <w:bottom w:val="single" w:sz="4" w:space="0" w:color="auto"/>
              <w:right w:val="single" w:sz="4" w:space="0" w:color="auto"/>
            </w:tcBorders>
            <w:vAlign w:val="center"/>
            <w:hideMark/>
          </w:tcPr>
          <w:p w14:paraId="42A04D3A" w14:textId="77777777" w:rsidR="00A2488A" w:rsidRDefault="00A2488A" w:rsidP="0033057A">
            <w:pPr>
              <w:pStyle w:val="Texte0"/>
              <w:ind w:left="0"/>
              <w:rPr>
                <w:sz w:val="22"/>
                <w:szCs w:val="22"/>
              </w:rPr>
            </w:pPr>
            <w:r>
              <w:rPr>
                <w:sz w:val="22"/>
                <w:szCs w:val="22"/>
              </w:rPr>
              <w:t>Ignoring an exception will result in no way to trace back to the cause of the problem once it occurs</w:t>
            </w:r>
          </w:p>
        </w:tc>
      </w:tr>
      <w:tr w:rsidR="00A2488A" w14:paraId="42A04D3E" w14:textId="77777777" w:rsidTr="000C53BF">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D3C" w14:textId="77777777"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1561977310"/>
            <w:placeholder>
              <w:docPart w:val="CFDC562096F049CC99B11EEA7A3CFA1D"/>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EndPr/>
          <w:sdtContent>
            <w:tc>
              <w:tcPr>
                <w:tcW w:w="7904" w:type="dxa"/>
                <w:tcBorders>
                  <w:top w:val="single" w:sz="4" w:space="0" w:color="auto"/>
                  <w:left w:val="single" w:sz="4" w:space="0" w:color="auto"/>
                  <w:bottom w:val="single" w:sz="4" w:space="0" w:color="auto"/>
                  <w:right w:val="single" w:sz="4" w:space="0" w:color="auto"/>
                </w:tcBorders>
                <w:vAlign w:val="center"/>
                <w:hideMark/>
              </w:tcPr>
              <w:p w14:paraId="42A04D3D" w14:textId="77777777" w:rsidR="00A2488A" w:rsidRDefault="00CE70C8" w:rsidP="0033057A">
                <w:pPr>
                  <w:pStyle w:val="Texte0"/>
                  <w:ind w:left="0"/>
                  <w:rPr>
                    <w:sz w:val="22"/>
                    <w:szCs w:val="22"/>
                  </w:rPr>
                </w:pPr>
                <w:r>
                  <w:rPr>
                    <w:sz w:val="22"/>
                    <w:szCs w:val="22"/>
                  </w:rPr>
                  <w:t>Reliability</w:t>
                </w:r>
              </w:p>
            </w:tc>
          </w:sdtContent>
        </w:sdt>
      </w:tr>
      <w:tr w:rsidR="000C53BF" w14:paraId="42A04D41" w14:textId="77777777" w:rsidTr="000C53BF">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D3F" w14:textId="77777777" w:rsidR="000C53BF" w:rsidRDefault="000C53BF" w:rsidP="0033057A">
            <w:pPr>
              <w:pStyle w:val="Texte0"/>
              <w:ind w:left="0"/>
              <w:rPr>
                <w:b/>
                <w:sz w:val="22"/>
                <w:szCs w:val="22"/>
              </w:rPr>
            </w:pPr>
            <w:r>
              <w:rPr>
                <w:b/>
                <w:sz w:val="22"/>
                <w:szCs w:val="22"/>
              </w:rPr>
              <w:t>Severity</w:t>
            </w:r>
          </w:p>
        </w:tc>
        <w:tc>
          <w:tcPr>
            <w:tcW w:w="7904" w:type="dxa"/>
            <w:tcBorders>
              <w:top w:val="single" w:sz="4" w:space="0" w:color="auto"/>
              <w:left w:val="single" w:sz="4" w:space="0" w:color="auto"/>
              <w:bottom w:val="single" w:sz="4" w:space="0" w:color="auto"/>
              <w:right w:val="single" w:sz="4" w:space="0" w:color="auto"/>
            </w:tcBorders>
            <w:vAlign w:val="center"/>
            <w:hideMark/>
          </w:tcPr>
          <w:p w14:paraId="42A04D40" w14:textId="77777777" w:rsidR="000C53BF" w:rsidRDefault="00396778" w:rsidP="0033057A">
            <w:pPr>
              <w:pStyle w:val="Texte0"/>
              <w:ind w:left="0"/>
              <w:rPr>
                <w:sz w:val="22"/>
                <w:szCs w:val="22"/>
              </w:rPr>
            </w:pPr>
            <w:sdt>
              <w:sdtPr>
                <w:rPr>
                  <w:sz w:val="22"/>
                  <w:szCs w:val="22"/>
                </w:rPr>
                <w:alias w:val="Severity"/>
                <w:tag w:val="Severity"/>
                <w:id w:val="-1551914388"/>
                <w:placeholder>
                  <w:docPart w:val="DBBABDB110334A539E20EA0B17D4E1E9"/>
                </w:placeholder>
                <w:comboBox>
                  <w:listItem w:displayText="Critical" w:value="Critical"/>
                  <w:listItem w:displayText="Serious" w:value="Serious"/>
                  <w:listItem w:displayText="Non critical" w:value="Non critical"/>
                </w:comboBox>
              </w:sdtPr>
              <w:sdtEndPr/>
              <w:sdtContent>
                <w:r w:rsidR="000C53BF">
                  <w:rPr>
                    <w:sz w:val="22"/>
                    <w:szCs w:val="22"/>
                  </w:rPr>
                  <w:t>Critical</w:t>
                </w:r>
              </w:sdtContent>
            </w:sdt>
          </w:p>
        </w:tc>
      </w:tr>
      <w:tr w:rsidR="00A2488A" w14:paraId="42A04D48" w14:textId="77777777" w:rsidTr="000C53BF">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14:paraId="42A04D42" w14:textId="77777777" w:rsidR="00A2488A" w:rsidRDefault="00A2488A" w:rsidP="0033057A">
            <w:pPr>
              <w:pStyle w:val="Texte0"/>
              <w:ind w:left="0"/>
              <w:rPr>
                <w:b/>
                <w:sz w:val="22"/>
                <w:szCs w:val="22"/>
              </w:rPr>
            </w:pPr>
            <w:r>
              <w:rPr>
                <w:b/>
                <w:sz w:val="22"/>
                <w:szCs w:val="22"/>
              </w:rPr>
              <w:t>Bad code / behavior</w:t>
            </w:r>
          </w:p>
          <w:p w14:paraId="42A04D43" w14:textId="77777777" w:rsidR="00A2488A" w:rsidRDefault="00A2488A" w:rsidP="0033057A">
            <w:pPr>
              <w:pStyle w:val="Texte0"/>
              <w:ind w:left="0"/>
              <w:rPr>
                <w:b/>
                <w:sz w:val="22"/>
                <w:szCs w:val="22"/>
              </w:rPr>
            </w:pPr>
          </w:p>
          <w:p w14:paraId="42A04D44" w14:textId="77777777" w:rsidR="00A2488A" w:rsidRDefault="00A2488A" w:rsidP="0033057A">
            <w:pPr>
              <w:pStyle w:val="Texte0"/>
              <w:ind w:left="0"/>
              <w:rPr>
                <w:b/>
                <w:sz w:val="22"/>
                <w:szCs w:val="22"/>
              </w:rPr>
            </w:pPr>
          </w:p>
          <w:p w14:paraId="42A04D45" w14:textId="77777777" w:rsidR="00A2488A" w:rsidRDefault="00A2488A" w:rsidP="0033057A">
            <w:pPr>
              <w:pStyle w:val="Texte0"/>
              <w:ind w:left="0"/>
              <w:rPr>
                <w:b/>
                <w:sz w:val="22"/>
                <w:szCs w:val="22"/>
              </w:rPr>
            </w:pPr>
          </w:p>
          <w:p w14:paraId="42A04D46" w14:textId="77777777" w:rsidR="00A2488A" w:rsidRDefault="00A2488A" w:rsidP="0033057A">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14:paraId="42A04D47" w14:textId="77777777" w:rsidR="00A2488A" w:rsidRDefault="00A2488A" w:rsidP="0033057A">
            <w:pPr>
              <w:pStyle w:val="Texte0"/>
              <w:ind w:left="0"/>
              <w:rPr>
                <w:sz w:val="22"/>
                <w:szCs w:val="22"/>
              </w:rPr>
            </w:pPr>
            <w:r w:rsidRPr="00036242">
              <w:rPr>
                <w:rFonts w:ascii="Courier New" w:hAnsi="Courier New" w:cs="Courier New"/>
              </w:rPr>
              <w:object w:dxaOrig="7800" w:dyaOrig="4905" w14:anchorId="42A04FEA">
                <v:shape id="_x0000_i1040" type="#_x0000_t75" style="width:390pt;height:245.5pt" o:ole="">
                  <v:imagedata r:id="rId37" o:title=""/>
                </v:shape>
                <o:OLEObject Type="Embed" ProgID="Word.Document.8" ShapeID="_x0000_i1040" DrawAspect="Content" ObjectID="_1592120931" r:id="rId38">
                  <o:FieldCodes>\s</o:FieldCodes>
                </o:OLEObject>
              </w:object>
            </w:r>
          </w:p>
        </w:tc>
      </w:tr>
      <w:tr w:rsidR="00A2488A" w14:paraId="42A04D51" w14:textId="77777777" w:rsidTr="000C53BF">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14:paraId="42A04D49" w14:textId="77777777" w:rsidR="00A2488A" w:rsidRDefault="00A2488A" w:rsidP="0033057A">
            <w:pPr>
              <w:pStyle w:val="Texte0"/>
              <w:ind w:left="0"/>
              <w:rPr>
                <w:b/>
                <w:sz w:val="22"/>
                <w:szCs w:val="22"/>
              </w:rPr>
            </w:pPr>
            <w:r>
              <w:rPr>
                <w:b/>
                <w:sz w:val="22"/>
                <w:szCs w:val="22"/>
              </w:rPr>
              <w:t>Description</w:t>
            </w:r>
          </w:p>
        </w:tc>
        <w:tc>
          <w:tcPr>
            <w:tcW w:w="7904" w:type="dxa"/>
            <w:tcBorders>
              <w:top w:val="single" w:sz="4" w:space="0" w:color="auto"/>
              <w:left w:val="single" w:sz="4" w:space="0" w:color="auto"/>
              <w:bottom w:val="single" w:sz="4" w:space="0" w:color="auto"/>
              <w:right w:val="single" w:sz="4" w:space="0" w:color="auto"/>
            </w:tcBorders>
            <w:hideMark/>
          </w:tcPr>
          <w:p w14:paraId="42A04D4A" w14:textId="77777777" w:rsidR="00A2488A" w:rsidRDefault="00A2488A" w:rsidP="0033057A">
            <w:pPr>
              <w:pStyle w:val="Texte0"/>
              <w:ind w:left="0"/>
              <w:rPr>
                <w:sz w:val="22"/>
                <w:szCs w:val="22"/>
              </w:rPr>
            </w:pPr>
            <w:r>
              <w:rPr>
                <w:sz w:val="22"/>
                <w:szCs w:val="22"/>
              </w:rPr>
              <w:t>Ignoring an exception is analogous to ignoring a fire-alarm and will result in:</w:t>
            </w:r>
          </w:p>
          <w:p w14:paraId="42A04D4B" w14:textId="77777777" w:rsidR="00A2488A" w:rsidRDefault="00A2488A" w:rsidP="0033057A">
            <w:pPr>
              <w:pStyle w:val="Texte0"/>
              <w:ind w:left="0"/>
              <w:rPr>
                <w:sz w:val="22"/>
                <w:szCs w:val="22"/>
              </w:rPr>
            </w:pPr>
            <w:r>
              <w:rPr>
                <w:sz w:val="22"/>
                <w:szCs w:val="22"/>
              </w:rPr>
              <w:t>- an application silently continues in case of error</w:t>
            </w:r>
          </w:p>
          <w:p w14:paraId="42A04D4C" w14:textId="77777777" w:rsidR="00A2488A" w:rsidRDefault="00A2488A" w:rsidP="0033057A">
            <w:pPr>
              <w:pStyle w:val="Texte0"/>
              <w:ind w:left="0"/>
              <w:rPr>
                <w:sz w:val="22"/>
                <w:szCs w:val="22"/>
              </w:rPr>
            </w:pPr>
            <w:r>
              <w:rPr>
                <w:sz w:val="22"/>
                <w:szCs w:val="22"/>
              </w:rPr>
              <w:lastRenderedPageBreak/>
              <w:t>- no easy way to trace back to original source of error</w:t>
            </w:r>
          </w:p>
          <w:p w14:paraId="42A04D4D" w14:textId="77777777" w:rsidR="00A2488A" w:rsidRDefault="00A2488A" w:rsidP="0033057A">
            <w:pPr>
              <w:pStyle w:val="Texte0"/>
              <w:ind w:left="0"/>
              <w:rPr>
                <w:sz w:val="22"/>
                <w:szCs w:val="22"/>
              </w:rPr>
            </w:pPr>
            <w:r>
              <w:rPr>
                <w:sz w:val="22"/>
                <w:szCs w:val="22"/>
              </w:rPr>
              <w:t>In normal case (first case in the example above), it is advised to:</w:t>
            </w:r>
          </w:p>
          <w:p w14:paraId="42A04D4E" w14:textId="77777777" w:rsidR="00A2488A" w:rsidRDefault="00A2488A" w:rsidP="0033057A">
            <w:pPr>
              <w:pStyle w:val="Texte0"/>
              <w:ind w:left="0"/>
              <w:rPr>
                <w:sz w:val="22"/>
                <w:szCs w:val="22"/>
              </w:rPr>
            </w:pPr>
            <w:r>
              <w:rPr>
                <w:sz w:val="22"/>
                <w:szCs w:val="22"/>
              </w:rPr>
              <w:t>- log the exception in “error” level to ensure that the exception is traced back in case client code forgets to do that</w:t>
            </w:r>
          </w:p>
          <w:p w14:paraId="42A04D4F" w14:textId="77777777" w:rsidR="00A2488A" w:rsidRDefault="00A2488A" w:rsidP="0033057A">
            <w:pPr>
              <w:pStyle w:val="Texte0"/>
              <w:ind w:left="0"/>
              <w:rPr>
                <w:sz w:val="22"/>
                <w:szCs w:val="22"/>
              </w:rPr>
            </w:pPr>
            <w:r>
              <w:rPr>
                <w:sz w:val="22"/>
                <w:szCs w:val="22"/>
              </w:rPr>
              <w:t>- propagate the original, or respectively translate and then propagate the translated exception outward to help preserving information to aid in debugging the failure</w:t>
            </w:r>
          </w:p>
          <w:p w14:paraId="42A04D50" w14:textId="77777777" w:rsidR="00A2488A" w:rsidRDefault="00A2488A" w:rsidP="0033057A">
            <w:pPr>
              <w:pStyle w:val="Texte0"/>
              <w:ind w:left="0"/>
              <w:rPr>
                <w:sz w:val="22"/>
                <w:szCs w:val="22"/>
              </w:rPr>
            </w:pPr>
            <w:r>
              <w:rPr>
                <w:sz w:val="22"/>
                <w:szCs w:val="22"/>
              </w:rPr>
              <w:t xml:space="preserve">At the very least (second case in the example above), the </w:t>
            </w:r>
            <w:r>
              <w:rPr>
                <w:rFonts w:ascii="Consolas" w:hAnsi="Consolas" w:cs="Consolas"/>
                <w:sz w:val="22"/>
                <w:szCs w:val="22"/>
              </w:rPr>
              <w:t>catch</w:t>
            </w:r>
            <w:r>
              <w:rPr>
                <w:sz w:val="22"/>
                <w:szCs w:val="22"/>
              </w:rPr>
              <w:t xml:space="preserve"> block should contain a log of the exception to help investigating the matter if the exception happens more often.</w:t>
            </w:r>
          </w:p>
        </w:tc>
      </w:tr>
      <w:tr w:rsidR="00A2488A" w14:paraId="42A04D58" w14:textId="77777777" w:rsidTr="000C53BF">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14:paraId="42A04D52" w14:textId="77777777" w:rsidR="00A2488A" w:rsidRDefault="00A2488A" w:rsidP="0033057A">
            <w:pPr>
              <w:pStyle w:val="Texte0"/>
              <w:ind w:left="0"/>
              <w:rPr>
                <w:b/>
                <w:sz w:val="22"/>
                <w:szCs w:val="22"/>
              </w:rPr>
            </w:pPr>
            <w:r>
              <w:rPr>
                <w:b/>
                <w:sz w:val="22"/>
                <w:szCs w:val="22"/>
              </w:rPr>
              <w:lastRenderedPageBreak/>
              <w:t>Good code / behavior</w:t>
            </w:r>
          </w:p>
          <w:p w14:paraId="42A04D53" w14:textId="77777777" w:rsidR="00A2488A" w:rsidRDefault="00A2488A" w:rsidP="0033057A">
            <w:pPr>
              <w:pStyle w:val="Texte0"/>
              <w:ind w:left="0"/>
              <w:rPr>
                <w:b/>
                <w:sz w:val="22"/>
                <w:szCs w:val="22"/>
              </w:rPr>
            </w:pPr>
          </w:p>
          <w:p w14:paraId="42A04D54" w14:textId="77777777" w:rsidR="00A2488A" w:rsidRDefault="00A2488A" w:rsidP="0033057A">
            <w:pPr>
              <w:pStyle w:val="Texte0"/>
              <w:ind w:left="0"/>
              <w:rPr>
                <w:b/>
                <w:sz w:val="22"/>
                <w:szCs w:val="22"/>
              </w:rPr>
            </w:pPr>
          </w:p>
          <w:p w14:paraId="42A04D55" w14:textId="77777777" w:rsidR="00A2488A" w:rsidRDefault="00A2488A" w:rsidP="0033057A">
            <w:pPr>
              <w:pStyle w:val="Texte0"/>
              <w:ind w:left="0"/>
              <w:rPr>
                <w:b/>
                <w:sz w:val="22"/>
                <w:szCs w:val="22"/>
              </w:rPr>
            </w:pPr>
          </w:p>
          <w:p w14:paraId="42A04D56" w14:textId="77777777" w:rsidR="00A2488A" w:rsidRDefault="00A2488A" w:rsidP="0033057A">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14:paraId="42A04D57" w14:textId="77777777" w:rsidR="00A2488A" w:rsidRDefault="00A2488A" w:rsidP="0033057A">
            <w:pPr>
              <w:pStyle w:val="Texte0"/>
              <w:ind w:left="0"/>
              <w:rPr>
                <w:sz w:val="22"/>
                <w:szCs w:val="22"/>
              </w:rPr>
            </w:pPr>
            <w:r w:rsidRPr="00036242">
              <w:rPr>
                <w:rFonts w:ascii="Courier New" w:hAnsi="Courier New" w:cs="Courier New"/>
                <w:b/>
              </w:rPr>
              <w:object w:dxaOrig="7710" w:dyaOrig="5100" w14:anchorId="42A04FEB">
                <v:shape id="_x0000_i1041" type="#_x0000_t75" style="width:387pt;height:254pt" o:ole="">
                  <v:imagedata r:id="rId39" o:title=""/>
                </v:shape>
                <o:OLEObject Type="Embed" ProgID="Word.Document.8" ShapeID="_x0000_i1041" DrawAspect="Content" ObjectID="_1592120932" r:id="rId40">
                  <o:FieldCodes>\s</o:FieldCodes>
                </o:OLEObject>
              </w:object>
            </w:r>
          </w:p>
        </w:tc>
      </w:tr>
    </w:tbl>
    <w:p w14:paraId="42A04D59" w14:textId="77777777" w:rsidR="00A2488A" w:rsidRDefault="00A2488A" w:rsidP="00A2488A">
      <w:pPr>
        <w:pStyle w:val="Heading2"/>
        <w:numPr>
          <w:ilvl w:val="1"/>
          <w:numId w:val="21"/>
        </w:numPr>
        <w:rPr>
          <w:szCs w:val="22"/>
        </w:rPr>
      </w:pPr>
      <w:bookmarkStart w:id="37" w:name="_Toc487440231"/>
      <w:r>
        <w:lastRenderedPageBreak/>
        <w:t>BP302: Be specific when throwing exception</w:t>
      </w:r>
      <w:bookmarkEnd w:id="37"/>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1"/>
        <w:gridCol w:w="7904"/>
      </w:tblGrid>
      <w:tr w:rsidR="00A2488A" w14:paraId="42A04D5C" w14:textId="77777777" w:rsidTr="00A75A1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D5A" w14:textId="77777777" w:rsidR="00A2488A" w:rsidRDefault="00A2488A" w:rsidP="0033057A">
            <w:pPr>
              <w:pStyle w:val="Texte0"/>
              <w:ind w:left="0"/>
              <w:rPr>
                <w:b/>
                <w:sz w:val="22"/>
                <w:szCs w:val="22"/>
              </w:rPr>
            </w:pPr>
            <w:r>
              <w:rPr>
                <w:b/>
                <w:sz w:val="22"/>
                <w:szCs w:val="22"/>
              </w:rPr>
              <w:t>Problem</w:t>
            </w:r>
          </w:p>
        </w:tc>
        <w:tc>
          <w:tcPr>
            <w:tcW w:w="7904" w:type="dxa"/>
            <w:tcBorders>
              <w:top w:val="single" w:sz="4" w:space="0" w:color="auto"/>
              <w:left w:val="single" w:sz="4" w:space="0" w:color="auto"/>
              <w:bottom w:val="single" w:sz="4" w:space="0" w:color="auto"/>
              <w:right w:val="single" w:sz="4" w:space="0" w:color="auto"/>
            </w:tcBorders>
            <w:vAlign w:val="center"/>
            <w:hideMark/>
          </w:tcPr>
          <w:p w14:paraId="42A04D5B" w14:textId="77777777" w:rsidR="00A2488A" w:rsidRDefault="00A2488A" w:rsidP="0033057A">
            <w:pPr>
              <w:pStyle w:val="Texte0"/>
              <w:ind w:left="0"/>
              <w:rPr>
                <w:sz w:val="22"/>
                <w:szCs w:val="22"/>
              </w:rPr>
            </w:pPr>
            <w:r>
              <w:rPr>
                <w:sz w:val="22"/>
                <w:szCs w:val="22"/>
              </w:rPr>
              <w:t>It is difficult for client code to deal properly with “</w:t>
            </w:r>
            <w:r>
              <w:rPr>
                <w:i/>
                <w:sz w:val="22"/>
                <w:szCs w:val="22"/>
              </w:rPr>
              <w:t>generic</w:t>
            </w:r>
            <w:r>
              <w:rPr>
                <w:sz w:val="22"/>
                <w:szCs w:val="22"/>
              </w:rPr>
              <w:t>” exceptions</w:t>
            </w:r>
          </w:p>
        </w:tc>
      </w:tr>
      <w:tr w:rsidR="00A2488A" w14:paraId="42A04D5F" w14:textId="77777777" w:rsidTr="00A75A1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D5D" w14:textId="77777777"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350145733"/>
            <w:placeholder>
              <w:docPart w:val="FD0576C5526143EEB9F18ADA514E5E24"/>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EndPr/>
          <w:sdtContent>
            <w:tc>
              <w:tcPr>
                <w:tcW w:w="7904" w:type="dxa"/>
                <w:tcBorders>
                  <w:top w:val="single" w:sz="4" w:space="0" w:color="auto"/>
                  <w:left w:val="single" w:sz="4" w:space="0" w:color="auto"/>
                  <w:bottom w:val="single" w:sz="4" w:space="0" w:color="auto"/>
                  <w:right w:val="single" w:sz="4" w:space="0" w:color="auto"/>
                </w:tcBorders>
                <w:vAlign w:val="center"/>
                <w:hideMark/>
              </w:tcPr>
              <w:p w14:paraId="42A04D5E" w14:textId="77777777" w:rsidR="00A2488A" w:rsidRDefault="00CE70C8" w:rsidP="0033057A">
                <w:pPr>
                  <w:pStyle w:val="Texte0"/>
                  <w:ind w:left="0"/>
                  <w:rPr>
                    <w:sz w:val="22"/>
                    <w:szCs w:val="22"/>
                  </w:rPr>
                </w:pPr>
                <w:r>
                  <w:rPr>
                    <w:sz w:val="22"/>
                    <w:szCs w:val="22"/>
                  </w:rPr>
                  <w:t>Reliability</w:t>
                </w:r>
              </w:p>
            </w:tc>
          </w:sdtContent>
        </w:sdt>
      </w:tr>
      <w:tr w:rsidR="00A75A18" w14:paraId="42A04D62" w14:textId="77777777" w:rsidTr="00A75A1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D60" w14:textId="77777777" w:rsidR="00A75A18" w:rsidRDefault="00A75A18" w:rsidP="0033057A">
            <w:pPr>
              <w:pStyle w:val="Texte0"/>
              <w:ind w:left="0"/>
              <w:rPr>
                <w:b/>
                <w:sz w:val="22"/>
                <w:szCs w:val="22"/>
              </w:rPr>
            </w:pPr>
            <w:r>
              <w:rPr>
                <w:b/>
                <w:sz w:val="22"/>
                <w:szCs w:val="22"/>
              </w:rPr>
              <w:t>Severity</w:t>
            </w:r>
          </w:p>
        </w:tc>
        <w:tc>
          <w:tcPr>
            <w:tcW w:w="7904" w:type="dxa"/>
            <w:tcBorders>
              <w:top w:val="single" w:sz="4" w:space="0" w:color="auto"/>
              <w:left w:val="single" w:sz="4" w:space="0" w:color="auto"/>
              <w:bottom w:val="single" w:sz="4" w:space="0" w:color="auto"/>
              <w:right w:val="single" w:sz="4" w:space="0" w:color="auto"/>
            </w:tcBorders>
            <w:vAlign w:val="center"/>
            <w:hideMark/>
          </w:tcPr>
          <w:p w14:paraId="42A04D61" w14:textId="77777777" w:rsidR="00A75A18" w:rsidRDefault="00396778" w:rsidP="0033057A">
            <w:pPr>
              <w:pStyle w:val="Texte0"/>
              <w:ind w:left="0"/>
              <w:rPr>
                <w:sz w:val="22"/>
                <w:szCs w:val="22"/>
              </w:rPr>
            </w:pPr>
            <w:sdt>
              <w:sdtPr>
                <w:rPr>
                  <w:sz w:val="22"/>
                  <w:szCs w:val="22"/>
                </w:rPr>
                <w:alias w:val="Severity"/>
                <w:tag w:val="Severity"/>
                <w:id w:val="1882747224"/>
                <w:placeholder>
                  <w:docPart w:val="E881CA2919D2490BB2C56A91ABFC8D91"/>
                </w:placeholder>
                <w:comboBox>
                  <w:listItem w:displayText="Critical" w:value="Critical"/>
                  <w:listItem w:displayText="Serious" w:value="Serious"/>
                  <w:listItem w:displayText="Non critical" w:value="Non critical"/>
                </w:comboBox>
              </w:sdtPr>
              <w:sdtEndPr/>
              <w:sdtContent>
                <w:r w:rsidR="00A75A18">
                  <w:rPr>
                    <w:sz w:val="22"/>
                    <w:szCs w:val="22"/>
                  </w:rPr>
                  <w:t>Serious</w:t>
                </w:r>
              </w:sdtContent>
            </w:sdt>
          </w:p>
        </w:tc>
      </w:tr>
      <w:tr w:rsidR="00A2488A" w14:paraId="42A04D66" w14:textId="77777777" w:rsidTr="00A75A1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14:paraId="42A04D63" w14:textId="77777777" w:rsidR="00A2488A" w:rsidRDefault="00A2488A" w:rsidP="0033057A">
            <w:pPr>
              <w:pStyle w:val="Texte0"/>
              <w:ind w:left="0"/>
              <w:rPr>
                <w:b/>
                <w:sz w:val="22"/>
                <w:szCs w:val="22"/>
              </w:rPr>
            </w:pPr>
            <w:r>
              <w:rPr>
                <w:b/>
                <w:sz w:val="22"/>
                <w:szCs w:val="22"/>
              </w:rPr>
              <w:t>Bad code / behavior</w:t>
            </w:r>
          </w:p>
          <w:p w14:paraId="42A04D64" w14:textId="77777777" w:rsidR="00A2488A" w:rsidRDefault="00A2488A" w:rsidP="0033057A">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14:paraId="42A04D65" w14:textId="77777777" w:rsidR="00A2488A" w:rsidRDefault="00A2488A" w:rsidP="0033057A">
            <w:pPr>
              <w:pStyle w:val="Texte0"/>
              <w:ind w:left="0"/>
              <w:rPr>
                <w:rFonts w:ascii="Courier New" w:hAnsi="Courier New" w:cs="Courier New"/>
                <w:b/>
              </w:rPr>
            </w:pPr>
            <w:r w:rsidRPr="00036242">
              <w:rPr>
                <w:rFonts w:ascii="Courier New" w:hAnsi="Courier New" w:cs="Courier New"/>
                <w:b/>
              </w:rPr>
              <w:object w:dxaOrig="7695" w:dyaOrig="3420" w14:anchorId="42A04FEC">
                <v:shape id="_x0000_i1042" type="#_x0000_t75" style="width:387pt;height:171pt" o:ole="">
                  <v:imagedata r:id="rId41" o:title=""/>
                </v:shape>
                <o:OLEObject Type="Embed" ProgID="Word.Document.8" ShapeID="_x0000_i1042" DrawAspect="Content" ObjectID="_1592120933" r:id="rId42">
                  <o:FieldCodes>\s</o:FieldCodes>
                </o:OLEObject>
              </w:object>
            </w:r>
          </w:p>
        </w:tc>
      </w:tr>
      <w:tr w:rsidR="00A2488A" w14:paraId="42A04D69" w14:textId="77777777" w:rsidTr="00A75A1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14:paraId="42A04D67" w14:textId="77777777" w:rsidR="00A2488A" w:rsidRDefault="00A2488A" w:rsidP="0033057A">
            <w:pPr>
              <w:pStyle w:val="Texte0"/>
              <w:ind w:left="0"/>
              <w:rPr>
                <w:b/>
                <w:sz w:val="22"/>
                <w:szCs w:val="22"/>
              </w:rPr>
            </w:pPr>
            <w:r>
              <w:rPr>
                <w:b/>
                <w:sz w:val="22"/>
                <w:szCs w:val="22"/>
              </w:rPr>
              <w:t>Description</w:t>
            </w:r>
          </w:p>
        </w:tc>
        <w:tc>
          <w:tcPr>
            <w:tcW w:w="7904" w:type="dxa"/>
            <w:tcBorders>
              <w:top w:val="single" w:sz="4" w:space="0" w:color="auto"/>
              <w:left w:val="single" w:sz="4" w:space="0" w:color="auto"/>
              <w:bottom w:val="single" w:sz="4" w:space="0" w:color="auto"/>
              <w:right w:val="single" w:sz="4" w:space="0" w:color="auto"/>
            </w:tcBorders>
            <w:hideMark/>
          </w:tcPr>
          <w:p w14:paraId="42A04D68" w14:textId="77777777" w:rsidR="00A2488A" w:rsidRDefault="00A2488A" w:rsidP="0033057A">
            <w:pPr>
              <w:pStyle w:val="Texte0"/>
              <w:ind w:left="0"/>
              <w:rPr>
                <w:sz w:val="22"/>
                <w:szCs w:val="22"/>
              </w:rPr>
            </w:pPr>
            <w:r>
              <w:rPr>
                <w:sz w:val="22"/>
                <w:szCs w:val="22"/>
              </w:rPr>
              <w:t>In above example, it is difficult for client code to figure out which specific error has occurred</w:t>
            </w:r>
          </w:p>
        </w:tc>
      </w:tr>
      <w:tr w:rsidR="00A2488A" w14:paraId="42A04D6D" w14:textId="77777777" w:rsidTr="00A75A1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14:paraId="42A04D6A" w14:textId="77777777" w:rsidR="00A2488A" w:rsidRDefault="00A2488A" w:rsidP="0033057A">
            <w:pPr>
              <w:pStyle w:val="Texte0"/>
              <w:ind w:left="0"/>
              <w:rPr>
                <w:b/>
                <w:sz w:val="22"/>
                <w:szCs w:val="22"/>
              </w:rPr>
            </w:pPr>
            <w:r>
              <w:rPr>
                <w:b/>
                <w:sz w:val="22"/>
                <w:szCs w:val="22"/>
              </w:rPr>
              <w:lastRenderedPageBreak/>
              <w:t>Good code / behavior</w:t>
            </w:r>
          </w:p>
          <w:p w14:paraId="42A04D6B" w14:textId="77777777" w:rsidR="00A2488A" w:rsidRDefault="00A2488A" w:rsidP="0033057A">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14:paraId="42A04D6C" w14:textId="77777777" w:rsidR="00A2488A" w:rsidRDefault="00A2488A" w:rsidP="0033057A">
            <w:pPr>
              <w:pStyle w:val="Texte0"/>
              <w:ind w:left="0"/>
              <w:rPr>
                <w:rFonts w:ascii="Courier New" w:hAnsi="Courier New" w:cs="Courier New"/>
                <w:b/>
              </w:rPr>
            </w:pPr>
            <w:r w:rsidRPr="00036242">
              <w:rPr>
                <w:rFonts w:ascii="Courier New" w:hAnsi="Courier New" w:cs="Courier New"/>
                <w:b/>
              </w:rPr>
              <w:object w:dxaOrig="7740" w:dyaOrig="3600" w14:anchorId="42A04FED">
                <v:shape id="_x0000_i1043" type="#_x0000_t75" style="width:386pt;height:180.5pt" o:ole="">
                  <v:imagedata r:id="rId43" o:title=""/>
                </v:shape>
                <o:OLEObject Type="Embed" ProgID="Word.Document.8" ShapeID="_x0000_i1043" DrawAspect="Content" ObjectID="_1592120934" r:id="rId44">
                  <o:FieldCodes>\s</o:FieldCodes>
                </o:OLEObject>
              </w:object>
            </w:r>
          </w:p>
        </w:tc>
      </w:tr>
    </w:tbl>
    <w:p w14:paraId="42A04D6E" w14:textId="77777777" w:rsidR="00A2488A" w:rsidRDefault="00A2488A" w:rsidP="00A2488A">
      <w:pPr>
        <w:pStyle w:val="Heading2"/>
        <w:numPr>
          <w:ilvl w:val="1"/>
          <w:numId w:val="21"/>
        </w:numPr>
        <w:rPr>
          <w:szCs w:val="22"/>
        </w:rPr>
      </w:pPr>
      <w:bookmarkStart w:id="38" w:name="_Toc487440232"/>
      <w:r>
        <w:t>BP303: Include information about failure when throwing exception</w:t>
      </w:r>
      <w:bookmarkEnd w:id="38"/>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1"/>
        <w:gridCol w:w="7904"/>
      </w:tblGrid>
      <w:tr w:rsidR="00A2488A" w14:paraId="42A04D71" w14:textId="77777777" w:rsidTr="00A75A1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D6F" w14:textId="77777777" w:rsidR="00A2488A" w:rsidRDefault="00A2488A" w:rsidP="0033057A">
            <w:pPr>
              <w:pStyle w:val="Texte0"/>
              <w:ind w:left="0"/>
              <w:rPr>
                <w:b/>
                <w:sz w:val="22"/>
                <w:szCs w:val="22"/>
              </w:rPr>
            </w:pPr>
            <w:r>
              <w:rPr>
                <w:b/>
                <w:sz w:val="22"/>
                <w:szCs w:val="22"/>
              </w:rPr>
              <w:t>Problem</w:t>
            </w:r>
          </w:p>
        </w:tc>
        <w:tc>
          <w:tcPr>
            <w:tcW w:w="7904" w:type="dxa"/>
            <w:tcBorders>
              <w:top w:val="single" w:sz="4" w:space="0" w:color="auto"/>
              <w:left w:val="single" w:sz="4" w:space="0" w:color="auto"/>
              <w:bottom w:val="single" w:sz="4" w:space="0" w:color="auto"/>
              <w:right w:val="single" w:sz="4" w:space="0" w:color="auto"/>
            </w:tcBorders>
            <w:vAlign w:val="center"/>
            <w:hideMark/>
          </w:tcPr>
          <w:p w14:paraId="42A04D70" w14:textId="77777777" w:rsidR="00A2488A" w:rsidRDefault="00A2488A" w:rsidP="0033057A">
            <w:pPr>
              <w:pStyle w:val="Texte0"/>
              <w:ind w:left="0"/>
              <w:rPr>
                <w:sz w:val="22"/>
                <w:szCs w:val="22"/>
              </w:rPr>
            </w:pPr>
            <w:r>
              <w:rPr>
                <w:sz w:val="22"/>
                <w:szCs w:val="22"/>
              </w:rPr>
              <w:t>Lacking of knowledge about the failure may create difficulty in handling it</w:t>
            </w:r>
          </w:p>
        </w:tc>
      </w:tr>
      <w:tr w:rsidR="00A2488A" w14:paraId="42A04D74" w14:textId="77777777" w:rsidTr="00A75A1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D72" w14:textId="77777777"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557772845"/>
            <w:placeholder>
              <w:docPart w:val="946CA6C1602C457D9D7936916D939D2E"/>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EndPr/>
          <w:sdtContent>
            <w:tc>
              <w:tcPr>
                <w:tcW w:w="7904" w:type="dxa"/>
                <w:tcBorders>
                  <w:top w:val="single" w:sz="4" w:space="0" w:color="auto"/>
                  <w:left w:val="single" w:sz="4" w:space="0" w:color="auto"/>
                  <w:bottom w:val="single" w:sz="4" w:space="0" w:color="auto"/>
                  <w:right w:val="single" w:sz="4" w:space="0" w:color="auto"/>
                </w:tcBorders>
                <w:vAlign w:val="center"/>
                <w:hideMark/>
              </w:tcPr>
              <w:p w14:paraId="42A04D73" w14:textId="77777777" w:rsidR="00A2488A" w:rsidRDefault="00CE70C8" w:rsidP="0033057A">
                <w:pPr>
                  <w:pStyle w:val="Texte0"/>
                  <w:ind w:left="0"/>
                  <w:rPr>
                    <w:sz w:val="22"/>
                    <w:szCs w:val="22"/>
                  </w:rPr>
                </w:pPr>
                <w:r>
                  <w:rPr>
                    <w:sz w:val="22"/>
                    <w:szCs w:val="22"/>
                  </w:rPr>
                  <w:t>Reliability</w:t>
                </w:r>
              </w:p>
            </w:tc>
          </w:sdtContent>
        </w:sdt>
      </w:tr>
      <w:tr w:rsidR="00A75A18" w14:paraId="42A04D77" w14:textId="77777777" w:rsidTr="00A75A1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D75" w14:textId="77777777" w:rsidR="00A75A18" w:rsidRDefault="00A75A18" w:rsidP="0033057A">
            <w:pPr>
              <w:pStyle w:val="Texte0"/>
              <w:ind w:left="0"/>
              <w:rPr>
                <w:b/>
                <w:sz w:val="22"/>
                <w:szCs w:val="22"/>
              </w:rPr>
            </w:pPr>
            <w:r>
              <w:rPr>
                <w:b/>
                <w:sz w:val="22"/>
                <w:szCs w:val="22"/>
              </w:rPr>
              <w:t>Severity</w:t>
            </w:r>
          </w:p>
        </w:tc>
        <w:tc>
          <w:tcPr>
            <w:tcW w:w="7904" w:type="dxa"/>
            <w:tcBorders>
              <w:top w:val="single" w:sz="4" w:space="0" w:color="auto"/>
              <w:left w:val="single" w:sz="4" w:space="0" w:color="auto"/>
              <w:bottom w:val="single" w:sz="4" w:space="0" w:color="auto"/>
              <w:right w:val="single" w:sz="4" w:space="0" w:color="auto"/>
            </w:tcBorders>
            <w:vAlign w:val="center"/>
            <w:hideMark/>
          </w:tcPr>
          <w:p w14:paraId="42A04D76" w14:textId="77777777" w:rsidR="00A75A18" w:rsidRDefault="00396778" w:rsidP="0033057A">
            <w:pPr>
              <w:pStyle w:val="Texte0"/>
              <w:ind w:left="0"/>
              <w:rPr>
                <w:sz w:val="22"/>
                <w:szCs w:val="22"/>
              </w:rPr>
            </w:pPr>
            <w:sdt>
              <w:sdtPr>
                <w:rPr>
                  <w:sz w:val="22"/>
                  <w:szCs w:val="22"/>
                </w:rPr>
                <w:alias w:val="Severity"/>
                <w:tag w:val="Severity"/>
                <w:id w:val="749466963"/>
                <w:placeholder>
                  <w:docPart w:val="46AACA78B1194A94854D837A3844D0D0"/>
                </w:placeholder>
                <w:comboBox>
                  <w:listItem w:displayText="Critical" w:value="Critical"/>
                  <w:listItem w:displayText="Serious" w:value="Serious"/>
                  <w:listItem w:displayText="Non critical" w:value="Non critical"/>
                </w:comboBox>
              </w:sdtPr>
              <w:sdtEndPr/>
              <w:sdtContent>
                <w:r w:rsidR="00A75A18">
                  <w:rPr>
                    <w:sz w:val="22"/>
                    <w:szCs w:val="22"/>
                  </w:rPr>
                  <w:t>Serious</w:t>
                </w:r>
              </w:sdtContent>
            </w:sdt>
          </w:p>
        </w:tc>
      </w:tr>
      <w:tr w:rsidR="00A2488A" w14:paraId="42A04D81" w14:textId="77777777" w:rsidTr="00A75A1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14:paraId="42A04D78" w14:textId="77777777" w:rsidR="00A2488A" w:rsidRDefault="00A2488A" w:rsidP="0033057A">
            <w:pPr>
              <w:pStyle w:val="Texte0"/>
              <w:ind w:left="0"/>
              <w:rPr>
                <w:b/>
                <w:sz w:val="22"/>
                <w:szCs w:val="22"/>
              </w:rPr>
            </w:pPr>
            <w:r>
              <w:rPr>
                <w:b/>
                <w:sz w:val="22"/>
                <w:szCs w:val="22"/>
              </w:rPr>
              <w:t>Bad code / behavior</w:t>
            </w:r>
          </w:p>
          <w:p w14:paraId="42A04D79" w14:textId="77777777" w:rsidR="00A2488A" w:rsidRDefault="00A2488A" w:rsidP="0033057A">
            <w:pPr>
              <w:pStyle w:val="Texte0"/>
              <w:ind w:left="0"/>
              <w:rPr>
                <w:b/>
                <w:sz w:val="22"/>
                <w:szCs w:val="22"/>
              </w:rPr>
            </w:pPr>
          </w:p>
          <w:p w14:paraId="42A04D7A" w14:textId="77777777" w:rsidR="00A2488A" w:rsidRDefault="00A2488A" w:rsidP="0033057A">
            <w:pPr>
              <w:pStyle w:val="Texte0"/>
              <w:ind w:left="0"/>
              <w:rPr>
                <w:b/>
                <w:sz w:val="22"/>
                <w:szCs w:val="22"/>
              </w:rPr>
            </w:pPr>
          </w:p>
          <w:p w14:paraId="42A04D7B" w14:textId="77777777" w:rsidR="00A2488A" w:rsidRDefault="00A2488A" w:rsidP="0033057A">
            <w:pPr>
              <w:pStyle w:val="Texte0"/>
              <w:ind w:left="0"/>
              <w:rPr>
                <w:b/>
                <w:sz w:val="22"/>
                <w:szCs w:val="22"/>
              </w:rPr>
            </w:pPr>
          </w:p>
          <w:p w14:paraId="42A04D7C" w14:textId="77777777" w:rsidR="00A2488A" w:rsidRDefault="00A2488A" w:rsidP="0033057A">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14:paraId="42A04D7D" w14:textId="77777777" w:rsidR="00A2488A" w:rsidRPr="000D4EF4" w:rsidRDefault="00A2488A" w:rsidP="0033057A">
            <w:pPr>
              <w:pStyle w:val="Texte0"/>
              <w:ind w:left="0"/>
              <w:rPr>
                <w:rFonts w:cs="Arial"/>
                <w:b/>
                <w:sz w:val="22"/>
                <w:szCs w:val="22"/>
                <w:u w:val="single"/>
                <w:lang w:val="fr-FR"/>
              </w:rPr>
            </w:pPr>
            <w:r w:rsidRPr="000D4EF4">
              <w:rPr>
                <w:rFonts w:cs="Arial"/>
                <w:b/>
                <w:sz w:val="22"/>
                <w:szCs w:val="22"/>
                <w:u w:val="single"/>
                <w:lang w:val="fr-FR"/>
              </w:rPr>
              <w:t>Exception definition:</w:t>
            </w:r>
          </w:p>
          <w:p w14:paraId="42A04D7E" w14:textId="77777777" w:rsidR="00A2488A" w:rsidRPr="000D4EF4" w:rsidRDefault="00A2488A" w:rsidP="0033057A">
            <w:pPr>
              <w:pStyle w:val="Texte0"/>
              <w:ind w:left="0"/>
              <w:rPr>
                <w:rFonts w:cs="Arial"/>
                <w:b/>
                <w:sz w:val="22"/>
                <w:szCs w:val="22"/>
                <w:u w:val="single"/>
                <w:lang w:val="fr-FR"/>
              </w:rPr>
            </w:pPr>
            <w:r w:rsidRPr="00036242">
              <w:rPr>
                <w:rFonts w:cs="Arial"/>
                <w:sz w:val="22"/>
                <w:szCs w:val="22"/>
              </w:rPr>
              <w:object w:dxaOrig="7755" w:dyaOrig="1350" w14:anchorId="42A04FEE">
                <v:shape id="_x0000_i1044" type="#_x0000_t75" style="width:390pt;height:67.5pt" o:ole="">
                  <v:imagedata r:id="rId45" o:title=""/>
                </v:shape>
                <o:OLEObject Type="Embed" ProgID="Word.Document.8" ShapeID="_x0000_i1044" DrawAspect="Content" ObjectID="_1592120935" r:id="rId46">
                  <o:FieldCodes>\s</o:FieldCodes>
                </o:OLEObject>
              </w:object>
            </w:r>
            <w:r w:rsidRPr="00036242">
              <w:rPr>
                <w:rFonts w:cs="Arial"/>
                <w:sz w:val="22"/>
                <w:szCs w:val="22"/>
              </w:rPr>
              <w:object w:dxaOrig="7755" w:dyaOrig="1350" w14:anchorId="42A04FEF">
                <v:shape id="_x0000_i1045" type="#_x0000_t75" style="width:390pt;height:67.5pt" o:ole="">
                  <v:imagedata r:id="rId47" o:title=""/>
                </v:shape>
                <o:OLEObject Type="Embed" ProgID="Word.Document.8" ShapeID="_x0000_i1045" DrawAspect="Content" ObjectID="_1592120936" r:id="rId48">
                  <o:FieldCodes>\s</o:FieldCodes>
                </o:OLEObject>
              </w:object>
            </w:r>
            <w:r w:rsidRPr="000D4EF4">
              <w:rPr>
                <w:rFonts w:cs="Arial"/>
                <w:b/>
                <w:sz w:val="22"/>
                <w:szCs w:val="22"/>
                <w:u w:val="single"/>
                <w:lang w:val="fr-FR"/>
              </w:rPr>
              <w:t>Service code:</w:t>
            </w:r>
          </w:p>
          <w:p w14:paraId="42A04D7F" w14:textId="77777777" w:rsidR="00A2488A" w:rsidRPr="000D4EF4" w:rsidRDefault="00A2488A" w:rsidP="0033057A">
            <w:pPr>
              <w:pStyle w:val="Texte0"/>
              <w:ind w:left="0"/>
              <w:rPr>
                <w:rFonts w:cs="Arial"/>
                <w:b/>
                <w:sz w:val="22"/>
                <w:szCs w:val="22"/>
                <w:u w:val="single"/>
                <w:lang w:val="fr-FR"/>
              </w:rPr>
            </w:pPr>
            <w:r w:rsidRPr="00036242">
              <w:rPr>
                <w:rFonts w:ascii="Courier New" w:hAnsi="Courier New" w:cs="Courier New"/>
              </w:rPr>
              <w:object w:dxaOrig="7695" w:dyaOrig="5640" w14:anchorId="42A04FF0">
                <v:shape id="_x0000_i1046" type="#_x0000_t75" style="width:387pt;height:283.5pt" o:ole="">
                  <v:imagedata r:id="rId49" o:title=""/>
                </v:shape>
                <o:OLEObject Type="Embed" ProgID="Word.Document.8" ShapeID="_x0000_i1046" DrawAspect="Content" ObjectID="_1592120937" r:id="rId50">
                  <o:FieldCodes>\s</o:FieldCodes>
                </o:OLEObject>
              </w:object>
            </w:r>
            <w:r w:rsidRPr="000D4EF4">
              <w:rPr>
                <w:rFonts w:cs="Arial"/>
                <w:b/>
                <w:sz w:val="22"/>
                <w:szCs w:val="22"/>
                <w:u w:val="single"/>
                <w:lang w:val="fr-FR"/>
              </w:rPr>
              <w:t>Presentation code:</w:t>
            </w:r>
          </w:p>
          <w:p w14:paraId="42A04D80" w14:textId="77777777" w:rsidR="00A2488A" w:rsidRDefault="00A2488A" w:rsidP="0033057A">
            <w:pPr>
              <w:pStyle w:val="Texte0"/>
              <w:ind w:left="0"/>
              <w:rPr>
                <w:rFonts w:cs="Arial"/>
                <w:sz w:val="22"/>
                <w:szCs w:val="22"/>
              </w:rPr>
            </w:pPr>
            <w:r w:rsidRPr="00036242">
              <w:rPr>
                <w:rFonts w:cs="Arial"/>
                <w:sz w:val="22"/>
                <w:szCs w:val="22"/>
              </w:rPr>
              <w:object w:dxaOrig="7770" w:dyaOrig="3555" w14:anchorId="42A04FF1">
                <v:shape id="_x0000_i1047" type="#_x0000_t75" style="width:390pt;height:178pt" o:ole="">
                  <v:imagedata r:id="rId51" o:title=""/>
                </v:shape>
                <o:OLEObject Type="Embed" ProgID="Word.Document.8" ShapeID="_x0000_i1047" DrawAspect="Content" ObjectID="_1592120938" r:id="rId52">
                  <o:FieldCodes>\s</o:FieldCodes>
                </o:OLEObject>
              </w:object>
            </w:r>
          </w:p>
        </w:tc>
      </w:tr>
      <w:tr w:rsidR="00A2488A" w14:paraId="42A04D84" w14:textId="77777777" w:rsidTr="00A75A1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14:paraId="42A04D82" w14:textId="77777777" w:rsidR="00A2488A" w:rsidRDefault="00A2488A" w:rsidP="0033057A">
            <w:pPr>
              <w:pStyle w:val="Texte0"/>
              <w:ind w:left="0"/>
              <w:rPr>
                <w:b/>
                <w:sz w:val="22"/>
                <w:szCs w:val="22"/>
              </w:rPr>
            </w:pPr>
            <w:r>
              <w:rPr>
                <w:b/>
                <w:sz w:val="22"/>
                <w:szCs w:val="22"/>
              </w:rPr>
              <w:t>Description</w:t>
            </w:r>
          </w:p>
        </w:tc>
        <w:tc>
          <w:tcPr>
            <w:tcW w:w="7904" w:type="dxa"/>
            <w:tcBorders>
              <w:top w:val="single" w:sz="4" w:space="0" w:color="auto"/>
              <w:left w:val="single" w:sz="4" w:space="0" w:color="auto"/>
              <w:bottom w:val="single" w:sz="4" w:space="0" w:color="auto"/>
              <w:right w:val="single" w:sz="4" w:space="0" w:color="auto"/>
            </w:tcBorders>
            <w:hideMark/>
          </w:tcPr>
          <w:p w14:paraId="42A04D83" w14:textId="77777777" w:rsidR="00A2488A" w:rsidRDefault="00A2488A" w:rsidP="0033057A">
            <w:pPr>
              <w:pStyle w:val="Texte0"/>
              <w:ind w:left="0"/>
              <w:rPr>
                <w:sz w:val="22"/>
                <w:szCs w:val="22"/>
              </w:rPr>
            </w:pPr>
            <w:r>
              <w:rPr>
                <w:sz w:val="22"/>
                <w:szCs w:val="22"/>
              </w:rPr>
              <w:t>In above example, it’s difficult for client code to figure out what action should be carried out next, since there is no or only a little hint from the exception</w:t>
            </w:r>
          </w:p>
        </w:tc>
      </w:tr>
      <w:tr w:rsidR="00A2488A" w14:paraId="42A04D8B" w14:textId="77777777" w:rsidTr="00A75A1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14:paraId="42A04D85" w14:textId="77777777" w:rsidR="00A2488A" w:rsidRDefault="00A2488A" w:rsidP="0033057A">
            <w:pPr>
              <w:pStyle w:val="Texte0"/>
              <w:ind w:left="0"/>
              <w:rPr>
                <w:b/>
                <w:sz w:val="22"/>
                <w:szCs w:val="22"/>
              </w:rPr>
            </w:pPr>
            <w:r>
              <w:rPr>
                <w:b/>
                <w:sz w:val="22"/>
                <w:szCs w:val="22"/>
              </w:rPr>
              <w:t>Good code / behavior</w:t>
            </w:r>
          </w:p>
        </w:tc>
        <w:tc>
          <w:tcPr>
            <w:tcW w:w="7904" w:type="dxa"/>
            <w:tcBorders>
              <w:top w:val="single" w:sz="4" w:space="0" w:color="auto"/>
              <w:left w:val="single" w:sz="4" w:space="0" w:color="auto"/>
              <w:bottom w:val="single" w:sz="4" w:space="0" w:color="auto"/>
              <w:right w:val="single" w:sz="4" w:space="0" w:color="auto"/>
            </w:tcBorders>
            <w:hideMark/>
          </w:tcPr>
          <w:p w14:paraId="42A04D86" w14:textId="77777777" w:rsidR="00A2488A" w:rsidRDefault="00A2488A" w:rsidP="0033057A">
            <w:pPr>
              <w:pStyle w:val="Texte0"/>
              <w:rPr>
                <w:b/>
                <w:sz w:val="22"/>
                <w:szCs w:val="22"/>
                <w:u w:val="single"/>
              </w:rPr>
            </w:pPr>
            <w:r>
              <w:rPr>
                <w:b/>
                <w:sz w:val="22"/>
                <w:szCs w:val="22"/>
                <w:u w:val="single"/>
              </w:rPr>
              <w:t>Exception definition:</w:t>
            </w:r>
          </w:p>
          <w:p w14:paraId="42A04D87" w14:textId="77777777" w:rsidR="00A2488A" w:rsidRDefault="00A2488A" w:rsidP="0033057A">
            <w:pPr>
              <w:pStyle w:val="Texte0"/>
              <w:rPr>
                <w:sz w:val="22"/>
                <w:szCs w:val="22"/>
              </w:rPr>
            </w:pPr>
            <w:r w:rsidRPr="00036242">
              <w:rPr>
                <w:sz w:val="22"/>
                <w:szCs w:val="22"/>
              </w:rPr>
              <w:object w:dxaOrig="7710" w:dyaOrig="3990" w14:anchorId="42A04FF2">
                <v:shape id="_x0000_i1048" type="#_x0000_t75" style="width:387pt;height:200.5pt" o:ole="">
                  <v:imagedata r:id="rId53" o:title=""/>
                </v:shape>
                <o:OLEObject Type="Embed" ProgID="Word.Document.8" ShapeID="_x0000_i1048" DrawAspect="Content" ObjectID="_1592120939" r:id="rId54">
                  <o:FieldCodes>\s</o:FieldCodes>
                </o:OLEObject>
              </w:object>
            </w:r>
            <w:r w:rsidRPr="00036242">
              <w:rPr>
                <w:sz w:val="22"/>
                <w:szCs w:val="22"/>
              </w:rPr>
              <w:object w:dxaOrig="7635" w:dyaOrig="3015" w14:anchorId="42A04FF3">
                <v:shape id="_x0000_i1049" type="#_x0000_t75" style="width:382pt;height:151pt" o:ole="">
                  <v:imagedata r:id="rId55" o:title=""/>
                </v:shape>
                <o:OLEObject Type="Embed" ProgID="Word.Document.8" ShapeID="_x0000_i1049" DrawAspect="Content" ObjectID="_1592120940" r:id="rId56">
                  <o:FieldCodes>\s</o:FieldCodes>
                </o:OLEObject>
              </w:object>
            </w:r>
          </w:p>
          <w:p w14:paraId="42A04D88" w14:textId="77777777" w:rsidR="00A2488A" w:rsidRDefault="00A2488A" w:rsidP="0033057A">
            <w:pPr>
              <w:pStyle w:val="Texte0"/>
              <w:rPr>
                <w:b/>
                <w:sz w:val="22"/>
                <w:szCs w:val="22"/>
                <w:u w:val="single"/>
              </w:rPr>
            </w:pPr>
            <w:r>
              <w:rPr>
                <w:b/>
                <w:sz w:val="22"/>
                <w:szCs w:val="22"/>
                <w:u w:val="single"/>
              </w:rPr>
              <w:t>Service code:</w:t>
            </w:r>
          </w:p>
          <w:p w14:paraId="42A04D89" w14:textId="77777777" w:rsidR="00A2488A" w:rsidRDefault="00A2488A" w:rsidP="0033057A">
            <w:pPr>
              <w:pStyle w:val="Texte0"/>
              <w:ind w:left="0"/>
              <w:rPr>
                <w:b/>
                <w:sz w:val="22"/>
                <w:szCs w:val="22"/>
                <w:u w:val="single"/>
              </w:rPr>
            </w:pPr>
            <w:r w:rsidRPr="00036242">
              <w:rPr>
                <w:sz w:val="22"/>
                <w:szCs w:val="22"/>
              </w:rPr>
              <w:object w:dxaOrig="7695" w:dyaOrig="4155" w14:anchorId="42A04FF4">
                <v:shape id="_x0000_i1050" type="#_x0000_t75" style="width:387pt;height:206.5pt" o:ole="">
                  <v:imagedata r:id="rId57" o:title=""/>
                </v:shape>
                <o:OLEObject Type="Embed" ProgID="Word.Document.8" ShapeID="_x0000_i1050" DrawAspect="Content" ObjectID="_1592120941" r:id="rId58">
                  <o:FieldCodes>\s</o:FieldCodes>
                </o:OLEObject>
              </w:object>
            </w:r>
            <w:r>
              <w:rPr>
                <w:b/>
                <w:sz w:val="22"/>
                <w:szCs w:val="22"/>
                <w:u w:val="single"/>
              </w:rPr>
              <w:t>Presentation code:</w:t>
            </w:r>
          </w:p>
          <w:p w14:paraId="42A04D8A" w14:textId="77777777" w:rsidR="00A2488A" w:rsidRDefault="00A2488A" w:rsidP="0033057A">
            <w:pPr>
              <w:pStyle w:val="Texte0"/>
              <w:ind w:left="0"/>
              <w:rPr>
                <w:sz w:val="22"/>
                <w:szCs w:val="22"/>
              </w:rPr>
            </w:pPr>
            <w:r w:rsidRPr="00036242">
              <w:rPr>
                <w:sz w:val="22"/>
                <w:szCs w:val="22"/>
              </w:rPr>
              <w:object w:dxaOrig="7695" w:dyaOrig="3600" w14:anchorId="42A04FF5">
                <v:shape id="_x0000_i1051" type="#_x0000_t75" style="width:387pt;height:180.5pt" o:ole="">
                  <v:imagedata r:id="rId59" o:title=""/>
                </v:shape>
                <o:OLEObject Type="Embed" ProgID="Word.Document.8" ShapeID="_x0000_i1051" DrawAspect="Content" ObjectID="_1592120942" r:id="rId60">
                  <o:FieldCodes>\s</o:FieldCodes>
                </o:OLEObject>
              </w:object>
            </w:r>
          </w:p>
        </w:tc>
      </w:tr>
    </w:tbl>
    <w:p w14:paraId="42A04D8C" w14:textId="77777777" w:rsidR="00A2488A" w:rsidRDefault="00A2488A" w:rsidP="00A2488A">
      <w:pPr>
        <w:pStyle w:val="texte"/>
      </w:pPr>
    </w:p>
    <w:p w14:paraId="42A04D8D" w14:textId="77777777" w:rsidR="00A2488A" w:rsidRDefault="00A2488A" w:rsidP="00A2488A">
      <w:pPr>
        <w:pStyle w:val="Heading2"/>
        <w:numPr>
          <w:ilvl w:val="1"/>
          <w:numId w:val="21"/>
        </w:numPr>
        <w:rPr>
          <w:szCs w:val="22"/>
        </w:rPr>
      </w:pPr>
      <w:bookmarkStart w:id="39" w:name="_Toc487440233"/>
      <w:r>
        <w:t xml:space="preserve">BP304: Always put </w:t>
      </w:r>
      <w:r>
        <w:rPr>
          <w:rFonts w:ascii="Courier New" w:hAnsi="Courier New" w:cs="Courier New"/>
        </w:rPr>
        <w:t>try..catch</w:t>
      </w:r>
      <w:r>
        <w:t xml:space="preserve"> in </w:t>
      </w:r>
      <w:r>
        <w:rPr>
          <w:rFonts w:ascii="Courier New" w:hAnsi="Courier New" w:cs="Courier New"/>
        </w:rPr>
        <w:t>finally</w:t>
      </w:r>
      <w:r>
        <w:t xml:space="preserve"> (if needed)</w:t>
      </w:r>
      <w:bookmarkEnd w:id="39"/>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1"/>
        <w:gridCol w:w="7904"/>
      </w:tblGrid>
      <w:tr w:rsidR="00A2488A" w14:paraId="42A04D90" w14:textId="77777777" w:rsidTr="00A75A1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D8E" w14:textId="77777777" w:rsidR="00A2488A" w:rsidRDefault="00A2488A" w:rsidP="0033057A">
            <w:pPr>
              <w:pStyle w:val="Texte0"/>
              <w:ind w:left="0"/>
              <w:rPr>
                <w:b/>
                <w:sz w:val="22"/>
                <w:szCs w:val="22"/>
              </w:rPr>
            </w:pPr>
            <w:r>
              <w:rPr>
                <w:b/>
                <w:sz w:val="22"/>
                <w:szCs w:val="22"/>
              </w:rPr>
              <w:t>Problem</w:t>
            </w:r>
          </w:p>
        </w:tc>
        <w:tc>
          <w:tcPr>
            <w:tcW w:w="7904" w:type="dxa"/>
            <w:tcBorders>
              <w:top w:val="single" w:sz="4" w:space="0" w:color="auto"/>
              <w:left w:val="single" w:sz="4" w:space="0" w:color="auto"/>
              <w:bottom w:val="single" w:sz="4" w:space="0" w:color="auto"/>
              <w:right w:val="single" w:sz="4" w:space="0" w:color="auto"/>
            </w:tcBorders>
            <w:vAlign w:val="center"/>
            <w:hideMark/>
          </w:tcPr>
          <w:p w14:paraId="42A04D8F" w14:textId="77777777" w:rsidR="00A2488A" w:rsidRDefault="00A2488A" w:rsidP="0033057A">
            <w:pPr>
              <w:pStyle w:val="Texte0"/>
              <w:ind w:left="0"/>
              <w:rPr>
                <w:sz w:val="22"/>
                <w:szCs w:val="22"/>
              </w:rPr>
            </w:pPr>
            <w:r>
              <w:rPr>
                <w:sz w:val="22"/>
                <w:szCs w:val="22"/>
              </w:rPr>
              <w:t xml:space="preserve">Logging information of unusual error may be lost if </w:t>
            </w:r>
            <w:r>
              <w:rPr>
                <w:rFonts w:ascii="Consolas" w:hAnsi="Consolas" w:cs="Consolas"/>
                <w:sz w:val="22"/>
                <w:szCs w:val="22"/>
              </w:rPr>
              <w:t>try..catch</w:t>
            </w:r>
            <w:r>
              <w:rPr>
                <w:sz w:val="22"/>
                <w:szCs w:val="22"/>
              </w:rPr>
              <w:t xml:space="preserve"> is forgotten in </w:t>
            </w:r>
            <w:r>
              <w:rPr>
                <w:rFonts w:ascii="Consolas" w:hAnsi="Consolas" w:cs="Consolas"/>
                <w:sz w:val="22"/>
                <w:szCs w:val="22"/>
              </w:rPr>
              <w:t>finally</w:t>
            </w:r>
          </w:p>
        </w:tc>
      </w:tr>
      <w:tr w:rsidR="00A2488A" w14:paraId="42A04D93" w14:textId="77777777" w:rsidTr="00A75A1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D91" w14:textId="77777777"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1889715900"/>
            <w:placeholder>
              <w:docPart w:val="23AC853E78FC4F199117619C0715D68B"/>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EndPr/>
          <w:sdtContent>
            <w:tc>
              <w:tcPr>
                <w:tcW w:w="7904" w:type="dxa"/>
                <w:tcBorders>
                  <w:top w:val="single" w:sz="4" w:space="0" w:color="auto"/>
                  <w:left w:val="single" w:sz="4" w:space="0" w:color="auto"/>
                  <w:bottom w:val="single" w:sz="4" w:space="0" w:color="auto"/>
                  <w:right w:val="single" w:sz="4" w:space="0" w:color="auto"/>
                </w:tcBorders>
                <w:vAlign w:val="center"/>
                <w:hideMark/>
              </w:tcPr>
              <w:p w14:paraId="42A04D92" w14:textId="77777777" w:rsidR="00A2488A" w:rsidRDefault="00CE70C8" w:rsidP="0033057A">
                <w:pPr>
                  <w:pStyle w:val="Texte0"/>
                  <w:ind w:left="0"/>
                  <w:rPr>
                    <w:sz w:val="22"/>
                    <w:szCs w:val="22"/>
                  </w:rPr>
                </w:pPr>
                <w:r>
                  <w:rPr>
                    <w:sz w:val="22"/>
                    <w:szCs w:val="22"/>
                  </w:rPr>
                  <w:t>Reliability</w:t>
                </w:r>
              </w:p>
            </w:tc>
          </w:sdtContent>
        </w:sdt>
      </w:tr>
      <w:tr w:rsidR="00A75A18" w14:paraId="42A04D96" w14:textId="77777777" w:rsidTr="00A75A1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D94" w14:textId="77777777" w:rsidR="00A75A18" w:rsidRDefault="00A75A18" w:rsidP="0033057A">
            <w:pPr>
              <w:pStyle w:val="Texte0"/>
              <w:ind w:left="0"/>
              <w:rPr>
                <w:b/>
                <w:sz w:val="22"/>
                <w:szCs w:val="22"/>
              </w:rPr>
            </w:pPr>
            <w:r>
              <w:rPr>
                <w:b/>
                <w:sz w:val="22"/>
                <w:szCs w:val="22"/>
              </w:rPr>
              <w:t>Severity</w:t>
            </w:r>
          </w:p>
        </w:tc>
        <w:tc>
          <w:tcPr>
            <w:tcW w:w="7904" w:type="dxa"/>
            <w:tcBorders>
              <w:top w:val="single" w:sz="4" w:space="0" w:color="auto"/>
              <w:left w:val="single" w:sz="4" w:space="0" w:color="auto"/>
              <w:bottom w:val="single" w:sz="4" w:space="0" w:color="auto"/>
              <w:right w:val="single" w:sz="4" w:space="0" w:color="auto"/>
            </w:tcBorders>
            <w:vAlign w:val="center"/>
            <w:hideMark/>
          </w:tcPr>
          <w:p w14:paraId="42A04D95" w14:textId="77777777" w:rsidR="00A75A18" w:rsidRDefault="00396778" w:rsidP="0033057A">
            <w:pPr>
              <w:pStyle w:val="Texte0"/>
              <w:ind w:left="0"/>
              <w:rPr>
                <w:sz w:val="22"/>
                <w:szCs w:val="22"/>
              </w:rPr>
            </w:pPr>
            <w:sdt>
              <w:sdtPr>
                <w:rPr>
                  <w:sz w:val="22"/>
                  <w:szCs w:val="22"/>
                </w:rPr>
                <w:alias w:val="Severity"/>
                <w:tag w:val="Severity"/>
                <w:id w:val="-938679162"/>
                <w:placeholder>
                  <w:docPart w:val="A9CB3F819DC84B9A86492C678639A2DD"/>
                </w:placeholder>
                <w:comboBox>
                  <w:listItem w:displayText="Critical" w:value="Critical"/>
                  <w:listItem w:displayText="Serious" w:value="Serious"/>
                  <w:listItem w:displayText="Non critical" w:value="Non critical"/>
                </w:comboBox>
              </w:sdtPr>
              <w:sdtEndPr/>
              <w:sdtContent>
                <w:r w:rsidR="00A75A18">
                  <w:rPr>
                    <w:sz w:val="22"/>
                    <w:szCs w:val="22"/>
                  </w:rPr>
                  <w:t>Serious</w:t>
                </w:r>
              </w:sdtContent>
            </w:sdt>
          </w:p>
        </w:tc>
      </w:tr>
      <w:tr w:rsidR="00A2488A" w14:paraId="42A04D9D" w14:textId="77777777" w:rsidTr="00A75A1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14:paraId="42A04D97" w14:textId="77777777" w:rsidR="00A2488A" w:rsidRDefault="00A2488A" w:rsidP="0033057A">
            <w:pPr>
              <w:pStyle w:val="Texte0"/>
              <w:ind w:left="0"/>
              <w:rPr>
                <w:b/>
                <w:sz w:val="22"/>
                <w:szCs w:val="22"/>
              </w:rPr>
            </w:pPr>
            <w:r>
              <w:rPr>
                <w:b/>
                <w:sz w:val="22"/>
                <w:szCs w:val="22"/>
              </w:rPr>
              <w:t>Bad code / behavior</w:t>
            </w:r>
          </w:p>
          <w:p w14:paraId="42A04D98" w14:textId="77777777" w:rsidR="00A2488A" w:rsidRDefault="00A2488A" w:rsidP="0033057A">
            <w:pPr>
              <w:pStyle w:val="Texte0"/>
              <w:ind w:left="0"/>
              <w:rPr>
                <w:b/>
                <w:sz w:val="22"/>
                <w:szCs w:val="22"/>
              </w:rPr>
            </w:pPr>
          </w:p>
          <w:p w14:paraId="42A04D99" w14:textId="77777777" w:rsidR="00A2488A" w:rsidRDefault="00A2488A" w:rsidP="0033057A">
            <w:pPr>
              <w:pStyle w:val="Texte0"/>
              <w:ind w:left="0"/>
              <w:rPr>
                <w:b/>
                <w:sz w:val="22"/>
                <w:szCs w:val="22"/>
              </w:rPr>
            </w:pPr>
          </w:p>
          <w:p w14:paraId="42A04D9A" w14:textId="77777777" w:rsidR="00A2488A" w:rsidRDefault="00A2488A" w:rsidP="0033057A">
            <w:pPr>
              <w:pStyle w:val="Texte0"/>
              <w:ind w:left="0"/>
              <w:rPr>
                <w:b/>
                <w:sz w:val="22"/>
                <w:szCs w:val="22"/>
              </w:rPr>
            </w:pPr>
          </w:p>
          <w:p w14:paraId="42A04D9B" w14:textId="77777777" w:rsidR="00A2488A" w:rsidRDefault="00A2488A" w:rsidP="0033057A">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14:paraId="42A04D9C" w14:textId="77777777" w:rsidR="00A2488A" w:rsidRDefault="00A2488A" w:rsidP="0033057A">
            <w:pPr>
              <w:pStyle w:val="HTMLPreformatted"/>
              <w:rPr>
                <w:color w:val="000000"/>
              </w:rPr>
            </w:pPr>
            <w:r w:rsidRPr="00036242">
              <w:rPr>
                <w:color w:val="000000"/>
              </w:rPr>
              <w:object w:dxaOrig="7650" w:dyaOrig="3795" w14:anchorId="42A04FF6">
                <v:shape id="_x0000_i1052" type="#_x0000_t75" style="width:381.5pt;height:189pt" o:ole="">
                  <v:imagedata r:id="rId61" o:title=""/>
                </v:shape>
                <o:OLEObject Type="Embed" ProgID="Word.Document.8" ShapeID="_x0000_i1052" DrawAspect="Content" ObjectID="_1592120943" r:id="rId62">
                  <o:FieldCodes>\s</o:FieldCodes>
                </o:OLEObject>
              </w:object>
            </w:r>
          </w:p>
        </w:tc>
      </w:tr>
      <w:tr w:rsidR="00A2488A" w14:paraId="42A04DA0" w14:textId="77777777" w:rsidTr="00A75A1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14:paraId="42A04D9E" w14:textId="77777777" w:rsidR="00A2488A" w:rsidRDefault="00A2488A" w:rsidP="0033057A">
            <w:pPr>
              <w:pStyle w:val="Texte0"/>
              <w:ind w:left="0"/>
              <w:rPr>
                <w:b/>
                <w:sz w:val="22"/>
                <w:szCs w:val="22"/>
              </w:rPr>
            </w:pPr>
            <w:r>
              <w:rPr>
                <w:b/>
                <w:sz w:val="22"/>
                <w:szCs w:val="22"/>
              </w:rPr>
              <w:t>Description</w:t>
            </w:r>
          </w:p>
        </w:tc>
        <w:tc>
          <w:tcPr>
            <w:tcW w:w="7904" w:type="dxa"/>
            <w:tcBorders>
              <w:top w:val="single" w:sz="4" w:space="0" w:color="auto"/>
              <w:left w:val="single" w:sz="4" w:space="0" w:color="auto"/>
              <w:bottom w:val="single" w:sz="4" w:space="0" w:color="auto"/>
              <w:right w:val="single" w:sz="4" w:space="0" w:color="auto"/>
            </w:tcBorders>
            <w:hideMark/>
          </w:tcPr>
          <w:p w14:paraId="42A04D9F" w14:textId="77777777" w:rsidR="00A2488A" w:rsidRDefault="00A2488A" w:rsidP="0033057A">
            <w:pPr>
              <w:pStyle w:val="Texte0"/>
              <w:ind w:left="0"/>
              <w:rPr>
                <w:sz w:val="22"/>
                <w:szCs w:val="22"/>
              </w:rPr>
            </w:pPr>
            <w:r>
              <w:rPr>
                <w:rFonts w:cs="Arial"/>
                <w:sz w:val="22"/>
              </w:rPr>
              <w:t xml:space="preserve">If methods invoked from within </w:t>
            </w:r>
            <w:r>
              <w:rPr>
                <w:rStyle w:val="HTMLTypewriter"/>
                <w:sz w:val="22"/>
              </w:rPr>
              <w:t>finally</w:t>
            </w:r>
            <w:r>
              <w:rPr>
                <w:rFonts w:cs="Arial"/>
                <w:sz w:val="22"/>
              </w:rPr>
              <w:t xml:space="preserve"> clause can themselves throw exceptions, they must be wrapped inside a </w:t>
            </w:r>
            <w:r>
              <w:rPr>
                <w:rFonts w:ascii="Consolas" w:hAnsi="Consolas" w:cs="Consolas"/>
                <w:sz w:val="22"/>
              </w:rPr>
              <w:t>try..catch</w:t>
            </w:r>
            <w:r>
              <w:rPr>
                <w:rFonts w:cs="Arial"/>
                <w:sz w:val="22"/>
              </w:rPr>
              <w:t xml:space="preserve"> block with adequate logging. This will help to log and analyze any problem that happens when closing the resource (although this is unusual).</w:t>
            </w:r>
          </w:p>
        </w:tc>
      </w:tr>
      <w:tr w:rsidR="00A2488A" w14:paraId="42A04DA7" w14:textId="77777777" w:rsidTr="00A75A1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14:paraId="42A04DA1" w14:textId="77777777" w:rsidR="00A2488A" w:rsidRDefault="00A2488A" w:rsidP="0033057A">
            <w:pPr>
              <w:pStyle w:val="Texte0"/>
              <w:ind w:left="0"/>
              <w:rPr>
                <w:b/>
                <w:sz w:val="22"/>
                <w:szCs w:val="22"/>
              </w:rPr>
            </w:pPr>
            <w:r>
              <w:rPr>
                <w:b/>
                <w:sz w:val="22"/>
                <w:szCs w:val="22"/>
              </w:rPr>
              <w:t>Good code / behavior</w:t>
            </w:r>
          </w:p>
          <w:p w14:paraId="42A04DA2" w14:textId="77777777" w:rsidR="00A2488A" w:rsidRDefault="00A2488A" w:rsidP="0033057A">
            <w:pPr>
              <w:pStyle w:val="Texte0"/>
              <w:ind w:left="0"/>
              <w:rPr>
                <w:b/>
                <w:sz w:val="22"/>
                <w:szCs w:val="22"/>
              </w:rPr>
            </w:pPr>
          </w:p>
          <w:p w14:paraId="42A04DA3" w14:textId="77777777" w:rsidR="00A2488A" w:rsidRDefault="00A2488A" w:rsidP="0033057A">
            <w:pPr>
              <w:pStyle w:val="Texte0"/>
              <w:ind w:left="0"/>
              <w:rPr>
                <w:b/>
                <w:sz w:val="22"/>
                <w:szCs w:val="22"/>
              </w:rPr>
            </w:pPr>
          </w:p>
          <w:p w14:paraId="42A04DA4" w14:textId="77777777" w:rsidR="00A2488A" w:rsidRDefault="00A2488A" w:rsidP="0033057A">
            <w:pPr>
              <w:pStyle w:val="Texte0"/>
              <w:ind w:left="0"/>
              <w:rPr>
                <w:b/>
                <w:sz w:val="22"/>
                <w:szCs w:val="22"/>
              </w:rPr>
            </w:pPr>
          </w:p>
          <w:p w14:paraId="42A04DA5" w14:textId="77777777" w:rsidR="00A2488A" w:rsidRDefault="00A2488A" w:rsidP="0033057A">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14:paraId="42A04DA6" w14:textId="77777777" w:rsidR="00A2488A" w:rsidRDefault="00A2488A" w:rsidP="0033057A">
            <w:pPr>
              <w:pStyle w:val="HTMLPreformatted"/>
              <w:rPr>
                <w:color w:val="000000"/>
              </w:rPr>
            </w:pPr>
            <w:r w:rsidRPr="00036242">
              <w:rPr>
                <w:color w:val="000000"/>
              </w:rPr>
              <w:object w:dxaOrig="7695" w:dyaOrig="4530" w14:anchorId="42A04FF7">
                <v:shape id="_x0000_i1053" type="#_x0000_t75" style="width:387pt;height:226pt" o:ole="">
                  <v:imagedata r:id="rId63" o:title=""/>
                </v:shape>
                <o:OLEObject Type="Embed" ProgID="Word.Document.8" ShapeID="_x0000_i1053" DrawAspect="Content" ObjectID="_1592120944" r:id="rId64">
                  <o:FieldCodes>\s</o:FieldCodes>
                </o:OLEObject>
              </w:object>
            </w:r>
          </w:p>
        </w:tc>
      </w:tr>
    </w:tbl>
    <w:p w14:paraId="42A04DA8" w14:textId="77777777" w:rsidR="00A2488A" w:rsidRDefault="00A2488A" w:rsidP="00A2488A">
      <w:pPr>
        <w:pStyle w:val="texte"/>
      </w:pPr>
    </w:p>
    <w:p w14:paraId="42A04DA9" w14:textId="77777777" w:rsidR="00672E72" w:rsidRDefault="00672E72" w:rsidP="00672E72">
      <w:pPr>
        <w:pStyle w:val="Heading2"/>
        <w:numPr>
          <w:ilvl w:val="1"/>
          <w:numId w:val="21"/>
        </w:numPr>
        <w:rPr>
          <w:szCs w:val="22"/>
        </w:rPr>
      </w:pPr>
      <w:bookmarkStart w:id="40" w:name="_Toc487440234"/>
      <w:r>
        <w:t>BP305: Always log exception with appropriate severity</w:t>
      </w:r>
      <w:bookmarkEnd w:id="40"/>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1"/>
        <w:gridCol w:w="7904"/>
      </w:tblGrid>
      <w:tr w:rsidR="00672E72" w14:paraId="42A04DAC" w14:textId="77777777" w:rsidTr="00A024D7">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DAA" w14:textId="77777777" w:rsidR="00672E72" w:rsidRDefault="00672E72" w:rsidP="00A024D7">
            <w:pPr>
              <w:pStyle w:val="Texte0"/>
              <w:ind w:left="0"/>
              <w:rPr>
                <w:b/>
                <w:sz w:val="22"/>
                <w:szCs w:val="22"/>
              </w:rPr>
            </w:pPr>
            <w:r>
              <w:rPr>
                <w:b/>
                <w:sz w:val="22"/>
                <w:szCs w:val="22"/>
              </w:rPr>
              <w:t>Problem</w:t>
            </w:r>
          </w:p>
        </w:tc>
        <w:tc>
          <w:tcPr>
            <w:tcW w:w="7904" w:type="dxa"/>
            <w:tcBorders>
              <w:top w:val="single" w:sz="4" w:space="0" w:color="auto"/>
              <w:left w:val="single" w:sz="4" w:space="0" w:color="auto"/>
              <w:bottom w:val="single" w:sz="4" w:space="0" w:color="auto"/>
              <w:right w:val="single" w:sz="4" w:space="0" w:color="auto"/>
            </w:tcBorders>
            <w:vAlign w:val="center"/>
            <w:hideMark/>
          </w:tcPr>
          <w:p w14:paraId="42A04DAB" w14:textId="77777777" w:rsidR="00672E72" w:rsidRDefault="00672E72" w:rsidP="00A024D7">
            <w:pPr>
              <w:pStyle w:val="Texte0"/>
              <w:ind w:left="0"/>
              <w:rPr>
                <w:sz w:val="22"/>
                <w:szCs w:val="22"/>
              </w:rPr>
            </w:pPr>
            <w:r>
              <w:rPr>
                <w:sz w:val="22"/>
                <w:szCs w:val="22"/>
              </w:rPr>
              <w:t>Important logging information can be lost when system log level is changed.</w:t>
            </w:r>
          </w:p>
        </w:tc>
      </w:tr>
      <w:tr w:rsidR="00672E72" w14:paraId="42A04DAF" w14:textId="77777777" w:rsidTr="00A024D7">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DAD" w14:textId="77777777" w:rsidR="00672E72" w:rsidRDefault="00672E72" w:rsidP="00A024D7">
            <w:pPr>
              <w:pStyle w:val="Texte0"/>
              <w:ind w:left="0"/>
              <w:rPr>
                <w:b/>
                <w:sz w:val="22"/>
                <w:szCs w:val="22"/>
              </w:rPr>
            </w:pPr>
            <w:r>
              <w:rPr>
                <w:b/>
                <w:sz w:val="22"/>
                <w:szCs w:val="22"/>
              </w:rPr>
              <w:t>Type</w:t>
            </w:r>
          </w:p>
        </w:tc>
        <w:sdt>
          <w:sdtPr>
            <w:rPr>
              <w:sz w:val="22"/>
              <w:szCs w:val="22"/>
            </w:rPr>
            <w:alias w:val="Defect Category"/>
            <w:tag w:val="Defect Category"/>
            <w:id w:val="1877813198"/>
            <w:placeholder>
              <w:docPart w:val="7CE6D7332BF946D1BDC5842AA0DF214F"/>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EndPr/>
          <w:sdtContent>
            <w:tc>
              <w:tcPr>
                <w:tcW w:w="7904" w:type="dxa"/>
                <w:tcBorders>
                  <w:top w:val="single" w:sz="4" w:space="0" w:color="auto"/>
                  <w:left w:val="single" w:sz="4" w:space="0" w:color="auto"/>
                  <w:bottom w:val="single" w:sz="4" w:space="0" w:color="auto"/>
                  <w:right w:val="single" w:sz="4" w:space="0" w:color="auto"/>
                </w:tcBorders>
                <w:vAlign w:val="center"/>
                <w:hideMark/>
              </w:tcPr>
              <w:p w14:paraId="42A04DAE" w14:textId="77777777" w:rsidR="00672E72" w:rsidRDefault="00672E72" w:rsidP="00A024D7">
                <w:pPr>
                  <w:pStyle w:val="Texte0"/>
                  <w:ind w:left="0"/>
                  <w:rPr>
                    <w:sz w:val="22"/>
                    <w:szCs w:val="22"/>
                  </w:rPr>
                </w:pPr>
                <w:r>
                  <w:rPr>
                    <w:sz w:val="22"/>
                    <w:szCs w:val="22"/>
                  </w:rPr>
                  <w:t>Reliability</w:t>
                </w:r>
              </w:p>
            </w:tc>
          </w:sdtContent>
        </w:sdt>
      </w:tr>
      <w:tr w:rsidR="00672E72" w14:paraId="42A04DB2" w14:textId="77777777" w:rsidTr="00A024D7">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DB0" w14:textId="77777777" w:rsidR="00672E72" w:rsidRDefault="00672E72" w:rsidP="00A024D7">
            <w:pPr>
              <w:pStyle w:val="Texte0"/>
              <w:ind w:left="0"/>
              <w:rPr>
                <w:b/>
                <w:sz w:val="22"/>
                <w:szCs w:val="22"/>
              </w:rPr>
            </w:pPr>
            <w:r>
              <w:rPr>
                <w:b/>
                <w:sz w:val="22"/>
                <w:szCs w:val="22"/>
              </w:rPr>
              <w:t>Severity</w:t>
            </w:r>
          </w:p>
        </w:tc>
        <w:tc>
          <w:tcPr>
            <w:tcW w:w="7904" w:type="dxa"/>
            <w:tcBorders>
              <w:top w:val="single" w:sz="4" w:space="0" w:color="auto"/>
              <w:left w:val="single" w:sz="4" w:space="0" w:color="auto"/>
              <w:bottom w:val="single" w:sz="4" w:space="0" w:color="auto"/>
              <w:right w:val="single" w:sz="4" w:space="0" w:color="auto"/>
            </w:tcBorders>
            <w:vAlign w:val="center"/>
            <w:hideMark/>
          </w:tcPr>
          <w:p w14:paraId="42A04DB1" w14:textId="77777777" w:rsidR="00672E72" w:rsidRDefault="00396778" w:rsidP="00A024D7">
            <w:pPr>
              <w:pStyle w:val="Texte0"/>
              <w:ind w:left="0"/>
              <w:rPr>
                <w:sz w:val="22"/>
                <w:szCs w:val="22"/>
              </w:rPr>
            </w:pPr>
            <w:sdt>
              <w:sdtPr>
                <w:rPr>
                  <w:sz w:val="22"/>
                  <w:szCs w:val="22"/>
                </w:rPr>
                <w:alias w:val="Severity"/>
                <w:tag w:val="Severity"/>
                <w:id w:val="1793478121"/>
                <w:placeholder>
                  <w:docPart w:val="BF0F49B8A73E4810A35F1B29CB6DAE81"/>
                </w:placeholder>
                <w:comboBox>
                  <w:listItem w:displayText="Critical" w:value="Critical"/>
                  <w:listItem w:displayText="Serious" w:value="Serious"/>
                  <w:listItem w:displayText="Non critical" w:value="Non critical"/>
                </w:comboBox>
              </w:sdtPr>
              <w:sdtEndPr/>
              <w:sdtContent>
                <w:r w:rsidR="00672E72">
                  <w:rPr>
                    <w:sz w:val="22"/>
                    <w:szCs w:val="22"/>
                  </w:rPr>
                  <w:t>Serious</w:t>
                </w:r>
              </w:sdtContent>
            </w:sdt>
          </w:p>
        </w:tc>
      </w:tr>
      <w:tr w:rsidR="00672E72" w14:paraId="42A04DB9" w14:textId="77777777" w:rsidTr="00A024D7">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14:paraId="42A04DB3" w14:textId="77777777" w:rsidR="00672E72" w:rsidRDefault="00672E72" w:rsidP="00A024D7">
            <w:pPr>
              <w:pStyle w:val="Texte0"/>
              <w:ind w:left="0"/>
              <w:rPr>
                <w:b/>
                <w:sz w:val="22"/>
                <w:szCs w:val="22"/>
              </w:rPr>
            </w:pPr>
            <w:r>
              <w:rPr>
                <w:b/>
                <w:sz w:val="22"/>
                <w:szCs w:val="22"/>
              </w:rPr>
              <w:t>Bad code / behavior</w:t>
            </w:r>
          </w:p>
          <w:p w14:paraId="42A04DB4" w14:textId="77777777" w:rsidR="00672E72" w:rsidRDefault="00672E72" w:rsidP="00A024D7">
            <w:pPr>
              <w:pStyle w:val="Texte0"/>
              <w:ind w:left="0"/>
              <w:rPr>
                <w:b/>
                <w:sz w:val="22"/>
                <w:szCs w:val="22"/>
              </w:rPr>
            </w:pPr>
          </w:p>
          <w:p w14:paraId="42A04DB5" w14:textId="77777777" w:rsidR="00672E72" w:rsidRDefault="00672E72" w:rsidP="00A024D7">
            <w:pPr>
              <w:pStyle w:val="Texte0"/>
              <w:ind w:left="0"/>
              <w:rPr>
                <w:b/>
                <w:sz w:val="22"/>
                <w:szCs w:val="22"/>
              </w:rPr>
            </w:pPr>
          </w:p>
          <w:p w14:paraId="42A04DB6" w14:textId="77777777" w:rsidR="00672E72" w:rsidRDefault="00672E72" w:rsidP="00A024D7">
            <w:pPr>
              <w:pStyle w:val="Texte0"/>
              <w:ind w:left="0"/>
              <w:rPr>
                <w:b/>
                <w:sz w:val="22"/>
                <w:szCs w:val="22"/>
              </w:rPr>
            </w:pPr>
          </w:p>
          <w:p w14:paraId="42A04DB7" w14:textId="77777777" w:rsidR="00672E72" w:rsidRDefault="00672E72" w:rsidP="00A024D7">
            <w:pPr>
              <w:pStyle w:val="Texte0"/>
              <w:ind w:left="0"/>
              <w:rPr>
                <w:b/>
                <w:sz w:val="22"/>
                <w:szCs w:val="22"/>
              </w:rPr>
            </w:pPr>
          </w:p>
        </w:tc>
        <w:bookmarkStart w:id="41" w:name="_MON_1462022501"/>
        <w:bookmarkEnd w:id="41"/>
        <w:tc>
          <w:tcPr>
            <w:tcW w:w="7904" w:type="dxa"/>
            <w:tcBorders>
              <w:top w:val="single" w:sz="4" w:space="0" w:color="auto"/>
              <w:left w:val="single" w:sz="4" w:space="0" w:color="auto"/>
              <w:bottom w:val="single" w:sz="4" w:space="0" w:color="auto"/>
              <w:right w:val="single" w:sz="4" w:space="0" w:color="auto"/>
            </w:tcBorders>
            <w:hideMark/>
          </w:tcPr>
          <w:p w14:paraId="42A04DB8" w14:textId="77777777" w:rsidR="00672E72" w:rsidRDefault="00B513DC" w:rsidP="00A024D7">
            <w:pPr>
              <w:pStyle w:val="HTMLPreformatted"/>
              <w:rPr>
                <w:color w:val="000000"/>
              </w:rPr>
            </w:pPr>
            <w:r w:rsidRPr="00036242">
              <w:rPr>
                <w:color w:val="000000"/>
              </w:rPr>
              <w:object w:dxaOrig="7575" w:dyaOrig="3349" w14:anchorId="42A04FF8">
                <v:shape id="_x0000_i1054" type="#_x0000_t75" style="width:379.5pt;height:167.5pt" o:ole="">
                  <v:imagedata r:id="rId65" o:title=""/>
                </v:shape>
                <o:OLEObject Type="Embed" ProgID="Word.Document.12" ShapeID="_x0000_i1054" DrawAspect="Content" ObjectID="_1592120945" r:id="rId66">
                  <o:FieldCodes>\s</o:FieldCodes>
                </o:OLEObject>
              </w:object>
            </w:r>
          </w:p>
        </w:tc>
      </w:tr>
      <w:tr w:rsidR="00672E72" w14:paraId="42A04DBC" w14:textId="77777777" w:rsidTr="00A024D7">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14:paraId="42A04DBA" w14:textId="77777777" w:rsidR="00672E72" w:rsidRDefault="00672E72" w:rsidP="00A024D7">
            <w:pPr>
              <w:pStyle w:val="Texte0"/>
              <w:ind w:left="0"/>
              <w:rPr>
                <w:b/>
                <w:sz w:val="22"/>
                <w:szCs w:val="22"/>
              </w:rPr>
            </w:pPr>
            <w:r>
              <w:rPr>
                <w:b/>
                <w:sz w:val="22"/>
                <w:szCs w:val="22"/>
              </w:rPr>
              <w:t>Description</w:t>
            </w:r>
          </w:p>
        </w:tc>
        <w:tc>
          <w:tcPr>
            <w:tcW w:w="7904" w:type="dxa"/>
            <w:tcBorders>
              <w:top w:val="single" w:sz="4" w:space="0" w:color="auto"/>
              <w:left w:val="single" w:sz="4" w:space="0" w:color="auto"/>
              <w:bottom w:val="single" w:sz="4" w:space="0" w:color="auto"/>
              <w:right w:val="single" w:sz="4" w:space="0" w:color="auto"/>
            </w:tcBorders>
            <w:hideMark/>
          </w:tcPr>
          <w:p w14:paraId="42A04DBB" w14:textId="77777777" w:rsidR="00672E72" w:rsidRDefault="00672E72" w:rsidP="00A024D7">
            <w:pPr>
              <w:pStyle w:val="Texte0"/>
              <w:ind w:left="0"/>
              <w:rPr>
                <w:sz w:val="22"/>
                <w:szCs w:val="22"/>
              </w:rPr>
            </w:pPr>
            <w:r>
              <w:rPr>
                <w:sz w:val="22"/>
                <w:szCs w:val="22"/>
              </w:rPr>
              <w:t>Although the above exception stacktrace is required for determine issues with the application, it is logged with DEBUG level. This log level is unlikely to be used in productive systems; therefore the information can be lost forever.</w:t>
            </w:r>
          </w:p>
        </w:tc>
      </w:tr>
      <w:tr w:rsidR="00672E72" w14:paraId="42A04DC5" w14:textId="77777777" w:rsidTr="00A024D7">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14:paraId="42A04DBD" w14:textId="77777777" w:rsidR="00672E72" w:rsidRDefault="00672E72" w:rsidP="00A024D7">
            <w:pPr>
              <w:pStyle w:val="Texte0"/>
              <w:ind w:left="0"/>
              <w:rPr>
                <w:b/>
                <w:sz w:val="22"/>
                <w:szCs w:val="22"/>
              </w:rPr>
            </w:pPr>
            <w:r>
              <w:rPr>
                <w:b/>
                <w:sz w:val="22"/>
                <w:szCs w:val="22"/>
              </w:rPr>
              <w:t>Good code / behavior</w:t>
            </w:r>
          </w:p>
          <w:p w14:paraId="42A04DBE" w14:textId="77777777" w:rsidR="00672E72" w:rsidRDefault="00672E72" w:rsidP="00A024D7">
            <w:pPr>
              <w:pStyle w:val="Texte0"/>
              <w:ind w:left="0"/>
              <w:rPr>
                <w:b/>
                <w:sz w:val="22"/>
                <w:szCs w:val="22"/>
              </w:rPr>
            </w:pPr>
          </w:p>
          <w:p w14:paraId="42A04DBF" w14:textId="77777777" w:rsidR="00672E72" w:rsidRDefault="00672E72" w:rsidP="00A024D7">
            <w:pPr>
              <w:pStyle w:val="Texte0"/>
              <w:ind w:left="0"/>
              <w:rPr>
                <w:b/>
                <w:sz w:val="22"/>
                <w:szCs w:val="22"/>
              </w:rPr>
            </w:pPr>
          </w:p>
          <w:p w14:paraId="42A04DC0" w14:textId="77777777" w:rsidR="00672E72" w:rsidRDefault="00672E72" w:rsidP="00A024D7">
            <w:pPr>
              <w:pStyle w:val="Texte0"/>
              <w:ind w:left="0"/>
              <w:rPr>
                <w:b/>
                <w:sz w:val="22"/>
                <w:szCs w:val="22"/>
              </w:rPr>
            </w:pPr>
          </w:p>
          <w:p w14:paraId="42A04DC1" w14:textId="77777777" w:rsidR="00672E72" w:rsidRDefault="00672E72" w:rsidP="00A024D7">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14:paraId="42A04DC2" w14:textId="77777777" w:rsidR="00672E72" w:rsidRPr="00487D82" w:rsidRDefault="00672E72" w:rsidP="00A024D7">
            <w:pPr>
              <w:pStyle w:val="HTMLPreformatted"/>
              <w:rPr>
                <w:rFonts w:ascii="Arial" w:hAnsi="Arial" w:cs="Times New Roman"/>
                <w:sz w:val="22"/>
                <w:szCs w:val="22"/>
              </w:rPr>
            </w:pPr>
            <w:r w:rsidRPr="00487D82">
              <w:rPr>
                <w:rFonts w:ascii="Arial" w:hAnsi="Arial" w:cs="Times New Roman"/>
                <w:sz w:val="22"/>
                <w:szCs w:val="22"/>
              </w:rPr>
              <w:t>Always log the information with its respective severity.</w:t>
            </w:r>
            <w:r>
              <w:rPr>
                <w:rFonts w:ascii="Arial" w:hAnsi="Arial" w:cs="Times New Roman"/>
                <w:sz w:val="22"/>
                <w:szCs w:val="22"/>
              </w:rPr>
              <w:t xml:space="preserve"> It’s always good to check if the specified level is enabled or not to reduce the computational cost to construct log messages.</w:t>
            </w:r>
          </w:p>
          <w:p w14:paraId="42A04DC3" w14:textId="77777777" w:rsidR="00672E72" w:rsidRDefault="00672E72" w:rsidP="00A024D7">
            <w:pPr>
              <w:pStyle w:val="HTMLPreformatted"/>
            </w:pPr>
          </w:p>
          <w:bookmarkStart w:id="42" w:name="_MON_1462022694"/>
          <w:bookmarkEnd w:id="42"/>
          <w:p w14:paraId="42A04DC4" w14:textId="77777777" w:rsidR="00672E72" w:rsidRDefault="00B513DC" w:rsidP="00A024D7">
            <w:pPr>
              <w:pStyle w:val="HTMLPreformatted"/>
              <w:rPr>
                <w:color w:val="000000"/>
              </w:rPr>
            </w:pPr>
            <w:r w:rsidRPr="00036242">
              <w:rPr>
                <w:color w:val="000000"/>
              </w:rPr>
              <w:object w:dxaOrig="7230" w:dyaOrig="4256" w14:anchorId="42A04FF9">
                <v:shape id="_x0000_i1055" type="#_x0000_t75" style="width:362pt;height:212pt" o:ole="">
                  <v:imagedata r:id="rId67" o:title=""/>
                </v:shape>
                <o:OLEObject Type="Embed" ProgID="Word.Document.12" ShapeID="_x0000_i1055" DrawAspect="Content" ObjectID="_1592120946" r:id="rId68">
                  <o:FieldCodes>\s</o:FieldCodes>
                </o:OLEObject>
              </w:object>
            </w:r>
          </w:p>
        </w:tc>
      </w:tr>
    </w:tbl>
    <w:p w14:paraId="42A04DC6" w14:textId="77777777" w:rsidR="00672E72" w:rsidRDefault="00672E72" w:rsidP="00672E72"/>
    <w:p w14:paraId="42A04DC7" w14:textId="77777777" w:rsidR="00672E72" w:rsidRDefault="00672E72" w:rsidP="00A2488A">
      <w:pPr>
        <w:pStyle w:val="texte"/>
      </w:pPr>
    </w:p>
    <w:p w14:paraId="42A04DC8" w14:textId="77777777" w:rsidR="00A2488A" w:rsidRDefault="00A2488A" w:rsidP="00A2488A">
      <w:pPr>
        <w:pStyle w:val="Heading1"/>
        <w:numPr>
          <w:ilvl w:val="0"/>
          <w:numId w:val="21"/>
        </w:numPr>
        <w:tabs>
          <w:tab w:val="clear" w:pos="432"/>
          <w:tab w:val="num" w:pos="720"/>
        </w:tabs>
        <w:ind w:left="720" w:hanging="720"/>
      </w:pPr>
      <w:bookmarkStart w:id="43" w:name="_Toc487440235"/>
      <w:r>
        <w:t>Resources management</w:t>
      </w:r>
      <w:bookmarkEnd w:id="43"/>
    </w:p>
    <w:p w14:paraId="42A04DC9" w14:textId="77777777" w:rsidR="00A2488A" w:rsidRDefault="00D654E6" w:rsidP="00A2488A">
      <w:pPr>
        <w:pStyle w:val="Heading2"/>
        <w:pageBreakBefore/>
        <w:numPr>
          <w:ilvl w:val="1"/>
          <w:numId w:val="21"/>
        </w:numPr>
        <w:ind w:left="720" w:hanging="720"/>
      </w:pPr>
      <w:bookmarkStart w:id="44" w:name="_Toc487440236"/>
      <w:r>
        <w:t>BP401</w:t>
      </w:r>
      <w:r w:rsidR="00A2488A">
        <w:t>: All resources must be closed after used</w:t>
      </w:r>
      <w:bookmarkEnd w:id="44"/>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7890"/>
      </w:tblGrid>
      <w:tr w:rsidR="00A2488A" w14:paraId="42A04DCC" w14:textId="77777777" w:rsidTr="00A75A18">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DCA" w14:textId="77777777" w:rsidR="00A2488A" w:rsidRDefault="00A2488A" w:rsidP="0033057A">
            <w:pPr>
              <w:pStyle w:val="Texte0"/>
              <w:ind w:left="0"/>
              <w:rPr>
                <w:b/>
                <w:sz w:val="22"/>
                <w:szCs w:val="22"/>
              </w:rPr>
            </w:pPr>
            <w:r>
              <w:rPr>
                <w:b/>
                <w:sz w:val="22"/>
                <w:szCs w:val="22"/>
              </w:rPr>
              <w:t>Problem</w:t>
            </w:r>
          </w:p>
        </w:tc>
        <w:tc>
          <w:tcPr>
            <w:tcW w:w="7890" w:type="dxa"/>
            <w:tcBorders>
              <w:top w:val="single" w:sz="4" w:space="0" w:color="auto"/>
              <w:left w:val="single" w:sz="4" w:space="0" w:color="auto"/>
              <w:bottom w:val="single" w:sz="4" w:space="0" w:color="auto"/>
              <w:right w:val="single" w:sz="4" w:space="0" w:color="auto"/>
            </w:tcBorders>
            <w:vAlign w:val="center"/>
            <w:hideMark/>
          </w:tcPr>
          <w:p w14:paraId="42A04DCB" w14:textId="77777777" w:rsidR="00A2488A" w:rsidRDefault="00A2488A" w:rsidP="0033057A">
            <w:pPr>
              <w:pStyle w:val="Texte0"/>
              <w:ind w:left="0"/>
              <w:rPr>
                <w:sz w:val="22"/>
                <w:szCs w:val="22"/>
              </w:rPr>
            </w:pPr>
            <w:r>
              <w:rPr>
                <w:sz w:val="22"/>
                <w:szCs w:val="22"/>
              </w:rPr>
              <w:t>Forgetting to properly close a resource after used will cause it to be exhausted</w:t>
            </w:r>
          </w:p>
        </w:tc>
      </w:tr>
      <w:tr w:rsidR="00A2488A" w14:paraId="42A04DCF" w14:textId="77777777" w:rsidTr="00A75A18">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DCD" w14:textId="77777777"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1536156243"/>
            <w:placeholder>
              <w:docPart w:val="F49206048C664ADC86424B5780F0B9CF"/>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EndPr/>
          <w:sdtContent>
            <w:tc>
              <w:tcPr>
                <w:tcW w:w="7890" w:type="dxa"/>
                <w:tcBorders>
                  <w:top w:val="single" w:sz="4" w:space="0" w:color="auto"/>
                  <w:left w:val="single" w:sz="4" w:space="0" w:color="auto"/>
                  <w:bottom w:val="single" w:sz="4" w:space="0" w:color="auto"/>
                  <w:right w:val="single" w:sz="4" w:space="0" w:color="auto"/>
                </w:tcBorders>
                <w:vAlign w:val="center"/>
                <w:hideMark/>
              </w:tcPr>
              <w:p w14:paraId="42A04DCE" w14:textId="77777777" w:rsidR="00A2488A" w:rsidRDefault="00D82785" w:rsidP="0033057A">
                <w:pPr>
                  <w:pStyle w:val="Texte0"/>
                  <w:ind w:left="0"/>
                  <w:rPr>
                    <w:sz w:val="22"/>
                    <w:szCs w:val="22"/>
                  </w:rPr>
                </w:pPr>
                <w:r>
                  <w:rPr>
                    <w:sz w:val="22"/>
                    <w:szCs w:val="22"/>
                  </w:rPr>
                  <w:t>Efficiency</w:t>
                </w:r>
              </w:p>
            </w:tc>
          </w:sdtContent>
        </w:sdt>
      </w:tr>
      <w:tr w:rsidR="00A75A18" w14:paraId="42A04DD2" w14:textId="77777777" w:rsidTr="00A75A18">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DD0" w14:textId="77777777" w:rsidR="00A75A18" w:rsidRDefault="00A75A18" w:rsidP="0033057A">
            <w:pPr>
              <w:pStyle w:val="Texte0"/>
              <w:ind w:left="0"/>
              <w:rPr>
                <w:b/>
                <w:sz w:val="22"/>
                <w:szCs w:val="22"/>
              </w:rPr>
            </w:pPr>
            <w:r>
              <w:rPr>
                <w:b/>
                <w:sz w:val="22"/>
                <w:szCs w:val="22"/>
              </w:rPr>
              <w:t>Severity</w:t>
            </w:r>
          </w:p>
        </w:tc>
        <w:tc>
          <w:tcPr>
            <w:tcW w:w="7890" w:type="dxa"/>
            <w:tcBorders>
              <w:top w:val="single" w:sz="4" w:space="0" w:color="auto"/>
              <w:left w:val="single" w:sz="4" w:space="0" w:color="auto"/>
              <w:bottom w:val="single" w:sz="4" w:space="0" w:color="auto"/>
              <w:right w:val="single" w:sz="4" w:space="0" w:color="auto"/>
            </w:tcBorders>
            <w:vAlign w:val="center"/>
            <w:hideMark/>
          </w:tcPr>
          <w:p w14:paraId="42A04DD1" w14:textId="77777777" w:rsidR="00A75A18" w:rsidRDefault="00396778" w:rsidP="0033057A">
            <w:pPr>
              <w:pStyle w:val="Texte0"/>
              <w:ind w:left="0"/>
              <w:rPr>
                <w:sz w:val="22"/>
              </w:rPr>
            </w:pPr>
            <w:sdt>
              <w:sdtPr>
                <w:rPr>
                  <w:sz w:val="22"/>
                  <w:szCs w:val="22"/>
                </w:rPr>
                <w:alias w:val="Severity"/>
                <w:tag w:val="Severity"/>
                <w:id w:val="-1115356430"/>
                <w:placeholder>
                  <w:docPart w:val="F32AD319B8094114BB3FA16D223CABE7"/>
                </w:placeholder>
                <w:comboBox>
                  <w:listItem w:displayText="Critical" w:value="Critical"/>
                  <w:listItem w:displayText="Serious" w:value="Serious"/>
                  <w:listItem w:displayText="Non critical" w:value="Non critical"/>
                </w:comboBox>
              </w:sdtPr>
              <w:sdtEndPr/>
              <w:sdtContent>
                <w:r w:rsidR="00A75A18">
                  <w:rPr>
                    <w:sz w:val="22"/>
                    <w:szCs w:val="22"/>
                  </w:rPr>
                  <w:t>Critical</w:t>
                </w:r>
              </w:sdtContent>
            </w:sdt>
          </w:p>
        </w:tc>
      </w:tr>
      <w:tr w:rsidR="00A2488A" w14:paraId="42A04DD8" w14:textId="77777777" w:rsidTr="00A75A18">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tcPr>
          <w:p w14:paraId="42A04DD3" w14:textId="77777777" w:rsidR="00A2488A" w:rsidRDefault="00A2488A" w:rsidP="0033057A">
            <w:pPr>
              <w:pStyle w:val="Texte0"/>
              <w:ind w:left="0"/>
              <w:rPr>
                <w:b/>
                <w:sz w:val="22"/>
                <w:szCs w:val="22"/>
              </w:rPr>
            </w:pPr>
            <w:r>
              <w:rPr>
                <w:b/>
                <w:sz w:val="22"/>
                <w:szCs w:val="22"/>
              </w:rPr>
              <w:t>Bad code / behavior</w:t>
            </w:r>
          </w:p>
          <w:p w14:paraId="42A04DD4" w14:textId="77777777" w:rsidR="00A2488A" w:rsidRDefault="00A2488A" w:rsidP="0033057A">
            <w:pPr>
              <w:pStyle w:val="Texte0"/>
              <w:ind w:left="0"/>
              <w:rPr>
                <w:b/>
                <w:sz w:val="22"/>
                <w:szCs w:val="22"/>
              </w:rPr>
            </w:pPr>
          </w:p>
          <w:p w14:paraId="42A04DD5" w14:textId="77777777" w:rsidR="00A2488A" w:rsidRDefault="00A2488A" w:rsidP="0033057A">
            <w:pPr>
              <w:pStyle w:val="Texte0"/>
              <w:ind w:left="0"/>
              <w:rPr>
                <w:b/>
                <w:sz w:val="22"/>
                <w:szCs w:val="22"/>
              </w:rPr>
            </w:pPr>
          </w:p>
          <w:p w14:paraId="42A04DD6" w14:textId="77777777" w:rsidR="00A2488A" w:rsidRDefault="00A2488A" w:rsidP="0033057A">
            <w:pPr>
              <w:pStyle w:val="Texte0"/>
              <w:ind w:left="0"/>
              <w:rPr>
                <w:b/>
                <w:sz w:val="22"/>
                <w:szCs w:val="22"/>
              </w:rPr>
            </w:pPr>
          </w:p>
        </w:tc>
        <w:tc>
          <w:tcPr>
            <w:tcW w:w="7890" w:type="dxa"/>
            <w:tcBorders>
              <w:top w:val="single" w:sz="4" w:space="0" w:color="auto"/>
              <w:left w:val="single" w:sz="4" w:space="0" w:color="auto"/>
              <w:bottom w:val="single" w:sz="4" w:space="0" w:color="auto"/>
              <w:right w:val="single" w:sz="4" w:space="0" w:color="auto"/>
            </w:tcBorders>
            <w:hideMark/>
          </w:tcPr>
          <w:p w14:paraId="42A04DD7" w14:textId="77777777" w:rsidR="00A2488A" w:rsidRDefault="00A2488A" w:rsidP="0033057A">
            <w:pPr>
              <w:pStyle w:val="HTMLPreformatted"/>
              <w:rPr>
                <w:color w:val="000000"/>
              </w:rPr>
            </w:pPr>
            <w:r w:rsidRPr="00036242">
              <w:rPr>
                <w:color w:val="000000"/>
              </w:rPr>
              <w:object w:dxaOrig="7680" w:dyaOrig="3600" w14:anchorId="42A04FFA">
                <v:shape id="_x0000_i1056" type="#_x0000_t75" style="width:387pt;height:180.5pt" o:ole="">
                  <v:imagedata r:id="rId69" o:title=""/>
                </v:shape>
                <o:OLEObject Type="Embed" ProgID="Word.Document.8" ShapeID="_x0000_i1056" DrawAspect="Content" ObjectID="_1592120947" r:id="rId70">
                  <o:FieldCodes>\s</o:FieldCodes>
                </o:OLEObject>
              </w:object>
            </w:r>
          </w:p>
        </w:tc>
      </w:tr>
      <w:tr w:rsidR="00A2488A" w14:paraId="42A04DED" w14:textId="77777777" w:rsidTr="00A75A18">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hideMark/>
          </w:tcPr>
          <w:p w14:paraId="42A04DD9" w14:textId="77777777" w:rsidR="00A2488A" w:rsidRDefault="00A2488A" w:rsidP="0033057A">
            <w:pPr>
              <w:pStyle w:val="Texte0"/>
              <w:ind w:left="0"/>
              <w:rPr>
                <w:b/>
                <w:sz w:val="22"/>
                <w:szCs w:val="22"/>
              </w:rPr>
            </w:pPr>
            <w:r>
              <w:rPr>
                <w:b/>
                <w:sz w:val="22"/>
                <w:szCs w:val="22"/>
              </w:rPr>
              <w:t>Description</w:t>
            </w:r>
          </w:p>
        </w:tc>
        <w:tc>
          <w:tcPr>
            <w:tcW w:w="7890" w:type="dxa"/>
            <w:tcBorders>
              <w:top w:val="single" w:sz="4" w:space="0" w:color="auto"/>
              <w:left w:val="single" w:sz="4" w:space="0" w:color="auto"/>
              <w:bottom w:val="single" w:sz="4" w:space="0" w:color="auto"/>
              <w:right w:val="single" w:sz="4" w:space="0" w:color="auto"/>
            </w:tcBorders>
          </w:tcPr>
          <w:p w14:paraId="42A04DDA" w14:textId="77777777" w:rsidR="00A2488A" w:rsidRDefault="00A2488A" w:rsidP="0033057A">
            <w:pPr>
              <w:pStyle w:val="Texte0"/>
              <w:ind w:left="0"/>
              <w:rPr>
                <w:sz w:val="22"/>
                <w:szCs w:val="22"/>
              </w:rPr>
            </w:pPr>
            <w:r>
              <w:rPr>
                <w:sz w:val="22"/>
                <w:szCs w:val="22"/>
              </w:rPr>
              <w:t xml:space="preserve">Expensive resources must always be cleaned up explicitly, by invoking the </w:t>
            </w:r>
            <w:r>
              <w:rPr>
                <w:rFonts w:ascii="Courier New" w:hAnsi="Courier New" w:cs="Courier New"/>
                <w:b/>
                <w:sz w:val="22"/>
                <w:szCs w:val="22"/>
              </w:rPr>
              <w:t>close()</w:t>
            </w:r>
            <w:r>
              <w:rPr>
                <w:sz w:val="22"/>
                <w:szCs w:val="22"/>
              </w:rPr>
              <w:t xml:space="preserve"> method from the </w:t>
            </w:r>
            <w:r>
              <w:rPr>
                <w:rFonts w:ascii="Courier New" w:hAnsi="Courier New" w:cs="Courier New"/>
                <w:b/>
                <w:sz w:val="22"/>
                <w:szCs w:val="22"/>
              </w:rPr>
              <w:t>finally</w:t>
            </w:r>
            <w:r>
              <w:rPr>
                <w:sz w:val="22"/>
                <w:szCs w:val="22"/>
              </w:rPr>
              <w:t xml:space="preserve"> block that surrounding its initializing place. Otherwise, these resources will soon be exhausted and cause serious consequences to the functionality/availability/scalability of the application. </w:t>
            </w:r>
          </w:p>
          <w:p w14:paraId="42A04DDB" w14:textId="77777777" w:rsidR="00A2488A" w:rsidRDefault="00A2488A" w:rsidP="0033057A">
            <w:pPr>
              <w:pStyle w:val="Texte0"/>
              <w:ind w:left="0"/>
              <w:rPr>
                <w:sz w:val="22"/>
                <w:szCs w:val="22"/>
              </w:rPr>
            </w:pPr>
            <w:r>
              <w:rPr>
                <w:sz w:val="22"/>
                <w:szCs w:val="22"/>
              </w:rPr>
              <w:t>Here is a list of some resources that are considered expensive:</w:t>
            </w:r>
          </w:p>
          <w:p w14:paraId="42A04DDC" w14:textId="77777777" w:rsidR="00A2488A" w:rsidRDefault="00A2488A" w:rsidP="00A2488A">
            <w:pPr>
              <w:pStyle w:val="Texte0"/>
              <w:numPr>
                <w:ilvl w:val="0"/>
                <w:numId w:val="27"/>
              </w:numPr>
              <w:rPr>
                <w:sz w:val="22"/>
                <w:szCs w:val="22"/>
              </w:rPr>
            </w:pPr>
            <w:r>
              <w:rPr>
                <w:sz w:val="22"/>
                <w:szCs w:val="22"/>
              </w:rPr>
              <w:t>Streams (both input and output)</w:t>
            </w:r>
          </w:p>
          <w:p w14:paraId="42A04DDD" w14:textId="77777777" w:rsidR="00A2488A" w:rsidRDefault="00A2488A" w:rsidP="00A2488A">
            <w:pPr>
              <w:pStyle w:val="Texte0"/>
              <w:numPr>
                <w:ilvl w:val="0"/>
                <w:numId w:val="27"/>
              </w:numPr>
              <w:rPr>
                <w:sz w:val="22"/>
                <w:szCs w:val="22"/>
              </w:rPr>
            </w:pPr>
            <w:r>
              <w:rPr>
                <w:sz w:val="22"/>
                <w:szCs w:val="22"/>
              </w:rPr>
              <w:t>Readers</w:t>
            </w:r>
          </w:p>
          <w:p w14:paraId="42A04DDE" w14:textId="77777777" w:rsidR="00A2488A" w:rsidRDefault="00A2488A" w:rsidP="00A2488A">
            <w:pPr>
              <w:pStyle w:val="Texte0"/>
              <w:numPr>
                <w:ilvl w:val="0"/>
                <w:numId w:val="27"/>
              </w:numPr>
              <w:rPr>
                <w:sz w:val="22"/>
                <w:szCs w:val="22"/>
              </w:rPr>
            </w:pPr>
            <w:r>
              <w:rPr>
                <w:sz w:val="22"/>
                <w:szCs w:val="22"/>
              </w:rPr>
              <w:t>Writers</w:t>
            </w:r>
          </w:p>
          <w:p w14:paraId="42A04DDF" w14:textId="77777777" w:rsidR="00A2488A" w:rsidRDefault="00A2488A" w:rsidP="00A2488A">
            <w:pPr>
              <w:pStyle w:val="Texte0"/>
              <w:numPr>
                <w:ilvl w:val="0"/>
                <w:numId w:val="27"/>
              </w:numPr>
              <w:rPr>
                <w:sz w:val="22"/>
                <w:szCs w:val="22"/>
              </w:rPr>
            </w:pPr>
            <w:r>
              <w:rPr>
                <w:sz w:val="22"/>
                <w:szCs w:val="22"/>
              </w:rPr>
              <w:t>Database connections</w:t>
            </w:r>
          </w:p>
          <w:p w14:paraId="42A04DE0" w14:textId="77777777" w:rsidR="00A2488A" w:rsidRDefault="00A2488A" w:rsidP="00A2488A">
            <w:pPr>
              <w:pStyle w:val="Texte0"/>
              <w:numPr>
                <w:ilvl w:val="0"/>
                <w:numId w:val="27"/>
              </w:numPr>
              <w:rPr>
                <w:sz w:val="22"/>
                <w:szCs w:val="22"/>
              </w:rPr>
            </w:pPr>
            <w:r>
              <w:rPr>
                <w:sz w:val="22"/>
                <w:szCs w:val="22"/>
              </w:rPr>
              <w:t>SQL statements</w:t>
            </w:r>
          </w:p>
          <w:p w14:paraId="42A04DE1" w14:textId="77777777" w:rsidR="005F2997" w:rsidRDefault="005F2997" w:rsidP="00A2488A">
            <w:pPr>
              <w:pStyle w:val="Texte0"/>
              <w:numPr>
                <w:ilvl w:val="0"/>
                <w:numId w:val="27"/>
              </w:numPr>
              <w:rPr>
                <w:sz w:val="22"/>
                <w:szCs w:val="22"/>
              </w:rPr>
            </w:pPr>
            <w:r>
              <w:rPr>
                <w:sz w:val="22"/>
                <w:szCs w:val="22"/>
              </w:rPr>
              <w:t>Transaction</w:t>
            </w:r>
          </w:p>
          <w:p w14:paraId="42A04DE2" w14:textId="77777777" w:rsidR="005F2997" w:rsidRDefault="005F2997" w:rsidP="00A2488A">
            <w:pPr>
              <w:pStyle w:val="Texte0"/>
              <w:numPr>
                <w:ilvl w:val="0"/>
                <w:numId w:val="27"/>
              </w:numPr>
              <w:rPr>
                <w:sz w:val="22"/>
                <w:szCs w:val="22"/>
              </w:rPr>
            </w:pPr>
            <w:r>
              <w:rPr>
                <w:sz w:val="22"/>
                <w:szCs w:val="22"/>
              </w:rPr>
              <w:t>Hibernate session</w:t>
            </w:r>
          </w:p>
          <w:p w14:paraId="42A04DE3" w14:textId="77777777" w:rsidR="00A2488A" w:rsidRDefault="00A2488A" w:rsidP="0033057A">
            <w:pPr>
              <w:pStyle w:val="Texte0"/>
              <w:rPr>
                <w:sz w:val="22"/>
                <w:szCs w:val="22"/>
              </w:rPr>
            </w:pPr>
          </w:p>
          <w:p w14:paraId="42A04DE4" w14:textId="77777777" w:rsidR="00A2488A" w:rsidRDefault="00A2488A" w:rsidP="0033057A">
            <w:pPr>
              <w:pStyle w:val="Texte0"/>
              <w:rPr>
                <w:sz w:val="22"/>
                <w:szCs w:val="22"/>
              </w:rPr>
            </w:pPr>
          </w:p>
          <w:p w14:paraId="42A04DE5" w14:textId="77777777" w:rsidR="00A2488A" w:rsidRDefault="00A2488A" w:rsidP="0033057A">
            <w:pPr>
              <w:pStyle w:val="Texte0"/>
              <w:rPr>
                <w:sz w:val="22"/>
                <w:szCs w:val="22"/>
              </w:rPr>
            </w:pPr>
          </w:p>
          <w:p w14:paraId="42A04DE6" w14:textId="77777777" w:rsidR="00A2488A" w:rsidRDefault="00A2488A" w:rsidP="0033057A">
            <w:pPr>
              <w:pStyle w:val="Texte0"/>
              <w:rPr>
                <w:sz w:val="22"/>
                <w:szCs w:val="22"/>
              </w:rPr>
            </w:pPr>
          </w:p>
          <w:p w14:paraId="42A04DE7" w14:textId="77777777" w:rsidR="00A2488A" w:rsidRDefault="00A2488A" w:rsidP="0033057A">
            <w:pPr>
              <w:pStyle w:val="Texte0"/>
              <w:rPr>
                <w:sz w:val="22"/>
                <w:szCs w:val="22"/>
              </w:rPr>
            </w:pPr>
          </w:p>
          <w:p w14:paraId="42A04DE8" w14:textId="77777777" w:rsidR="00A2488A" w:rsidRDefault="00A2488A" w:rsidP="0033057A">
            <w:pPr>
              <w:pStyle w:val="Texte0"/>
              <w:rPr>
                <w:sz w:val="22"/>
                <w:szCs w:val="22"/>
              </w:rPr>
            </w:pPr>
          </w:p>
          <w:p w14:paraId="42A04DE9" w14:textId="77777777" w:rsidR="00A2488A" w:rsidRDefault="00A2488A" w:rsidP="0033057A">
            <w:pPr>
              <w:pStyle w:val="Texte0"/>
              <w:rPr>
                <w:sz w:val="22"/>
                <w:szCs w:val="22"/>
              </w:rPr>
            </w:pPr>
          </w:p>
          <w:p w14:paraId="42A04DEA" w14:textId="77777777" w:rsidR="00A2488A" w:rsidRDefault="00A2488A" w:rsidP="0033057A">
            <w:pPr>
              <w:pStyle w:val="Texte0"/>
              <w:rPr>
                <w:sz w:val="22"/>
                <w:szCs w:val="22"/>
              </w:rPr>
            </w:pPr>
          </w:p>
          <w:p w14:paraId="42A04DEB" w14:textId="77777777" w:rsidR="00A2488A" w:rsidRDefault="00A2488A" w:rsidP="0033057A">
            <w:pPr>
              <w:pStyle w:val="Texte0"/>
              <w:rPr>
                <w:sz w:val="22"/>
                <w:szCs w:val="22"/>
              </w:rPr>
            </w:pPr>
          </w:p>
          <w:p w14:paraId="42A04DEC" w14:textId="77777777" w:rsidR="00A2488A" w:rsidRDefault="00A2488A" w:rsidP="0033057A">
            <w:pPr>
              <w:pStyle w:val="Texte0"/>
              <w:ind w:left="0"/>
              <w:rPr>
                <w:sz w:val="22"/>
                <w:szCs w:val="22"/>
              </w:rPr>
            </w:pPr>
          </w:p>
        </w:tc>
      </w:tr>
      <w:tr w:rsidR="00A2488A" w14:paraId="42A04DF6" w14:textId="77777777" w:rsidTr="00A75A18">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tcPr>
          <w:p w14:paraId="42A04DEE" w14:textId="77777777" w:rsidR="00A2488A" w:rsidRDefault="00A2488A" w:rsidP="0033057A">
            <w:pPr>
              <w:pStyle w:val="Texte0"/>
              <w:ind w:left="0"/>
              <w:rPr>
                <w:b/>
                <w:sz w:val="22"/>
                <w:szCs w:val="22"/>
              </w:rPr>
            </w:pPr>
            <w:r>
              <w:rPr>
                <w:b/>
                <w:sz w:val="22"/>
                <w:szCs w:val="22"/>
              </w:rPr>
              <w:t>Good code / behavior (Java)</w:t>
            </w:r>
          </w:p>
          <w:p w14:paraId="42A04DEF" w14:textId="77777777" w:rsidR="00A2488A" w:rsidRDefault="00A2488A" w:rsidP="0033057A">
            <w:pPr>
              <w:pStyle w:val="Texte0"/>
              <w:ind w:left="0"/>
              <w:rPr>
                <w:b/>
                <w:sz w:val="22"/>
                <w:szCs w:val="22"/>
              </w:rPr>
            </w:pPr>
          </w:p>
          <w:p w14:paraId="42A04DF0" w14:textId="77777777" w:rsidR="00A2488A" w:rsidRDefault="00A2488A" w:rsidP="0033057A">
            <w:pPr>
              <w:pStyle w:val="Texte0"/>
              <w:ind w:left="0"/>
              <w:rPr>
                <w:b/>
                <w:sz w:val="22"/>
                <w:szCs w:val="22"/>
              </w:rPr>
            </w:pPr>
          </w:p>
          <w:p w14:paraId="42A04DF1" w14:textId="77777777" w:rsidR="00A2488A" w:rsidRDefault="00A2488A" w:rsidP="0033057A">
            <w:pPr>
              <w:pStyle w:val="Texte0"/>
              <w:ind w:left="0"/>
              <w:rPr>
                <w:b/>
                <w:sz w:val="22"/>
                <w:szCs w:val="22"/>
              </w:rPr>
            </w:pPr>
          </w:p>
          <w:p w14:paraId="42A04DF2" w14:textId="77777777" w:rsidR="00A2488A" w:rsidRDefault="00A2488A" w:rsidP="0033057A">
            <w:pPr>
              <w:pStyle w:val="Texte0"/>
              <w:ind w:left="0"/>
              <w:rPr>
                <w:b/>
                <w:sz w:val="22"/>
                <w:szCs w:val="22"/>
              </w:rPr>
            </w:pPr>
          </w:p>
        </w:tc>
        <w:tc>
          <w:tcPr>
            <w:tcW w:w="7890" w:type="dxa"/>
            <w:tcBorders>
              <w:top w:val="single" w:sz="4" w:space="0" w:color="auto"/>
              <w:left w:val="single" w:sz="4" w:space="0" w:color="auto"/>
              <w:bottom w:val="single" w:sz="4" w:space="0" w:color="auto"/>
              <w:right w:val="single" w:sz="4" w:space="0" w:color="auto"/>
            </w:tcBorders>
            <w:hideMark/>
          </w:tcPr>
          <w:p w14:paraId="42A04DF3" w14:textId="77777777" w:rsidR="00A2488A" w:rsidRDefault="00A2488A" w:rsidP="0033057A">
            <w:pPr>
              <w:pStyle w:val="HTMLPreformatted"/>
              <w:rPr>
                <w:rFonts w:ascii="Arial" w:hAnsi="Arial" w:cs="Arial"/>
                <w:color w:val="000000"/>
                <w:sz w:val="22"/>
                <w:szCs w:val="22"/>
              </w:rPr>
            </w:pPr>
            <w:r w:rsidRPr="00036242">
              <w:rPr>
                <w:color w:val="000000"/>
              </w:rPr>
              <w:object w:dxaOrig="7725" w:dyaOrig="5100" w14:anchorId="42A04FFB">
                <v:shape id="_x0000_i1057" type="#_x0000_t75" style="width:387pt;height:254pt" o:ole="">
                  <v:imagedata r:id="rId71" o:title=""/>
                </v:shape>
                <o:OLEObject Type="Embed" ProgID="Word.Document.8" ShapeID="_x0000_i1057" DrawAspect="Content" ObjectID="_1592120948" r:id="rId72">
                  <o:FieldCodes>\s</o:FieldCodes>
                </o:OLEObject>
              </w:object>
            </w:r>
            <w:r>
              <w:rPr>
                <w:rFonts w:ascii="Arial" w:hAnsi="Arial" w:cs="Arial"/>
                <w:color w:val="000000"/>
                <w:sz w:val="22"/>
                <w:szCs w:val="22"/>
              </w:rPr>
              <w:t xml:space="preserve">NOTE: </w:t>
            </w:r>
          </w:p>
          <w:p w14:paraId="42A04DF4" w14:textId="77777777" w:rsidR="00A2488A" w:rsidRDefault="00A2488A" w:rsidP="0033057A">
            <w:pPr>
              <w:pStyle w:val="HTMLPreformatted"/>
              <w:rPr>
                <w:rFonts w:ascii="Arial" w:hAnsi="Arial" w:cs="Times New Roman"/>
                <w:sz w:val="22"/>
                <w:szCs w:val="22"/>
                <w:lang w:val="en-GB"/>
              </w:rPr>
            </w:pPr>
            <w:r>
              <w:rPr>
                <w:rFonts w:ascii="Arial" w:hAnsi="Arial" w:cs="Arial"/>
                <w:color w:val="000000"/>
                <w:sz w:val="22"/>
                <w:szCs w:val="22"/>
              </w:rPr>
              <w:t xml:space="preserve">- </w:t>
            </w:r>
            <w:r>
              <w:rPr>
                <w:rFonts w:ascii="Arial" w:hAnsi="Arial" w:cs="Times New Roman"/>
                <w:sz w:val="22"/>
                <w:szCs w:val="22"/>
                <w:lang w:val="en-GB"/>
              </w:rPr>
              <w:t>In C#, “</w:t>
            </w:r>
            <w:r>
              <w:rPr>
                <w:rFonts w:ascii="Consolas" w:hAnsi="Consolas" w:cs="Consolas"/>
                <w:sz w:val="22"/>
                <w:szCs w:val="22"/>
                <w:lang w:val="en-GB"/>
              </w:rPr>
              <w:t>using</w:t>
            </w:r>
            <w:r>
              <w:rPr>
                <w:rFonts w:ascii="Arial" w:hAnsi="Arial" w:cs="Times New Roman"/>
                <w:sz w:val="22"/>
                <w:szCs w:val="22"/>
                <w:lang w:val="en-GB"/>
              </w:rPr>
              <w:t xml:space="preserve">” keyword can be used to replace </w:t>
            </w:r>
            <w:r>
              <w:rPr>
                <w:rFonts w:ascii="Consolas" w:hAnsi="Consolas" w:cs="Consolas"/>
                <w:sz w:val="22"/>
                <w:szCs w:val="22"/>
                <w:lang w:val="en-GB"/>
              </w:rPr>
              <w:t>try ... finally</w:t>
            </w:r>
            <w:r>
              <w:rPr>
                <w:rFonts w:ascii="Arial" w:hAnsi="Arial" w:cs="Times New Roman"/>
                <w:sz w:val="22"/>
                <w:szCs w:val="22"/>
                <w:lang w:val="en-GB"/>
              </w:rPr>
              <w:t xml:space="preserve"> to dispose resource.</w:t>
            </w:r>
          </w:p>
          <w:p w14:paraId="42A04DF5" w14:textId="77777777" w:rsidR="00A2488A" w:rsidRDefault="00A2488A" w:rsidP="0033057A">
            <w:pPr>
              <w:pStyle w:val="HTMLPreformatted"/>
              <w:rPr>
                <w:rFonts w:ascii="Arial" w:hAnsi="Arial" w:cs="Times New Roman"/>
                <w:sz w:val="22"/>
                <w:szCs w:val="22"/>
                <w:lang w:val="en-GB"/>
              </w:rPr>
            </w:pPr>
            <w:r w:rsidRPr="006B36A8">
              <w:rPr>
                <w:rFonts w:ascii="Arial" w:hAnsi="Arial" w:cs="Times New Roman"/>
                <w:sz w:val="22"/>
                <w:szCs w:val="22"/>
                <w:lang w:val="en-GB"/>
              </w:rPr>
              <w:t>- In Java 7+, the try-with-resources statement could be used to close the resources regardless of whether the try statement completes normally or abruptly: http://docs.oracle.com/javase/tutorial/essential/exceptions/tryResourceClose.html</w:t>
            </w:r>
          </w:p>
        </w:tc>
      </w:tr>
      <w:tr w:rsidR="00A2488A" w14:paraId="42A04DFB" w14:textId="77777777" w:rsidTr="00A75A18">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hideMark/>
          </w:tcPr>
          <w:p w14:paraId="42A04DF7" w14:textId="77777777" w:rsidR="00A2488A" w:rsidRDefault="00A2488A" w:rsidP="0033057A">
            <w:pPr>
              <w:pStyle w:val="Texte0"/>
              <w:ind w:left="0"/>
              <w:rPr>
                <w:b/>
                <w:sz w:val="22"/>
                <w:szCs w:val="22"/>
              </w:rPr>
            </w:pPr>
            <w:r>
              <w:rPr>
                <w:b/>
                <w:sz w:val="22"/>
                <w:szCs w:val="22"/>
              </w:rPr>
              <w:t>Comment</w:t>
            </w:r>
          </w:p>
        </w:tc>
        <w:tc>
          <w:tcPr>
            <w:tcW w:w="7890" w:type="dxa"/>
            <w:tcBorders>
              <w:top w:val="single" w:sz="4" w:space="0" w:color="auto"/>
              <w:left w:val="single" w:sz="4" w:space="0" w:color="auto"/>
              <w:bottom w:val="single" w:sz="4" w:space="0" w:color="auto"/>
              <w:right w:val="single" w:sz="4" w:space="0" w:color="auto"/>
            </w:tcBorders>
          </w:tcPr>
          <w:p w14:paraId="42A04DF8" w14:textId="77777777" w:rsidR="00A2488A" w:rsidRDefault="00A2488A" w:rsidP="0033057A">
            <w:pPr>
              <w:pStyle w:val="HTMLPreformatted"/>
              <w:rPr>
                <w:rFonts w:ascii="Arial" w:hAnsi="Arial" w:cs="Times New Roman"/>
                <w:sz w:val="22"/>
                <w:szCs w:val="22"/>
                <w:lang w:val="en-GB"/>
              </w:rPr>
            </w:pPr>
            <w:r>
              <w:rPr>
                <w:rFonts w:ascii="Arial" w:hAnsi="Arial" w:cs="Times New Roman"/>
                <w:sz w:val="22"/>
                <w:szCs w:val="22"/>
                <w:lang w:val="en-GB"/>
              </w:rPr>
              <w:t xml:space="preserve">The following approach which delegates the closing task to a helper should be avoided as some of the available libraries (like </w:t>
            </w:r>
            <w:r>
              <w:rPr>
                <w:rFonts w:ascii="Consolas" w:hAnsi="Consolas" w:cs="Consolas"/>
                <w:sz w:val="22"/>
                <w:szCs w:val="22"/>
                <w:lang w:val="en-GB"/>
              </w:rPr>
              <w:t>org.apache.commons.io.IOUtils</w:t>
            </w:r>
            <w:r>
              <w:rPr>
                <w:rFonts w:ascii="Arial" w:hAnsi="Arial" w:cs="Times New Roman"/>
                <w:sz w:val="22"/>
                <w:szCs w:val="22"/>
                <w:lang w:val="en-GB"/>
              </w:rPr>
              <w:t>) just silently ignore any exception might happen.</w:t>
            </w:r>
          </w:p>
          <w:p w14:paraId="42A04DF9" w14:textId="77777777" w:rsidR="00A2488A" w:rsidRDefault="00A2488A" w:rsidP="0033057A">
            <w:pPr>
              <w:pStyle w:val="HTMLPreformatted"/>
              <w:rPr>
                <w:rFonts w:ascii="Arial" w:hAnsi="Arial" w:cs="Times New Roman"/>
                <w:sz w:val="22"/>
                <w:szCs w:val="22"/>
                <w:lang w:val="en-GB"/>
              </w:rPr>
            </w:pPr>
          </w:p>
          <w:p w14:paraId="42A04DFA" w14:textId="77777777" w:rsidR="00A2488A" w:rsidRDefault="00A2488A" w:rsidP="0033057A">
            <w:pPr>
              <w:pStyle w:val="HTMLPreformatted"/>
              <w:rPr>
                <w:color w:val="000000"/>
              </w:rPr>
            </w:pPr>
            <w:r w:rsidRPr="00036242">
              <w:rPr>
                <w:rFonts w:ascii="Arial" w:hAnsi="Arial" w:cs="Times New Roman"/>
                <w:sz w:val="22"/>
                <w:szCs w:val="22"/>
                <w:lang w:val="en-GB"/>
              </w:rPr>
              <w:object w:dxaOrig="7635" w:dyaOrig="3975" w14:anchorId="42A04FFC">
                <v:shape id="_x0000_i1058" type="#_x0000_t75" style="width:382pt;height:197pt" o:ole="">
                  <v:imagedata r:id="rId73" o:title=""/>
                </v:shape>
                <o:OLEObject Type="Embed" ProgID="Word.Document.8" ShapeID="_x0000_i1058" DrawAspect="Content" ObjectID="_1592120949" r:id="rId74">
                  <o:FieldCodes>\s</o:FieldCodes>
                </o:OLEObject>
              </w:object>
            </w:r>
          </w:p>
        </w:tc>
      </w:tr>
    </w:tbl>
    <w:p w14:paraId="42A04DFC" w14:textId="77777777" w:rsidR="00A2488A" w:rsidRDefault="00D654E6" w:rsidP="00A2488A">
      <w:pPr>
        <w:pStyle w:val="Heading2"/>
        <w:numPr>
          <w:ilvl w:val="1"/>
          <w:numId w:val="21"/>
        </w:numPr>
        <w:rPr>
          <w:szCs w:val="22"/>
        </w:rPr>
      </w:pPr>
      <w:bookmarkStart w:id="45" w:name="_Toc487440237"/>
      <w:r>
        <w:t>BP402</w:t>
      </w:r>
      <w:r w:rsidR="00A2488A">
        <w:t>: Don’t do lazy initialization unless you need to</w:t>
      </w:r>
      <w:bookmarkEnd w:id="45"/>
    </w:p>
    <w:tbl>
      <w:tblPr>
        <w:tblW w:w="94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7935"/>
      </w:tblGrid>
      <w:tr w:rsidR="00A2488A" w14:paraId="42A04DFF" w14:textId="77777777" w:rsidTr="00360DE2">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DFD" w14:textId="77777777" w:rsidR="00A2488A" w:rsidRDefault="00A2488A" w:rsidP="0033057A">
            <w:pPr>
              <w:pStyle w:val="Texte0"/>
              <w:ind w:left="0"/>
              <w:rPr>
                <w:b/>
                <w:sz w:val="22"/>
                <w:szCs w:val="22"/>
              </w:rPr>
            </w:pPr>
            <w:r>
              <w:rPr>
                <w:b/>
                <w:sz w:val="22"/>
                <w:szCs w:val="22"/>
              </w:rPr>
              <w:t>Problem</w:t>
            </w:r>
          </w:p>
        </w:tc>
        <w:tc>
          <w:tcPr>
            <w:tcW w:w="7935" w:type="dxa"/>
            <w:tcBorders>
              <w:top w:val="single" w:sz="4" w:space="0" w:color="auto"/>
              <w:left w:val="single" w:sz="4" w:space="0" w:color="auto"/>
              <w:bottom w:val="single" w:sz="4" w:space="0" w:color="auto"/>
              <w:right w:val="single" w:sz="4" w:space="0" w:color="auto"/>
            </w:tcBorders>
            <w:vAlign w:val="center"/>
            <w:hideMark/>
          </w:tcPr>
          <w:p w14:paraId="42A04DFE" w14:textId="77777777" w:rsidR="00A2488A" w:rsidRDefault="00A2488A" w:rsidP="0033057A">
            <w:pPr>
              <w:pStyle w:val="Texte0"/>
              <w:ind w:left="0"/>
              <w:rPr>
                <w:sz w:val="22"/>
                <w:szCs w:val="22"/>
              </w:rPr>
            </w:pPr>
            <w:r>
              <w:rPr>
                <w:sz w:val="22"/>
                <w:szCs w:val="22"/>
              </w:rPr>
              <w:t>Lazy initialization is used for optimizations only and becomes tricky in the presence of multiple threads</w:t>
            </w:r>
          </w:p>
        </w:tc>
      </w:tr>
      <w:tr w:rsidR="00A2488A" w14:paraId="42A04E02" w14:textId="77777777" w:rsidTr="00360DE2">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E00" w14:textId="77777777"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2036308910"/>
            <w:placeholder>
              <w:docPart w:val="662CEE39FE4C4785927BF3D92E454580"/>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EndPr/>
          <w:sdtContent>
            <w:tc>
              <w:tcPr>
                <w:tcW w:w="7935" w:type="dxa"/>
                <w:tcBorders>
                  <w:top w:val="single" w:sz="4" w:space="0" w:color="auto"/>
                  <w:left w:val="single" w:sz="4" w:space="0" w:color="auto"/>
                  <w:bottom w:val="single" w:sz="4" w:space="0" w:color="auto"/>
                  <w:right w:val="single" w:sz="4" w:space="0" w:color="auto"/>
                </w:tcBorders>
                <w:vAlign w:val="center"/>
                <w:hideMark/>
              </w:tcPr>
              <w:p w14:paraId="42A04E01" w14:textId="77777777" w:rsidR="00A2488A" w:rsidRDefault="00D82785" w:rsidP="0033057A">
                <w:pPr>
                  <w:pStyle w:val="Texte0"/>
                  <w:ind w:left="0"/>
                  <w:rPr>
                    <w:sz w:val="22"/>
                    <w:szCs w:val="22"/>
                  </w:rPr>
                </w:pPr>
                <w:r>
                  <w:rPr>
                    <w:sz w:val="22"/>
                    <w:szCs w:val="22"/>
                  </w:rPr>
                  <w:t>Efficiency</w:t>
                </w:r>
              </w:p>
            </w:tc>
          </w:sdtContent>
        </w:sdt>
      </w:tr>
      <w:tr w:rsidR="00360DE2" w14:paraId="42A04E05" w14:textId="77777777" w:rsidTr="00360DE2">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E03" w14:textId="77777777" w:rsidR="00360DE2" w:rsidRDefault="00360DE2" w:rsidP="0033057A">
            <w:pPr>
              <w:pStyle w:val="Texte0"/>
              <w:ind w:left="0"/>
              <w:rPr>
                <w:b/>
                <w:sz w:val="22"/>
                <w:szCs w:val="22"/>
              </w:rPr>
            </w:pPr>
            <w:r>
              <w:rPr>
                <w:b/>
                <w:sz w:val="22"/>
                <w:szCs w:val="22"/>
              </w:rPr>
              <w:t>Severity</w:t>
            </w:r>
          </w:p>
        </w:tc>
        <w:tc>
          <w:tcPr>
            <w:tcW w:w="7935" w:type="dxa"/>
            <w:tcBorders>
              <w:top w:val="single" w:sz="4" w:space="0" w:color="auto"/>
              <w:left w:val="single" w:sz="4" w:space="0" w:color="auto"/>
              <w:bottom w:val="single" w:sz="4" w:space="0" w:color="auto"/>
              <w:right w:val="single" w:sz="4" w:space="0" w:color="auto"/>
            </w:tcBorders>
            <w:vAlign w:val="center"/>
            <w:hideMark/>
          </w:tcPr>
          <w:p w14:paraId="42A04E04" w14:textId="77777777" w:rsidR="00360DE2" w:rsidRDefault="00396778" w:rsidP="0033057A">
            <w:pPr>
              <w:pStyle w:val="Texte0"/>
              <w:ind w:left="0"/>
              <w:rPr>
                <w:sz w:val="22"/>
                <w:szCs w:val="22"/>
              </w:rPr>
            </w:pPr>
            <w:sdt>
              <w:sdtPr>
                <w:rPr>
                  <w:sz w:val="22"/>
                  <w:szCs w:val="22"/>
                </w:rPr>
                <w:alias w:val="Severity"/>
                <w:tag w:val="Severity"/>
                <w:id w:val="-904372165"/>
                <w:placeholder>
                  <w:docPart w:val="8F030A8CFEEC44199A31CCEE1A220091"/>
                </w:placeholder>
                <w:comboBox>
                  <w:listItem w:displayText="Critical" w:value="Critical"/>
                  <w:listItem w:displayText="Serious" w:value="Serious"/>
                  <w:listItem w:displayText="Non critical" w:value="Non critical"/>
                </w:comboBox>
              </w:sdtPr>
              <w:sdtEndPr/>
              <w:sdtContent>
                <w:r w:rsidR="00360DE2">
                  <w:rPr>
                    <w:sz w:val="22"/>
                    <w:szCs w:val="22"/>
                  </w:rPr>
                  <w:t>Critical</w:t>
                </w:r>
              </w:sdtContent>
            </w:sdt>
          </w:p>
        </w:tc>
      </w:tr>
      <w:tr w:rsidR="00A2488A" w14:paraId="42A04E0C" w14:textId="77777777" w:rsidTr="00360DE2">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tcPr>
          <w:p w14:paraId="42A04E06" w14:textId="77777777" w:rsidR="00A2488A" w:rsidRDefault="00A2488A" w:rsidP="0033057A">
            <w:pPr>
              <w:pStyle w:val="Texte0"/>
              <w:ind w:left="0"/>
              <w:rPr>
                <w:b/>
                <w:sz w:val="22"/>
                <w:szCs w:val="22"/>
              </w:rPr>
            </w:pPr>
            <w:r>
              <w:rPr>
                <w:b/>
                <w:sz w:val="22"/>
                <w:szCs w:val="22"/>
              </w:rPr>
              <w:t>Bad code / behavior</w:t>
            </w:r>
          </w:p>
          <w:p w14:paraId="42A04E07" w14:textId="77777777" w:rsidR="00A2488A" w:rsidRDefault="00A2488A" w:rsidP="0033057A">
            <w:pPr>
              <w:pStyle w:val="Texte0"/>
              <w:ind w:left="0"/>
              <w:rPr>
                <w:b/>
                <w:sz w:val="22"/>
                <w:szCs w:val="22"/>
              </w:rPr>
            </w:pPr>
          </w:p>
          <w:p w14:paraId="42A04E08" w14:textId="77777777" w:rsidR="00A2488A" w:rsidRDefault="00A2488A" w:rsidP="0033057A">
            <w:pPr>
              <w:pStyle w:val="Texte0"/>
              <w:ind w:left="0"/>
              <w:rPr>
                <w:b/>
                <w:sz w:val="22"/>
                <w:szCs w:val="22"/>
              </w:rPr>
            </w:pPr>
          </w:p>
          <w:p w14:paraId="42A04E09" w14:textId="77777777" w:rsidR="00A2488A" w:rsidRDefault="00A2488A" w:rsidP="0033057A">
            <w:pPr>
              <w:pStyle w:val="Texte0"/>
              <w:ind w:left="0"/>
              <w:rPr>
                <w:b/>
                <w:sz w:val="22"/>
                <w:szCs w:val="22"/>
              </w:rPr>
            </w:pPr>
          </w:p>
          <w:p w14:paraId="42A04E0A" w14:textId="77777777" w:rsidR="00A2488A" w:rsidRDefault="00A2488A" w:rsidP="0033057A">
            <w:pPr>
              <w:pStyle w:val="Texte0"/>
              <w:ind w:left="0"/>
              <w:rPr>
                <w:b/>
                <w:sz w:val="22"/>
                <w:szCs w:val="22"/>
              </w:rPr>
            </w:pPr>
          </w:p>
        </w:tc>
        <w:tc>
          <w:tcPr>
            <w:tcW w:w="7935" w:type="dxa"/>
            <w:tcBorders>
              <w:top w:val="single" w:sz="4" w:space="0" w:color="auto"/>
              <w:left w:val="single" w:sz="4" w:space="0" w:color="auto"/>
              <w:bottom w:val="single" w:sz="4" w:space="0" w:color="auto"/>
              <w:right w:val="single" w:sz="4" w:space="0" w:color="auto"/>
            </w:tcBorders>
            <w:hideMark/>
          </w:tcPr>
          <w:p w14:paraId="42A04E0B" w14:textId="77777777" w:rsidR="00A2488A" w:rsidRDefault="00A2488A" w:rsidP="0033057A">
            <w:pPr>
              <w:pStyle w:val="Texte0"/>
              <w:ind w:left="0"/>
              <w:rPr>
                <w:sz w:val="22"/>
                <w:szCs w:val="22"/>
              </w:rPr>
            </w:pPr>
            <w:r w:rsidRPr="00036242">
              <w:rPr>
                <w:rFonts w:ascii="Courier New" w:hAnsi="Courier New" w:cs="Courier New"/>
              </w:rPr>
              <w:object w:dxaOrig="7695" w:dyaOrig="7710" w14:anchorId="42A04FFD">
                <v:shape id="_x0000_i1059" type="#_x0000_t75" style="width:387pt;height:387pt" o:ole="">
                  <v:imagedata r:id="rId75" o:title=""/>
                </v:shape>
                <o:OLEObject Type="Embed" ProgID="Word.Document.8" ShapeID="_x0000_i1059" DrawAspect="Content" ObjectID="_1592120950" r:id="rId76">
                  <o:FieldCodes>\s</o:FieldCodes>
                </o:OLEObject>
              </w:object>
            </w:r>
          </w:p>
        </w:tc>
      </w:tr>
      <w:tr w:rsidR="00A2488A" w14:paraId="42A04E11" w14:textId="77777777" w:rsidTr="00360DE2">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hideMark/>
          </w:tcPr>
          <w:p w14:paraId="42A04E0D" w14:textId="77777777" w:rsidR="00A2488A" w:rsidRDefault="00A2488A" w:rsidP="0033057A">
            <w:pPr>
              <w:pStyle w:val="Texte0"/>
              <w:ind w:left="0"/>
              <w:rPr>
                <w:b/>
                <w:sz w:val="22"/>
                <w:szCs w:val="22"/>
              </w:rPr>
            </w:pPr>
            <w:r>
              <w:rPr>
                <w:b/>
                <w:sz w:val="22"/>
                <w:szCs w:val="22"/>
              </w:rPr>
              <w:t>Description</w:t>
            </w:r>
          </w:p>
        </w:tc>
        <w:tc>
          <w:tcPr>
            <w:tcW w:w="7935" w:type="dxa"/>
            <w:tcBorders>
              <w:top w:val="single" w:sz="4" w:space="0" w:color="auto"/>
              <w:left w:val="single" w:sz="4" w:space="0" w:color="auto"/>
              <w:bottom w:val="single" w:sz="4" w:space="0" w:color="auto"/>
              <w:right w:val="single" w:sz="4" w:space="0" w:color="auto"/>
            </w:tcBorders>
            <w:hideMark/>
          </w:tcPr>
          <w:p w14:paraId="42A04E0E" w14:textId="77777777" w:rsidR="00A2488A" w:rsidRDefault="00A2488A" w:rsidP="0033057A">
            <w:pPr>
              <w:pStyle w:val="Texte0"/>
              <w:ind w:left="0"/>
              <w:rPr>
                <w:sz w:val="22"/>
                <w:szCs w:val="22"/>
              </w:rPr>
            </w:pPr>
            <w:r>
              <w:rPr>
                <w:sz w:val="22"/>
                <w:szCs w:val="22"/>
              </w:rPr>
              <w:t xml:space="preserve">Lazy initialization is the act of delaying the initialization of a field until its value is needed. It is a double-edged sword while decreasing the cost of initializing a class or creating an instance, at the expense of increasing the cost of accessing the lazily initialized field. </w:t>
            </w:r>
          </w:p>
          <w:p w14:paraId="42A04E0F" w14:textId="77777777" w:rsidR="00A2488A" w:rsidRDefault="00A2488A" w:rsidP="0033057A">
            <w:pPr>
              <w:pStyle w:val="Texte0"/>
              <w:ind w:left="0"/>
              <w:rPr>
                <w:sz w:val="22"/>
                <w:szCs w:val="22"/>
              </w:rPr>
            </w:pPr>
            <w:r>
              <w:rPr>
                <w:sz w:val="22"/>
                <w:szCs w:val="22"/>
              </w:rPr>
              <w:t>Especially, if two or more threads share a lazily initialized field, it is critical that some form of synchronization be employed, or severe bugs can result.</w:t>
            </w:r>
          </w:p>
          <w:p w14:paraId="42A04E10" w14:textId="77777777" w:rsidR="00A2488A" w:rsidRDefault="00A2488A" w:rsidP="0033057A">
            <w:pPr>
              <w:pStyle w:val="Texte0"/>
              <w:ind w:left="0"/>
              <w:rPr>
                <w:sz w:val="22"/>
                <w:szCs w:val="22"/>
              </w:rPr>
            </w:pPr>
            <w:r>
              <w:rPr>
                <w:sz w:val="22"/>
                <w:szCs w:val="22"/>
              </w:rPr>
              <w:t xml:space="preserve">Thus, under most circumstances, normal initialization is preferable to lazy initialization. </w:t>
            </w:r>
          </w:p>
        </w:tc>
      </w:tr>
      <w:tr w:rsidR="00A2488A" w14:paraId="42A04E18" w14:textId="77777777" w:rsidTr="00360DE2">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tcPr>
          <w:p w14:paraId="42A04E12" w14:textId="77777777" w:rsidR="00A2488A" w:rsidRDefault="00A2488A" w:rsidP="0033057A">
            <w:pPr>
              <w:pStyle w:val="Texte0"/>
              <w:ind w:left="0"/>
              <w:rPr>
                <w:b/>
                <w:sz w:val="22"/>
                <w:szCs w:val="22"/>
              </w:rPr>
            </w:pPr>
            <w:r>
              <w:rPr>
                <w:b/>
                <w:sz w:val="22"/>
                <w:szCs w:val="22"/>
              </w:rPr>
              <w:t>Good code / behavior</w:t>
            </w:r>
          </w:p>
          <w:p w14:paraId="42A04E13" w14:textId="77777777" w:rsidR="00A2488A" w:rsidRDefault="00A2488A" w:rsidP="0033057A">
            <w:pPr>
              <w:pStyle w:val="Texte0"/>
              <w:ind w:left="0"/>
              <w:rPr>
                <w:b/>
                <w:sz w:val="22"/>
                <w:szCs w:val="22"/>
              </w:rPr>
            </w:pPr>
          </w:p>
          <w:p w14:paraId="42A04E14" w14:textId="77777777" w:rsidR="00A2488A" w:rsidRDefault="00A2488A" w:rsidP="0033057A">
            <w:pPr>
              <w:pStyle w:val="Texte0"/>
              <w:ind w:left="0"/>
              <w:rPr>
                <w:b/>
                <w:sz w:val="22"/>
                <w:szCs w:val="22"/>
              </w:rPr>
            </w:pPr>
          </w:p>
          <w:p w14:paraId="42A04E15" w14:textId="77777777" w:rsidR="00A2488A" w:rsidRDefault="00A2488A" w:rsidP="0033057A">
            <w:pPr>
              <w:pStyle w:val="Texte0"/>
              <w:ind w:left="0"/>
              <w:rPr>
                <w:b/>
                <w:sz w:val="22"/>
                <w:szCs w:val="22"/>
              </w:rPr>
            </w:pPr>
          </w:p>
          <w:p w14:paraId="42A04E16" w14:textId="77777777" w:rsidR="00A2488A" w:rsidRDefault="00A2488A" w:rsidP="0033057A">
            <w:pPr>
              <w:pStyle w:val="Texte0"/>
              <w:ind w:left="0"/>
              <w:rPr>
                <w:b/>
                <w:sz w:val="22"/>
                <w:szCs w:val="22"/>
              </w:rPr>
            </w:pPr>
          </w:p>
        </w:tc>
        <w:tc>
          <w:tcPr>
            <w:tcW w:w="7935" w:type="dxa"/>
            <w:tcBorders>
              <w:top w:val="single" w:sz="4" w:space="0" w:color="auto"/>
              <w:left w:val="single" w:sz="4" w:space="0" w:color="auto"/>
              <w:bottom w:val="single" w:sz="4" w:space="0" w:color="auto"/>
              <w:right w:val="single" w:sz="4" w:space="0" w:color="auto"/>
            </w:tcBorders>
            <w:hideMark/>
          </w:tcPr>
          <w:p w14:paraId="42A04E17" w14:textId="77777777" w:rsidR="00A2488A" w:rsidRDefault="00A2488A" w:rsidP="0033057A">
            <w:pPr>
              <w:pStyle w:val="Texte0"/>
              <w:ind w:left="2"/>
              <w:rPr>
                <w:rFonts w:cs="Arial"/>
                <w:sz w:val="22"/>
                <w:szCs w:val="22"/>
              </w:rPr>
            </w:pPr>
            <w:r w:rsidRPr="00036242">
              <w:rPr>
                <w:rFonts w:ascii="Courier New" w:hAnsi="Courier New" w:cs="Courier New"/>
              </w:rPr>
              <w:object w:dxaOrig="7695" w:dyaOrig="3345" w14:anchorId="42A04FFE">
                <v:shape id="_x0000_i1060" type="#_x0000_t75" style="width:387pt;height:167.5pt" o:ole="">
                  <v:imagedata r:id="rId77" o:title=""/>
                </v:shape>
                <o:OLEObject Type="Embed" ProgID="Word.Document.8" ShapeID="_x0000_i1060" DrawAspect="Content" ObjectID="_1592120951" r:id="rId78">
                  <o:FieldCodes>\s</o:FieldCodes>
                </o:OLEObject>
              </w:object>
            </w:r>
          </w:p>
        </w:tc>
      </w:tr>
      <w:tr w:rsidR="00A2488A" w14:paraId="42A04E1B" w14:textId="77777777" w:rsidTr="00360DE2">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hideMark/>
          </w:tcPr>
          <w:p w14:paraId="42A04E19" w14:textId="77777777" w:rsidR="00A2488A" w:rsidRDefault="00A2488A" w:rsidP="0033057A">
            <w:pPr>
              <w:pStyle w:val="Texte0"/>
              <w:ind w:left="0"/>
              <w:rPr>
                <w:b/>
                <w:sz w:val="22"/>
                <w:szCs w:val="22"/>
              </w:rPr>
            </w:pPr>
            <w:r>
              <w:rPr>
                <w:b/>
                <w:sz w:val="22"/>
                <w:szCs w:val="22"/>
              </w:rPr>
              <w:t>Comment</w:t>
            </w:r>
          </w:p>
        </w:tc>
        <w:tc>
          <w:tcPr>
            <w:tcW w:w="7935" w:type="dxa"/>
            <w:tcBorders>
              <w:top w:val="single" w:sz="4" w:space="0" w:color="auto"/>
              <w:left w:val="single" w:sz="4" w:space="0" w:color="auto"/>
              <w:bottom w:val="single" w:sz="4" w:space="0" w:color="auto"/>
              <w:right w:val="single" w:sz="4" w:space="0" w:color="auto"/>
            </w:tcBorders>
            <w:hideMark/>
          </w:tcPr>
          <w:p w14:paraId="42A04E1A" w14:textId="77777777" w:rsidR="00A2488A" w:rsidRDefault="00A2488A" w:rsidP="0033057A">
            <w:pPr>
              <w:pStyle w:val="Texte0"/>
              <w:ind w:left="0"/>
              <w:rPr>
                <w:rFonts w:cs="Arial"/>
              </w:rPr>
            </w:pPr>
            <w:r>
              <w:rPr>
                <w:rFonts w:cs="Arial"/>
              </w:rPr>
              <w:t>When lazy initialization of an instance variable is unavoidable, double-checked-locking mechanism must be used (see the “</w:t>
            </w:r>
            <w:r>
              <w:rPr>
                <w:rFonts w:cs="Arial"/>
                <w:b/>
                <w:i/>
              </w:rPr>
              <w:t>Use double-check idiom when lazy-initializing object in threaded context</w:t>
            </w:r>
            <w:r>
              <w:rPr>
                <w:rFonts w:cs="Arial"/>
              </w:rPr>
              <w:t>” best practice)</w:t>
            </w:r>
          </w:p>
        </w:tc>
      </w:tr>
    </w:tbl>
    <w:p w14:paraId="42A04E1C" w14:textId="77777777" w:rsidR="00A2488A" w:rsidRDefault="00D654E6" w:rsidP="00A2488A">
      <w:pPr>
        <w:pStyle w:val="Heading2"/>
        <w:numPr>
          <w:ilvl w:val="1"/>
          <w:numId w:val="21"/>
        </w:numPr>
      </w:pPr>
      <w:bookmarkStart w:id="46" w:name="_Toc487440238"/>
      <w:r>
        <w:t>BP403</w:t>
      </w:r>
      <w:r w:rsidR="00A2488A">
        <w:t>: Use double-check idiom when lazy-initializing object in threaded context</w:t>
      </w:r>
      <w:bookmarkEnd w:id="46"/>
    </w:p>
    <w:tbl>
      <w:tblPr>
        <w:tblW w:w="94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1"/>
        <w:gridCol w:w="7903"/>
        <w:gridCol w:w="31"/>
      </w:tblGrid>
      <w:tr w:rsidR="00A2488A" w14:paraId="42A04E1F" w14:textId="77777777" w:rsidTr="0030075C">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E1D" w14:textId="77777777" w:rsidR="00A2488A" w:rsidRDefault="00A2488A" w:rsidP="0033057A">
            <w:pPr>
              <w:pStyle w:val="Texte0"/>
              <w:ind w:left="0"/>
              <w:rPr>
                <w:b/>
                <w:sz w:val="22"/>
                <w:szCs w:val="22"/>
              </w:rPr>
            </w:pPr>
            <w:r>
              <w:rPr>
                <w:b/>
                <w:sz w:val="22"/>
                <w:szCs w:val="22"/>
              </w:rPr>
              <w:t>Problem</w:t>
            </w:r>
          </w:p>
        </w:tc>
        <w:tc>
          <w:tcPr>
            <w:tcW w:w="7934" w:type="dxa"/>
            <w:gridSpan w:val="2"/>
            <w:tcBorders>
              <w:top w:val="single" w:sz="4" w:space="0" w:color="auto"/>
              <w:left w:val="single" w:sz="4" w:space="0" w:color="auto"/>
              <w:bottom w:val="single" w:sz="4" w:space="0" w:color="auto"/>
              <w:right w:val="single" w:sz="4" w:space="0" w:color="auto"/>
            </w:tcBorders>
            <w:vAlign w:val="center"/>
            <w:hideMark/>
          </w:tcPr>
          <w:p w14:paraId="42A04E1E" w14:textId="77777777" w:rsidR="00A2488A" w:rsidRDefault="00A2488A" w:rsidP="0033057A">
            <w:pPr>
              <w:pStyle w:val="Texte0"/>
              <w:ind w:left="0"/>
              <w:rPr>
                <w:sz w:val="22"/>
                <w:szCs w:val="22"/>
              </w:rPr>
            </w:pPr>
            <w:r>
              <w:rPr>
                <w:sz w:val="22"/>
                <w:szCs w:val="22"/>
              </w:rPr>
              <w:t>If two or more threads share a lazily initialized field, it is critical that some form of synchronization be employed, or severe bugs can result</w:t>
            </w:r>
          </w:p>
        </w:tc>
      </w:tr>
      <w:tr w:rsidR="00A2488A" w14:paraId="42A04E22" w14:textId="77777777" w:rsidTr="0030075C">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E20" w14:textId="77777777"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1336577137"/>
            <w:placeholder>
              <w:docPart w:val="9F30710543CF4E80907F4CD207C518A8"/>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EndPr/>
          <w:sdtContent>
            <w:tc>
              <w:tcPr>
                <w:tcW w:w="7934" w:type="dxa"/>
                <w:gridSpan w:val="2"/>
                <w:tcBorders>
                  <w:top w:val="single" w:sz="4" w:space="0" w:color="auto"/>
                  <w:left w:val="single" w:sz="4" w:space="0" w:color="auto"/>
                  <w:bottom w:val="single" w:sz="4" w:space="0" w:color="auto"/>
                  <w:right w:val="single" w:sz="4" w:space="0" w:color="auto"/>
                </w:tcBorders>
                <w:vAlign w:val="center"/>
                <w:hideMark/>
              </w:tcPr>
              <w:p w14:paraId="42A04E21" w14:textId="77777777" w:rsidR="00A2488A" w:rsidRDefault="00EC1277" w:rsidP="0033057A">
                <w:pPr>
                  <w:pStyle w:val="Texte0"/>
                  <w:ind w:left="0"/>
                  <w:rPr>
                    <w:sz w:val="22"/>
                    <w:szCs w:val="22"/>
                  </w:rPr>
                </w:pPr>
                <w:r>
                  <w:rPr>
                    <w:sz w:val="22"/>
                    <w:szCs w:val="22"/>
                  </w:rPr>
                  <w:t>Efficiency</w:t>
                </w:r>
              </w:p>
            </w:tc>
          </w:sdtContent>
        </w:sdt>
      </w:tr>
      <w:tr w:rsidR="00360DE2" w14:paraId="42A04E25" w14:textId="77777777" w:rsidTr="0030075C">
        <w:trPr>
          <w:gridAfter w:val="1"/>
          <w:wAfter w:w="31" w:type="dxa"/>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E23" w14:textId="77777777" w:rsidR="00360DE2" w:rsidRDefault="00360DE2" w:rsidP="0033057A">
            <w:pPr>
              <w:pStyle w:val="Texte0"/>
              <w:ind w:left="0"/>
              <w:rPr>
                <w:b/>
                <w:sz w:val="22"/>
                <w:szCs w:val="22"/>
              </w:rPr>
            </w:pPr>
            <w:r>
              <w:rPr>
                <w:b/>
                <w:sz w:val="22"/>
                <w:szCs w:val="22"/>
              </w:rPr>
              <w:t>Severity</w:t>
            </w:r>
          </w:p>
        </w:tc>
        <w:tc>
          <w:tcPr>
            <w:tcW w:w="7903" w:type="dxa"/>
            <w:tcBorders>
              <w:top w:val="single" w:sz="4" w:space="0" w:color="auto"/>
              <w:left w:val="single" w:sz="4" w:space="0" w:color="auto"/>
              <w:bottom w:val="single" w:sz="4" w:space="0" w:color="auto"/>
              <w:right w:val="single" w:sz="4" w:space="0" w:color="auto"/>
            </w:tcBorders>
            <w:vAlign w:val="center"/>
          </w:tcPr>
          <w:p w14:paraId="42A04E24" w14:textId="77777777" w:rsidR="00360DE2" w:rsidRDefault="00396778" w:rsidP="0033057A">
            <w:pPr>
              <w:pStyle w:val="Texte0"/>
              <w:ind w:left="0"/>
              <w:rPr>
                <w:sz w:val="22"/>
                <w:szCs w:val="22"/>
              </w:rPr>
            </w:pPr>
            <w:sdt>
              <w:sdtPr>
                <w:rPr>
                  <w:sz w:val="22"/>
                  <w:szCs w:val="22"/>
                </w:rPr>
                <w:alias w:val="Severity"/>
                <w:tag w:val="Severity"/>
                <w:id w:val="-807851369"/>
                <w:placeholder>
                  <w:docPart w:val="93B0DA62788D40D7A28C9441F0C3C74C"/>
                </w:placeholder>
                <w:comboBox>
                  <w:listItem w:displayText="Critical" w:value="Critical"/>
                  <w:listItem w:displayText="Serious" w:value="Serious"/>
                  <w:listItem w:displayText="Non critical" w:value="Non critical"/>
                </w:comboBox>
              </w:sdtPr>
              <w:sdtEndPr/>
              <w:sdtContent>
                <w:r w:rsidR="00360DE2">
                  <w:rPr>
                    <w:sz w:val="22"/>
                    <w:szCs w:val="22"/>
                  </w:rPr>
                  <w:t>Critical</w:t>
                </w:r>
              </w:sdtContent>
            </w:sdt>
          </w:p>
        </w:tc>
      </w:tr>
      <w:tr w:rsidR="00A2488A" w14:paraId="42A04E2C" w14:textId="77777777" w:rsidTr="0030075C">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14:paraId="42A04E26" w14:textId="77777777" w:rsidR="00A2488A" w:rsidRDefault="00A2488A" w:rsidP="0033057A">
            <w:pPr>
              <w:pStyle w:val="Texte0"/>
              <w:ind w:left="0"/>
              <w:rPr>
                <w:b/>
                <w:sz w:val="22"/>
                <w:szCs w:val="22"/>
              </w:rPr>
            </w:pPr>
            <w:r>
              <w:rPr>
                <w:b/>
                <w:sz w:val="22"/>
                <w:szCs w:val="22"/>
              </w:rPr>
              <w:t>Bad code / behavior</w:t>
            </w:r>
          </w:p>
          <w:p w14:paraId="42A04E27" w14:textId="77777777" w:rsidR="00A2488A" w:rsidRDefault="00A2488A" w:rsidP="0033057A">
            <w:pPr>
              <w:pStyle w:val="Texte0"/>
              <w:ind w:left="0"/>
              <w:rPr>
                <w:b/>
                <w:sz w:val="22"/>
                <w:szCs w:val="22"/>
              </w:rPr>
            </w:pPr>
          </w:p>
          <w:p w14:paraId="42A04E28" w14:textId="77777777" w:rsidR="00A2488A" w:rsidRDefault="00A2488A" w:rsidP="0033057A">
            <w:pPr>
              <w:pStyle w:val="Texte0"/>
              <w:ind w:left="0"/>
              <w:rPr>
                <w:b/>
                <w:sz w:val="22"/>
                <w:szCs w:val="22"/>
              </w:rPr>
            </w:pPr>
          </w:p>
          <w:p w14:paraId="42A04E29" w14:textId="77777777" w:rsidR="00A2488A" w:rsidRDefault="00A2488A" w:rsidP="0033057A">
            <w:pPr>
              <w:pStyle w:val="Texte0"/>
              <w:ind w:left="0"/>
              <w:rPr>
                <w:b/>
                <w:sz w:val="22"/>
                <w:szCs w:val="22"/>
              </w:rPr>
            </w:pPr>
          </w:p>
          <w:p w14:paraId="42A04E2A" w14:textId="77777777" w:rsidR="00A2488A" w:rsidRDefault="00A2488A" w:rsidP="0033057A">
            <w:pPr>
              <w:pStyle w:val="Texte0"/>
              <w:ind w:left="0"/>
              <w:rPr>
                <w:b/>
                <w:sz w:val="22"/>
                <w:szCs w:val="22"/>
              </w:rPr>
            </w:pPr>
          </w:p>
        </w:tc>
        <w:tc>
          <w:tcPr>
            <w:tcW w:w="7934" w:type="dxa"/>
            <w:gridSpan w:val="2"/>
            <w:tcBorders>
              <w:top w:val="single" w:sz="4" w:space="0" w:color="auto"/>
              <w:left w:val="single" w:sz="4" w:space="0" w:color="auto"/>
              <w:bottom w:val="single" w:sz="4" w:space="0" w:color="auto"/>
              <w:right w:val="single" w:sz="4" w:space="0" w:color="auto"/>
            </w:tcBorders>
            <w:hideMark/>
          </w:tcPr>
          <w:p w14:paraId="42A04E2B" w14:textId="77777777" w:rsidR="00A2488A" w:rsidRDefault="00A2488A" w:rsidP="0033057A">
            <w:pPr>
              <w:pStyle w:val="Texte0"/>
              <w:ind w:left="0"/>
              <w:rPr>
                <w:sz w:val="22"/>
                <w:szCs w:val="22"/>
              </w:rPr>
            </w:pPr>
            <w:r w:rsidRPr="00036242">
              <w:rPr>
                <w:sz w:val="22"/>
                <w:szCs w:val="22"/>
              </w:rPr>
              <w:object w:dxaOrig="7680" w:dyaOrig="2670" w14:anchorId="42A04FFF">
                <v:shape id="_x0000_i1061" type="#_x0000_t75" style="width:387pt;height:133.5pt" o:ole="">
                  <v:imagedata r:id="rId79" o:title=""/>
                </v:shape>
                <o:OLEObject Type="Embed" ProgID="Word.Document.8" ShapeID="_x0000_i1061" DrawAspect="Content" ObjectID="_1592120952" r:id="rId80">
                  <o:FieldCodes>\s</o:FieldCodes>
                </o:OLEObject>
              </w:object>
            </w:r>
          </w:p>
        </w:tc>
      </w:tr>
      <w:tr w:rsidR="00A2488A" w14:paraId="42A04E30" w14:textId="77777777" w:rsidTr="0030075C">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14:paraId="42A04E2D" w14:textId="77777777" w:rsidR="00A2488A" w:rsidRDefault="00A2488A" w:rsidP="0033057A">
            <w:pPr>
              <w:pStyle w:val="Texte0"/>
              <w:ind w:left="0"/>
              <w:rPr>
                <w:b/>
                <w:sz w:val="22"/>
                <w:szCs w:val="22"/>
              </w:rPr>
            </w:pPr>
            <w:r>
              <w:rPr>
                <w:b/>
                <w:sz w:val="22"/>
                <w:szCs w:val="22"/>
              </w:rPr>
              <w:t>Description</w:t>
            </w:r>
          </w:p>
        </w:tc>
        <w:tc>
          <w:tcPr>
            <w:tcW w:w="7934" w:type="dxa"/>
            <w:gridSpan w:val="2"/>
            <w:tcBorders>
              <w:top w:val="single" w:sz="4" w:space="0" w:color="auto"/>
              <w:left w:val="single" w:sz="4" w:space="0" w:color="auto"/>
              <w:bottom w:val="single" w:sz="4" w:space="0" w:color="auto"/>
              <w:right w:val="single" w:sz="4" w:space="0" w:color="auto"/>
            </w:tcBorders>
            <w:hideMark/>
          </w:tcPr>
          <w:p w14:paraId="42A04E2E" w14:textId="77777777" w:rsidR="00A2488A" w:rsidRDefault="00A2488A" w:rsidP="0033057A">
            <w:pPr>
              <w:pStyle w:val="Texte0"/>
              <w:ind w:left="0"/>
              <w:rPr>
                <w:sz w:val="22"/>
                <w:szCs w:val="22"/>
              </w:rPr>
            </w:pPr>
            <w:r>
              <w:rPr>
                <w:sz w:val="22"/>
                <w:szCs w:val="22"/>
              </w:rPr>
              <w:t xml:space="preserve">Supposed more than one thread arrive at the </w:t>
            </w:r>
            <w:r>
              <w:rPr>
                <w:rFonts w:ascii="Consolas" w:hAnsi="Consolas" w:cs="Consolas"/>
                <w:sz w:val="22"/>
                <w:szCs w:val="22"/>
              </w:rPr>
              <w:t>getEmployeeCache()</w:t>
            </w:r>
            <w:r>
              <w:rPr>
                <w:sz w:val="22"/>
                <w:szCs w:val="22"/>
              </w:rPr>
              <w:t xml:space="preserve"> method. All the threads finds the </w:t>
            </w:r>
            <w:r>
              <w:rPr>
                <w:rFonts w:ascii="Consolas" w:hAnsi="Consolas" w:cs="Consolas"/>
                <w:sz w:val="22"/>
                <w:szCs w:val="22"/>
              </w:rPr>
              <w:t>employeeCache</w:t>
            </w:r>
            <w:r>
              <w:rPr>
                <w:sz w:val="22"/>
                <w:szCs w:val="22"/>
              </w:rPr>
              <w:t xml:space="preserve"> to be null and they will respectively take turn to initialize the expensive cache, which is not desired.</w:t>
            </w:r>
          </w:p>
          <w:p w14:paraId="42A04E2F" w14:textId="77777777" w:rsidR="00A2488A" w:rsidRDefault="00A2488A" w:rsidP="0033057A">
            <w:pPr>
              <w:pStyle w:val="Texte0"/>
              <w:ind w:left="0"/>
              <w:rPr>
                <w:sz w:val="22"/>
                <w:szCs w:val="22"/>
              </w:rPr>
            </w:pPr>
            <w:r>
              <w:rPr>
                <w:sz w:val="22"/>
                <w:szCs w:val="22"/>
              </w:rPr>
              <w:t xml:space="preserve">A better way is to check </w:t>
            </w:r>
            <w:r>
              <w:rPr>
                <w:rFonts w:ascii="Consolas" w:hAnsi="Consolas" w:cs="Consolas"/>
                <w:sz w:val="22"/>
                <w:szCs w:val="22"/>
              </w:rPr>
              <w:t>employeeCache</w:t>
            </w:r>
            <w:r>
              <w:rPr>
                <w:sz w:val="22"/>
                <w:szCs w:val="22"/>
              </w:rPr>
              <w:t xml:space="preserve"> again in locking mode to see if some other thread has already initialized it.</w:t>
            </w:r>
          </w:p>
        </w:tc>
      </w:tr>
      <w:tr w:rsidR="00A2488A" w14:paraId="42A04E39" w14:textId="77777777" w:rsidTr="0030075C">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14:paraId="42A04E31" w14:textId="77777777" w:rsidR="00A2488A" w:rsidRDefault="00A2488A" w:rsidP="0033057A">
            <w:pPr>
              <w:pStyle w:val="Texte0"/>
              <w:ind w:left="0"/>
              <w:rPr>
                <w:b/>
                <w:sz w:val="22"/>
                <w:szCs w:val="22"/>
              </w:rPr>
            </w:pPr>
            <w:r>
              <w:rPr>
                <w:b/>
                <w:sz w:val="22"/>
                <w:szCs w:val="22"/>
              </w:rPr>
              <w:t>Good code / behavior</w:t>
            </w:r>
          </w:p>
          <w:p w14:paraId="42A04E32" w14:textId="77777777" w:rsidR="00A2488A" w:rsidRDefault="00A2488A" w:rsidP="0033057A">
            <w:pPr>
              <w:pStyle w:val="Texte0"/>
              <w:ind w:left="0"/>
              <w:rPr>
                <w:b/>
                <w:sz w:val="22"/>
                <w:szCs w:val="22"/>
              </w:rPr>
            </w:pPr>
          </w:p>
          <w:p w14:paraId="42A04E33" w14:textId="77777777" w:rsidR="00A2488A" w:rsidRDefault="00A2488A" w:rsidP="0033057A">
            <w:pPr>
              <w:pStyle w:val="Texte0"/>
              <w:ind w:left="0"/>
              <w:rPr>
                <w:b/>
                <w:sz w:val="22"/>
                <w:szCs w:val="22"/>
              </w:rPr>
            </w:pPr>
          </w:p>
          <w:p w14:paraId="42A04E34" w14:textId="77777777" w:rsidR="00A2488A" w:rsidRDefault="00A2488A" w:rsidP="0033057A">
            <w:pPr>
              <w:pStyle w:val="Texte0"/>
              <w:ind w:left="0"/>
              <w:rPr>
                <w:b/>
                <w:sz w:val="22"/>
                <w:szCs w:val="22"/>
              </w:rPr>
            </w:pPr>
          </w:p>
          <w:p w14:paraId="42A04E35" w14:textId="77777777" w:rsidR="00A2488A" w:rsidRDefault="00A2488A" w:rsidP="0033057A">
            <w:pPr>
              <w:pStyle w:val="Texte0"/>
              <w:ind w:left="0"/>
              <w:rPr>
                <w:b/>
                <w:sz w:val="22"/>
                <w:szCs w:val="22"/>
              </w:rPr>
            </w:pPr>
          </w:p>
        </w:tc>
        <w:tc>
          <w:tcPr>
            <w:tcW w:w="7934" w:type="dxa"/>
            <w:gridSpan w:val="2"/>
            <w:tcBorders>
              <w:top w:val="single" w:sz="4" w:space="0" w:color="auto"/>
              <w:left w:val="single" w:sz="4" w:space="0" w:color="auto"/>
              <w:bottom w:val="single" w:sz="4" w:space="0" w:color="auto"/>
              <w:right w:val="single" w:sz="4" w:space="0" w:color="auto"/>
            </w:tcBorders>
            <w:hideMark/>
          </w:tcPr>
          <w:p w14:paraId="42A04E36" w14:textId="77777777" w:rsidR="00A2488A" w:rsidRDefault="00A2488A" w:rsidP="0033057A">
            <w:pPr>
              <w:pStyle w:val="Texte0"/>
              <w:ind w:left="2"/>
              <w:rPr>
                <w:rFonts w:cs="Arial"/>
                <w:sz w:val="22"/>
                <w:szCs w:val="22"/>
              </w:rPr>
            </w:pPr>
            <w:r>
              <w:rPr>
                <w:rFonts w:cs="Arial"/>
                <w:sz w:val="22"/>
                <w:szCs w:val="22"/>
              </w:rPr>
              <w:t>In Java:</w:t>
            </w:r>
          </w:p>
          <w:p w14:paraId="42A04E37" w14:textId="77777777" w:rsidR="00A2488A" w:rsidRDefault="00A2488A" w:rsidP="0033057A">
            <w:pPr>
              <w:pStyle w:val="Texte0"/>
              <w:ind w:left="2"/>
              <w:rPr>
                <w:rFonts w:ascii="Courier New" w:hAnsi="Courier New" w:cs="Courier New"/>
              </w:rPr>
            </w:pPr>
            <w:r w:rsidRPr="00036242">
              <w:rPr>
                <w:rFonts w:ascii="Courier New" w:hAnsi="Courier New" w:cs="Courier New"/>
              </w:rPr>
              <w:object w:dxaOrig="7725" w:dyaOrig="3420" w14:anchorId="42A05000">
                <v:shape id="_x0000_i1062" type="#_x0000_t75" style="width:387pt;height:171pt" o:ole="">
                  <v:imagedata r:id="rId81" o:title=""/>
                </v:shape>
                <o:OLEObject Type="Embed" ProgID="Word.Document.8" ShapeID="_x0000_i1062" DrawAspect="Content" ObjectID="_1592120953" r:id="rId82">
                  <o:FieldCodes>\s</o:FieldCodes>
                </o:OLEObject>
              </w:object>
            </w:r>
          </w:p>
          <w:p w14:paraId="42A04E38" w14:textId="77777777" w:rsidR="00A2488A" w:rsidRDefault="00A2488A" w:rsidP="0033057A">
            <w:pPr>
              <w:pStyle w:val="Texte0"/>
              <w:ind w:left="2"/>
              <w:rPr>
                <w:rFonts w:cs="Arial"/>
                <w:sz w:val="22"/>
                <w:szCs w:val="22"/>
              </w:rPr>
            </w:pPr>
            <w:r>
              <w:rPr>
                <w:rFonts w:cs="Arial"/>
                <w:sz w:val="22"/>
                <w:szCs w:val="22"/>
              </w:rPr>
              <w:t xml:space="preserve">In .NET, see </w:t>
            </w:r>
            <w:hyperlink r:id="rId83" w:history="1">
              <w:r>
                <w:rPr>
                  <w:rStyle w:val="Hyperlink"/>
                  <w:rFonts w:cs="Arial"/>
                  <w:sz w:val="22"/>
                  <w:szCs w:val="22"/>
                </w:rPr>
                <w:t>http://msdn.microsoft.com/library/default.asp?url=/library/en-us/dnpatterns/html/ImpSingletonInCsharp.asp</w:t>
              </w:r>
            </w:hyperlink>
          </w:p>
        </w:tc>
      </w:tr>
      <w:tr w:rsidR="00A2488A" w14:paraId="42A04E3C" w14:textId="77777777" w:rsidTr="0030075C">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14:paraId="42A04E3A" w14:textId="77777777" w:rsidR="00A2488A" w:rsidRDefault="00A2488A" w:rsidP="0033057A">
            <w:pPr>
              <w:pStyle w:val="Texte0"/>
              <w:ind w:left="0"/>
              <w:rPr>
                <w:b/>
                <w:sz w:val="22"/>
                <w:szCs w:val="22"/>
              </w:rPr>
            </w:pPr>
            <w:r>
              <w:rPr>
                <w:b/>
                <w:sz w:val="22"/>
                <w:szCs w:val="22"/>
              </w:rPr>
              <w:t>Pitfall</w:t>
            </w:r>
          </w:p>
        </w:tc>
        <w:tc>
          <w:tcPr>
            <w:tcW w:w="7934" w:type="dxa"/>
            <w:gridSpan w:val="2"/>
            <w:tcBorders>
              <w:top w:val="single" w:sz="4" w:space="0" w:color="auto"/>
              <w:left w:val="single" w:sz="4" w:space="0" w:color="auto"/>
              <w:bottom w:val="single" w:sz="4" w:space="0" w:color="auto"/>
              <w:right w:val="single" w:sz="4" w:space="0" w:color="auto"/>
            </w:tcBorders>
            <w:hideMark/>
          </w:tcPr>
          <w:p w14:paraId="42A04E3B" w14:textId="77777777" w:rsidR="00A2488A" w:rsidRDefault="00A2488A" w:rsidP="0033057A">
            <w:pPr>
              <w:pStyle w:val="Texte0"/>
              <w:ind w:left="2"/>
              <w:rPr>
                <w:rFonts w:cs="Arial"/>
              </w:rPr>
            </w:pPr>
            <w:r>
              <w:rPr>
                <w:rFonts w:cs="Arial"/>
                <w:sz w:val="22"/>
              </w:rPr>
              <w:t>Double-check idiom does not work reliably with all JVM (1.5+ only)! But at minimum, should do the “single checked locking” (i.e. put “synchronized” at method declaration)</w:t>
            </w:r>
          </w:p>
        </w:tc>
      </w:tr>
    </w:tbl>
    <w:p w14:paraId="42A04E3D" w14:textId="77777777" w:rsidR="00A2488A" w:rsidRDefault="00A2488A" w:rsidP="00A2488A">
      <w:pPr>
        <w:pStyle w:val="texte"/>
      </w:pPr>
    </w:p>
    <w:p w14:paraId="42A04E3E" w14:textId="77777777" w:rsidR="00A2488A" w:rsidRDefault="00A2488A" w:rsidP="00A2488A">
      <w:pPr>
        <w:pStyle w:val="texte"/>
      </w:pPr>
    </w:p>
    <w:p w14:paraId="42A04E3F" w14:textId="77777777" w:rsidR="00A2488A" w:rsidRDefault="00A2488A" w:rsidP="00A2488A">
      <w:pPr>
        <w:pStyle w:val="texte"/>
      </w:pPr>
    </w:p>
    <w:p w14:paraId="42A04E40" w14:textId="77777777" w:rsidR="00A2488A" w:rsidRDefault="00A2488A" w:rsidP="00A2488A">
      <w:pPr>
        <w:pStyle w:val="Heading1"/>
        <w:numPr>
          <w:ilvl w:val="0"/>
          <w:numId w:val="21"/>
        </w:numPr>
        <w:tabs>
          <w:tab w:val="clear" w:pos="432"/>
          <w:tab w:val="num" w:pos="720"/>
        </w:tabs>
        <w:ind w:left="720" w:hanging="720"/>
      </w:pPr>
      <w:bookmarkStart w:id="47" w:name="_Toc487440239"/>
      <w:r>
        <w:t>Design</w:t>
      </w:r>
      <w:bookmarkEnd w:id="47"/>
    </w:p>
    <w:p w14:paraId="42A04E41" w14:textId="77777777" w:rsidR="00A2488A" w:rsidRDefault="00A2488A" w:rsidP="00A2488A">
      <w:pPr>
        <w:pStyle w:val="Heading2"/>
        <w:numPr>
          <w:ilvl w:val="1"/>
          <w:numId w:val="21"/>
        </w:numPr>
      </w:pPr>
      <w:bookmarkStart w:id="48" w:name="_Toc487440240"/>
      <w:r>
        <w:t xml:space="preserve">BP501: </w:t>
      </w:r>
      <w:r>
        <w:rPr>
          <w:szCs w:val="22"/>
        </w:rPr>
        <w:t>Never store information in stateless components</w:t>
      </w:r>
      <w:bookmarkEnd w:id="48"/>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1"/>
        <w:gridCol w:w="7904"/>
      </w:tblGrid>
      <w:tr w:rsidR="00A2488A" w14:paraId="42A04E44" w14:textId="77777777" w:rsidTr="00360DE2">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E42" w14:textId="77777777" w:rsidR="00A2488A" w:rsidRDefault="00A2488A" w:rsidP="0033057A">
            <w:pPr>
              <w:pStyle w:val="Texte0"/>
              <w:ind w:left="0"/>
              <w:rPr>
                <w:b/>
                <w:sz w:val="22"/>
                <w:szCs w:val="22"/>
              </w:rPr>
            </w:pPr>
            <w:r>
              <w:rPr>
                <w:b/>
                <w:sz w:val="22"/>
                <w:szCs w:val="22"/>
              </w:rPr>
              <w:t>Problem</w:t>
            </w:r>
          </w:p>
        </w:tc>
        <w:tc>
          <w:tcPr>
            <w:tcW w:w="7904" w:type="dxa"/>
            <w:tcBorders>
              <w:top w:val="single" w:sz="4" w:space="0" w:color="auto"/>
              <w:left w:val="single" w:sz="4" w:space="0" w:color="auto"/>
              <w:bottom w:val="single" w:sz="4" w:space="0" w:color="auto"/>
              <w:right w:val="single" w:sz="4" w:space="0" w:color="auto"/>
            </w:tcBorders>
            <w:vAlign w:val="center"/>
            <w:hideMark/>
          </w:tcPr>
          <w:p w14:paraId="42A04E43" w14:textId="77777777" w:rsidR="00A2488A" w:rsidRDefault="00A2488A" w:rsidP="0033057A">
            <w:pPr>
              <w:pStyle w:val="Texte0"/>
              <w:ind w:left="0"/>
              <w:rPr>
                <w:sz w:val="22"/>
                <w:szCs w:val="22"/>
              </w:rPr>
            </w:pPr>
            <w:r>
              <w:rPr>
                <w:sz w:val="22"/>
                <w:szCs w:val="22"/>
              </w:rPr>
              <w:t>Storing information in stateless components will make them become stateful and cause serious problems in multi thread environment</w:t>
            </w:r>
          </w:p>
        </w:tc>
      </w:tr>
      <w:tr w:rsidR="00A2488A" w14:paraId="42A04E47" w14:textId="77777777" w:rsidTr="00360DE2">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E45" w14:textId="77777777"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1143501469"/>
            <w:placeholder>
              <w:docPart w:val="FB81DBF664AB4CFC84CEBCD1BD83C998"/>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EndPr/>
          <w:sdtContent>
            <w:tc>
              <w:tcPr>
                <w:tcW w:w="7904" w:type="dxa"/>
                <w:tcBorders>
                  <w:top w:val="single" w:sz="4" w:space="0" w:color="auto"/>
                  <w:left w:val="single" w:sz="4" w:space="0" w:color="auto"/>
                  <w:bottom w:val="single" w:sz="4" w:space="0" w:color="auto"/>
                  <w:right w:val="single" w:sz="4" w:space="0" w:color="auto"/>
                </w:tcBorders>
                <w:vAlign w:val="center"/>
                <w:hideMark/>
              </w:tcPr>
              <w:p w14:paraId="42A04E46" w14:textId="77777777" w:rsidR="00A2488A" w:rsidRDefault="00906EE5" w:rsidP="0033057A">
                <w:pPr>
                  <w:pStyle w:val="Texte0"/>
                  <w:ind w:left="0"/>
                  <w:rPr>
                    <w:sz w:val="22"/>
                    <w:szCs w:val="22"/>
                  </w:rPr>
                </w:pPr>
                <w:r>
                  <w:rPr>
                    <w:sz w:val="22"/>
                    <w:szCs w:val="22"/>
                  </w:rPr>
                  <w:t>Functionality</w:t>
                </w:r>
              </w:p>
            </w:tc>
          </w:sdtContent>
        </w:sdt>
      </w:tr>
      <w:tr w:rsidR="00360DE2" w14:paraId="42A04E4A" w14:textId="77777777" w:rsidTr="00360DE2">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E48" w14:textId="77777777" w:rsidR="00360DE2" w:rsidRDefault="00360DE2" w:rsidP="0033057A">
            <w:pPr>
              <w:pStyle w:val="Texte0"/>
              <w:ind w:left="0"/>
              <w:rPr>
                <w:b/>
                <w:sz w:val="22"/>
                <w:szCs w:val="22"/>
              </w:rPr>
            </w:pPr>
            <w:r>
              <w:rPr>
                <w:b/>
                <w:sz w:val="22"/>
                <w:szCs w:val="22"/>
              </w:rPr>
              <w:t>Severity</w:t>
            </w:r>
          </w:p>
        </w:tc>
        <w:tc>
          <w:tcPr>
            <w:tcW w:w="7904" w:type="dxa"/>
            <w:tcBorders>
              <w:top w:val="single" w:sz="4" w:space="0" w:color="auto"/>
              <w:left w:val="single" w:sz="4" w:space="0" w:color="auto"/>
              <w:bottom w:val="single" w:sz="4" w:space="0" w:color="auto"/>
              <w:right w:val="single" w:sz="4" w:space="0" w:color="auto"/>
            </w:tcBorders>
            <w:vAlign w:val="center"/>
          </w:tcPr>
          <w:p w14:paraId="42A04E49" w14:textId="77777777" w:rsidR="00360DE2" w:rsidRDefault="00396778" w:rsidP="00FA25DC">
            <w:pPr>
              <w:pStyle w:val="Texte0"/>
              <w:ind w:left="0"/>
              <w:rPr>
                <w:sz w:val="22"/>
                <w:szCs w:val="22"/>
              </w:rPr>
            </w:pPr>
            <w:sdt>
              <w:sdtPr>
                <w:rPr>
                  <w:sz w:val="22"/>
                  <w:szCs w:val="22"/>
                </w:rPr>
                <w:alias w:val="Severity"/>
                <w:tag w:val="Severity"/>
                <w:id w:val="-1954006025"/>
                <w:placeholder>
                  <w:docPart w:val="FB344B448FD349E5A5C59DC6A1631468"/>
                </w:placeholder>
                <w:comboBox>
                  <w:listItem w:displayText="Critical" w:value="Critical"/>
                  <w:listItem w:displayText="Serious" w:value="Serious"/>
                  <w:listItem w:displayText="Non critical" w:value="Non critical"/>
                </w:comboBox>
              </w:sdtPr>
              <w:sdtEndPr/>
              <w:sdtContent>
                <w:r w:rsidR="00360DE2">
                  <w:rPr>
                    <w:sz w:val="22"/>
                    <w:szCs w:val="22"/>
                  </w:rPr>
                  <w:t>Critical</w:t>
                </w:r>
              </w:sdtContent>
            </w:sdt>
          </w:p>
        </w:tc>
      </w:tr>
      <w:tr w:rsidR="00A2488A" w14:paraId="42A04E51" w14:textId="77777777" w:rsidTr="00360DE2">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14:paraId="42A04E4B" w14:textId="77777777" w:rsidR="00A2488A" w:rsidRDefault="00A2488A" w:rsidP="0033057A">
            <w:pPr>
              <w:pStyle w:val="Texte0"/>
              <w:ind w:left="0"/>
              <w:rPr>
                <w:b/>
                <w:sz w:val="22"/>
                <w:szCs w:val="22"/>
              </w:rPr>
            </w:pPr>
            <w:r>
              <w:rPr>
                <w:b/>
                <w:sz w:val="22"/>
                <w:szCs w:val="22"/>
              </w:rPr>
              <w:t>Bad code / behavior</w:t>
            </w:r>
          </w:p>
          <w:p w14:paraId="42A04E4C" w14:textId="77777777" w:rsidR="00A2488A" w:rsidRDefault="00A2488A" w:rsidP="0033057A">
            <w:pPr>
              <w:pStyle w:val="Texte0"/>
              <w:ind w:left="0"/>
              <w:rPr>
                <w:b/>
                <w:sz w:val="22"/>
                <w:szCs w:val="22"/>
              </w:rPr>
            </w:pPr>
          </w:p>
          <w:p w14:paraId="42A04E4D" w14:textId="77777777" w:rsidR="00A2488A" w:rsidRDefault="00A2488A" w:rsidP="0033057A">
            <w:pPr>
              <w:pStyle w:val="Texte0"/>
              <w:ind w:left="0"/>
              <w:rPr>
                <w:b/>
                <w:sz w:val="22"/>
                <w:szCs w:val="22"/>
              </w:rPr>
            </w:pPr>
          </w:p>
          <w:p w14:paraId="42A04E4E" w14:textId="77777777" w:rsidR="00A2488A" w:rsidRDefault="00A2488A" w:rsidP="0033057A">
            <w:pPr>
              <w:pStyle w:val="Texte0"/>
              <w:ind w:left="0"/>
              <w:rPr>
                <w:b/>
                <w:sz w:val="22"/>
                <w:szCs w:val="22"/>
              </w:rPr>
            </w:pPr>
          </w:p>
          <w:p w14:paraId="42A04E4F" w14:textId="77777777" w:rsidR="00A2488A" w:rsidRDefault="00A2488A" w:rsidP="0033057A">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14:paraId="42A04E50" w14:textId="77777777" w:rsidR="00A2488A" w:rsidRDefault="00A2488A" w:rsidP="0033057A">
            <w:pPr>
              <w:pStyle w:val="Texte0"/>
              <w:ind w:left="0"/>
              <w:rPr>
                <w:rFonts w:ascii="Courier New" w:hAnsi="Courier New" w:cs="Courier New"/>
                <w:sz w:val="22"/>
              </w:rPr>
            </w:pPr>
            <w:r w:rsidRPr="00036242">
              <w:rPr>
                <w:rFonts w:ascii="Courier New" w:hAnsi="Courier New" w:cs="Courier New"/>
                <w:sz w:val="22"/>
              </w:rPr>
              <w:object w:dxaOrig="7695" w:dyaOrig="3345" w14:anchorId="42A05001">
                <v:shape id="_x0000_i1063" type="#_x0000_t75" style="width:387pt;height:167.5pt" o:ole="">
                  <v:imagedata r:id="rId84" o:title=""/>
                </v:shape>
                <o:OLEObject Type="Embed" ProgID="Word.Document.8" ShapeID="_x0000_i1063" DrawAspect="Content" ObjectID="_1592120954" r:id="rId85">
                  <o:FieldCodes>\s</o:FieldCodes>
                </o:OLEObject>
              </w:object>
            </w:r>
          </w:p>
        </w:tc>
      </w:tr>
      <w:tr w:rsidR="00A2488A" w14:paraId="42A04E54" w14:textId="77777777" w:rsidTr="00360DE2">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14:paraId="42A04E52" w14:textId="77777777" w:rsidR="00A2488A" w:rsidRDefault="00A2488A" w:rsidP="0033057A">
            <w:pPr>
              <w:pStyle w:val="Texte0"/>
              <w:ind w:left="0"/>
              <w:rPr>
                <w:b/>
                <w:sz w:val="22"/>
                <w:szCs w:val="22"/>
              </w:rPr>
            </w:pPr>
            <w:r>
              <w:rPr>
                <w:b/>
                <w:sz w:val="22"/>
                <w:szCs w:val="22"/>
              </w:rPr>
              <w:t>Description</w:t>
            </w:r>
          </w:p>
        </w:tc>
        <w:tc>
          <w:tcPr>
            <w:tcW w:w="7904" w:type="dxa"/>
            <w:tcBorders>
              <w:top w:val="single" w:sz="4" w:space="0" w:color="auto"/>
              <w:left w:val="single" w:sz="4" w:space="0" w:color="auto"/>
              <w:bottom w:val="single" w:sz="4" w:space="0" w:color="auto"/>
              <w:right w:val="single" w:sz="4" w:space="0" w:color="auto"/>
            </w:tcBorders>
            <w:hideMark/>
          </w:tcPr>
          <w:p w14:paraId="42A04E53" w14:textId="77777777" w:rsidR="00A2488A" w:rsidRDefault="00A2488A" w:rsidP="0033057A">
            <w:pPr>
              <w:pStyle w:val="Texte0"/>
              <w:ind w:left="0"/>
              <w:rPr>
                <w:sz w:val="22"/>
                <w:szCs w:val="22"/>
              </w:rPr>
            </w:pPr>
            <w:r>
              <w:rPr>
                <w:sz w:val="22"/>
                <w:szCs w:val="22"/>
              </w:rPr>
              <w:t xml:space="preserve">As </w:t>
            </w:r>
            <w:r>
              <w:rPr>
                <w:rFonts w:ascii="Courier New" w:hAnsi="Courier New" w:cs="Courier New"/>
                <w:sz w:val="22"/>
                <w:szCs w:val="22"/>
              </w:rPr>
              <w:t>EmployeeServiceImpl</w:t>
            </w:r>
            <w:r>
              <w:rPr>
                <w:sz w:val="22"/>
                <w:szCs w:val="22"/>
              </w:rPr>
              <w:t xml:space="preserve"> is a stateless service and used in a multi thread environment, there is chance that multiple threads access method </w:t>
            </w:r>
            <w:r>
              <w:rPr>
                <w:rFonts w:ascii="Courier New" w:hAnsi="Courier New" w:cs="Courier New"/>
                <w:sz w:val="22"/>
                <w:szCs w:val="22"/>
              </w:rPr>
              <w:t>update()</w:t>
            </w:r>
            <w:r>
              <w:rPr>
                <w:sz w:val="22"/>
                <w:szCs w:val="22"/>
              </w:rPr>
              <w:t xml:space="preserve"> at the same time and modify value of the shared private attribute </w:t>
            </w:r>
            <w:r>
              <w:rPr>
                <w:rFonts w:ascii="Courier New" w:hAnsi="Courier New" w:cs="Courier New"/>
                <w:sz w:val="22"/>
                <w:szCs w:val="22"/>
              </w:rPr>
              <w:t>defaultCommision</w:t>
            </w:r>
            <w:r>
              <w:rPr>
                <w:sz w:val="22"/>
                <w:szCs w:val="22"/>
              </w:rPr>
              <w:t xml:space="preserve"> that is being read by other threads.</w:t>
            </w:r>
          </w:p>
        </w:tc>
      </w:tr>
      <w:tr w:rsidR="00A2488A" w14:paraId="42A04E5B" w14:textId="77777777" w:rsidTr="00360DE2">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14:paraId="42A04E55" w14:textId="77777777" w:rsidR="00A2488A" w:rsidRDefault="00A2488A" w:rsidP="0033057A">
            <w:pPr>
              <w:pStyle w:val="Texte0"/>
              <w:ind w:left="0"/>
              <w:rPr>
                <w:b/>
                <w:sz w:val="22"/>
                <w:szCs w:val="22"/>
              </w:rPr>
            </w:pPr>
            <w:r>
              <w:rPr>
                <w:b/>
                <w:sz w:val="22"/>
                <w:szCs w:val="22"/>
              </w:rPr>
              <w:t>Good code / behavior</w:t>
            </w:r>
          </w:p>
          <w:p w14:paraId="42A04E56" w14:textId="77777777" w:rsidR="00A2488A" w:rsidRDefault="00A2488A" w:rsidP="0033057A">
            <w:pPr>
              <w:pStyle w:val="Texte0"/>
              <w:ind w:left="0"/>
              <w:rPr>
                <w:b/>
                <w:sz w:val="22"/>
                <w:szCs w:val="22"/>
              </w:rPr>
            </w:pPr>
          </w:p>
          <w:p w14:paraId="42A04E57" w14:textId="77777777" w:rsidR="00A2488A" w:rsidRDefault="00A2488A" w:rsidP="0033057A">
            <w:pPr>
              <w:pStyle w:val="Texte0"/>
              <w:ind w:left="0"/>
              <w:rPr>
                <w:b/>
                <w:sz w:val="22"/>
                <w:szCs w:val="22"/>
              </w:rPr>
            </w:pPr>
          </w:p>
          <w:p w14:paraId="42A04E58" w14:textId="77777777" w:rsidR="00A2488A" w:rsidRDefault="00A2488A" w:rsidP="0033057A">
            <w:pPr>
              <w:pStyle w:val="Texte0"/>
              <w:ind w:left="0"/>
              <w:rPr>
                <w:b/>
                <w:sz w:val="22"/>
                <w:szCs w:val="22"/>
              </w:rPr>
            </w:pPr>
          </w:p>
          <w:p w14:paraId="42A04E59" w14:textId="77777777" w:rsidR="00A2488A" w:rsidRDefault="00A2488A" w:rsidP="0033057A">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14:paraId="42A04E5A" w14:textId="77777777" w:rsidR="00A2488A" w:rsidRDefault="00A2488A" w:rsidP="0033057A">
            <w:pPr>
              <w:pStyle w:val="Texte0"/>
              <w:ind w:left="0"/>
              <w:rPr>
                <w:rFonts w:ascii="Courier New" w:hAnsi="Courier New" w:cs="Courier New"/>
              </w:rPr>
            </w:pPr>
            <w:r w:rsidRPr="00036242">
              <w:rPr>
                <w:rFonts w:ascii="Courier New" w:hAnsi="Courier New" w:cs="Courier New"/>
              </w:rPr>
              <w:object w:dxaOrig="7680" w:dyaOrig="3015" w14:anchorId="42A05002">
                <v:shape id="_x0000_i1064" type="#_x0000_t75" style="width:387pt;height:151pt" o:ole="">
                  <v:imagedata r:id="rId86" o:title=""/>
                </v:shape>
                <o:OLEObject Type="Embed" ProgID="Word.Document.8" ShapeID="_x0000_i1064" DrawAspect="Content" ObjectID="_1592120955" r:id="rId87">
                  <o:FieldCodes>\s</o:FieldCodes>
                </o:OLEObject>
              </w:object>
            </w:r>
          </w:p>
        </w:tc>
      </w:tr>
    </w:tbl>
    <w:p w14:paraId="42A04E5C" w14:textId="77777777" w:rsidR="00A2488A" w:rsidRDefault="00A2488A" w:rsidP="00A2488A">
      <w:pPr>
        <w:pStyle w:val="Heading2"/>
        <w:numPr>
          <w:ilvl w:val="1"/>
          <w:numId w:val="21"/>
        </w:numPr>
        <w:rPr>
          <w:szCs w:val="22"/>
        </w:rPr>
      </w:pPr>
      <w:bookmarkStart w:id="49" w:name="_Toc485823885"/>
      <w:bookmarkStart w:id="50" w:name="_Toc487440241"/>
      <w:bookmarkEnd w:id="49"/>
      <w:r>
        <w:t xml:space="preserve">BP503: Mark classes, methods as </w:t>
      </w:r>
      <w:r>
        <w:rPr>
          <w:rFonts w:ascii="Courier New" w:hAnsi="Courier New" w:cs="Courier New"/>
        </w:rPr>
        <w:t>final</w:t>
      </w:r>
      <w:r>
        <w:t xml:space="preserve"> if they should not be extended/overridden</w:t>
      </w:r>
      <w:bookmarkEnd w:id="50"/>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1"/>
        <w:gridCol w:w="7904"/>
      </w:tblGrid>
      <w:tr w:rsidR="00A2488A" w14:paraId="42A04E5F" w14:textId="77777777" w:rsidTr="00360DE2">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E5D" w14:textId="77777777" w:rsidR="00A2488A" w:rsidRDefault="00A2488A" w:rsidP="0033057A">
            <w:pPr>
              <w:pStyle w:val="Texte0"/>
              <w:ind w:left="0"/>
              <w:rPr>
                <w:b/>
                <w:sz w:val="22"/>
                <w:szCs w:val="22"/>
              </w:rPr>
            </w:pPr>
            <w:r>
              <w:rPr>
                <w:b/>
                <w:sz w:val="22"/>
                <w:szCs w:val="22"/>
              </w:rPr>
              <w:t>Problem</w:t>
            </w:r>
          </w:p>
        </w:tc>
        <w:tc>
          <w:tcPr>
            <w:tcW w:w="7904" w:type="dxa"/>
            <w:tcBorders>
              <w:top w:val="single" w:sz="4" w:space="0" w:color="auto"/>
              <w:left w:val="single" w:sz="4" w:space="0" w:color="auto"/>
              <w:bottom w:val="single" w:sz="4" w:space="0" w:color="auto"/>
              <w:right w:val="single" w:sz="4" w:space="0" w:color="auto"/>
            </w:tcBorders>
            <w:vAlign w:val="center"/>
            <w:hideMark/>
          </w:tcPr>
          <w:p w14:paraId="42A04E5E" w14:textId="77777777" w:rsidR="00A2488A" w:rsidRDefault="00A2488A" w:rsidP="0033057A">
            <w:pPr>
              <w:pStyle w:val="Texte0"/>
              <w:ind w:left="0"/>
              <w:rPr>
                <w:sz w:val="22"/>
                <w:szCs w:val="22"/>
              </w:rPr>
            </w:pPr>
            <w:r>
              <w:rPr>
                <w:sz w:val="22"/>
                <w:szCs w:val="22"/>
              </w:rPr>
              <w:t>Classes/methods whose behaviors are fixed but could still be technically extended/overridden will lead to unexpected and wrong behaviors</w:t>
            </w:r>
          </w:p>
        </w:tc>
      </w:tr>
      <w:tr w:rsidR="00A2488A" w14:paraId="42A04E62" w14:textId="77777777" w:rsidTr="00360DE2">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E60" w14:textId="77777777"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255603340"/>
            <w:placeholder>
              <w:docPart w:val="6A4515F97C9A4DFF8D190A7ABF441A4F"/>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EndPr/>
          <w:sdtContent>
            <w:tc>
              <w:tcPr>
                <w:tcW w:w="7904" w:type="dxa"/>
                <w:tcBorders>
                  <w:top w:val="single" w:sz="4" w:space="0" w:color="auto"/>
                  <w:left w:val="single" w:sz="4" w:space="0" w:color="auto"/>
                  <w:bottom w:val="single" w:sz="4" w:space="0" w:color="auto"/>
                  <w:right w:val="single" w:sz="4" w:space="0" w:color="auto"/>
                </w:tcBorders>
                <w:vAlign w:val="center"/>
                <w:hideMark/>
              </w:tcPr>
              <w:p w14:paraId="42A04E61" w14:textId="77777777" w:rsidR="00A2488A" w:rsidRDefault="004D103B" w:rsidP="0033057A">
                <w:pPr>
                  <w:pStyle w:val="Texte0"/>
                  <w:ind w:left="0"/>
                  <w:rPr>
                    <w:sz w:val="22"/>
                    <w:szCs w:val="22"/>
                  </w:rPr>
                </w:pPr>
                <w:r>
                  <w:rPr>
                    <w:sz w:val="22"/>
                    <w:szCs w:val="22"/>
                  </w:rPr>
                  <w:t>Maintainability</w:t>
                </w:r>
              </w:p>
            </w:tc>
          </w:sdtContent>
        </w:sdt>
      </w:tr>
      <w:tr w:rsidR="00360DE2" w14:paraId="42A04E65" w14:textId="77777777" w:rsidTr="00360DE2">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E63" w14:textId="77777777" w:rsidR="00360DE2" w:rsidRDefault="00360DE2" w:rsidP="0033057A">
            <w:pPr>
              <w:pStyle w:val="Texte0"/>
              <w:ind w:left="0"/>
              <w:rPr>
                <w:b/>
                <w:sz w:val="22"/>
                <w:szCs w:val="22"/>
              </w:rPr>
            </w:pPr>
            <w:r>
              <w:rPr>
                <w:b/>
                <w:sz w:val="22"/>
                <w:szCs w:val="22"/>
              </w:rPr>
              <w:t>Severity</w:t>
            </w:r>
          </w:p>
        </w:tc>
        <w:tc>
          <w:tcPr>
            <w:tcW w:w="7904" w:type="dxa"/>
            <w:tcBorders>
              <w:top w:val="single" w:sz="4" w:space="0" w:color="auto"/>
              <w:left w:val="single" w:sz="4" w:space="0" w:color="auto"/>
              <w:bottom w:val="single" w:sz="4" w:space="0" w:color="auto"/>
              <w:right w:val="single" w:sz="4" w:space="0" w:color="auto"/>
            </w:tcBorders>
            <w:vAlign w:val="center"/>
            <w:hideMark/>
          </w:tcPr>
          <w:p w14:paraId="42A04E64" w14:textId="77777777" w:rsidR="00360DE2" w:rsidRDefault="00396778" w:rsidP="0033057A">
            <w:pPr>
              <w:pStyle w:val="Texte0"/>
              <w:ind w:left="0"/>
              <w:rPr>
                <w:sz w:val="22"/>
                <w:szCs w:val="22"/>
              </w:rPr>
            </w:pPr>
            <w:sdt>
              <w:sdtPr>
                <w:rPr>
                  <w:sz w:val="22"/>
                  <w:szCs w:val="22"/>
                </w:rPr>
                <w:alias w:val="Severity"/>
                <w:tag w:val="Severity"/>
                <w:id w:val="202139320"/>
                <w:placeholder>
                  <w:docPart w:val="3BB51092DF0D4CF5ABAF8CD9920F7471"/>
                </w:placeholder>
                <w:comboBox>
                  <w:listItem w:displayText="Critical" w:value="Critical"/>
                  <w:listItem w:displayText="Serious" w:value="Serious"/>
                  <w:listItem w:displayText="Non critical" w:value="Non critical"/>
                </w:comboBox>
              </w:sdtPr>
              <w:sdtEndPr/>
              <w:sdtContent>
                <w:r w:rsidR="00C635D3">
                  <w:rPr>
                    <w:sz w:val="22"/>
                    <w:szCs w:val="22"/>
                  </w:rPr>
                  <w:t>Serious</w:t>
                </w:r>
              </w:sdtContent>
            </w:sdt>
          </w:p>
        </w:tc>
      </w:tr>
      <w:tr w:rsidR="00A2488A" w14:paraId="42A04E6C" w14:textId="77777777" w:rsidTr="00360DE2">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14:paraId="42A04E66" w14:textId="77777777" w:rsidR="00A2488A" w:rsidRDefault="00A2488A" w:rsidP="0033057A">
            <w:pPr>
              <w:pStyle w:val="Texte0"/>
              <w:ind w:left="0"/>
              <w:rPr>
                <w:b/>
                <w:sz w:val="22"/>
                <w:szCs w:val="22"/>
              </w:rPr>
            </w:pPr>
            <w:r>
              <w:rPr>
                <w:b/>
                <w:sz w:val="22"/>
                <w:szCs w:val="22"/>
              </w:rPr>
              <w:t>Bad code / behavior (Java)</w:t>
            </w:r>
          </w:p>
          <w:p w14:paraId="42A04E67" w14:textId="77777777" w:rsidR="00A2488A" w:rsidRDefault="00A2488A" w:rsidP="0033057A">
            <w:pPr>
              <w:pStyle w:val="Texte0"/>
              <w:ind w:left="0"/>
              <w:rPr>
                <w:b/>
                <w:sz w:val="22"/>
                <w:szCs w:val="22"/>
              </w:rPr>
            </w:pPr>
          </w:p>
          <w:p w14:paraId="42A04E68" w14:textId="77777777" w:rsidR="00A2488A" w:rsidRDefault="00A2488A" w:rsidP="0033057A">
            <w:pPr>
              <w:pStyle w:val="Texte0"/>
              <w:ind w:left="0"/>
              <w:rPr>
                <w:b/>
                <w:sz w:val="22"/>
                <w:szCs w:val="22"/>
              </w:rPr>
            </w:pPr>
          </w:p>
          <w:p w14:paraId="42A04E69" w14:textId="77777777" w:rsidR="00A2488A" w:rsidRDefault="00A2488A" w:rsidP="0033057A">
            <w:pPr>
              <w:pStyle w:val="Texte0"/>
              <w:ind w:left="0"/>
              <w:rPr>
                <w:b/>
                <w:sz w:val="22"/>
                <w:szCs w:val="22"/>
              </w:rPr>
            </w:pPr>
          </w:p>
          <w:p w14:paraId="42A04E6A" w14:textId="77777777" w:rsidR="00A2488A" w:rsidRDefault="00A2488A" w:rsidP="0033057A">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14:paraId="42A04E6B" w14:textId="77777777" w:rsidR="00A2488A" w:rsidRDefault="00A2488A" w:rsidP="0033057A">
            <w:pPr>
              <w:pStyle w:val="Texte0"/>
              <w:ind w:left="0"/>
              <w:rPr>
                <w:sz w:val="22"/>
                <w:szCs w:val="22"/>
              </w:rPr>
            </w:pPr>
            <w:r w:rsidRPr="00036242">
              <w:rPr>
                <w:sz w:val="22"/>
                <w:szCs w:val="22"/>
              </w:rPr>
              <w:object w:dxaOrig="7740" w:dyaOrig="6945" w14:anchorId="42A05003">
                <v:shape id="_x0000_i1065" type="#_x0000_t75" style="width:386pt;height:347.5pt" o:ole="">
                  <v:imagedata r:id="rId88" o:title=""/>
                </v:shape>
                <o:OLEObject Type="Embed" ProgID="Word.Document.8" ShapeID="_x0000_i1065" DrawAspect="Content" ObjectID="_1592120956" r:id="rId89">
                  <o:FieldCodes>\s</o:FieldCodes>
                </o:OLEObject>
              </w:object>
            </w:r>
          </w:p>
        </w:tc>
      </w:tr>
      <w:tr w:rsidR="00A2488A" w14:paraId="42A04E6F" w14:textId="77777777" w:rsidTr="00360DE2">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14:paraId="42A04E6D" w14:textId="77777777" w:rsidR="00A2488A" w:rsidRDefault="00A2488A" w:rsidP="0033057A">
            <w:pPr>
              <w:pStyle w:val="Texte0"/>
              <w:ind w:left="0"/>
              <w:rPr>
                <w:b/>
                <w:sz w:val="22"/>
                <w:szCs w:val="22"/>
              </w:rPr>
            </w:pPr>
            <w:r>
              <w:rPr>
                <w:b/>
                <w:sz w:val="22"/>
                <w:szCs w:val="22"/>
              </w:rPr>
              <w:t>Description</w:t>
            </w:r>
          </w:p>
        </w:tc>
        <w:tc>
          <w:tcPr>
            <w:tcW w:w="7904" w:type="dxa"/>
            <w:tcBorders>
              <w:top w:val="single" w:sz="4" w:space="0" w:color="auto"/>
              <w:left w:val="single" w:sz="4" w:space="0" w:color="auto"/>
              <w:bottom w:val="single" w:sz="4" w:space="0" w:color="auto"/>
              <w:right w:val="single" w:sz="4" w:space="0" w:color="auto"/>
            </w:tcBorders>
            <w:hideMark/>
          </w:tcPr>
          <w:p w14:paraId="42A04E6E" w14:textId="77777777" w:rsidR="00A2488A" w:rsidRDefault="00A2488A" w:rsidP="0033057A">
            <w:pPr>
              <w:pStyle w:val="Texte0"/>
              <w:ind w:left="0"/>
              <w:rPr>
                <w:rFonts w:cs="Arial"/>
                <w:sz w:val="22"/>
                <w:szCs w:val="22"/>
              </w:rPr>
            </w:pPr>
            <w:r>
              <w:rPr>
                <w:rFonts w:cs="Arial"/>
                <w:sz w:val="22"/>
                <w:szCs w:val="22"/>
              </w:rPr>
              <w:t xml:space="preserve">Method </w:t>
            </w:r>
            <w:r>
              <w:rPr>
                <w:rFonts w:ascii="Courier New" w:hAnsi="Courier New" w:cs="Courier New"/>
                <w:sz w:val="22"/>
                <w:szCs w:val="22"/>
              </w:rPr>
              <w:t>doImport()</w:t>
            </w:r>
            <w:r>
              <w:rPr>
                <w:rFonts w:cs="Arial"/>
                <w:sz w:val="22"/>
                <w:szCs w:val="22"/>
              </w:rPr>
              <w:t xml:space="preserve"> might be mistakenly changed in subclasses and cause undesired effect, e.g. forgetting to send notification after the import finishes.</w:t>
            </w:r>
          </w:p>
        </w:tc>
      </w:tr>
      <w:tr w:rsidR="00A2488A" w14:paraId="42A04E76" w14:textId="77777777" w:rsidTr="00360DE2">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14:paraId="42A04E70" w14:textId="77777777" w:rsidR="00A2488A" w:rsidRDefault="00A2488A" w:rsidP="0033057A">
            <w:pPr>
              <w:pStyle w:val="Texte0"/>
              <w:ind w:left="0"/>
              <w:rPr>
                <w:b/>
                <w:sz w:val="22"/>
                <w:szCs w:val="22"/>
              </w:rPr>
            </w:pPr>
            <w:r>
              <w:rPr>
                <w:b/>
                <w:sz w:val="22"/>
                <w:szCs w:val="22"/>
              </w:rPr>
              <w:t>Good code / behavior (Java)</w:t>
            </w:r>
          </w:p>
          <w:p w14:paraId="42A04E71" w14:textId="77777777" w:rsidR="00A2488A" w:rsidRDefault="00A2488A" w:rsidP="0033057A">
            <w:pPr>
              <w:pStyle w:val="Texte0"/>
              <w:ind w:left="0"/>
              <w:rPr>
                <w:b/>
                <w:sz w:val="22"/>
                <w:szCs w:val="22"/>
              </w:rPr>
            </w:pPr>
          </w:p>
          <w:p w14:paraId="42A04E72" w14:textId="77777777" w:rsidR="00A2488A" w:rsidRDefault="00A2488A" w:rsidP="0033057A">
            <w:pPr>
              <w:pStyle w:val="Texte0"/>
              <w:ind w:left="0"/>
              <w:rPr>
                <w:b/>
                <w:sz w:val="22"/>
                <w:szCs w:val="22"/>
              </w:rPr>
            </w:pPr>
          </w:p>
          <w:p w14:paraId="42A04E73" w14:textId="77777777" w:rsidR="00A2488A" w:rsidRDefault="00A2488A" w:rsidP="0033057A">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14:paraId="42A04E74" w14:textId="77777777" w:rsidR="00A2488A" w:rsidRDefault="00A2488A" w:rsidP="0033057A">
            <w:pPr>
              <w:pStyle w:val="Texte0"/>
              <w:ind w:left="0"/>
              <w:rPr>
                <w:rFonts w:ascii="Courier New" w:hAnsi="Courier New" w:cs="Courier New"/>
              </w:rPr>
            </w:pPr>
            <w:r w:rsidRPr="00036242">
              <w:rPr>
                <w:rFonts w:ascii="Courier New" w:hAnsi="Courier New" w:cs="Courier New"/>
              </w:rPr>
              <w:object w:dxaOrig="7695" w:dyaOrig="6720" w14:anchorId="42A05004">
                <v:shape id="_x0000_i1066" type="#_x0000_t75" style="width:387pt;height:335.5pt" o:ole="">
                  <v:imagedata r:id="rId90" o:title=""/>
                </v:shape>
                <o:OLEObject Type="Embed" ProgID="Word.Document.8" ShapeID="_x0000_i1066" DrawAspect="Content" ObjectID="_1592120957" r:id="rId91">
                  <o:FieldCodes>\s</o:FieldCodes>
                </o:OLEObject>
              </w:object>
            </w:r>
          </w:p>
          <w:p w14:paraId="42A04E75" w14:textId="77777777" w:rsidR="00A2488A" w:rsidRDefault="00A2488A" w:rsidP="0033057A">
            <w:pPr>
              <w:pStyle w:val="Texte0"/>
              <w:ind w:left="0"/>
              <w:rPr>
                <w:rFonts w:ascii="Courier New" w:hAnsi="Courier New" w:cs="Courier New"/>
              </w:rPr>
            </w:pPr>
            <w:r>
              <w:rPr>
                <w:sz w:val="22"/>
                <w:szCs w:val="22"/>
              </w:rPr>
              <w:t>NOTE: In C#, use "</w:t>
            </w:r>
            <w:r>
              <w:rPr>
                <w:rFonts w:ascii="Consolas" w:hAnsi="Consolas" w:cs="Consolas"/>
                <w:sz w:val="22"/>
                <w:szCs w:val="22"/>
              </w:rPr>
              <w:t>sealed</w:t>
            </w:r>
            <w:r>
              <w:rPr>
                <w:sz w:val="22"/>
                <w:szCs w:val="22"/>
              </w:rPr>
              <w:t>" keyword instead of "</w:t>
            </w:r>
            <w:r>
              <w:rPr>
                <w:rFonts w:ascii="Consolas" w:hAnsi="Consolas" w:cs="Consolas"/>
                <w:sz w:val="22"/>
                <w:szCs w:val="22"/>
              </w:rPr>
              <w:t>final</w:t>
            </w:r>
            <w:r>
              <w:rPr>
                <w:sz w:val="22"/>
                <w:szCs w:val="22"/>
              </w:rPr>
              <w:t>". Besides, non-static methods in C# are sealed by default (different than in Java).</w:t>
            </w:r>
          </w:p>
        </w:tc>
      </w:tr>
      <w:tr w:rsidR="00A2488A" w14:paraId="42A04E79" w14:textId="77777777" w:rsidTr="00360DE2">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14:paraId="42A04E77" w14:textId="77777777" w:rsidR="00A2488A" w:rsidRDefault="00A2488A" w:rsidP="0033057A">
            <w:pPr>
              <w:pStyle w:val="Texte0"/>
              <w:ind w:left="0"/>
              <w:rPr>
                <w:b/>
                <w:sz w:val="22"/>
                <w:szCs w:val="22"/>
              </w:rPr>
            </w:pPr>
            <w:r>
              <w:rPr>
                <w:b/>
                <w:sz w:val="22"/>
                <w:szCs w:val="22"/>
              </w:rPr>
              <w:t>Pitfall</w:t>
            </w:r>
          </w:p>
        </w:tc>
        <w:tc>
          <w:tcPr>
            <w:tcW w:w="7904" w:type="dxa"/>
            <w:tcBorders>
              <w:top w:val="single" w:sz="4" w:space="0" w:color="auto"/>
              <w:left w:val="single" w:sz="4" w:space="0" w:color="auto"/>
              <w:bottom w:val="single" w:sz="4" w:space="0" w:color="auto"/>
              <w:right w:val="single" w:sz="4" w:space="0" w:color="auto"/>
            </w:tcBorders>
            <w:hideMark/>
          </w:tcPr>
          <w:p w14:paraId="42A04E78" w14:textId="77777777" w:rsidR="00A2488A" w:rsidRDefault="00A2488A" w:rsidP="0033057A">
            <w:pPr>
              <w:pStyle w:val="Texte0"/>
              <w:ind w:left="0"/>
              <w:rPr>
                <w:rFonts w:cs="Arial"/>
                <w:sz w:val="22"/>
              </w:rPr>
            </w:pPr>
            <w:r>
              <w:rPr>
                <w:sz w:val="22"/>
                <w:szCs w:val="22"/>
              </w:rPr>
              <w:t xml:space="preserve">Marking a method/class as </w:t>
            </w:r>
            <w:r>
              <w:rPr>
                <w:rFonts w:ascii="Courier New" w:hAnsi="Courier New" w:cs="Courier New"/>
                <w:sz w:val="22"/>
                <w:szCs w:val="22"/>
              </w:rPr>
              <w:t>final</w:t>
            </w:r>
            <w:r>
              <w:rPr>
                <w:sz w:val="22"/>
                <w:szCs w:val="22"/>
              </w:rPr>
              <w:t xml:space="preserve"> hinders extensibility. In libraries or frameworks, be very careful because not all cases might have been foreseen. If it happens, it causes a lot of troubles since the final classes or methods cannot be extended.</w:t>
            </w:r>
          </w:p>
        </w:tc>
      </w:tr>
    </w:tbl>
    <w:p w14:paraId="42A04E7A" w14:textId="77777777" w:rsidR="00A2488A" w:rsidRDefault="00A2488A" w:rsidP="00A2488A">
      <w:pPr>
        <w:pStyle w:val="Heading2"/>
        <w:numPr>
          <w:ilvl w:val="1"/>
          <w:numId w:val="21"/>
        </w:numPr>
        <w:rPr>
          <w:szCs w:val="22"/>
        </w:rPr>
      </w:pPr>
      <w:bookmarkStart w:id="51" w:name="_Toc487440242"/>
      <w:r>
        <w:t>BP504: Prefer empty list, array over null object when designing API with collection returning type</w:t>
      </w:r>
      <w:bookmarkEnd w:id="51"/>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1"/>
        <w:gridCol w:w="7904"/>
      </w:tblGrid>
      <w:tr w:rsidR="00A2488A" w14:paraId="42A04E7D" w14:textId="77777777" w:rsidTr="00C635D3">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E7B" w14:textId="77777777" w:rsidR="00A2488A" w:rsidRDefault="00A2488A" w:rsidP="0033057A">
            <w:pPr>
              <w:pStyle w:val="Texte0"/>
              <w:ind w:left="0"/>
              <w:rPr>
                <w:b/>
                <w:sz w:val="22"/>
                <w:szCs w:val="22"/>
              </w:rPr>
            </w:pPr>
            <w:r>
              <w:rPr>
                <w:b/>
                <w:sz w:val="22"/>
                <w:szCs w:val="22"/>
              </w:rPr>
              <w:t>Problem</w:t>
            </w:r>
          </w:p>
        </w:tc>
        <w:tc>
          <w:tcPr>
            <w:tcW w:w="7904" w:type="dxa"/>
            <w:tcBorders>
              <w:top w:val="single" w:sz="4" w:space="0" w:color="auto"/>
              <w:left w:val="single" w:sz="4" w:space="0" w:color="auto"/>
              <w:bottom w:val="single" w:sz="4" w:space="0" w:color="auto"/>
              <w:right w:val="single" w:sz="4" w:space="0" w:color="auto"/>
            </w:tcBorders>
            <w:vAlign w:val="center"/>
            <w:hideMark/>
          </w:tcPr>
          <w:p w14:paraId="42A04E7C" w14:textId="77777777" w:rsidR="00A2488A" w:rsidRDefault="00A2488A" w:rsidP="0033057A">
            <w:pPr>
              <w:pStyle w:val="Texte0"/>
              <w:ind w:left="0"/>
              <w:rPr>
                <w:sz w:val="22"/>
                <w:szCs w:val="22"/>
              </w:rPr>
            </w:pPr>
            <w:r>
              <w:rPr>
                <w:sz w:val="22"/>
                <w:szCs w:val="22"/>
              </w:rPr>
              <w:t xml:space="preserve">Returning NULL object for collection type always makes client code unnecessarily complex </w:t>
            </w:r>
          </w:p>
        </w:tc>
      </w:tr>
      <w:tr w:rsidR="00A2488A" w14:paraId="42A04E80" w14:textId="77777777" w:rsidTr="00C635D3">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E7E" w14:textId="77777777"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1053769285"/>
            <w:placeholder>
              <w:docPart w:val="9C1D79C8ABE5481E9DB0D21F7A8B0D4A"/>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EndPr/>
          <w:sdtContent>
            <w:tc>
              <w:tcPr>
                <w:tcW w:w="7904" w:type="dxa"/>
                <w:tcBorders>
                  <w:top w:val="single" w:sz="4" w:space="0" w:color="auto"/>
                  <w:left w:val="single" w:sz="4" w:space="0" w:color="auto"/>
                  <w:bottom w:val="single" w:sz="4" w:space="0" w:color="auto"/>
                  <w:right w:val="single" w:sz="4" w:space="0" w:color="auto"/>
                </w:tcBorders>
                <w:vAlign w:val="center"/>
                <w:hideMark/>
              </w:tcPr>
              <w:p w14:paraId="42A04E7F" w14:textId="77777777" w:rsidR="00A2488A" w:rsidRDefault="00476A3E" w:rsidP="0033057A">
                <w:pPr>
                  <w:pStyle w:val="Texte0"/>
                  <w:ind w:left="0"/>
                  <w:rPr>
                    <w:sz w:val="22"/>
                    <w:szCs w:val="22"/>
                  </w:rPr>
                </w:pPr>
                <w:r>
                  <w:rPr>
                    <w:sz w:val="22"/>
                    <w:szCs w:val="22"/>
                  </w:rPr>
                  <w:t>Maintainability</w:t>
                </w:r>
              </w:p>
            </w:tc>
          </w:sdtContent>
        </w:sdt>
      </w:tr>
      <w:tr w:rsidR="00C635D3" w14:paraId="42A04E83" w14:textId="77777777" w:rsidTr="00C635D3">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E81" w14:textId="77777777" w:rsidR="00C635D3" w:rsidRDefault="00C635D3" w:rsidP="0033057A">
            <w:pPr>
              <w:pStyle w:val="Texte0"/>
              <w:ind w:left="0"/>
              <w:rPr>
                <w:b/>
                <w:sz w:val="22"/>
                <w:szCs w:val="22"/>
              </w:rPr>
            </w:pPr>
            <w:r>
              <w:rPr>
                <w:b/>
                <w:sz w:val="22"/>
                <w:szCs w:val="22"/>
              </w:rPr>
              <w:t>Severity</w:t>
            </w:r>
          </w:p>
        </w:tc>
        <w:tc>
          <w:tcPr>
            <w:tcW w:w="7904" w:type="dxa"/>
            <w:tcBorders>
              <w:top w:val="single" w:sz="4" w:space="0" w:color="auto"/>
              <w:left w:val="single" w:sz="4" w:space="0" w:color="auto"/>
              <w:bottom w:val="single" w:sz="4" w:space="0" w:color="auto"/>
              <w:right w:val="single" w:sz="4" w:space="0" w:color="auto"/>
            </w:tcBorders>
            <w:vAlign w:val="center"/>
            <w:hideMark/>
          </w:tcPr>
          <w:p w14:paraId="42A04E82" w14:textId="77777777" w:rsidR="00C635D3" w:rsidRDefault="00396778" w:rsidP="0033057A">
            <w:pPr>
              <w:pStyle w:val="Texte0"/>
              <w:ind w:left="0"/>
              <w:rPr>
                <w:sz w:val="22"/>
                <w:szCs w:val="22"/>
              </w:rPr>
            </w:pPr>
            <w:sdt>
              <w:sdtPr>
                <w:rPr>
                  <w:sz w:val="22"/>
                  <w:szCs w:val="22"/>
                </w:rPr>
                <w:alias w:val="Severity"/>
                <w:tag w:val="Severity"/>
                <w:id w:val="-475144632"/>
                <w:placeholder>
                  <w:docPart w:val="3A82D61A77644EB4A99E6E457C75B50F"/>
                </w:placeholder>
                <w:comboBox>
                  <w:listItem w:displayText="Critical" w:value="Critical"/>
                  <w:listItem w:displayText="Serious" w:value="Serious"/>
                  <w:listItem w:displayText="Non critical" w:value="Non critical"/>
                </w:comboBox>
              </w:sdtPr>
              <w:sdtEndPr/>
              <w:sdtContent>
                <w:r w:rsidR="00C635D3">
                  <w:rPr>
                    <w:sz w:val="22"/>
                    <w:szCs w:val="22"/>
                  </w:rPr>
                  <w:t>Serious</w:t>
                </w:r>
              </w:sdtContent>
            </w:sdt>
          </w:p>
        </w:tc>
      </w:tr>
      <w:tr w:rsidR="00A2488A" w14:paraId="42A04E8D" w14:textId="77777777" w:rsidTr="00C635D3">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14:paraId="42A04E84" w14:textId="77777777" w:rsidR="00A2488A" w:rsidRDefault="00A2488A" w:rsidP="0033057A">
            <w:pPr>
              <w:pStyle w:val="Texte0"/>
              <w:ind w:left="0"/>
              <w:rPr>
                <w:b/>
                <w:sz w:val="22"/>
                <w:szCs w:val="22"/>
              </w:rPr>
            </w:pPr>
            <w:r>
              <w:rPr>
                <w:b/>
                <w:sz w:val="22"/>
                <w:szCs w:val="22"/>
              </w:rPr>
              <w:t>Bad code / behavior</w:t>
            </w:r>
          </w:p>
          <w:p w14:paraId="42A04E85" w14:textId="77777777" w:rsidR="00A2488A" w:rsidRDefault="00A2488A" w:rsidP="0033057A">
            <w:pPr>
              <w:pStyle w:val="Texte0"/>
              <w:ind w:left="0"/>
              <w:rPr>
                <w:b/>
                <w:sz w:val="22"/>
                <w:szCs w:val="22"/>
              </w:rPr>
            </w:pPr>
          </w:p>
          <w:p w14:paraId="42A04E86" w14:textId="77777777" w:rsidR="00A2488A" w:rsidRDefault="00A2488A" w:rsidP="0033057A">
            <w:pPr>
              <w:pStyle w:val="Texte0"/>
              <w:ind w:left="0"/>
              <w:rPr>
                <w:b/>
                <w:sz w:val="22"/>
                <w:szCs w:val="22"/>
              </w:rPr>
            </w:pPr>
          </w:p>
          <w:p w14:paraId="42A04E87" w14:textId="77777777" w:rsidR="00A2488A" w:rsidRDefault="00A2488A" w:rsidP="0033057A">
            <w:pPr>
              <w:pStyle w:val="Texte0"/>
              <w:ind w:left="0"/>
              <w:rPr>
                <w:b/>
                <w:sz w:val="22"/>
                <w:szCs w:val="22"/>
              </w:rPr>
            </w:pPr>
          </w:p>
          <w:p w14:paraId="42A04E88" w14:textId="77777777" w:rsidR="00A2488A" w:rsidRDefault="00A2488A" w:rsidP="0033057A">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14:paraId="42A04E89" w14:textId="77777777" w:rsidR="00A2488A" w:rsidRDefault="00A2488A" w:rsidP="0033057A">
            <w:pPr>
              <w:pStyle w:val="Texte0"/>
              <w:ind w:left="0"/>
              <w:rPr>
                <w:rFonts w:cs="Arial"/>
                <w:b/>
                <w:u w:val="single"/>
              </w:rPr>
            </w:pPr>
            <w:r>
              <w:rPr>
                <w:rFonts w:cs="Arial"/>
                <w:b/>
                <w:u w:val="single"/>
              </w:rPr>
              <w:t>Service code:</w:t>
            </w:r>
          </w:p>
          <w:p w14:paraId="42A04E8A" w14:textId="77777777" w:rsidR="00A2488A" w:rsidRDefault="00A2488A" w:rsidP="0033057A">
            <w:pPr>
              <w:pStyle w:val="Texte0"/>
              <w:ind w:left="0"/>
              <w:rPr>
                <w:rFonts w:ascii="Courier New" w:hAnsi="Courier New" w:cs="Courier New"/>
              </w:rPr>
            </w:pPr>
            <w:r w:rsidRPr="00036242">
              <w:rPr>
                <w:rFonts w:ascii="Courier New" w:hAnsi="Courier New" w:cs="Courier New"/>
              </w:rPr>
              <w:object w:dxaOrig="7680" w:dyaOrig="2850" w14:anchorId="42A05005">
                <v:shape id="_x0000_i1067" type="#_x0000_t75" style="width:387pt;height:142pt" o:ole="">
                  <v:imagedata r:id="rId92" o:title=""/>
                </v:shape>
                <o:OLEObject Type="Embed" ProgID="Word.Document.8" ShapeID="_x0000_i1067" DrawAspect="Content" ObjectID="_1592120958" r:id="rId93">
                  <o:FieldCodes>\s</o:FieldCodes>
                </o:OLEObject>
              </w:object>
            </w:r>
          </w:p>
          <w:p w14:paraId="42A04E8B" w14:textId="77777777" w:rsidR="00A2488A" w:rsidRDefault="00A2488A" w:rsidP="0033057A">
            <w:pPr>
              <w:pStyle w:val="Texte0"/>
              <w:ind w:left="0"/>
              <w:rPr>
                <w:rFonts w:cs="Arial"/>
                <w:b/>
                <w:u w:val="single"/>
              </w:rPr>
            </w:pPr>
            <w:r>
              <w:rPr>
                <w:rFonts w:cs="Arial"/>
                <w:b/>
                <w:u w:val="single"/>
              </w:rPr>
              <w:t>Presentation code:</w:t>
            </w:r>
          </w:p>
          <w:p w14:paraId="42A04E8C" w14:textId="77777777" w:rsidR="00A2488A" w:rsidRDefault="00A2488A" w:rsidP="0033057A">
            <w:pPr>
              <w:pStyle w:val="Texte0"/>
              <w:ind w:left="0"/>
              <w:rPr>
                <w:sz w:val="22"/>
                <w:szCs w:val="22"/>
              </w:rPr>
            </w:pPr>
            <w:r w:rsidRPr="00036242">
              <w:rPr>
                <w:rFonts w:ascii="Courier New" w:hAnsi="Courier New" w:cs="Courier New"/>
              </w:rPr>
              <w:object w:dxaOrig="7680" w:dyaOrig="3180" w14:anchorId="42A05006">
                <v:shape id="_x0000_i1068" type="#_x0000_t75" style="width:387pt;height:159pt" o:ole="">
                  <v:imagedata r:id="rId94" o:title=""/>
                </v:shape>
                <o:OLEObject Type="Embed" ProgID="Word.Document.8" ShapeID="_x0000_i1068" DrawAspect="Content" ObjectID="_1592120959" r:id="rId95">
                  <o:FieldCodes>\s</o:FieldCodes>
                </o:OLEObject>
              </w:object>
            </w:r>
          </w:p>
        </w:tc>
      </w:tr>
      <w:tr w:rsidR="00A2488A" w14:paraId="42A04E90" w14:textId="77777777" w:rsidTr="00C635D3">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14:paraId="42A04E8E" w14:textId="77777777" w:rsidR="00A2488A" w:rsidRDefault="00A2488A" w:rsidP="0033057A">
            <w:pPr>
              <w:pStyle w:val="Texte0"/>
              <w:ind w:left="0"/>
              <w:rPr>
                <w:b/>
                <w:sz w:val="22"/>
                <w:szCs w:val="22"/>
              </w:rPr>
            </w:pPr>
            <w:r>
              <w:rPr>
                <w:b/>
                <w:sz w:val="22"/>
                <w:szCs w:val="22"/>
              </w:rPr>
              <w:t>Description</w:t>
            </w:r>
          </w:p>
        </w:tc>
        <w:tc>
          <w:tcPr>
            <w:tcW w:w="7904" w:type="dxa"/>
            <w:tcBorders>
              <w:top w:val="single" w:sz="4" w:space="0" w:color="auto"/>
              <w:left w:val="single" w:sz="4" w:space="0" w:color="auto"/>
              <w:bottom w:val="single" w:sz="4" w:space="0" w:color="auto"/>
              <w:right w:val="single" w:sz="4" w:space="0" w:color="auto"/>
            </w:tcBorders>
            <w:hideMark/>
          </w:tcPr>
          <w:p w14:paraId="42A04E8F" w14:textId="77777777" w:rsidR="00A2488A" w:rsidRDefault="00A2488A" w:rsidP="0033057A">
            <w:pPr>
              <w:pStyle w:val="Texte0"/>
              <w:ind w:left="0"/>
              <w:rPr>
                <w:sz w:val="22"/>
                <w:szCs w:val="22"/>
              </w:rPr>
            </w:pPr>
            <w:r>
              <w:rPr>
                <w:sz w:val="22"/>
                <w:szCs w:val="22"/>
              </w:rPr>
              <w:t>Returning NULL object for collection type always makes client code unnecessarily complex as a nullify check must to be applied before working with the result</w:t>
            </w:r>
          </w:p>
        </w:tc>
      </w:tr>
      <w:tr w:rsidR="00A2488A" w14:paraId="42A04E99" w14:textId="77777777" w:rsidTr="00C635D3">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14:paraId="42A04E91" w14:textId="77777777" w:rsidR="00A2488A" w:rsidRDefault="00A2488A" w:rsidP="0033057A">
            <w:pPr>
              <w:pStyle w:val="Texte0"/>
              <w:ind w:left="0"/>
              <w:rPr>
                <w:b/>
                <w:sz w:val="22"/>
                <w:szCs w:val="22"/>
              </w:rPr>
            </w:pPr>
            <w:r>
              <w:rPr>
                <w:b/>
                <w:sz w:val="22"/>
                <w:szCs w:val="22"/>
              </w:rPr>
              <w:t>Good code / behavior</w:t>
            </w:r>
          </w:p>
          <w:p w14:paraId="42A04E92" w14:textId="77777777" w:rsidR="00A2488A" w:rsidRDefault="00A2488A" w:rsidP="0033057A">
            <w:pPr>
              <w:pStyle w:val="Texte0"/>
              <w:ind w:left="0"/>
              <w:rPr>
                <w:b/>
                <w:sz w:val="22"/>
                <w:szCs w:val="22"/>
              </w:rPr>
            </w:pPr>
          </w:p>
          <w:p w14:paraId="42A04E93" w14:textId="77777777" w:rsidR="00A2488A" w:rsidRDefault="00A2488A" w:rsidP="0033057A">
            <w:pPr>
              <w:pStyle w:val="Texte0"/>
              <w:ind w:left="0"/>
              <w:rPr>
                <w:b/>
                <w:sz w:val="22"/>
                <w:szCs w:val="22"/>
              </w:rPr>
            </w:pPr>
          </w:p>
          <w:p w14:paraId="42A04E94" w14:textId="77777777" w:rsidR="00A2488A" w:rsidRDefault="00A2488A" w:rsidP="0033057A">
            <w:pPr>
              <w:pStyle w:val="Texte0"/>
              <w:ind w:left="0"/>
              <w:rPr>
                <w:b/>
                <w:sz w:val="22"/>
                <w:szCs w:val="22"/>
              </w:rPr>
            </w:pPr>
          </w:p>
          <w:p w14:paraId="42A04E95" w14:textId="77777777" w:rsidR="00A2488A" w:rsidRDefault="00A2488A" w:rsidP="0033057A">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14:paraId="42A04E96" w14:textId="77777777" w:rsidR="00A2488A" w:rsidRDefault="00A2488A" w:rsidP="0033057A">
            <w:pPr>
              <w:pStyle w:val="Texte0"/>
              <w:ind w:left="0"/>
              <w:rPr>
                <w:rFonts w:cs="Arial"/>
                <w:b/>
                <w:u w:val="single"/>
              </w:rPr>
            </w:pPr>
            <w:r>
              <w:rPr>
                <w:rFonts w:cs="Arial"/>
                <w:b/>
                <w:u w:val="single"/>
              </w:rPr>
              <w:t>Service code:</w:t>
            </w:r>
          </w:p>
          <w:p w14:paraId="42A04E97" w14:textId="77777777" w:rsidR="00A2488A" w:rsidRDefault="00A2488A" w:rsidP="0033057A">
            <w:pPr>
              <w:pStyle w:val="Texte0"/>
              <w:ind w:left="0"/>
              <w:rPr>
                <w:rFonts w:cs="Arial"/>
                <w:b/>
                <w:u w:val="single"/>
              </w:rPr>
            </w:pPr>
            <w:r w:rsidRPr="00036242">
              <w:rPr>
                <w:rFonts w:ascii="Courier New" w:hAnsi="Courier New" w:cs="Courier New"/>
              </w:rPr>
              <w:object w:dxaOrig="7695" w:dyaOrig="2190" w14:anchorId="42A05007">
                <v:shape id="_x0000_i1069" type="#_x0000_t75" style="width:387pt;height:109.5pt" o:ole="">
                  <v:imagedata r:id="rId96" o:title=""/>
                </v:shape>
                <o:OLEObject Type="Embed" ProgID="Word.Document.8" ShapeID="_x0000_i1069" DrawAspect="Content" ObjectID="_1592120960" r:id="rId97">
                  <o:FieldCodes>\s</o:FieldCodes>
                </o:OLEObject>
              </w:object>
            </w:r>
            <w:r>
              <w:rPr>
                <w:rFonts w:cs="Arial"/>
                <w:b/>
                <w:u w:val="single"/>
              </w:rPr>
              <w:t>Presentation code:</w:t>
            </w:r>
          </w:p>
          <w:p w14:paraId="42A04E98" w14:textId="77777777" w:rsidR="00A2488A" w:rsidRDefault="00A2488A" w:rsidP="0033057A">
            <w:pPr>
              <w:pStyle w:val="Texte0"/>
              <w:ind w:left="0"/>
              <w:rPr>
                <w:sz w:val="22"/>
                <w:szCs w:val="22"/>
              </w:rPr>
            </w:pPr>
            <w:r w:rsidRPr="00036242">
              <w:rPr>
                <w:rFonts w:ascii="Courier New" w:hAnsi="Courier New" w:cs="Courier New"/>
              </w:rPr>
              <w:object w:dxaOrig="7680" w:dyaOrig="2685" w14:anchorId="42A05008">
                <v:shape id="_x0000_i1070" type="#_x0000_t75" style="width:387pt;height:135pt" o:ole="">
                  <v:imagedata r:id="rId98" o:title=""/>
                </v:shape>
                <o:OLEObject Type="Embed" ProgID="Word.Document.8" ShapeID="_x0000_i1070" DrawAspect="Content" ObjectID="_1592120961" r:id="rId99">
                  <o:FieldCodes>\s</o:FieldCodes>
                </o:OLEObject>
              </w:object>
            </w:r>
          </w:p>
        </w:tc>
      </w:tr>
    </w:tbl>
    <w:p w14:paraId="42A04E9A" w14:textId="77777777" w:rsidR="00A2488A" w:rsidRDefault="00A2488A" w:rsidP="00A2488A">
      <w:pPr>
        <w:pStyle w:val="Heading2"/>
        <w:numPr>
          <w:ilvl w:val="1"/>
          <w:numId w:val="21"/>
        </w:numPr>
        <w:rPr>
          <w:szCs w:val="22"/>
        </w:rPr>
      </w:pPr>
      <w:bookmarkStart w:id="52" w:name="_Toc487440243"/>
      <w:r>
        <w:t>BP505: The constants and configurable parameters are different</w:t>
      </w:r>
      <w:bookmarkEnd w:id="52"/>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1"/>
        <w:gridCol w:w="7904"/>
      </w:tblGrid>
      <w:tr w:rsidR="00A2488A" w14:paraId="42A04E9D" w14:textId="77777777" w:rsidTr="0062530D">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E9B" w14:textId="77777777" w:rsidR="00A2488A" w:rsidRDefault="00A2488A" w:rsidP="0033057A">
            <w:pPr>
              <w:pStyle w:val="Texte0"/>
              <w:ind w:left="0"/>
              <w:rPr>
                <w:b/>
                <w:sz w:val="22"/>
                <w:szCs w:val="22"/>
              </w:rPr>
            </w:pPr>
            <w:r>
              <w:rPr>
                <w:b/>
                <w:sz w:val="22"/>
                <w:szCs w:val="22"/>
              </w:rPr>
              <w:t>Problem</w:t>
            </w:r>
          </w:p>
        </w:tc>
        <w:tc>
          <w:tcPr>
            <w:tcW w:w="7904" w:type="dxa"/>
            <w:tcBorders>
              <w:top w:val="single" w:sz="4" w:space="0" w:color="auto"/>
              <w:left w:val="single" w:sz="4" w:space="0" w:color="auto"/>
              <w:bottom w:val="single" w:sz="4" w:space="0" w:color="auto"/>
              <w:right w:val="single" w:sz="4" w:space="0" w:color="auto"/>
            </w:tcBorders>
            <w:vAlign w:val="center"/>
            <w:hideMark/>
          </w:tcPr>
          <w:p w14:paraId="42A04E9C" w14:textId="77777777" w:rsidR="00A2488A" w:rsidRDefault="00A2488A" w:rsidP="0033057A">
            <w:pPr>
              <w:pStyle w:val="Texte0"/>
              <w:ind w:left="0"/>
              <w:rPr>
                <w:sz w:val="22"/>
                <w:szCs w:val="22"/>
              </w:rPr>
            </w:pPr>
            <w:r>
              <w:rPr>
                <w:sz w:val="22"/>
                <w:szCs w:val="22"/>
              </w:rPr>
              <w:t>Although they are different concepts, constants are mistakenly used as configurable parameters and vice versa</w:t>
            </w:r>
          </w:p>
        </w:tc>
      </w:tr>
      <w:tr w:rsidR="00A2488A" w14:paraId="42A04EA0" w14:textId="77777777" w:rsidTr="0062530D">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E9E" w14:textId="77777777"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257376436"/>
            <w:placeholder>
              <w:docPart w:val="2052B32F97AF4C078DAFF381F41FE434"/>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EndPr/>
          <w:sdtContent>
            <w:tc>
              <w:tcPr>
                <w:tcW w:w="7904" w:type="dxa"/>
                <w:tcBorders>
                  <w:top w:val="single" w:sz="4" w:space="0" w:color="auto"/>
                  <w:left w:val="single" w:sz="4" w:space="0" w:color="auto"/>
                  <w:bottom w:val="single" w:sz="4" w:space="0" w:color="auto"/>
                  <w:right w:val="single" w:sz="4" w:space="0" w:color="auto"/>
                </w:tcBorders>
                <w:vAlign w:val="center"/>
                <w:hideMark/>
              </w:tcPr>
              <w:p w14:paraId="42A04E9F" w14:textId="77777777" w:rsidR="00A2488A" w:rsidRDefault="00476A3E" w:rsidP="0033057A">
                <w:pPr>
                  <w:pStyle w:val="Texte0"/>
                  <w:ind w:left="0"/>
                  <w:rPr>
                    <w:sz w:val="22"/>
                    <w:szCs w:val="22"/>
                  </w:rPr>
                </w:pPr>
                <w:r>
                  <w:rPr>
                    <w:sz w:val="22"/>
                    <w:szCs w:val="22"/>
                  </w:rPr>
                  <w:t>Maintainability</w:t>
                </w:r>
              </w:p>
            </w:tc>
          </w:sdtContent>
        </w:sdt>
      </w:tr>
      <w:tr w:rsidR="0062530D" w14:paraId="42A04EA3" w14:textId="77777777" w:rsidTr="0062530D">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EA1" w14:textId="77777777" w:rsidR="0062530D" w:rsidRDefault="0062530D" w:rsidP="0033057A">
            <w:pPr>
              <w:pStyle w:val="Texte0"/>
              <w:ind w:left="0"/>
              <w:rPr>
                <w:b/>
                <w:sz w:val="22"/>
                <w:szCs w:val="22"/>
              </w:rPr>
            </w:pPr>
            <w:r>
              <w:rPr>
                <w:b/>
                <w:sz w:val="22"/>
                <w:szCs w:val="22"/>
              </w:rPr>
              <w:t>Severity</w:t>
            </w:r>
          </w:p>
        </w:tc>
        <w:tc>
          <w:tcPr>
            <w:tcW w:w="7904" w:type="dxa"/>
            <w:tcBorders>
              <w:top w:val="single" w:sz="4" w:space="0" w:color="auto"/>
              <w:left w:val="single" w:sz="4" w:space="0" w:color="auto"/>
              <w:bottom w:val="single" w:sz="4" w:space="0" w:color="auto"/>
              <w:right w:val="single" w:sz="4" w:space="0" w:color="auto"/>
            </w:tcBorders>
            <w:vAlign w:val="center"/>
            <w:hideMark/>
          </w:tcPr>
          <w:p w14:paraId="42A04EA2" w14:textId="77777777" w:rsidR="0062530D" w:rsidRDefault="00396778" w:rsidP="0033057A">
            <w:pPr>
              <w:pStyle w:val="Texte0"/>
              <w:ind w:left="0"/>
              <w:rPr>
                <w:sz w:val="22"/>
                <w:szCs w:val="22"/>
              </w:rPr>
            </w:pPr>
            <w:sdt>
              <w:sdtPr>
                <w:rPr>
                  <w:sz w:val="22"/>
                  <w:szCs w:val="22"/>
                </w:rPr>
                <w:alias w:val="Severity"/>
                <w:tag w:val="Severity"/>
                <w:id w:val="175315117"/>
                <w:placeholder>
                  <w:docPart w:val="100722F99FBB47E089305BF1ABBC4E7A"/>
                </w:placeholder>
                <w:comboBox>
                  <w:listItem w:displayText="Critical" w:value="Critical"/>
                  <w:listItem w:displayText="Serious" w:value="Serious"/>
                  <w:listItem w:displayText="Non critical" w:value="Non critical"/>
                </w:comboBox>
              </w:sdtPr>
              <w:sdtEndPr/>
              <w:sdtContent>
                <w:r w:rsidR="0062530D">
                  <w:rPr>
                    <w:sz w:val="22"/>
                    <w:szCs w:val="22"/>
                  </w:rPr>
                  <w:t>Serious</w:t>
                </w:r>
              </w:sdtContent>
            </w:sdt>
          </w:p>
        </w:tc>
      </w:tr>
      <w:tr w:rsidR="00A2488A" w14:paraId="42A04EA6" w14:textId="77777777" w:rsidTr="0062530D">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14:paraId="42A04EA4" w14:textId="77777777" w:rsidR="00A2488A" w:rsidRDefault="00A2488A" w:rsidP="0033057A">
            <w:pPr>
              <w:pStyle w:val="Texte0"/>
              <w:ind w:left="0"/>
              <w:rPr>
                <w:b/>
                <w:sz w:val="22"/>
                <w:szCs w:val="22"/>
              </w:rPr>
            </w:pPr>
            <w:r>
              <w:rPr>
                <w:b/>
                <w:sz w:val="22"/>
                <w:szCs w:val="22"/>
              </w:rPr>
              <w:t>Bad code / behavior</w:t>
            </w:r>
          </w:p>
        </w:tc>
        <w:tc>
          <w:tcPr>
            <w:tcW w:w="7904" w:type="dxa"/>
            <w:tcBorders>
              <w:top w:val="single" w:sz="4" w:space="0" w:color="auto"/>
              <w:left w:val="single" w:sz="4" w:space="0" w:color="auto"/>
              <w:bottom w:val="single" w:sz="4" w:space="0" w:color="auto"/>
              <w:right w:val="single" w:sz="4" w:space="0" w:color="auto"/>
            </w:tcBorders>
            <w:hideMark/>
          </w:tcPr>
          <w:p w14:paraId="42A04EA5" w14:textId="77777777" w:rsidR="00A2488A" w:rsidRDefault="00A2488A" w:rsidP="0033057A">
            <w:pPr>
              <w:pStyle w:val="Texte0"/>
              <w:ind w:left="0"/>
              <w:rPr>
                <w:sz w:val="22"/>
                <w:szCs w:val="22"/>
              </w:rPr>
            </w:pPr>
            <w:r w:rsidRPr="00036242">
              <w:rPr>
                <w:sz w:val="22"/>
                <w:szCs w:val="22"/>
              </w:rPr>
              <w:object w:dxaOrig="7695" w:dyaOrig="1695" w14:anchorId="42A05009">
                <v:shape id="_x0000_i1071" type="#_x0000_t75" style="width:387pt;height:85.5pt" o:ole="">
                  <v:imagedata r:id="rId100" o:title=""/>
                </v:shape>
                <o:OLEObject Type="Embed" ProgID="Word.Document.8" ShapeID="_x0000_i1071" DrawAspect="Content" ObjectID="_1592120962" r:id="rId101">
                  <o:FieldCodes>\s</o:FieldCodes>
                </o:OLEObject>
              </w:object>
            </w:r>
          </w:p>
        </w:tc>
      </w:tr>
      <w:tr w:rsidR="00A2488A" w14:paraId="42A04EAA" w14:textId="77777777" w:rsidTr="0062530D">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14:paraId="42A04EA7" w14:textId="77777777" w:rsidR="00A2488A" w:rsidRDefault="00A2488A" w:rsidP="0033057A">
            <w:pPr>
              <w:pStyle w:val="Texte0"/>
              <w:ind w:left="0"/>
              <w:rPr>
                <w:b/>
                <w:sz w:val="22"/>
                <w:szCs w:val="22"/>
              </w:rPr>
            </w:pPr>
            <w:r>
              <w:rPr>
                <w:b/>
                <w:sz w:val="22"/>
                <w:szCs w:val="22"/>
              </w:rPr>
              <w:t>Description</w:t>
            </w:r>
          </w:p>
        </w:tc>
        <w:tc>
          <w:tcPr>
            <w:tcW w:w="7904" w:type="dxa"/>
            <w:tcBorders>
              <w:top w:val="single" w:sz="4" w:space="0" w:color="auto"/>
              <w:left w:val="single" w:sz="4" w:space="0" w:color="auto"/>
              <w:bottom w:val="single" w:sz="4" w:space="0" w:color="auto"/>
              <w:right w:val="single" w:sz="4" w:space="0" w:color="auto"/>
            </w:tcBorders>
            <w:hideMark/>
          </w:tcPr>
          <w:p w14:paraId="42A04EA8" w14:textId="77777777" w:rsidR="00A2488A" w:rsidRDefault="00A2488A" w:rsidP="0033057A">
            <w:pPr>
              <w:pStyle w:val="Texte0"/>
              <w:ind w:left="0"/>
              <w:rPr>
                <w:sz w:val="22"/>
                <w:szCs w:val="22"/>
              </w:rPr>
            </w:pPr>
            <w:r>
              <w:rPr>
                <w:sz w:val="22"/>
                <w:szCs w:val="22"/>
              </w:rPr>
              <w:t xml:space="preserve">If a value will be never changed, or if it changes, we have to rebuild the system. Then put it as constants. </w:t>
            </w:r>
          </w:p>
          <w:p w14:paraId="42A04EA9" w14:textId="77777777" w:rsidR="00A2488A" w:rsidRDefault="00A2488A" w:rsidP="0033057A">
            <w:pPr>
              <w:pStyle w:val="Texte0"/>
              <w:ind w:left="0"/>
            </w:pPr>
            <w:r>
              <w:rPr>
                <w:sz w:val="22"/>
                <w:szCs w:val="22"/>
              </w:rPr>
              <w:t>Else make it as configurable parameters, so that it can be configured when the system is deployed in different environment (development, test, production, .etc.).</w:t>
            </w:r>
          </w:p>
        </w:tc>
      </w:tr>
      <w:tr w:rsidR="00A2488A" w14:paraId="42A04EAD" w14:textId="77777777" w:rsidTr="0062530D">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14:paraId="42A04EAB" w14:textId="77777777" w:rsidR="00A2488A" w:rsidRDefault="00A2488A" w:rsidP="0033057A">
            <w:pPr>
              <w:pStyle w:val="Texte0"/>
              <w:ind w:left="0"/>
              <w:rPr>
                <w:b/>
                <w:sz w:val="22"/>
                <w:szCs w:val="22"/>
              </w:rPr>
            </w:pPr>
            <w:r>
              <w:rPr>
                <w:b/>
                <w:sz w:val="22"/>
                <w:szCs w:val="22"/>
              </w:rPr>
              <w:t>Good code / behavior</w:t>
            </w:r>
          </w:p>
        </w:tc>
        <w:tc>
          <w:tcPr>
            <w:tcW w:w="7904" w:type="dxa"/>
            <w:tcBorders>
              <w:top w:val="single" w:sz="4" w:space="0" w:color="auto"/>
              <w:left w:val="single" w:sz="4" w:space="0" w:color="auto"/>
              <w:bottom w:val="single" w:sz="4" w:space="0" w:color="auto"/>
              <w:right w:val="single" w:sz="4" w:space="0" w:color="auto"/>
            </w:tcBorders>
            <w:hideMark/>
          </w:tcPr>
          <w:p w14:paraId="42A04EAC" w14:textId="77777777" w:rsidR="00A2488A" w:rsidRDefault="00A2488A" w:rsidP="0033057A">
            <w:pPr>
              <w:pStyle w:val="Texte0"/>
              <w:ind w:left="0"/>
              <w:rPr>
                <w:sz w:val="22"/>
                <w:szCs w:val="22"/>
              </w:rPr>
            </w:pPr>
            <w:r w:rsidRPr="00036242">
              <w:rPr>
                <w:sz w:val="22"/>
                <w:szCs w:val="22"/>
              </w:rPr>
              <w:object w:dxaOrig="7695" w:dyaOrig="2355" w14:anchorId="42A0500A">
                <v:shape id="_x0000_i1072" type="#_x0000_t75" style="width:387pt;height:117pt" o:ole="">
                  <v:imagedata r:id="rId102" o:title=""/>
                </v:shape>
                <o:OLEObject Type="Embed" ProgID="Word.Document.8" ShapeID="_x0000_i1072" DrawAspect="Content" ObjectID="_1592120963" r:id="rId103">
                  <o:FieldCodes>\s</o:FieldCodes>
                </o:OLEObject>
              </w:object>
            </w:r>
          </w:p>
        </w:tc>
      </w:tr>
    </w:tbl>
    <w:p w14:paraId="42A04EAE" w14:textId="77777777" w:rsidR="00A2488A" w:rsidRDefault="00A2488A" w:rsidP="00A2488A">
      <w:pPr>
        <w:pStyle w:val="Heading2"/>
        <w:numPr>
          <w:ilvl w:val="1"/>
          <w:numId w:val="21"/>
        </w:numPr>
        <w:rPr>
          <w:szCs w:val="22"/>
        </w:rPr>
      </w:pPr>
      <w:bookmarkStart w:id="53" w:name="_Toc487440244"/>
      <w:r>
        <w:t>BP506: Use enums instead of integer constants</w:t>
      </w:r>
      <w:bookmarkEnd w:id="53"/>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1"/>
        <w:gridCol w:w="7904"/>
      </w:tblGrid>
      <w:tr w:rsidR="00A2488A" w14:paraId="42A04EB1" w14:textId="77777777" w:rsidTr="00E97FC1">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EAF" w14:textId="77777777" w:rsidR="00A2488A" w:rsidRDefault="00A2488A" w:rsidP="0033057A">
            <w:pPr>
              <w:pStyle w:val="Texte0"/>
              <w:ind w:left="0"/>
              <w:rPr>
                <w:b/>
                <w:sz w:val="22"/>
                <w:szCs w:val="22"/>
              </w:rPr>
            </w:pPr>
            <w:r>
              <w:rPr>
                <w:b/>
                <w:sz w:val="22"/>
                <w:szCs w:val="22"/>
              </w:rPr>
              <w:t>Problem</w:t>
            </w:r>
          </w:p>
        </w:tc>
        <w:tc>
          <w:tcPr>
            <w:tcW w:w="7904" w:type="dxa"/>
            <w:tcBorders>
              <w:top w:val="single" w:sz="4" w:space="0" w:color="auto"/>
              <w:left w:val="single" w:sz="4" w:space="0" w:color="auto"/>
              <w:bottom w:val="single" w:sz="4" w:space="0" w:color="auto"/>
              <w:right w:val="single" w:sz="4" w:space="0" w:color="auto"/>
            </w:tcBorders>
            <w:vAlign w:val="center"/>
            <w:hideMark/>
          </w:tcPr>
          <w:p w14:paraId="42A04EB0" w14:textId="77777777" w:rsidR="00A2488A" w:rsidRDefault="00A2488A" w:rsidP="0033057A">
            <w:pPr>
              <w:pStyle w:val="Texte0"/>
              <w:ind w:left="0"/>
              <w:rPr>
                <w:sz w:val="22"/>
                <w:szCs w:val="22"/>
              </w:rPr>
            </w:pPr>
            <w:r>
              <w:rPr>
                <w:sz w:val="22"/>
                <w:szCs w:val="22"/>
              </w:rPr>
              <w:t xml:space="preserve">Integer constants are used to represent object’s internal states </w:t>
            </w:r>
          </w:p>
        </w:tc>
      </w:tr>
      <w:tr w:rsidR="00A2488A" w14:paraId="42A04EB4" w14:textId="77777777" w:rsidTr="00E97FC1">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EB2" w14:textId="77777777"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119114583"/>
            <w:placeholder>
              <w:docPart w:val="8BFDAE20B52446CD917FCB6C9259BD7C"/>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EndPr/>
          <w:sdtContent>
            <w:tc>
              <w:tcPr>
                <w:tcW w:w="7904" w:type="dxa"/>
                <w:tcBorders>
                  <w:top w:val="single" w:sz="4" w:space="0" w:color="auto"/>
                  <w:left w:val="single" w:sz="4" w:space="0" w:color="auto"/>
                  <w:bottom w:val="single" w:sz="4" w:space="0" w:color="auto"/>
                  <w:right w:val="single" w:sz="4" w:space="0" w:color="auto"/>
                </w:tcBorders>
                <w:vAlign w:val="center"/>
                <w:hideMark/>
              </w:tcPr>
              <w:p w14:paraId="42A04EB3" w14:textId="77777777" w:rsidR="00A2488A" w:rsidRDefault="00476A3E" w:rsidP="0033057A">
                <w:pPr>
                  <w:pStyle w:val="Texte0"/>
                  <w:ind w:left="0"/>
                  <w:rPr>
                    <w:sz w:val="22"/>
                    <w:szCs w:val="22"/>
                  </w:rPr>
                </w:pPr>
                <w:r>
                  <w:rPr>
                    <w:sz w:val="22"/>
                    <w:szCs w:val="22"/>
                  </w:rPr>
                  <w:t>Maintainability</w:t>
                </w:r>
              </w:p>
            </w:tc>
          </w:sdtContent>
        </w:sdt>
      </w:tr>
      <w:tr w:rsidR="00E97FC1" w14:paraId="42A04EB7" w14:textId="77777777" w:rsidTr="00E97FC1">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EB5" w14:textId="77777777" w:rsidR="00E97FC1" w:rsidRDefault="00E97FC1" w:rsidP="0033057A">
            <w:pPr>
              <w:pStyle w:val="Texte0"/>
              <w:ind w:left="0"/>
              <w:rPr>
                <w:b/>
                <w:sz w:val="22"/>
                <w:szCs w:val="22"/>
              </w:rPr>
            </w:pPr>
            <w:r>
              <w:rPr>
                <w:b/>
                <w:sz w:val="22"/>
                <w:szCs w:val="22"/>
              </w:rPr>
              <w:t>Severity</w:t>
            </w:r>
          </w:p>
        </w:tc>
        <w:tc>
          <w:tcPr>
            <w:tcW w:w="7904" w:type="dxa"/>
            <w:tcBorders>
              <w:top w:val="single" w:sz="4" w:space="0" w:color="auto"/>
              <w:left w:val="single" w:sz="4" w:space="0" w:color="auto"/>
              <w:bottom w:val="single" w:sz="4" w:space="0" w:color="auto"/>
              <w:right w:val="single" w:sz="4" w:space="0" w:color="auto"/>
            </w:tcBorders>
            <w:vAlign w:val="center"/>
            <w:hideMark/>
          </w:tcPr>
          <w:p w14:paraId="42A04EB6" w14:textId="77777777" w:rsidR="00E97FC1" w:rsidRDefault="00396778" w:rsidP="0033057A">
            <w:pPr>
              <w:pStyle w:val="Texte0"/>
              <w:ind w:left="0"/>
              <w:rPr>
                <w:sz w:val="22"/>
                <w:szCs w:val="22"/>
              </w:rPr>
            </w:pPr>
            <w:sdt>
              <w:sdtPr>
                <w:rPr>
                  <w:sz w:val="22"/>
                  <w:szCs w:val="22"/>
                </w:rPr>
                <w:alias w:val="Severity"/>
                <w:tag w:val="Severity"/>
                <w:id w:val="-1367130280"/>
                <w:placeholder>
                  <w:docPart w:val="FFCBEB56EC6548AAA0D36DE82DF1105E"/>
                </w:placeholder>
                <w:comboBox>
                  <w:listItem w:displayText="Critical" w:value="Critical"/>
                  <w:listItem w:displayText="Serious" w:value="Serious"/>
                  <w:listItem w:displayText="Non critical" w:value="Non critical"/>
                </w:comboBox>
              </w:sdtPr>
              <w:sdtEndPr/>
              <w:sdtContent>
                <w:r w:rsidR="00E97FC1">
                  <w:rPr>
                    <w:sz w:val="22"/>
                    <w:szCs w:val="22"/>
                  </w:rPr>
                  <w:t>Serious</w:t>
                </w:r>
              </w:sdtContent>
            </w:sdt>
          </w:p>
        </w:tc>
      </w:tr>
      <w:tr w:rsidR="00A2488A" w14:paraId="42A04EBA" w14:textId="77777777" w:rsidTr="00E97FC1">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14:paraId="42A04EB8" w14:textId="77777777" w:rsidR="00A2488A" w:rsidRDefault="00A2488A" w:rsidP="0033057A">
            <w:pPr>
              <w:pStyle w:val="Texte0"/>
              <w:ind w:left="0"/>
              <w:rPr>
                <w:b/>
                <w:sz w:val="22"/>
                <w:szCs w:val="22"/>
              </w:rPr>
            </w:pPr>
            <w:r>
              <w:rPr>
                <w:b/>
                <w:sz w:val="22"/>
                <w:szCs w:val="22"/>
              </w:rPr>
              <w:t>Bad code / behavior</w:t>
            </w:r>
          </w:p>
        </w:tc>
        <w:tc>
          <w:tcPr>
            <w:tcW w:w="7904" w:type="dxa"/>
            <w:tcBorders>
              <w:top w:val="single" w:sz="4" w:space="0" w:color="auto"/>
              <w:left w:val="single" w:sz="4" w:space="0" w:color="auto"/>
              <w:bottom w:val="single" w:sz="4" w:space="0" w:color="auto"/>
              <w:right w:val="single" w:sz="4" w:space="0" w:color="auto"/>
            </w:tcBorders>
            <w:hideMark/>
          </w:tcPr>
          <w:p w14:paraId="42A04EB9" w14:textId="77777777" w:rsidR="00A2488A" w:rsidRDefault="00A2488A" w:rsidP="0033057A">
            <w:pPr>
              <w:pStyle w:val="Texte0"/>
              <w:ind w:left="0"/>
              <w:rPr>
                <w:rFonts w:ascii="Courier New" w:hAnsi="Courier New" w:cs="Courier New"/>
                <w:sz w:val="22"/>
                <w:szCs w:val="22"/>
              </w:rPr>
            </w:pPr>
            <w:r w:rsidRPr="00036242">
              <w:rPr>
                <w:rFonts w:ascii="Courier New" w:hAnsi="Courier New" w:cs="Courier New"/>
                <w:color w:val="000000"/>
              </w:rPr>
              <w:object w:dxaOrig="6885" w:dyaOrig="1725" w14:anchorId="42A0500B">
                <v:shape id="_x0000_i1073" type="#_x0000_t75" style="width:344.5pt;height:86.5pt" o:ole="">
                  <v:imagedata r:id="rId104" o:title=""/>
                </v:shape>
                <o:OLEObject Type="Embed" ProgID="Word.Document.8" ShapeID="_x0000_i1073" DrawAspect="Content" ObjectID="_1592120964" r:id="rId105">
                  <o:FieldCodes>\s</o:FieldCodes>
                </o:OLEObject>
              </w:object>
            </w:r>
          </w:p>
        </w:tc>
      </w:tr>
      <w:tr w:rsidR="00A2488A" w14:paraId="42A04EBF" w14:textId="77777777" w:rsidTr="00E97FC1">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14:paraId="42A04EBB" w14:textId="77777777" w:rsidR="00A2488A" w:rsidRDefault="00A2488A" w:rsidP="0033057A">
            <w:pPr>
              <w:pStyle w:val="Texte0"/>
              <w:pageBreakBefore/>
              <w:ind w:left="0"/>
              <w:rPr>
                <w:b/>
                <w:sz w:val="22"/>
                <w:szCs w:val="22"/>
              </w:rPr>
            </w:pPr>
            <w:r>
              <w:rPr>
                <w:b/>
                <w:sz w:val="22"/>
                <w:szCs w:val="22"/>
              </w:rPr>
              <w:t>Description</w:t>
            </w:r>
          </w:p>
        </w:tc>
        <w:tc>
          <w:tcPr>
            <w:tcW w:w="7904" w:type="dxa"/>
            <w:tcBorders>
              <w:top w:val="single" w:sz="4" w:space="0" w:color="auto"/>
              <w:left w:val="single" w:sz="4" w:space="0" w:color="auto"/>
              <w:bottom w:val="single" w:sz="4" w:space="0" w:color="auto"/>
              <w:right w:val="single" w:sz="4" w:space="0" w:color="auto"/>
            </w:tcBorders>
          </w:tcPr>
          <w:p w14:paraId="42A04EBC" w14:textId="77777777" w:rsidR="00A2488A" w:rsidRDefault="00A2488A" w:rsidP="0033057A">
            <w:pPr>
              <w:pageBreakBefore/>
              <w:rPr>
                <w:szCs w:val="22"/>
              </w:rPr>
            </w:pPr>
            <w:r>
              <w:rPr>
                <w:szCs w:val="22"/>
              </w:rPr>
              <w:t xml:space="preserve">Whenever you find yourself writing the above code to represent internal states or flags of a module, consider using enums instead. Enums are a better approach than integer constants because they are forced to fit within the range of allowed values, whereas using an </w:t>
            </w:r>
            <w:r>
              <w:rPr>
                <w:rFonts w:ascii="Courier New" w:hAnsi="Courier New" w:cs="Courier New"/>
                <w:szCs w:val="22"/>
              </w:rPr>
              <w:t>int</w:t>
            </w:r>
            <w:r>
              <w:rPr>
                <w:szCs w:val="22"/>
              </w:rPr>
              <w:t xml:space="preserve"> variable can contain the whole range of integers even if only a few of them are valid states.</w:t>
            </w:r>
          </w:p>
          <w:p w14:paraId="42A04EBD" w14:textId="77777777" w:rsidR="00A2488A" w:rsidRDefault="00A2488A" w:rsidP="0033057A">
            <w:pPr>
              <w:pageBreakBefore/>
              <w:rPr>
                <w:szCs w:val="22"/>
              </w:rPr>
            </w:pPr>
          </w:p>
          <w:p w14:paraId="42A04EBE" w14:textId="77777777" w:rsidR="00A2488A" w:rsidRDefault="00A2488A" w:rsidP="0033057A">
            <w:pPr>
              <w:pageBreakBefore/>
              <w:rPr>
                <w:szCs w:val="22"/>
              </w:rPr>
            </w:pPr>
            <w:r>
              <w:rPr>
                <w:szCs w:val="22"/>
              </w:rPr>
              <w:t xml:space="preserve">Also, enums ease debugging and logging because you can print the human readable value by directly invoking the method </w:t>
            </w:r>
            <w:r>
              <w:rPr>
                <w:rFonts w:ascii="Courier New" w:hAnsi="Courier New" w:cs="Courier New"/>
                <w:szCs w:val="22"/>
              </w:rPr>
              <w:t>toString()</w:t>
            </w:r>
            <w:r>
              <w:rPr>
                <w:szCs w:val="22"/>
              </w:rPr>
              <w:t>, while when using integers you would have to write a special purpose function to provide this functionality.</w:t>
            </w:r>
          </w:p>
        </w:tc>
      </w:tr>
      <w:tr w:rsidR="00A2488A" w14:paraId="42A04EC2" w14:textId="77777777" w:rsidTr="00E97FC1">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14:paraId="42A04EC0" w14:textId="77777777" w:rsidR="00A2488A" w:rsidRDefault="00A2488A" w:rsidP="0033057A">
            <w:pPr>
              <w:pStyle w:val="Texte0"/>
              <w:ind w:left="0"/>
              <w:rPr>
                <w:b/>
                <w:sz w:val="22"/>
                <w:szCs w:val="22"/>
              </w:rPr>
            </w:pPr>
            <w:r>
              <w:rPr>
                <w:b/>
                <w:sz w:val="22"/>
                <w:szCs w:val="22"/>
              </w:rPr>
              <w:t>Good code / behavior</w:t>
            </w:r>
          </w:p>
        </w:tc>
        <w:tc>
          <w:tcPr>
            <w:tcW w:w="7904" w:type="dxa"/>
            <w:tcBorders>
              <w:top w:val="single" w:sz="4" w:space="0" w:color="auto"/>
              <w:left w:val="single" w:sz="4" w:space="0" w:color="auto"/>
              <w:bottom w:val="single" w:sz="4" w:space="0" w:color="auto"/>
              <w:right w:val="single" w:sz="4" w:space="0" w:color="auto"/>
            </w:tcBorders>
            <w:hideMark/>
          </w:tcPr>
          <w:p w14:paraId="42A04EC1" w14:textId="77777777" w:rsidR="00A2488A" w:rsidRDefault="00A2488A" w:rsidP="0033057A">
            <w:pPr>
              <w:pStyle w:val="Texte0"/>
              <w:ind w:left="0"/>
              <w:rPr>
                <w:sz w:val="22"/>
                <w:szCs w:val="22"/>
              </w:rPr>
            </w:pPr>
            <w:r w:rsidRPr="00036242">
              <w:rPr>
                <w:rFonts w:ascii="Courier New" w:hAnsi="Courier New" w:cs="Courier New"/>
                <w:color w:val="000000"/>
              </w:rPr>
              <w:object w:dxaOrig="7695" w:dyaOrig="1875" w14:anchorId="42A0500C">
                <v:shape id="_x0000_i1074" type="#_x0000_t75" style="width:387pt;height:94pt" o:ole="">
                  <v:imagedata r:id="rId106" o:title=""/>
                </v:shape>
                <o:OLEObject Type="Embed" ProgID="Word.Document.8" ShapeID="_x0000_i1074" DrawAspect="Content" ObjectID="_1592120965" r:id="rId107">
                  <o:FieldCodes>\s</o:FieldCodes>
                </o:OLEObject>
              </w:object>
            </w:r>
          </w:p>
        </w:tc>
      </w:tr>
    </w:tbl>
    <w:p w14:paraId="42A04EC3" w14:textId="77777777" w:rsidR="00A2488A" w:rsidRDefault="00A2488A" w:rsidP="00A2488A">
      <w:pPr>
        <w:pStyle w:val="texte"/>
      </w:pPr>
    </w:p>
    <w:p w14:paraId="42A04EC4" w14:textId="77777777" w:rsidR="00A2488A" w:rsidRDefault="00A2488A" w:rsidP="00A2488A">
      <w:pPr>
        <w:pStyle w:val="texte"/>
      </w:pPr>
    </w:p>
    <w:p w14:paraId="42A04EC5" w14:textId="77777777" w:rsidR="00A2488A" w:rsidRDefault="00A2488A" w:rsidP="00A2488A">
      <w:pPr>
        <w:pStyle w:val="Heading1"/>
        <w:numPr>
          <w:ilvl w:val="0"/>
          <w:numId w:val="21"/>
        </w:numPr>
        <w:tabs>
          <w:tab w:val="clear" w:pos="432"/>
          <w:tab w:val="num" w:pos="720"/>
        </w:tabs>
        <w:ind w:left="720" w:hanging="720"/>
      </w:pPr>
      <w:bookmarkStart w:id="54" w:name="_Toc487440245"/>
      <w:r>
        <w:t>Transaction management</w:t>
      </w:r>
      <w:bookmarkEnd w:id="54"/>
    </w:p>
    <w:p w14:paraId="42A04EC6" w14:textId="77777777" w:rsidR="00A2488A" w:rsidRDefault="00A2488A" w:rsidP="00A2488A">
      <w:pPr>
        <w:pStyle w:val="Heading2"/>
        <w:numPr>
          <w:ilvl w:val="1"/>
          <w:numId w:val="21"/>
        </w:numPr>
        <w:rPr>
          <w:szCs w:val="22"/>
        </w:rPr>
      </w:pPr>
      <w:bookmarkStart w:id="55" w:name="_Toc487440246"/>
      <w:r>
        <w:t>BP601: Statements modifying database structure (DDL) are auto-committed</w:t>
      </w:r>
      <w:bookmarkEnd w:id="55"/>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1"/>
        <w:gridCol w:w="7904"/>
      </w:tblGrid>
      <w:tr w:rsidR="00A2488A" w14:paraId="42A04EC9" w14:textId="77777777" w:rsidTr="00901B32">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EC7" w14:textId="77777777" w:rsidR="00A2488A" w:rsidRDefault="00A2488A" w:rsidP="0033057A">
            <w:pPr>
              <w:pStyle w:val="Texte0"/>
              <w:ind w:left="0"/>
              <w:rPr>
                <w:b/>
                <w:sz w:val="22"/>
                <w:szCs w:val="22"/>
              </w:rPr>
            </w:pPr>
            <w:r>
              <w:rPr>
                <w:b/>
                <w:sz w:val="22"/>
                <w:szCs w:val="22"/>
              </w:rPr>
              <w:t>Problem</w:t>
            </w:r>
          </w:p>
        </w:tc>
        <w:tc>
          <w:tcPr>
            <w:tcW w:w="7904" w:type="dxa"/>
            <w:tcBorders>
              <w:top w:val="single" w:sz="4" w:space="0" w:color="auto"/>
              <w:left w:val="single" w:sz="4" w:space="0" w:color="auto"/>
              <w:bottom w:val="single" w:sz="4" w:space="0" w:color="auto"/>
              <w:right w:val="single" w:sz="4" w:space="0" w:color="auto"/>
            </w:tcBorders>
            <w:vAlign w:val="center"/>
            <w:hideMark/>
          </w:tcPr>
          <w:p w14:paraId="42A04EC8" w14:textId="77777777" w:rsidR="00A2488A" w:rsidRDefault="00A2488A" w:rsidP="0033057A">
            <w:pPr>
              <w:pStyle w:val="Texte0"/>
              <w:ind w:left="0"/>
              <w:rPr>
                <w:sz w:val="22"/>
                <w:szCs w:val="22"/>
              </w:rPr>
            </w:pPr>
            <w:r>
              <w:rPr>
                <w:szCs w:val="22"/>
              </w:rPr>
              <w:t>S</w:t>
            </w:r>
            <w:r>
              <w:rPr>
                <w:sz w:val="22"/>
                <w:szCs w:val="22"/>
              </w:rPr>
              <w:t xml:space="preserve">tatements modifying database structure </w:t>
            </w:r>
            <w:r>
              <w:rPr>
                <w:szCs w:val="22"/>
              </w:rPr>
              <w:t xml:space="preserve">(DDL) </w:t>
            </w:r>
            <w:r>
              <w:rPr>
                <w:sz w:val="22"/>
                <w:szCs w:val="22"/>
              </w:rPr>
              <w:t>are auto-committed</w:t>
            </w:r>
          </w:p>
        </w:tc>
      </w:tr>
      <w:tr w:rsidR="00A2488A" w14:paraId="42A04ECC" w14:textId="77777777" w:rsidTr="00901B32">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ECA" w14:textId="77777777"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1451701316"/>
            <w:placeholder>
              <w:docPart w:val="8A677DEF79D14F9691A693940E2C2C59"/>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EndPr/>
          <w:sdtContent>
            <w:tc>
              <w:tcPr>
                <w:tcW w:w="7904" w:type="dxa"/>
                <w:tcBorders>
                  <w:top w:val="single" w:sz="4" w:space="0" w:color="auto"/>
                  <w:left w:val="single" w:sz="4" w:space="0" w:color="auto"/>
                  <w:bottom w:val="single" w:sz="4" w:space="0" w:color="auto"/>
                  <w:right w:val="single" w:sz="4" w:space="0" w:color="auto"/>
                </w:tcBorders>
                <w:vAlign w:val="center"/>
                <w:hideMark/>
              </w:tcPr>
              <w:p w14:paraId="42A04ECB" w14:textId="77777777" w:rsidR="00A2488A" w:rsidRDefault="00115081" w:rsidP="0033057A">
                <w:pPr>
                  <w:pStyle w:val="Texte0"/>
                  <w:ind w:left="0"/>
                  <w:rPr>
                    <w:sz w:val="22"/>
                    <w:szCs w:val="22"/>
                  </w:rPr>
                </w:pPr>
                <w:r>
                  <w:rPr>
                    <w:sz w:val="22"/>
                    <w:szCs w:val="22"/>
                  </w:rPr>
                  <w:t>Reliability</w:t>
                </w:r>
              </w:p>
            </w:tc>
          </w:sdtContent>
        </w:sdt>
      </w:tr>
      <w:tr w:rsidR="00901B32" w14:paraId="42A04ECF" w14:textId="77777777" w:rsidTr="00901B32">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tcPr>
          <w:p w14:paraId="42A04ECD" w14:textId="77777777" w:rsidR="00901B32" w:rsidRDefault="00901B32" w:rsidP="0033057A">
            <w:pPr>
              <w:pStyle w:val="Texte0"/>
              <w:ind w:left="0"/>
              <w:rPr>
                <w:b/>
                <w:sz w:val="22"/>
                <w:szCs w:val="22"/>
              </w:rPr>
            </w:pPr>
            <w:r>
              <w:rPr>
                <w:b/>
                <w:sz w:val="22"/>
                <w:szCs w:val="22"/>
              </w:rPr>
              <w:t>Severity</w:t>
            </w:r>
          </w:p>
        </w:tc>
        <w:tc>
          <w:tcPr>
            <w:tcW w:w="7904" w:type="dxa"/>
            <w:tcBorders>
              <w:top w:val="single" w:sz="4" w:space="0" w:color="auto"/>
              <w:left w:val="single" w:sz="4" w:space="0" w:color="auto"/>
              <w:bottom w:val="single" w:sz="4" w:space="0" w:color="auto"/>
              <w:right w:val="single" w:sz="4" w:space="0" w:color="auto"/>
            </w:tcBorders>
            <w:vAlign w:val="center"/>
          </w:tcPr>
          <w:p w14:paraId="42A04ECE" w14:textId="77777777" w:rsidR="00901B32" w:rsidRDefault="00396778" w:rsidP="0033057A">
            <w:pPr>
              <w:pStyle w:val="Texte0"/>
              <w:ind w:left="0"/>
              <w:rPr>
                <w:sz w:val="22"/>
                <w:szCs w:val="22"/>
              </w:rPr>
            </w:pPr>
            <w:sdt>
              <w:sdtPr>
                <w:rPr>
                  <w:sz w:val="22"/>
                  <w:szCs w:val="22"/>
                </w:rPr>
                <w:alias w:val="Severity"/>
                <w:tag w:val="Severity"/>
                <w:id w:val="-1045836068"/>
                <w:placeholder>
                  <w:docPart w:val="40623DC36D184A33B802A9AA3C19268E"/>
                </w:placeholder>
                <w:comboBox>
                  <w:listItem w:displayText="Critical" w:value="Critical"/>
                  <w:listItem w:displayText="Serious" w:value="Serious"/>
                  <w:listItem w:displayText="Non critical" w:value="Non critical"/>
                </w:comboBox>
              </w:sdtPr>
              <w:sdtEndPr/>
              <w:sdtContent>
                <w:r w:rsidR="00FD4207">
                  <w:rPr>
                    <w:sz w:val="22"/>
                    <w:szCs w:val="22"/>
                  </w:rPr>
                  <w:t>Critical</w:t>
                </w:r>
              </w:sdtContent>
            </w:sdt>
          </w:p>
        </w:tc>
      </w:tr>
      <w:tr w:rsidR="00A2488A" w14:paraId="42A04ED6" w14:textId="77777777" w:rsidTr="00901B32">
        <w:trPr>
          <w:trHeight w:val="683"/>
        </w:trPr>
        <w:tc>
          <w:tcPr>
            <w:tcW w:w="1561" w:type="dxa"/>
            <w:tcBorders>
              <w:top w:val="single" w:sz="4" w:space="0" w:color="auto"/>
              <w:left w:val="single" w:sz="4" w:space="0" w:color="auto"/>
              <w:bottom w:val="single" w:sz="4" w:space="0" w:color="auto"/>
              <w:right w:val="single" w:sz="4" w:space="0" w:color="auto"/>
            </w:tcBorders>
            <w:shd w:val="clear" w:color="auto" w:fill="C0C0C0"/>
          </w:tcPr>
          <w:p w14:paraId="42A04ED0" w14:textId="77777777" w:rsidR="00A2488A" w:rsidRDefault="00A2488A" w:rsidP="0033057A">
            <w:pPr>
              <w:pStyle w:val="Texte0"/>
              <w:ind w:left="0"/>
              <w:rPr>
                <w:b/>
                <w:sz w:val="22"/>
                <w:szCs w:val="22"/>
              </w:rPr>
            </w:pPr>
            <w:r>
              <w:rPr>
                <w:b/>
                <w:sz w:val="22"/>
                <w:szCs w:val="22"/>
              </w:rPr>
              <w:t>Bad code / behavior</w:t>
            </w:r>
          </w:p>
          <w:p w14:paraId="42A04ED1" w14:textId="77777777" w:rsidR="00A2488A" w:rsidRDefault="00A2488A" w:rsidP="0033057A">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14:paraId="42A04ED2" w14:textId="77777777" w:rsidR="00A2488A" w:rsidRDefault="00A2488A" w:rsidP="0033057A">
            <w:pPr>
              <w:pStyle w:val="Texte0"/>
              <w:ind w:left="0"/>
              <w:rPr>
                <w:rFonts w:cs="Arial"/>
                <w:b/>
                <w:u w:val="single"/>
              </w:rPr>
            </w:pPr>
            <w:r>
              <w:rPr>
                <w:rFonts w:cs="Arial"/>
                <w:b/>
                <w:u w:val="single"/>
              </w:rPr>
              <w:t>Service code:</w:t>
            </w:r>
          </w:p>
          <w:bookmarkStart w:id="56" w:name="_MON_1426344738"/>
          <w:bookmarkEnd w:id="56"/>
          <w:p w14:paraId="42A04ED3" w14:textId="77777777" w:rsidR="00A2488A" w:rsidRDefault="00491FD0" w:rsidP="0033057A">
            <w:pPr>
              <w:pStyle w:val="Texte0"/>
              <w:ind w:left="0"/>
              <w:rPr>
                <w:sz w:val="22"/>
                <w:szCs w:val="22"/>
              </w:rPr>
            </w:pPr>
            <w:r w:rsidRPr="00036242">
              <w:rPr>
                <w:sz w:val="22"/>
                <w:szCs w:val="22"/>
              </w:rPr>
              <w:object w:dxaOrig="7650" w:dyaOrig="2848" w14:anchorId="42A0500D">
                <v:shape id="_x0000_i1075" type="#_x0000_t75" style="width:383.5pt;height:142.5pt" o:ole="">
                  <v:imagedata r:id="rId108" o:title=""/>
                </v:shape>
                <o:OLEObject Type="Embed" ProgID="Word.Document.8" ShapeID="_x0000_i1075" DrawAspect="Content" ObjectID="_1592120966" r:id="rId109">
                  <o:FieldCodes>\s</o:FieldCodes>
                </o:OLEObject>
              </w:object>
            </w:r>
          </w:p>
          <w:p w14:paraId="42A04ED4" w14:textId="77777777" w:rsidR="00A2488A" w:rsidRDefault="00A2488A" w:rsidP="0033057A">
            <w:pPr>
              <w:pStyle w:val="Texte0"/>
              <w:ind w:left="0"/>
              <w:rPr>
                <w:rFonts w:cs="Arial"/>
                <w:b/>
                <w:szCs w:val="22"/>
                <w:u w:val="single"/>
              </w:rPr>
            </w:pPr>
            <w:r>
              <w:rPr>
                <w:rFonts w:cs="Arial"/>
                <w:b/>
                <w:szCs w:val="22"/>
                <w:u w:val="single"/>
              </w:rPr>
              <w:t>Batch code:</w:t>
            </w:r>
          </w:p>
          <w:p w14:paraId="42A04ED5" w14:textId="77777777" w:rsidR="00A2488A" w:rsidRDefault="00A2488A" w:rsidP="0033057A">
            <w:pPr>
              <w:pStyle w:val="Texte0"/>
              <w:ind w:left="0"/>
              <w:rPr>
                <w:sz w:val="22"/>
                <w:szCs w:val="22"/>
              </w:rPr>
            </w:pPr>
            <w:r w:rsidRPr="00036242">
              <w:rPr>
                <w:rFonts w:ascii="Courier New" w:hAnsi="Courier New" w:cs="Courier New"/>
                <w:szCs w:val="22"/>
              </w:rPr>
              <w:object w:dxaOrig="7755" w:dyaOrig="3345" w14:anchorId="42A0500E">
                <v:shape id="_x0000_i1076" type="#_x0000_t75" style="width:390pt;height:167.5pt" o:ole="">
                  <v:imagedata r:id="rId110" o:title=""/>
                </v:shape>
                <o:OLEObject Type="Embed" ProgID="Word.Document.8" ShapeID="_x0000_i1076" DrawAspect="Content" ObjectID="_1592120967" r:id="rId111">
                  <o:FieldCodes>\s</o:FieldCodes>
                </o:OLEObject>
              </w:object>
            </w:r>
          </w:p>
        </w:tc>
      </w:tr>
      <w:tr w:rsidR="00A2488A" w14:paraId="42A04ED9" w14:textId="77777777" w:rsidTr="00901B32">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14:paraId="42A04ED7" w14:textId="77777777" w:rsidR="00A2488A" w:rsidRDefault="00A2488A" w:rsidP="0033057A">
            <w:pPr>
              <w:pStyle w:val="Texte0"/>
              <w:ind w:left="0"/>
              <w:rPr>
                <w:b/>
                <w:sz w:val="22"/>
                <w:szCs w:val="22"/>
              </w:rPr>
            </w:pPr>
            <w:r>
              <w:rPr>
                <w:b/>
                <w:sz w:val="22"/>
                <w:szCs w:val="22"/>
              </w:rPr>
              <w:t>Description</w:t>
            </w:r>
          </w:p>
        </w:tc>
        <w:tc>
          <w:tcPr>
            <w:tcW w:w="7904" w:type="dxa"/>
            <w:tcBorders>
              <w:top w:val="single" w:sz="4" w:space="0" w:color="auto"/>
              <w:left w:val="single" w:sz="4" w:space="0" w:color="auto"/>
              <w:bottom w:val="single" w:sz="4" w:space="0" w:color="auto"/>
              <w:right w:val="single" w:sz="4" w:space="0" w:color="auto"/>
            </w:tcBorders>
            <w:hideMark/>
          </w:tcPr>
          <w:p w14:paraId="42A04ED8" w14:textId="77777777" w:rsidR="00A2488A" w:rsidRDefault="00A2488A" w:rsidP="0033057A">
            <w:pPr>
              <w:pStyle w:val="Texte0"/>
              <w:ind w:left="0"/>
              <w:rPr>
                <w:sz w:val="22"/>
                <w:szCs w:val="22"/>
              </w:rPr>
            </w:pPr>
            <w:r>
              <w:rPr>
                <w:sz w:val="22"/>
                <w:szCs w:val="22"/>
              </w:rPr>
              <w:t xml:space="preserve">The configuration to rollback transaction in case of errors in the example above will </w:t>
            </w:r>
            <w:r>
              <w:rPr>
                <w:b/>
                <w:sz w:val="22"/>
                <w:szCs w:val="22"/>
              </w:rPr>
              <w:t>not</w:t>
            </w:r>
            <w:r>
              <w:rPr>
                <w:sz w:val="22"/>
                <w:szCs w:val="22"/>
              </w:rPr>
              <w:t xml:space="preserve"> work as the transaction itself has been already committed before when either </w:t>
            </w:r>
            <w:r>
              <w:rPr>
                <w:rFonts w:ascii="Consolas" w:hAnsi="Consolas" w:cs="Consolas"/>
                <w:sz w:val="22"/>
                <w:szCs w:val="22"/>
              </w:rPr>
              <w:t>disableDatabaseIndexes()</w:t>
            </w:r>
            <w:r>
              <w:rPr>
                <w:sz w:val="22"/>
                <w:szCs w:val="22"/>
              </w:rPr>
              <w:t xml:space="preserve"> or </w:t>
            </w:r>
            <w:r>
              <w:rPr>
                <w:rFonts w:ascii="Consolas" w:hAnsi="Consolas" w:cs="Consolas"/>
                <w:sz w:val="22"/>
                <w:szCs w:val="22"/>
              </w:rPr>
              <w:t>enableDatabaseIndexes()</w:t>
            </w:r>
            <w:r>
              <w:rPr>
                <w:sz w:val="22"/>
                <w:szCs w:val="22"/>
              </w:rPr>
              <w:t xml:space="preserve"> which contains DDL statements is called.</w:t>
            </w:r>
          </w:p>
        </w:tc>
      </w:tr>
      <w:tr w:rsidR="00A2488A" w14:paraId="42A04EE0" w14:textId="77777777" w:rsidTr="00901B32">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14:paraId="42A04EDA" w14:textId="77777777" w:rsidR="00A2488A" w:rsidRDefault="00A2488A" w:rsidP="0033057A">
            <w:pPr>
              <w:pStyle w:val="Texte0"/>
              <w:ind w:left="0"/>
              <w:rPr>
                <w:b/>
                <w:sz w:val="22"/>
                <w:szCs w:val="22"/>
              </w:rPr>
            </w:pPr>
            <w:r>
              <w:rPr>
                <w:b/>
                <w:sz w:val="22"/>
                <w:szCs w:val="22"/>
              </w:rPr>
              <w:t>Good code / behavior</w:t>
            </w:r>
          </w:p>
          <w:p w14:paraId="42A04EDB" w14:textId="77777777" w:rsidR="00A2488A" w:rsidRDefault="00A2488A" w:rsidP="0033057A">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14:paraId="42A04EDC" w14:textId="77777777" w:rsidR="00A2488A" w:rsidRDefault="00A2488A" w:rsidP="0033057A">
            <w:pPr>
              <w:pStyle w:val="Texte0"/>
              <w:ind w:left="0"/>
              <w:rPr>
                <w:rFonts w:cs="Arial"/>
                <w:b/>
                <w:u w:val="single"/>
              </w:rPr>
            </w:pPr>
            <w:r>
              <w:rPr>
                <w:rFonts w:cs="Arial"/>
                <w:b/>
                <w:u w:val="single"/>
              </w:rPr>
              <w:t>Service code:</w:t>
            </w:r>
          </w:p>
          <w:bookmarkStart w:id="57" w:name="_MON_1426346762"/>
          <w:bookmarkEnd w:id="57"/>
          <w:p w14:paraId="42A04EDD" w14:textId="77777777" w:rsidR="00A2488A" w:rsidRDefault="00A2488A" w:rsidP="0033057A">
            <w:pPr>
              <w:pStyle w:val="Texte0"/>
              <w:ind w:left="0"/>
              <w:rPr>
                <w:rFonts w:ascii="Courier New" w:hAnsi="Courier New" w:cs="Courier New"/>
                <w:szCs w:val="22"/>
              </w:rPr>
            </w:pPr>
            <w:r w:rsidRPr="00036242">
              <w:rPr>
                <w:rFonts w:ascii="Courier New" w:hAnsi="Courier New" w:cs="Courier New"/>
                <w:szCs w:val="22"/>
              </w:rPr>
              <w:object w:dxaOrig="7635" w:dyaOrig="2520" w14:anchorId="42A0500F">
                <v:shape id="_x0000_i1077" type="#_x0000_t75" style="width:382pt;height:127pt" o:ole="">
                  <v:imagedata r:id="rId112" o:title=""/>
                </v:shape>
                <o:OLEObject Type="Embed" ProgID="Word.Document.8" ShapeID="_x0000_i1077" DrawAspect="Content" ObjectID="_1592120968" r:id="rId113">
                  <o:FieldCodes>\s</o:FieldCodes>
                </o:OLEObject>
              </w:object>
            </w:r>
          </w:p>
          <w:p w14:paraId="42A04EDE" w14:textId="77777777" w:rsidR="00A2488A" w:rsidRDefault="00A2488A" w:rsidP="0033057A">
            <w:pPr>
              <w:pStyle w:val="Texte0"/>
              <w:ind w:left="0"/>
              <w:rPr>
                <w:rFonts w:cs="Arial"/>
                <w:b/>
                <w:szCs w:val="22"/>
                <w:u w:val="single"/>
              </w:rPr>
            </w:pPr>
            <w:r>
              <w:rPr>
                <w:rFonts w:cs="Arial"/>
                <w:b/>
                <w:szCs w:val="22"/>
                <w:u w:val="single"/>
              </w:rPr>
              <w:t>Batch code:</w:t>
            </w:r>
          </w:p>
          <w:bookmarkStart w:id="58" w:name="_MON_1426346645"/>
          <w:bookmarkEnd w:id="58"/>
          <w:p w14:paraId="42A04EDF" w14:textId="77777777" w:rsidR="00A2488A" w:rsidRDefault="00A2488A" w:rsidP="0033057A">
            <w:pPr>
              <w:pStyle w:val="Texte0"/>
              <w:ind w:left="0"/>
              <w:rPr>
                <w:rFonts w:ascii="Courier New" w:hAnsi="Courier New" w:cs="Courier New"/>
                <w:szCs w:val="22"/>
              </w:rPr>
            </w:pPr>
            <w:r w:rsidRPr="00036242">
              <w:rPr>
                <w:rFonts w:ascii="Courier New" w:hAnsi="Courier New" w:cs="Courier New"/>
                <w:szCs w:val="22"/>
              </w:rPr>
              <w:object w:dxaOrig="7650" w:dyaOrig="3660" w14:anchorId="42A05010">
                <v:shape id="_x0000_i1078" type="#_x0000_t75" style="width:381.5pt;height:182.5pt" o:ole="">
                  <v:imagedata r:id="rId114" o:title=""/>
                </v:shape>
                <o:OLEObject Type="Embed" ProgID="Word.Document.8" ShapeID="_x0000_i1078" DrawAspect="Content" ObjectID="_1592120969" r:id="rId115">
                  <o:FieldCodes>\s</o:FieldCodes>
                </o:OLEObject>
              </w:object>
            </w:r>
          </w:p>
        </w:tc>
      </w:tr>
      <w:tr w:rsidR="00A2488A" w14:paraId="42A04EE3" w14:textId="77777777" w:rsidTr="00901B32">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14:paraId="42A04EE1" w14:textId="77777777" w:rsidR="00A2488A" w:rsidRDefault="00A2488A" w:rsidP="0033057A">
            <w:pPr>
              <w:pStyle w:val="Texte0"/>
              <w:ind w:left="0"/>
              <w:rPr>
                <w:b/>
                <w:sz w:val="22"/>
                <w:szCs w:val="22"/>
              </w:rPr>
            </w:pPr>
            <w:r>
              <w:rPr>
                <w:b/>
                <w:sz w:val="22"/>
                <w:szCs w:val="22"/>
              </w:rPr>
              <w:t>Comment</w:t>
            </w:r>
          </w:p>
        </w:tc>
        <w:tc>
          <w:tcPr>
            <w:tcW w:w="7904" w:type="dxa"/>
            <w:tcBorders>
              <w:top w:val="single" w:sz="4" w:space="0" w:color="auto"/>
              <w:left w:val="single" w:sz="4" w:space="0" w:color="auto"/>
              <w:bottom w:val="single" w:sz="4" w:space="0" w:color="auto"/>
              <w:right w:val="single" w:sz="4" w:space="0" w:color="auto"/>
            </w:tcBorders>
            <w:hideMark/>
          </w:tcPr>
          <w:p w14:paraId="42A04EE2" w14:textId="77777777" w:rsidR="00A2488A" w:rsidRDefault="00A2488A" w:rsidP="0033057A">
            <w:pPr>
              <w:pStyle w:val="Texte0"/>
              <w:ind w:left="0"/>
              <w:rPr>
                <w:rFonts w:cs="Arial"/>
                <w:sz w:val="22"/>
                <w:szCs w:val="22"/>
              </w:rPr>
            </w:pPr>
            <w:r>
              <w:rPr>
                <w:rFonts w:cs="Arial"/>
                <w:sz w:val="22"/>
                <w:szCs w:val="22"/>
              </w:rPr>
              <w:t>Using DDL in a program is not really a good practice! Try to avoid this.</w:t>
            </w:r>
          </w:p>
        </w:tc>
      </w:tr>
    </w:tbl>
    <w:p w14:paraId="42A04EE4" w14:textId="77777777" w:rsidR="00A2488A" w:rsidRDefault="00A2488A" w:rsidP="00A2488A">
      <w:pPr>
        <w:pStyle w:val="texte"/>
      </w:pPr>
    </w:p>
    <w:p w14:paraId="42A04EE5" w14:textId="77777777" w:rsidR="0033057A" w:rsidRDefault="0033057A">
      <w:pPr>
        <w:pStyle w:val="Heading2"/>
      </w:pPr>
      <w:bookmarkStart w:id="59" w:name="_Toc487440247"/>
      <w:r>
        <w:t xml:space="preserve">BP602: </w:t>
      </w:r>
      <w:r w:rsidR="00E1406D">
        <w:t>Single unit-of-work (use-case)</w:t>
      </w:r>
      <w:r w:rsidR="00B96AAC">
        <w:t xml:space="preserve"> should be enclosed in</w:t>
      </w:r>
      <w:r w:rsidR="00AB4C77">
        <w:t>side</w:t>
      </w:r>
      <w:r w:rsidR="00B96AAC">
        <w:t xml:space="preserve"> one </w:t>
      </w:r>
      <w:r w:rsidR="009A5F35">
        <w:t>database</w:t>
      </w:r>
      <w:r w:rsidR="00B96AAC">
        <w:t>transaction</w:t>
      </w:r>
      <w:r w:rsidR="00953CF4">
        <w:t xml:space="preserve"> to</w:t>
      </w:r>
      <w:r w:rsidR="00741273">
        <w:t>preserve</w:t>
      </w:r>
      <w:r w:rsidR="00B96AAC">
        <w:t xml:space="preserve"> data integrity</w:t>
      </w:r>
      <w:bookmarkEnd w:id="59"/>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1"/>
        <w:gridCol w:w="7904"/>
      </w:tblGrid>
      <w:tr w:rsidR="0033057A" w14:paraId="42A04EE8" w14:textId="77777777" w:rsidTr="00FD4207">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EE6" w14:textId="77777777" w:rsidR="0033057A" w:rsidRDefault="0033057A" w:rsidP="0033057A">
            <w:pPr>
              <w:pStyle w:val="Texte0"/>
              <w:ind w:left="0"/>
              <w:rPr>
                <w:b/>
                <w:sz w:val="22"/>
                <w:szCs w:val="22"/>
              </w:rPr>
            </w:pPr>
            <w:r>
              <w:rPr>
                <w:b/>
                <w:sz w:val="22"/>
                <w:szCs w:val="22"/>
              </w:rPr>
              <w:t>Problem</w:t>
            </w:r>
          </w:p>
        </w:tc>
        <w:tc>
          <w:tcPr>
            <w:tcW w:w="7904" w:type="dxa"/>
            <w:tcBorders>
              <w:top w:val="single" w:sz="4" w:space="0" w:color="auto"/>
              <w:left w:val="single" w:sz="4" w:space="0" w:color="auto"/>
              <w:bottom w:val="single" w:sz="4" w:space="0" w:color="auto"/>
              <w:right w:val="single" w:sz="4" w:space="0" w:color="auto"/>
            </w:tcBorders>
            <w:vAlign w:val="center"/>
            <w:hideMark/>
          </w:tcPr>
          <w:p w14:paraId="42A04EE7" w14:textId="77777777" w:rsidR="0033057A" w:rsidRDefault="008507E3" w:rsidP="00686691">
            <w:pPr>
              <w:pStyle w:val="Texte0"/>
              <w:ind w:left="0"/>
              <w:rPr>
                <w:sz w:val="22"/>
                <w:szCs w:val="22"/>
              </w:rPr>
            </w:pPr>
            <w:r>
              <w:rPr>
                <w:szCs w:val="22"/>
              </w:rPr>
              <w:t xml:space="preserve">Splitting </w:t>
            </w:r>
            <w:r w:rsidR="00686691">
              <w:rPr>
                <w:szCs w:val="22"/>
              </w:rPr>
              <w:t xml:space="preserve">single </w:t>
            </w:r>
            <w:r w:rsidR="007A3D73">
              <w:rPr>
                <w:szCs w:val="22"/>
              </w:rPr>
              <w:t>unit-of-work(</w:t>
            </w:r>
            <w:r w:rsidR="00686691">
              <w:rPr>
                <w:szCs w:val="22"/>
              </w:rPr>
              <w:t>use-case</w:t>
            </w:r>
            <w:r w:rsidR="007A3D73">
              <w:rPr>
                <w:szCs w:val="22"/>
              </w:rPr>
              <w:t>)</w:t>
            </w:r>
            <w:r>
              <w:rPr>
                <w:szCs w:val="22"/>
              </w:rPr>
              <w:t xml:space="preserve"> into multiple</w:t>
            </w:r>
            <w:r w:rsidR="00244A15">
              <w:rPr>
                <w:szCs w:val="22"/>
              </w:rPr>
              <w:t xml:space="preserve"> database</w:t>
            </w:r>
            <w:r>
              <w:rPr>
                <w:szCs w:val="22"/>
              </w:rPr>
              <w:t xml:space="preserve"> transactions </w:t>
            </w:r>
            <w:r w:rsidR="00687462">
              <w:rPr>
                <w:szCs w:val="22"/>
              </w:rPr>
              <w:t xml:space="preserve">can easily </w:t>
            </w:r>
            <w:r w:rsidR="00343290">
              <w:rPr>
                <w:szCs w:val="22"/>
              </w:rPr>
              <w:t>lead to</w:t>
            </w:r>
            <w:r w:rsidR="00687462">
              <w:rPr>
                <w:szCs w:val="22"/>
              </w:rPr>
              <w:t xml:space="preserve"> data inte</w:t>
            </w:r>
            <w:r w:rsidR="00E13FC6">
              <w:rPr>
                <w:szCs w:val="22"/>
              </w:rPr>
              <w:t>grity violation</w:t>
            </w:r>
          </w:p>
        </w:tc>
      </w:tr>
      <w:tr w:rsidR="0033057A" w14:paraId="42A04EEB" w14:textId="77777777" w:rsidTr="00FD4207">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EE9" w14:textId="77777777" w:rsidR="0033057A" w:rsidRDefault="0033057A" w:rsidP="0033057A">
            <w:pPr>
              <w:pStyle w:val="Texte0"/>
              <w:ind w:left="0"/>
              <w:rPr>
                <w:b/>
                <w:sz w:val="22"/>
                <w:szCs w:val="22"/>
              </w:rPr>
            </w:pPr>
            <w:r>
              <w:rPr>
                <w:b/>
                <w:sz w:val="22"/>
                <w:szCs w:val="22"/>
              </w:rPr>
              <w:t>Type</w:t>
            </w:r>
          </w:p>
        </w:tc>
        <w:sdt>
          <w:sdtPr>
            <w:rPr>
              <w:sz w:val="22"/>
              <w:szCs w:val="22"/>
            </w:rPr>
            <w:alias w:val="Defect Category"/>
            <w:tag w:val="Defect Category"/>
            <w:id w:val="-626084343"/>
            <w:placeholder>
              <w:docPart w:val="7D152723E4854BFF890583BCA521834B"/>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EndPr/>
          <w:sdtContent>
            <w:tc>
              <w:tcPr>
                <w:tcW w:w="7904" w:type="dxa"/>
                <w:tcBorders>
                  <w:top w:val="single" w:sz="4" w:space="0" w:color="auto"/>
                  <w:left w:val="single" w:sz="4" w:space="0" w:color="auto"/>
                  <w:bottom w:val="single" w:sz="4" w:space="0" w:color="auto"/>
                  <w:right w:val="single" w:sz="4" w:space="0" w:color="auto"/>
                </w:tcBorders>
                <w:vAlign w:val="center"/>
                <w:hideMark/>
              </w:tcPr>
              <w:p w14:paraId="42A04EEA" w14:textId="77777777" w:rsidR="0033057A" w:rsidRDefault="0033057A" w:rsidP="0033057A">
                <w:pPr>
                  <w:pStyle w:val="Texte0"/>
                  <w:ind w:left="0"/>
                  <w:rPr>
                    <w:sz w:val="22"/>
                    <w:szCs w:val="22"/>
                  </w:rPr>
                </w:pPr>
                <w:r>
                  <w:rPr>
                    <w:sz w:val="22"/>
                    <w:szCs w:val="22"/>
                  </w:rPr>
                  <w:t>Reliability</w:t>
                </w:r>
              </w:p>
            </w:tc>
          </w:sdtContent>
        </w:sdt>
      </w:tr>
      <w:tr w:rsidR="00FD4207" w14:paraId="42A04EEE" w14:textId="77777777" w:rsidTr="00FD4207">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tcPr>
          <w:p w14:paraId="42A04EEC" w14:textId="77777777" w:rsidR="00FD4207" w:rsidRDefault="00FD4207" w:rsidP="0033057A">
            <w:pPr>
              <w:pStyle w:val="Texte0"/>
              <w:ind w:left="0"/>
              <w:rPr>
                <w:b/>
                <w:sz w:val="22"/>
                <w:szCs w:val="22"/>
              </w:rPr>
            </w:pPr>
            <w:r>
              <w:rPr>
                <w:b/>
                <w:sz w:val="22"/>
                <w:szCs w:val="22"/>
              </w:rPr>
              <w:t>Severity</w:t>
            </w:r>
          </w:p>
        </w:tc>
        <w:tc>
          <w:tcPr>
            <w:tcW w:w="7904" w:type="dxa"/>
            <w:tcBorders>
              <w:top w:val="single" w:sz="4" w:space="0" w:color="auto"/>
              <w:left w:val="single" w:sz="4" w:space="0" w:color="auto"/>
              <w:bottom w:val="single" w:sz="4" w:space="0" w:color="auto"/>
              <w:right w:val="single" w:sz="4" w:space="0" w:color="auto"/>
            </w:tcBorders>
            <w:vAlign w:val="center"/>
          </w:tcPr>
          <w:p w14:paraId="42A04EED" w14:textId="77777777" w:rsidR="00FD4207" w:rsidRDefault="00396778" w:rsidP="0033057A">
            <w:pPr>
              <w:pStyle w:val="Texte0"/>
              <w:ind w:left="0"/>
              <w:rPr>
                <w:sz w:val="22"/>
                <w:szCs w:val="22"/>
              </w:rPr>
            </w:pPr>
            <w:sdt>
              <w:sdtPr>
                <w:rPr>
                  <w:sz w:val="22"/>
                  <w:szCs w:val="22"/>
                </w:rPr>
                <w:alias w:val="Severity"/>
                <w:tag w:val="Severity"/>
                <w:id w:val="-574509938"/>
                <w:placeholder>
                  <w:docPart w:val="2CF928DDDF764A96B271B8435535929A"/>
                </w:placeholder>
                <w:comboBox>
                  <w:listItem w:displayText="Critical" w:value="Critical"/>
                  <w:listItem w:displayText="Serious" w:value="Serious"/>
                  <w:listItem w:displayText="Non critical" w:value="Non critical"/>
                </w:comboBox>
              </w:sdtPr>
              <w:sdtEndPr/>
              <w:sdtContent>
                <w:r w:rsidR="00FD4207">
                  <w:rPr>
                    <w:sz w:val="22"/>
                    <w:szCs w:val="22"/>
                  </w:rPr>
                  <w:t>Critical</w:t>
                </w:r>
              </w:sdtContent>
            </w:sdt>
          </w:p>
        </w:tc>
      </w:tr>
      <w:tr w:rsidR="0033057A" w14:paraId="42A04EF5" w14:textId="77777777" w:rsidTr="00FD4207">
        <w:trPr>
          <w:trHeight w:val="683"/>
        </w:trPr>
        <w:tc>
          <w:tcPr>
            <w:tcW w:w="1561" w:type="dxa"/>
            <w:tcBorders>
              <w:top w:val="single" w:sz="4" w:space="0" w:color="auto"/>
              <w:left w:val="single" w:sz="4" w:space="0" w:color="auto"/>
              <w:bottom w:val="single" w:sz="4" w:space="0" w:color="auto"/>
              <w:right w:val="single" w:sz="4" w:space="0" w:color="auto"/>
            </w:tcBorders>
            <w:shd w:val="clear" w:color="auto" w:fill="C0C0C0"/>
          </w:tcPr>
          <w:p w14:paraId="42A04EEF" w14:textId="77777777" w:rsidR="0033057A" w:rsidRDefault="0033057A" w:rsidP="0033057A">
            <w:pPr>
              <w:pStyle w:val="Texte0"/>
              <w:ind w:left="0"/>
              <w:rPr>
                <w:b/>
                <w:sz w:val="22"/>
                <w:szCs w:val="22"/>
              </w:rPr>
            </w:pPr>
            <w:r>
              <w:rPr>
                <w:b/>
                <w:sz w:val="22"/>
                <w:szCs w:val="22"/>
              </w:rPr>
              <w:t>Bad code / behavior</w:t>
            </w:r>
          </w:p>
          <w:p w14:paraId="42A04EF0" w14:textId="77777777" w:rsidR="0033057A" w:rsidRDefault="0033057A" w:rsidP="0033057A">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14:paraId="42A04EF1" w14:textId="77777777" w:rsidR="0033057A" w:rsidRDefault="00301542" w:rsidP="0033057A">
            <w:pPr>
              <w:pStyle w:val="Texte0"/>
              <w:ind w:left="0"/>
              <w:rPr>
                <w:rFonts w:cs="Arial"/>
                <w:b/>
                <w:u w:val="single"/>
              </w:rPr>
            </w:pPr>
            <w:r>
              <w:rPr>
                <w:rFonts w:cs="Arial"/>
                <w:b/>
                <w:u w:val="single"/>
              </w:rPr>
              <w:t>Presentation</w:t>
            </w:r>
            <w:r w:rsidR="0033057A">
              <w:rPr>
                <w:rFonts w:cs="Arial"/>
                <w:b/>
                <w:u w:val="single"/>
              </w:rPr>
              <w:t xml:space="preserve"> code:</w:t>
            </w:r>
          </w:p>
          <w:bookmarkStart w:id="60" w:name="_MON_1426346294"/>
          <w:bookmarkEnd w:id="60"/>
          <w:p w14:paraId="42A04EF2" w14:textId="77777777" w:rsidR="0033057A" w:rsidRDefault="004A2A71" w:rsidP="0033057A">
            <w:pPr>
              <w:pStyle w:val="Texte0"/>
              <w:ind w:left="0"/>
              <w:rPr>
                <w:sz w:val="22"/>
                <w:szCs w:val="22"/>
              </w:rPr>
            </w:pPr>
            <w:r w:rsidRPr="00036242">
              <w:rPr>
                <w:sz w:val="22"/>
                <w:szCs w:val="22"/>
              </w:rPr>
              <w:object w:dxaOrig="7650" w:dyaOrig="2921" w14:anchorId="42A05011">
                <v:shape id="_x0000_i1079" type="#_x0000_t75" style="width:381.5pt;height:146.5pt" o:ole="">
                  <v:imagedata r:id="rId116" o:title=""/>
                </v:shape>
                <o:OLEObject Type="Embed" ProgID="Word.Document.8" ShapeID="_x0000_i1079" DrawAspect="Content" ObjectID="_1592120970" r:id="rId117">
                  <o:FieldCodes>\s</o:FieldCodes>
                </o:OLEObject>
              </w:object>
            </w:r>
          </w:p>
          <w:p w14:paraId="42A04EF3" w14:textId="77777777" w:rsidR="0033057A" w:rsidRDefault="00B11A0B" w:rsidP="0033057A">
            <w:pPr>
              <w:pStyle w:val="Texte0"/>
              <w:ind w:left="0"/>
              <w:rPr>
                <w:rFonts w:cs="Arial"/>
                <w:b/>
                <w:szCs w:val="22"/>
                <w:u w:val="single"/>
              </w:rPr>
            </w:pPr>
            <w:r>
              <w:rPr>
                <w:rFonts w:cs="Arial"/>
                <w:b/>
                <w:szCs w:val="22"/>
                <w:u w:val="single"/>
              </w:rPr>
              <w:t>Service</w:t>
            </w:r>
            <w:r w:rsidR="0033057A">
              <w:rPr>
                <w:rFonts w:cs="Arial"/>
                <w:b/>
                <w:szCs w:val="22"/>
                <w:u w:val="single"/>
              </w:rPr>
              <w:t xml:space="preserve"> code:</w:t>
            </w:r>
          </w:p>
          <w:bookmarkStart w:id="61" w:name="_MON_1426346607"/>
          <w:bookmarkEnd w:id="61"/>
          <w:p w14:paraId="42A04EF4" w14:textId="77777777" w:rsidR="0033057A" w:rsidRDefault="00A17BAA" w:rsidP="0033057A">
            <w:pPr>
              <w:pStyle w:val="Texte0"/>
              <w:ind w:left="0"/>
              <w:rPr>
                <w:sz w:val="22"/>
                <w:szCs w:val="22"/>
              </w:rPr>
            </w:pPr>
            <w:r w:rsidRPr="00036242">
              <w:rPr>
                <w:rFonts w:ascii="Courier New" w:hAnsi="Courier New" w:cs="Courier New"/>
                <w:szCs w:val="22"/>
              </w:rPr>
              <w:object w:dxaOrig="7755" w:dyaOrig="4993" w14:anchorId="42A05012">
                <v:shape id="_x0000_i1080" type="#_x0000_t75" style="width:387pt;height:249.5pt" o:ole="">
                  <v:imagedata r:id="rId118" o:title=""/>
                </v:shape>
                <o:OLEObject Type="Embed" ProgID="Word.Document.8" ShapeID="_x0000_i1080" DrawAspect="Content" ObjectID="_1592120971" r:id="rId119">
                  <o:FieldCodes>\s</o:FieldCodes>
                </o:OLEObject>
              </w:object>
            </w:r>
          </w:p>
        </w:tc>
      </w:tr>
      <w:tr w:rsidR="0033057A" w14:paraId="42A04EF9" w14:textId="77777777" w:rsidTr="00FD4207">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14:paraId="42A04EF6" w14:textId="77777777" w:rsidR="0033057A" w:rsidRDefault="0033057A" w:rsidP="0033057A">
            <w:pPr>
              <w:pStyle w:val="Texte0"/>
              <w:ind w:left="0"/>
              <w:rPr>
                <w:b/>
                <w:sz w:val="22"/>
                <w:szCs w:val="22"/>
              </w:rPr>
            </w:pPr>
            <w:r>
              <w:rPr>
                <w:b/>
                <w:sz w:val="22"/>
                <w:szCs w:val="22"/>
              </w:rPr>
              <w:t>Description</w:t>
            </w:r>
          </w:p>
        </w:tc>
        <w:tc>
          <w:tcPr>
            <w:tcW w:w="7904" w:type="dxa"/>
            <w:tcBorders>
              <w:top w:val="single" w:sz="4" w:space="0" w:color="auto"/>
              <w:left w:val="single" w:sz="4" w:space="0" w:color="auto"/>
              <w:bottom w:val="single" w:sz="4" w:space="0" w:color="auto"/>
              <w:right w:val="single" w:sz="4" w:space="0" w:color="auto"/>
            </w:tcBorders>
            <w:hideMark/>
          </w:tcPr>
          <w:p w14:paraId="42A04EF7" w14:textId="77777777" w:rsidR="0033057A" w:rsidRDefault="00740E64" w:rsidP="00C24B11">
            <w:pPr>
              <w:pStyle w:val="Texte0"/>
              <w:ind w:left="0"/>
              <w:rPr>
                <w:sz w:val="22"/>
                <w:szCs w:val="22"/>
              </w:rPr>
            </w:pPr>
            <w:r>
              <w:rPr>
                <w:sz w:val="22"/>
                <w:szCs w:val="22"/>
              </w:rPr>
              <w:t xml:space="preserve">Because </w:t>
            </w:r>
            <w:r w:rsidRPr="006B71FA">
              <w:rPr>
                <w:rFonts w:ascii="Consolas" w:hAnsi="Consolas" w:cs="Consolas"/>
                <w:sz w:val="22"/>
                <w:szCs w:val="22"/>
              </w:rPr>
              <w:t>EmployeeServiceImpl</w:t>
            </w:r>
            <w:r w:rsidR="0029324E">
              <w:rPr>
                <w:rFonts w:ascii="Consolas" w:hAnsi="Consolas" w:cs="Consolas"/>
                <w:sz w:val="22"/>
                <w:szCs w:val="22"/>
              </w:rPr>
              <w:t xml:space="preserve"> and Department</w:t>
            </w:r>
            <w:r w:rsidR="0029324E" w:rsidRPr="006B71FA">
              <w:rPr>
                <w:rFonts w:ascii="Consolas" w:hAnsi="Consolas" w:cs="Consolas"/>
                <w:sz w:val="22"/>
                <w:szCs w:val="22"/>
              </w:rPr>
              <w:t>ServiceImpl</w:t>
            </w:r>
            <w:r w:rsidR="00023C99">
              <w:rPr>
                <w:sz w:val="22"/>
                <w:szCs w:val="22"/>
              </w:rPr>
              <w:t>are</w:t>
            </w:r>
            <w:r>
              <w:rPr>
                <w:sz w:val="22"/>
                <w:szCs w:val="22"/>
              </w:rPr>
              <w:t xml:space="preserve"> configured to be transactional (</w:t>
            </w:r>
            <w:r w:rsidR="006B71FA">
              <w:rPr>
                <w:sz w:val="22"/>
                <w:szCs w:val="22"/>
              </w:rPr>
              <w:t xml:space="preserve">every call from outside is wrapped inside a dedicated transaction), </w:t>
            </w:r>
            <w:r w:rsidR="007F22D9">
              <w:rPr>
                <w:sz w:val="22"/>
                <w:szCs w:val="22"/>
              </w:rPr>
              <w:t>the</w:t>
            </w:r>
            <w:r w:rsidR="00CD710A">
              <w:rPr>
                <w:sz w:val="22"/>
                <w:szCs w:val="22"/>
              </w:rPr>
              <w:t xml:space="preserve"> single use-case</w:t>
            </w:r>
            <w:r w:rsidR="004E328F" w:rsidRPr="00981CC5">
              <w:rPr>
                <w:rFonts w:ascii="Consolas" w:hAnsi="Consolas" w:cs="Consolas"/>
                <w:sz w:val="22"/>
                <w:szCs w:val="22"/>
              </w:rPr>
              <w:t>promoteToManager</w:t>
            </w:r>
            <w:r w:rsidR="007F22D9" w:rsidRPr="00981CC5">
              <w:rPr>
                <w:rFonts w:ascii="Consolas" w:hAnsi="Consolas" w:cs="Consolas"/>
                <w:sz w:val="22"/>
                <w:szCs w:val="22"/>
              </w:rPr>
              <w:t>(…)</w:t>
            </w:r>
            <w:r w:rsidR="006C69AC">
              <w:rPr>
                <w:sz w:val="22"/>
                <w:szCs w:val="22"/>
              </w:rPr>
              <w:t>is</w:t>
            </w:r>
            <w:r w:rsidR="00AF5B95">
              <w:rPr>
                <w:sz w:val="22"/>
                <w:szCs w:val="22"/>
              </w:rPr>
              <w:t>split</w:t>
            </w:r>
            <w:r w:rsidR="006C69AC">
              <w:rPr>
                <w:sz w:val="22"/>
                <w:szCs w:val="22"/>
              </w:rPr>
              <w:t xml:space="preserve"> into 2 database transactions; </w:t>
            </w:r>
            <w:r w:rsidR="00152211">
              <w:rPr>
                <w:sz w:val="22"/>
                <w:szCs w:val="22"/>
              </w:rPr>
              <w:t>hence</w:t>
            </w:r>
            <w:r w:rsidR="006C69AC">
              <w:rPr>
                <w:sz w:val="22"/>
                <w:szCs w:val="22"/>
              </w:rPr>
              <w:t>,</w:t>
            </w:r>
            <w:r w:rsidR="00825F0D">
              <w:rPr>
                <w:sz w:val="22"/>
                <w:szCs w:val="22"/>
              </w:rPr>
              <w:t>might</w:t>
            </w:r>
            <w:r w:rsidR="00D03CCB">
              <w:rPr>
                <w:sz w:val="22"/>
                <w:szCs w:val="22"/>
              </w:rPr>
              <w:t xml:space="preserve">leave </w:t>
            </w:r>
            <w:r w:rsidR="004A2A71">
              <w:rPr>
                <w:sz w:val="22"/>
                <w:szCs w:val="22"/>
              </w:rPr>
              <w:t>database</w:t>
            </w:r>
            <w:r w:rsidR="00D03CCB">
              <w:rPr>
                <w:sz w:val="22"/>
                <w:szCs w:val="22"/>
              </w:rPr>
              <w:t xml:space="preserve"> in an inconsistent state</w:t>
            </w:r>
            <w:r w:rsidR="00C561CA">
              <w:rPr>
                <w:sz w:val="22"/>
                <w:szCs w:val="22"/>
              </w:rPr>
              <w:t xml:space="preserve"> if error occurs within </w:t>
            </w:r>
            <w:r w:rsidR="00C561CA" w:rsidRPr="00CA509D">
              <w:rPr>
                <w:rFonts w:ascii="Consolas" w:hAnsi="Consolas" w:cs="Consolas"/>
                <w:sz w:val="22"/>
                <w:szCs w:val="22"/>
              </w:rPr>
              <w:t>departmentService.save(…)</w:t>
            </w:r>
            <w:r w:rsidR="00C561CA">
              <w:rPr>
                <w:sz w:val="22"/>
                <w:szCs w:val="22"/>
              </w:rPr>
              <w:t>.</w:t>
            </w:r>
            <w:r w:rsidR="0071018A">
              <w:rPr>
                <w:sz w:val="22"/>
                <w:szCs w:val="22"/>
              </w:rPr>
              <w:t>Consequently</w:t>
            </w:r>
            <w:r w:rsidR="00C24B11">
              <w:rPr>
                <w:sz w:val="22"/>
                <w:szCs w:val="22"/>
              </w:rPr>
              <w:t xml:space="preserve">, </w:t>
            </w:r>
            <w:r w:rsidR="00DD69A1">
              <w:rPr>
                <w:sz w:val="22"/>
                <w:szCs w:val="22"/>
              </w:rPr>
              <w:t>there will be</w:t>
            </w:r>
            <w:r w:rsidR="004A2A71">
              <w:rPr>
                <w:sz w:val="22"/>
                <w:szCs w:val="22"/>
              </w:rPr>
              <w:t xml:space="preserve"> a departmentwhose manager is NOT</w:t>
            </w:r>
            <w:r w:rsidR="00E93744">
              <w:rPr>
                <w:sz w:val="22"/>
                <w:szCs w:val="22"/>
              </w:rPr>
              <w:t xml:space="preserve"> yet</w:t>
            </w:r>
            <w:r w:rsidR="004A2A71">
              <w:rPr>
                <w:sz w:val="22"/>
                <w:szCs w:val="22"/>
              </w:rPr>
              <w:t xml:space="preserve"> a manager</w:t>
            </w:r>
            <w:r w:rsidR="00324E35">
              <w:rPr>
                <w:sz w:val="22"/>
                <w:szCs w:val="22"/>
              </w:rPr>
              <w:t xml:space="preserve"> in such case</w:t>
            </w:r>
            <w:r w:rsidR="00E93744">
              <w:rPr>
                <w:sz w:val="22"/>
                <w:szCs w:val="22"/>
              </w:rPr>
              <w:t>.</w:t>
            </w:r>
          </w:p>
          <w:p w14:paraId="42A04EF8" w14:textId="77777777" w:rsidR="00AD50FF" w:rsidRDefault="001E7118" w:rsidP="001F199C">
            <w:pPr>
              <w:pStyle w:val="Texte0"/>
              <w:ind w:left="0"/>
              <w:rPr>
                <w:sz w:val="22"/>
                <w:szCs w:val="22"/>
              </w:rPr>
            </w:pPr>
            <w:r>
              <w:rPr>
                <w:sz w:val="22"/>
                <w:szCs w:val="22"/>
              </w:rPr>
              <w:t xml:space="preserve">Good </w:t>
            </w:r>
            <w:r w:rsidR="00AD50FF">
              <w:rPr>
                <w:sz w:val="22"/>
                <w:szCs w:val="22"/>
              </w:rPr>
              <w:t xml:space="preserve">approach is </w:t>
            </w:r>
            <w:r w:rsidR="00892513">
              <w:rPr>
                <w:sz w:val="22"/>
                <w:szCs w:val="22"/>
              </w:rPr>
              <w:t xml:space="preserve">to </w:t>
            </w:r>
            <w:r w:rsidR="00AD50FF">
              <w:rPr>
                <w:sz w:val="22"/>
                <w:szCs w:val="22"/>
              </w:rPr>
              <w:t>encapsulate all database mo</w:t>
            </w:r>
            <w:r w:rsidR="002A2682">
              <w:rPr>
                <w:sz w:val="22"/>
                <w:szCs w:val="22"/>
              </w:rPr>
              <w:t>di</w:t>
            </w:r>
            <w:r w:rsidR="00AD50FF">
              <w:rPr>
                <w:sz w:val="22"/>
                <w:szCs w:val="22"/>
              </w:rPr>
              <w:t xml:space="preserve">fications </w:t>
            </w:r>
            <w:r w:rsidR="00CA41F9">
              <w:rPr>
                <w:sz w:val="22"/>
                <w:szCs w:val="22"/>
              </w:rPr>
              <w:t>derived</w:t>
            </w:r>
            <w:r w:rsidR="005C4499">
              <w:rPr>
                <w:sz w:val="22"/>
                <w:szCs w:val="22"/>
              </w:rPr>
              <w:t xml:space="preserve"> from</w:t>
            </w:r>
            <w:r w:rsidR="009D6772">
              <w:rPr>
                <w:sz w:val="22"/>
                <w:szCs w:val="22"/>
              </w:rPr>
              <w:t>single</w:t>
            </w:r>
            <w:r w:rsidR="001F199C">
              <w:rPr>
                <w:sz w:val="22"/>
                <w:szCs w:val="22"/>
              </w:rPr>
              <w:t xml:space="preserve"> unit-of-</w:t>
            </w:r>
            <w:r w:rsidR="002A2682">
              <w:rPr>
                <w:sz w:val="22"/>
                <w:szCs w:val="22"/>
              </w:rPr>
              <w:t>work (</w:t>
            </w:r>
            <w:r w:rsidR="009D6772">
              <w:rPr>
                <w:sz w:val="22"/>
                <w:szCs w:val="22"/>
              </w:rPr>
              <w:t>use-case</w:t>
            </w:r>
            <w:r w:rsidR="001F199C">
              <w:rPr>
                <w:sz w:val="22"/>
                <w:szCs w:val="22"/>
              </w:rPr>
              <w:t>)</w:t>
            </w:r>
            <w:r w:rsidR="00AD50FF">
              <w:rPr>
                <w:sz w:val="22"/>
                <w:szCs w:val="22"/>
              </w:rPr>
              <w:t xml:space="preserve"> into one dedicated </w:t>
            </w:r>
            <w:r w:rsidR="00E30D91">
              <w:rPr>
                <w:sz w:val="22"/>
                <w:szCs w:val="22"/>
              </w:rPr>
              <w:t>database</w:t>
            </w:r>
            <w:r w:rsidR="00AD50FF">
              <w:rPr>
                <w:sz w:val="22"/>
                <w:szCs w:val="22"/>
              </w:rPr>
              <w:t xml:space="preserve"> transaction as example below.</w:t>
            </w:r>
            <w:r w:rsidR="00946DC6">
              <w:rPr>
                <w:sz w:val="22"/>
                <w:szCs w:val="22"/>
              </w:rPr>
              <w:t>With this</w:t>
            </w:r>
            <w:r w:rsidR="00A0614A">
              <w:rPr>
                <w:sz w:val="22"/>
                <w:szCs w:val="22"/>
              </w:rPr>
              <w:t xml:space="preserve">, the whole </w:t>
            </w:r>
            <w:r w:rsidR="00A0614A" w:rsidRPr="00946DC6">
              <w:rPr>
                <w:rFonts w:ascii="Consolas" w:hAnsi="Consolas" w:cs="Consolas"/>
                <w:sz w:val="22"/>
                <w:szCs w:val="22"/>
              </w:rPr>
              <w:t>promoteToManager</w:t>
            </w:r>
            <w:r w:rsidR="00A0614A">
              <w:rPr>
                <w:sz w:val="22"/>
                <w:szCs w:val="22"/>
              </w:rPr>
              <w:t xml:space="preserve">(…) </w:t>
            </w:r>
            <w:r w:rsidR="00FA19E6">
              <w:rPr>
                <w:sz w:val="22"/>
                <w:szCs w:val="22"/>
              </w:rPr>
              <w:t xml:space="preserve">method </w:t>
            </w:r>
            <w:r w:rsidR="00A0614A">
              <w:rPr>
                <w:sz w:val="22"/>
                <w:szCs w:val="22"/>
              </w:rPr>
              <w:t>can either</w:t>
            </w:r>
            <w:r w:rsidR="006234C9">
              <w:rPr>
                <w:sz w:val="22"/>
                <w:szCs w:val="22"/>
              </w:rPr>
              <w:t xml:space="preserve"> fully</w:t>
            </w:r>
            <w:r w:rsidR="00A0614A">
              <w:rPr>
                <w:sz w:val="22"/>
                <w:szCs w:val="22"/>
              </w:rPr>
              <w:t xml:space="preserve"> succeed or fail without leaving any inconsistency in database, thanks to the </w:t>
            </w:r>
            <w:r w:rsidR="00181B8E">
              <w:rPr>
                <w:sz w:val="22"/>
                <w:szCs w:val="22"/>
              </w:rPr>
              <w:t xml:space="preserve">all-or-nothing </w:t>
            </w:r>
            <w:r w:rsidR="00A0614A">
              <w:rPr>
                <w:sz w:val="22"/>
                <w:szCs w:val="22"/>
              </w:rPr>
              <w:t>“</w:t>
            </w:r>
            <w:r w:rsidR="00A0614A" w:rsidRPr="006D0A68">
              <w:rPr>
                <w:i/>
                <w:sz w:val="22"/>
                <w:szCs w:val="22"/>
              </w:rPr>
              <w:t>atomicity</w:t>
            </w:r>
            <w:r w:rsidR="00A0614A">
              <w:rPr>
                <w:sz w:val="22"/>
                <w:szCs w:val="22"/>
              </w:rPr>
              <w:t xml:space="preserve">” of </w:t>
            </w:r>
            <w:r w:rsidR="002D558E">
              <w:rPr>
                <w:sz w:val="22"/>
                <w:szCs w:val="22"/>
              </w:rPr>
              <w:t xml:space="preserve">database </w:t>
            </w:r>
            <w:r w:rsidR="00A0614A">
              <w:rPr>
                <w:sz w:val="22"/>
                <w:szCs w:val="22"/>
              </w:rPr>
              <w:t>transaction.</w:t>
            </w:r>
          </w:p>
        </w:tc>
      </w:tr>
      <w:tr w:rsidR="0033057A" w14:paraId="42A04F00" w14:textId="77777777" w:rsidTr="00FD4207">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14:paraId="42A04EFA" w14:textId="77777777" w:rsidR="0033057A" w:rsidRDefault="0033057A" w:rsidP="0033057A">
            <w:pPr>
              <w:pStyle w:val="Texte0"/>
              <w:ind w:left="0"/>
              <w:rPr>
                <w:b/>
                <w:sz w:val="22"/>
                <w:szCs w:val="22"/>
              </w:rPr>
            </w:pPr>
            <w:r>
              <w:rPr>
                <w:b/>
                <w:sz w:val="22"/>
                <w:szCs w:val="22"/>
              </w:rPr>
              <w:t>Good code / behavior</w:t>
            </w:r>
          </w:p>
          <w:p w14:paraId="42A04EFB" w14:textId="77777777" w:rsidR="0033057A" w:rsidRDefault="0033057A" w:rsidP="0033057A">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14:paraId="42A04EFC" w14:textId="77777777" w:rsidR="007666C8" w:rsidRDefault="007666C8" w:rsidP="007666C8">
            <w:pPr>
              <w:pStyle w:val="Texte0"/>
              <w:ind w:left="0"/>
              <w:rPr>
                <w:rFonts w:cs="Arial"/>
                <w:b/>
                <w:u w:val="single"/>
              </w:rPr>
            </w:pPr>
            <w:r>
              <w:rPr>
                <w:rFonts w:cs="Arial"/>
                <w:b/>
                <w:u w:val="single"/>
              </w:rPr>
              <w:t>Presentation code:</w:t>
            </w:r>
          </w:p>
          <w:bookmarkStart w:id="62" w:name="_MON_1426493562"/>
          <w:bookmarkEnd w:id="62"/>
          <w:p w14:paraId="42A04EFD" w14:textId="77777777" w:rsidR="007666C8" w:rsidRDefault="00AD50FF" w:rsidP="007666C8">
            <w:pPr>
              <w:pStyle w:val="Texte0"/>
              <w:ind w:left="0"/>
              <w:rPr>
                <w:sz w:val="22"/>
                <w:szCs w:val="22"/>
              </w:rPr>
            </w:pPr>
            <w:r w:rsidRPr="00036242">
              <w:rPr>
                <w:sz w:val="22"/>
                <w:szCs w:val="22"/>
              </w:rPr>
              <w:object w:dxaOrig="7650" w:dyaOrig="1867" w14:anchorId="42A05013">
                <v:shape id="_x0000_i1081" type="#_x0000_t75" style="width:381.5pt;height:93pt" o:ole="">
                  <v:imagedata r:id="rId120" o:title=""/>
                </v:shape>
                <o:OLEObject Type="Embed" ProgID="Word.Document.8" ShapeID="_x0000_i1081" DrawAspect="Content" ObjectID="_1592120972" r:id="rId121">
                  <o:FieldCodes>\s</o:FieldCodes>
                </o:OLEObject>
              </w:object>
            </w:r>
          </w:p>
          <w:p w14:paraId="42A04EFE" w14:textId="77777777" w:rsidR="007666C8" w:rsidRDefault="007666C8" w:rsidP="007666C8">
            <w:pPr>
              <w:pStyle w:val="Texte0"/>
              <w:ind w:left="0"/>
              <w:rPr>
                <w:rFonts w:cs="Arial"/>
                <w:b/>
                <w:szCs w:val="22"/>
                <w:u w:val="single"/>
              </w:rPr>
            </w:pPr>
            <w:r>
              <w:rPr>
                <w:rFonts w:cs="Arial"/>
                <w:b/>
                <w:szCs w:val="22"/>
                <w:u w:val="single"/>
              </w:rPr>
              <w:t>Service code:</w:t>
            </w:r>
          </w:p>
          <w:bookmarkStart w:id="63" w:name="_MON_1426493600"/>
          <w:bookmarkEnd w:id="63"/>
          <w:p w14:paraId="42A04EFF" w14:textId="77777777" w:rsidR="0033057A" w:rsidRDefault="00AD50FF" w:rsidP="007666C8">
            <w:pPr>
              <w:pStyle w:val="Texte0"/>
              <w:ind w:left="0"/>
              <w:rPr>
                <w:rFonts w:ascii="Courier New" w:hAnsi="Courier New" w:cs="Courier New"/>
                <w:szCs w:val="22"/>
              </w:rPr>
            </w:pPr>
            <w:r w:rsidRPr="00036242">
              <w:rPr>
                <w:rFonts w:ascii="Courier New" w:hAnsi="Courier New" w:cs="Courier New"/>
                <w:szCs w:val="22"/>
              </w:rPr>
              <w:object w:dxaOrig="7755" w:dyaOrig="3601" w14:anchorId="42A05014">
                <v:shape id="_x0000_i1082" type="#_x0000_t75" style="width:387pt;height:180pt" o:ole="">
                  <v:imagedata r:id="rId122" o:title=""/>
                </v:shape>
                <o:OLEObject Type="Embed" ProgID="Word.Document.8" ShapeID="_x0000_i1082" DrawAspect="Content" ObjectID="_1592120973" r:id="rId123">
                  <o:FieldCodes>\s</o:FieldCodes>
                </o:OLEObject>
              </w:object>
            </w:r>
          </w:p>
        </w:tc>
      </w:tr>
      <w:tr w:rsidR="0033057A" w14:paraId="42A04F0B" w14:textId="77777777" w:rsidTr="00FD4207">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14:paraId="42A04F01" w14:textId="77777777" w:rsidR="0033057A" w:rsidRDefault="0033057A" w:rsidP="0033057A">
            <w:pPr>
              <w:pStyle w:val="Texte0"/>
              <w:ind w:left="0"/>
              <w:rPr>
                <w:b/>
                <w:sz w:val="22"/>
                <w:szCs w:val="22"/>
              </w:rPr>
            </w:pPr>
            <w:r>
              <w:rPr>
                <w:b/>
                <w:sz w:val="22"/>
                <w:szCs w:val="22"/>
              </w:rPr>
              <w:t>Comment</w:t>
            </w:r>
          </w:p>
        </w:tc>
        <w:tc>
          <w:tcPr>
            <w:tcW w:w="7904" w:type="dxa"/>
            <w:tcBorders>
              <w:top w:val="single" w:sz="4" w:space="0" w:color="auto"/>
              <w:left w:val="single" w:sz="4" w:space="0" w:color="auto"/>
              <w:bottom w:val="single" w:sz="4" w:space="0" w:color="auto"/>
              <w:right w:val="single" w:sz="4" w:space="0" w:color="auto"/>
            </w:tcBorders>
            <w:hideMark/>
          </w:tcPr>
          <w:p w14:paraId="42A04F02" w14:textId="77777777" w:rsidR="00F016DD" w:rsidRDefault="00FF27B8" w:rsidP="00755992">
            <w:pPr>
              <w:pStyle w:val="Texte0"/>
              <w:ind w:left="0"/>
              <w:rPr>
                <w:rFonts w:cs="Arial"/>
                <w:sz w:val="22"/>
                <w:szCs w:val="22"/>
              </w:rPr>
            </w:pPr>
            <w:r>
              <w:rPr>
                <w:rFonts w:cs="Arial"/>
                <w:sz w:val="22"/>
                <w:szCs w:val="22"/>
              </w:rPr>
              <w:t xml:space="preserve">It is </w:t>
            </w:r>
            <w:r w:rsidR="00552F2A">
              <w:rPr>
                <w:rFonts w:cs="Arial"/>
                <w:sz w:val="22"/>
                <w:szCs w:val="22"/>
              </w:rPr>
              <w:t>recommended</w:t>
            </w:r>
            <w:r w:rsidR="00F016DD">
              <w:rPr>
                <w:rFonts w:cs="Arial"/>
                <w:sz w:val="22"/>
                <w:szCs w:val="22"/>
              </w:rPr>
              <w:t xml:space="preserve"> to:</w:t>
            </w:r>
          </w:p>
          <w:p w14:paraId="42A04F03" w14:textId="77777777" w:rsidR="00F016DD" w:rsidRDefault="00FF27B8" w:rsidP="00F016DD">
            <w:pPr>
              <w:pStyle w:val="Texte0"/>
              <w:numPr>
                <w:ilvl w:val="0"/>
                <w:numId w:val="27"/>
              </w:numPr>
              <w:rPr>
                <w:rFonts w:cs="Arial"/>
                <w:sz w:val="22"/>
                <w:szCs w:val="22"/>
              </w:rPr>
            </w:pPr>
            <w:r>
              <w:rPr>
                <w:rFonts w:cs="Arial"/>
                <w:sz w:val="22"/>
                <w:szCs w:val="22"/>
              </w:rPr>
              <w:t>have transaction demarcation (enc</w:t>
            </w:r>
            <w:r w:rsidR="0095132E">
              <w:rPr>
                <w:rFonts w:cs="Arial"/>
                <w:sz w:val="22"/>
                <w:szCs w:val="22"/>
              </w:rPr>
              <w:t>losing of sequential actions in</w:t>
            </w:r>
            <w:r>
              <w:rPr>
                <w:rFonts w:cs="Arial"/>
                <w:sz w:val="22"/>
                <w:szCs w:val="22"/>
              </w:rPr>
              <w:t xml:space="preserve"> transactional behavior) </w:t>
            </w:r>
            <w:r w:rsidR="00363943">
              <w:rPr>
                <w:rFonts w:cs="Arial"/>
                <w:sz w:val="22"/>
                <w:szCs w:val="22"/>
              </w:rPr>
              <w:t xml:space="preserve">at service </w:t>
            </w:r>
            <w:r w:rsidR="0064559D">
              <w:rPr>
                <w:rFonts w:cs="Arial"/>
                <w:sz w:val="22"/>
                <w:szCs w:val="22"/>
              </w:rPr>
              <w:t xml:space="preserve">layer </w:t>
            </w:r>
            <w:r w:rsidR="00363943">
              <w:rPr>
                <w:rFonts w:cs="Arial"/>
                <w:sz w:val="22"/>
                <w:szCs w:val="22"/>
              </w:rPr>
              <w:t xml:space="preserve">because </w:t>
            </w:r>
            <w:r w:rsidR="00BE2D55" w:rsidRPr="00C874A4">
              <w:rPr>
                <w:rFonts w:cs="Arial"/>
                <w:sz w:val="22"/>
                <w:szCs w:val="22"/>
                <w:u w:val="single"/>
              </w:rPr>
              <w:t>it</w:t>
            </w:r>
            <w:r w:rsidR="00B6505A">
              <w:rPr>
                <w:rFonts w:cs="Arial"/>
                <w:sz w:val="22"/>
                <w:szCs w:val="22"/>
                <w:u w:val="single"/>
              </w:rPr>
              <w:t xml:space="preserve"> should be driven by</w:t>
            </w:r>
            <w:r w:rsidR="00363943" w:rsidRPr="00C874A4">
              <w:rPr>
                <w:rFonts w:cs="Arial"/>
                <w:sz w:val="22"/>
                <w:szCs w:val="22"/>
                <w:u w:val="single"/>
              </w:rPr>
              <w:t xml:space="preserve"> business logic</w:t>
            </w:r>
          </w:p>
          <w:p w14:paraId="42A04F04" w14:textId="77777777" w:rsidR="00363943" w:rsidRDefault="003A1D0C" w:rsidP="00896DB6">
            <w:pPr>
              <w:pStyle w:val="Texte0"/>
              <w:numPr>
                <w:ilvl w:val="0"/>
                <w:numId w:val="27"/>
              </w:numPr>
              <w:rPr>
                <w:rFonts w:cs="Arial"/>
                <w:sz w:val="22"/>
                <w:szCs w:val="22"/>
              </w:rPr>
            </w:pPr>
            <w:r>
              <w:rPr>
                <w:rFonts w:cs="Arial"/>
                <w:sz w:val="22"/>
                <w:szCs w:val="22"/>
              </w:rPr>
              <w:t>have transaction demarcation</w:t>
            </w:r>
            <w:r w:rsidR="00F00474">
              <w:rPr>
                <w:rFonts w:cs="Arial"/>
                <w:sz w:val="22"/>
                <w:szCs w:val="22"/>
              </w:rPr>
              <w:t xml:space="preserve"> declared</w:t>
            </w:r>
            <w:r>
              <w:rPr>
                <w:rFonts w:cs="Arial"/>
                <w:sz w:val="22"/>
                <w:szCs w:val="22"/>
              </w:rPr>
              <w:t xml:space="preserve"> at class level(instead of method)</w:t>
            </w:r>
            <w:r w:rsidR="00FD435E">
              <w:rPr>
                <w:rFonts w:cs="Arial"/>
                <w:sz w:val="22"/>
                <w:szCs w:val="22"/>
              </w:rPr>
              <w:t xml:space="preserve"> with propagation </w:t>
            </w:r>
            <w:r w:rsidR="002D71C1">
              <w:rPr>
                <w:rFonts w:cs="Arial"/>
                <w:sz w:val="22"/>
                <w:szCs w:val="22"/>
              </w:rPr>
              <w:t>mode</w:t>
            </w:r>
            <w:r w:rsidR="00FD435E">
              <w:rPr>
                <w:rFonts w:cs="Arial"/>
                <w:sz w:val="22"/>
                <w:szCs w:val="22"/>
              </w:rPr>
              <w:t xml:space="preserve"> set to REQUIRED</w:t>
            </w:r>
            <w:r w:rsidR="00896DB6">
              <w:rPr>
                <w:rFonts w:cs="Arial"/>
                <w:sz w:val="22"/>
                <w:szCs w:val="22"/>
              </w:rPr>
              <w:t xml:space="preserve"> (s</w:t>
            </w:r>
            <w:r w:rsidR="00896DB6" w:rsidRPr="00896DB6">
              <w:rPr>
                <w:rFonts w:cs="Arial"/>
                <w:sz w:val="22"/>
                <w:szCs w:val="22"/>
              </w:rPr>
              <w:t>upport a current transaction, create a new one if none exists</w:t>
            </w:r>
            <w:r w:rsidR="00896DB6">
              <w:rPr>
                <w:rFonts w:cs="Arial"/>
                <w:sz w:val="22"/>
                <w:szCs w:val="22"/>
              </w:rPr>
              <w:t>)</w:t>
            </w:r>
            <w:r>
              <w:rPr>
                <w:rFonts w:cs="Arial"/>
                <w:sz w:val="22"/>
                <w:szCs w:val="22"/>
              </w:rPr>
              <w:t xml:space="preserve"> for better</w:t>
            </w:r>
            <w:r w:rsidR="00A958EB">
              <w:rPr>
                <w:rFonts w:cs="Arial"/>
                <w:sz w:val="22"/>
                <w:szCs w:val="22"/>
              </w:rPr>
              <w:t xml:space="preserve">control over transactional behavior and </w:t>
            </w:r>
            <w:r>
              <w:rPr>
                <w:rFonts w:cs="Arial"/>
                <w:sz w:val="22"/>
                <w:szCs w:val="22"/>
              </w:rPr>
              <w:t>maintainability</w:t>
            </w:r>
          </w:p>
          <w:p w14:paraId="42A04F05" w14:textId="77777777" w:rsidR="00A80FC8" w:rsidRDefault="00A80FC8" w:rsidP="00A80FC8">
            <w:pPr>
              <w:pStyle w:val="Texte0"/>
              <w:rPr>
                <w:rFonts w:cs="Arial"/>
                <w:sz w:val="22"/>
                <w:szCs w:val="22"/>
              </w:rPr>
            </w:pPr>
          </w:p>
          <w:p w14:paraId="42A04F06" w14:textId="77777777" w:rsidR="00C17BEE" w:rsidRDefault="00A80FC8" w:rsidP="00C17BEE">
            <w:pPr>
              <w:pStyle w:val="Texte0"/>
              <w:ind w:left="0"/>
              <w:rPr>
                <w:rFonts w:cs="Arial"/>
                <w:sz w:val="22"/>
                <w:szCs w:val="22"/>
              </w:rPr>
            </w:pPr>
            <w:r>
              <w:rPr>
                <w:rFonts w:cs="Arial"/>
                <w:sz w:val="22"/>
                <w:szCs w:val="22"/>
              </w:rPr>
              <w:t>In case anothe</w:t>
            </w:r>
            <w:r w:rsidR="00C17BEE">
              <w:rPr>
                <w:rFonts w:cs="Arial"/>
                <w:sz w:val="22"/>
                <w:szCs w:val="22"/>
              </w:rPr>
              <w:t>r propagation mode is required</w:t>
            </w:r>
            <w:r w:rsidR="009541FD">
              <w:rPr>
                <w:rFonts w:cs="Arial"/>
                <w:sz w:val="22"/>
                <w:szCs w:val="22"/>
              </w:rPr>
              <w:t>:</w:t>
            </w:r>
          </w:p>
          <w:p w14:paraId="42A04F07" w14:textId="77777777" w:rsidR="00C17BEE" w:rsidRDefault="00A80FC8" w:rsidP="00C17BEE">
            <w:pPr>
              <w:pStyle w:val="Texte0"/>
              <w:numPr>
                <w:ilvl w:val="0"/>
                <w:numId w:val="27"/>
              </w:numPr>
              <w:rPr>
                <w:rFonts w:cs="Arial"/>
                <w:sz w:val="22"/>
                <w:szCs w:val="22"/>
              </w:rPr>
            </w:pPr>
            <w:r>
              <w:rPr>
                <w:rFonts w:cs="Arial"/>
                <w:sz w:val="22"/>
                <w:szCs w:val="22"/>
              </w:rPr>
              <w:t>create</w:t>
            </w:r>
            <w:r w:rsidR="00266A07">
              <w:rPr>
                <w:rFonts w:cs="Arial"/>
                <w:sz w:val="22"/>
                <w:szCs w:val="22"/>
              </w:rPr>
              <w:t xml:space="preserve"> a</w:t>
            </w:r>
            <w:r>
              <w:rPr>
                <w:rFonts w:cs="Arial"/>
                <w:sz w:val="22"/>
                <w:szCs w:val="22"/>
              </w:rPr>
              <w:t xml:space="preserve"> dedicated technical </w:t>
            </w:r>
            <w:r w:rsidR="00FB760F">
              <w:rPr>
                <w:rFonts w:cs="Arial"/>
                <w:sz w:val="22"/>
                <w:szCs w:val="22"/>
              </w:rPr>
              <w:t>service w</w:t>
            </w:r>
            <w:r w:rsidR="00AB5F6E">
              <w:rPr>
                <w:rFonts w:cs="Arial"/>
                <w:sz w:val="22"/>
                <w:szCs w:val="22"/>
              </w:rPr>
              <w:t>ithout any business logic</w:t>
            </w:r>
            <w:r w:rsidR="00F94109">
              <w:rPr>
                <w:rFonts w:cs="Arial"/>
                <w:sz w:val="22"/>
                <w:szCs w:val="22"/>
              </w:rPr>
              <w:t xml:space="preserve"> inside</w:t>
            </w:r>
          </w:p>
          <w:p w14:paraId="42A04F08" w14:textId="77777777" w:rsidR="00C17BEE" w:rsidRDefault="006E1B51" w:rsidP="00C17BEE">
            <w:pPr>
              <w:pStyle w:val="Texte0"/>
              <w:numPr>
                <w:ilvl w:val="0"/>
                <w:numId w:val="27"/>
              </w:numPr>
              <w:rPr>
                <w:rFonts w:cs="Arial"/>
                <w:sz w:val="22"/>
                <w:szCs w:val="22"/>
              </w:rPr>
            </w:pPr>
            <w:r>
              <w:rPr>
                <w:rFonts w:cs="Arial"/>
                <w:sz w:val="22"/>
                <w:szCs w:val="22"/>
              </w:rPr>
              <w:t>strongly emphasize the</w:t>
            </w:r>
            <w:r w:rsidR="00C17BEE">
              <w:rPr>
                <w:rFonts w:cs="Arial"/>
                <w:sz w:val="22"/>
                <w:szCs w:val="22"/>
              </w:rPr>
              <w:t xml:space="preserve"> technical purpose</w:t>
            </w:r>
            <w:r>
              <w:rPr>
                <w:rFonts w:cs="Arial"/>
                <w:sz w:val="22"/>
                <w:szCs w:val="22"/>
              </w:rPr>
              <w:t xml:space="preserve"> in its name</w:t>
            </w:r>
            <w:r w:rsidR="00AC7AF0">
              <w:rPr>
                <w:rFonts w:cs="Arial"/>
                <w:sz w:val="22"/>
                <w:szCs w:val="22"/>
              </w:rPr>
              <w:t xml:space="preserve"> (i.e. </w:t>
            </w:r>
            <w:r w:rsidR="00AC7AF0" w:rsidRPr="00803536">
              <w:rPr>
                <w:rFonts w:ascii="Consolas" w:hAnsi="Consolas" w:cs="Consolas"/>
                <w:sz w:val="22"/>
                <w:szCs w:val="22"/>
              </w:rPr>
              <w:t>AlwaysExecuteInNewTransactionService</w:t>
            </w:r>
            <w:r w:rsidR="00AC7AF0">
              <w:rPr>
                <w:rFonts w:ascii="Consolas" w:hAnsi="Consolas" w:cs="Consolas"/>
                <w:sz w:val="22"/>
                <w:szCs w:val="22"/>
              </w:rPr>
              <w:t>)</w:t>
            </w:r>
          </w:p>
          <w:p w14:paraId="42A04F09" w14:textId="77777777" w:rsidR="00ED65E7" w:rsidRDefault="00FB760F" w:rsidP="00C17BEE">
            <w:pPr>
              <w:pStyle w:val="Texte0"/>
              <w:numPr>
                <w:ilvl w:val="0"/>
                <w:numId w:val="27"/>
              </w:numPr>
              <w:rPr>
                <w:rFonts w:cs="Arial"/>
                <w:sz w:val="22"/>
                <w:szCs w:val="22"/>
              </w:rPr>
            </w:pPr>
            <w:r>
              <w:rPr>
                <w:rFonts w:cs="Arial"/>
                <w:sz w:val="22"/>
                <w:szCs w:val="22"/>
              </w:rPr>
              <w:t>delegate</w:t>
            </w:r>
            <w:r w:rsidR="0079516E">
              <w:rPr>
                <w:rFonts w:cs="Arial"/>
                <w:sz w:val="22"/>
                <w:szCs w:val="22"/>
              </w:rPr>
              <w:t xml:space="preserve"> all</w:t>
            </w:r>
            <w:r>
              <w:rPr>
                <w:rFonts w:cs="Arial"/>
                <w:sz w:val="22"/>
                <w:szCs w:val="22"/>
              </w:rPr>
              <w:t xml:space="preserve"> the work to “</w:t>
            </w:r>
            <w:r w:rsidRPr="005A41EE">
              <w:rPr>
                <w:rFonts w:cs="Arial"/>
                <w:i/>
                <w:sz w:val="22"/>
                <w:szCs w:val="22"/>
              </w:rPr>
              <w:t>real</w:t>
            </w:r>
            <w:r>
              <w:rPr>
                <w:rFonts w:cs="Arial"/>
                <w:sz w:val="22"/>
                <w:szCs w:val="22"/>
              </w:rPr>
              <w:t>”</w:t>
            </w:r>
            <w:r w:rsidR="00EC5938">
              <w:rPr>
                <w:rFonts w:cs="Arial"/>
                <w:sz w:val="22"/>
                <w:szCs w:val="22"/>
              </w:rPr>
              <w:t xml:space="preserve"> business services</w:t>
            </w:r>
          </w:p>
          <w:p w14:paraId="42A04F0A" w14:textId="77777777" w:rsidR="00A80FC8" w:rsidRDefault="000B3E12" w:rsidP="00C17BEE">
            <w:pPr>
              <w:pStyle w:val="Texte0"/>
              <w:numPr>
                <w:ilvl w:val="0"/>
                <w:numId w:val="27"/>
              </w:numPr>
              <w:rPr>
                <w:rFonts w:cs="Arial"/>
                <w:sz w:val="22"/>
                <w:szCs w:val="22"/>
              </w:rPr>
            </w:pPr>
            <w:r>
              <w:rPr>
                <w:rFonts w:cs="Arial"/>
                <w:sz w:val="22"/>
                <w:szCs w:val="22"/>
              </w:rPr>
              <w:t xml:space="preserve">follow the second recommendation above to </w:t>
            </w:r>
            <w:r w:rsidR="00327A49">
              <w:rPr>
                <w:rFonts w:cs="Arial"/>
                <w:sz w:val="22"/>
                <w:szCs w:val="22"/>
              </w:rPr>
              <w:t>configure</w:t>
            </w:r>
            <w:r>
              <w:rPr>
                <w:rFonts w:cs="Arial"/>
                <w:sz w:val="22"/>
                <w:szCs w:val="22"/>
              </w:rPr>
              <w:t xml:space="preserve"> it </w:t>
            </w:r>
            <w:r w:rsidR="00C50D96">
              <w:rPr>
                <w:rFonts w:cs="Arial"/>
                <w:sz w:val="22"/>
                <w:szCs w:val="22"/>
              </w:rPr>
              <w:t>with desired propagation mode</w:t>
            </w:r>
            <w:r w:rsidR="00395708">
              <w:rPr>
                <w:rFonts w:cs="Arial"/>
                <w:sz w:val="22"/>
                <w:szCs w:val="22"/>
              </w:rPr>
              <w:t xml:space="preserve"> accordingly</w:t>
            </w:r>
          </w:p>
        </w:tc>
      </w:tr>
    </w:tbl>
    <w:p w14:paraId="42A04F0C" w14:textId="77777777" w:rsidR="0033057A" w:rsidRPr="0033057A" w:rsidRDefault="0033057A" w:rsidP="0033057A">
      <w:pPr>
        <w:pStyle w:val="texte"/>
      </w:pPr>
    </w:p>
    <w:p w14:paraId="42A04F0D" w14:textId="77777777" w:rsidR="00A2488A" w:rsidRDefault="00A2488A" w:rsidP="00A2488A">
      <w:pPr>
        <w:pStyle w:val="Heading1"/>
        <w:numPr>
          <w:ilvl w:val="0"/>
          <w:numId w:val="21"/>
        </w:numPr>
        <w:tabs>
          <w:tab w:val="clear" w:pos="432"/>
          <w:tab w:val="num" w:pos="720"/>
        </w:tabs>
        <w:ind w:left="720" w:hanging="720"/>
        <w:rPr>
          <w:szCs w:val="26"/>
        </w:rPr>
      </w:pPr>
      <w:bookmarkStart w:id="64" w:name="_Toc487440248"/>
      <w:r>
        <w:rPr>
          <w:szCs w:val="26"/>
        </w:rPr>
        <w:t>Performance</w:t>
      </w:r>
      <w:bookmarkEnd w:id="64"/>
    </w:p>
    <w:p w14:paraId="42A04F0E" w14:textId="77777777" w:rsidR="00A2488A" w:rsidRDefault="00C22CE1" w:rsidP="00A2488A">
      <w:pPr>
        <w:pStyle w:val="Heading2"/>
        <w:numPr>
          <w:ilvl w:val="1"/>
          <w:numId w:val="21"/>
        </w:numPr>
        <w:rPr>
          <w:szCs w:val="22"/>
        </w:rPr>
      </w:pPr>
      <w:bookmarkStart w:id="65" w:name="_Toc487440249"/>
      <w:r>
        <w:t>BP701</w:t>
      </w:r>
      <w:r w:rsidR="00A2488A">
        <w:t xml:space="preserve">: </w:t>
      </w:r>
      <w:r w:rsidR="00456F42">
        <w:t>Limit remote invocations between application layers</w:t>
      </w:r>
      <w:bookmarkEnd w:id="65"/>
    </w:p>
    <w:tbl>
      <w:tblPr>
        <w:tblW w:w="945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2"/>
        <w:gridCol w:w="7956"/>
      </w:tblGrid>
      <w:tr w:rsidR="00A2488A" w14:paraId="42A04F11" w14:textId="77777777" w:rsidTr="00E31BBC">
        <w:trPr>
          <w:trHeight w:val="454"/>
        </w:trPr>
        <w:tc>
          <w:tcPr>
            <w:tcW w:w="1502" w:type="dxa"/>
            <w:tcBorders>
              <w:top w:val="single" w:sz="4" w:space="0" w:color="auto"/>
              <w:left w:val="single" w:sz="4" w:space="0" w:color="auto"/>
              <w:bottom w:val="single" w:sz="4" w:space="0" w:color="auto"/>
              <w:right w:val="single" w:sz="4" w:space="0" w:color="auto"/>
            </w:tcBorders>
            <w:shd w:val="clear" w:color="auto" w:fill="C0C0C0"/>
            <w:hideMark/>
          </w:tcPr>
          <w:p w14:paraId="42A04F0F" w14:textId="77777777" w:rsidR="00A2488A" w:rsidRDefault="00A2488A" w:rsidP="0033057A">
            <w:pPr>
              <w:pStyle w:val="Texte0"/>
              <w:ind w:left="0"/>
              <w:rPr>
                <w:b/>
                <w:sz w:val="22"/>
                <w:szCs w:val="22"/>
              </w:rPr>
            </w:pPr>
            <w:r>
              <w:rPr>
                <w:b/>
                <w:sz w:val="22"/>
                <w:szCs w:val="22"/>
              </w:rPr>
              <w:t>Problem</w:t>
            </w:r>
          </w:p>
        </w:tc>
        <w:tc>
          <w:tcPr>
            <w:tcW w:w="7956" w:type="dxa"/>
            <w:tcBorders>
              <w:top w:val="single" w:sz="4" w:space="0" w:color="auto"/>
              <w:left w:val="single" w:sz="4" w:space="0" w:color="auto"/>
              <w:bottom w:val="single" w:sz="4" w:space="0" w:color="auto"/>
              <w:right w:val="single" w:sz="4" w:space="0" w:color="auto"/>
            </w:tcBorders>
            <w:hideMark/>
          </w:tcPr>
          <w:p w14:paraId="42A04F10" w14:textId="77777777" w:rsidR="00A2488A" w:rsidRDefault="00C67316" w:rsidP="0033057A">
            <w:pPr>
              <w:pStyle w:val="Texte0"/>
              <w:ind w:left="0"/>
              <w:rPr>
                <w:sz w:val="22"/>
                <w:szCs w:val="22"/>
              </w:rPr>
            </w:pPr>
            <w:r>
              <w:rPr>
                <w:sz w:val="22"/>
                <w:szCs w:val="22"/>
              </w:rPr>
              <w:t>Too many remote invocations between application layers</w:t>
            </w:r>
          </w:p>
        </w:tc>
      </w:tr>
      <w:tr w:rsidR="00A2488A" w14:paraId="42A04F14" w14:textId="77777777" w:rsidTr="00E31BBC">
        <w:trPr>
          <w:trHeight w:val="454"/>
        </w:trPr>
        <w:tc>
          <w:tcPr>
            <w:tcW w:w="1502" w:type="dxa"/>
            <w:tcBorders>
              <w:top w:val="single" w:sz="4" w:space="0" w:color="auto"/>
              <w:left w:val="single" w:sz="4" w:space="0" w:color="auto"/>
              <w:bottom w:val="single" w:sz="4" w:space="0" w:color="auto"/>
              <w:right w:val="single" w:sz="4" w:space="0" w:color="auto"/>
            </w:tcBorders>
            <w:shd w:val="clear" w:color="auto" w:fill="C0C0C0"/>
            <w:hideMark/>
          </w:tcPr>
          <w:p w14:paraId="42A04F12" w14:textId="77777777"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1399946265"/>
            <w:placeholder>
              <w:docPart w:val="9CE43607CF8647B684DC58C5C0590139"/>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EndPr/>
          <w:sdtContent>
            <w:tc>
              <w:tcPr>
                <w:tcW w:w="7956" w:type="dxa"/>
                <w:tcBorders>
                  <w:top w:val="single" w:sz="4" w:space="0" w:color="auto"/>
                  <w:left w:val="single" w:sz="4" w:space="0" w:color="auto"/>
                  <w:bottom w:val="single" w:sz="4" w:space="0" w:color="auto"/>
                  <w:right w:val="single" w:sz="4" w:space="0" w:color="auto"/>
                </w:tcBorders>
                <w:hideMark/>
              </w:tcPr>
              <w:p w14:paraId="42A04F13" w14:textId="77777777" w:rsidR="00A2488A" w:rsidRDefault="00115081" w:rsidP="0033057A">
                <w:pPr>
                  <w:pStyle w:val="Texte0"/>
                  <w:ind w:left="0"/>
                  <w:rPr>
                    <w:sz w:val="22"/>
                    <w:szCs w:val="22"/>
                  </w:rPr>
                </w:pPr>
                <w:r>
                  <w:rPr>
                    <w:sz w:val="22"/>
                    <w:szCs w:val="22"/>
                  </w:rPr>
                  <w:t>Efficiency</w:t>
                </w:r>
              </w:p>
            </w:tc>
          </w:sdtContent>
        </w:sdt>
      </w:tr>
      <w:tr w:rsidR="00E31BBC" w14:paraId="42A04F17" w14:textId="77777777" w:rsidTr="00E31BBC">
        <w:trPr>
          <w:trHeight w:val="454"/>
        </w:trPr>
        <w:tc>
          <w:tcPr>
            <w:tcW w:w="1502" w:type="dxa"/>
            <w:tcBorders>
              <w:top w:val="single" w:sz="4" w:space="0" w:color="auto"/>
              <w:left w:val="single" w:sz="4" w:space="0" w:color="auto"/>
              <w:bottom w:val="single" w:sz="4" w:space="0" w:color="auto"/>
              <w:right w:val="single" w:sz="4" w:space="0" w:color="auto"/>
            </w:tcBorders>
            <w:shd w:val="clear" w:color="auto" w:fill="C0C0C0"/>
            <w:hideMark/>
          </w:tcPr>
          <w:p w14:paraId="42A04F15" w14:textId="77777777" w:rsidR="00E31BBC" w:rsidRDefault="00E31BBC" w:rsidP="0033057A">
            <w:pPr>
              <w:pStyle w:val="Texte0"/>
              <w:ind w:left="0"/>
              <w:rPr>
                <w:b/>
                <w:sz w:val="22"/>
                <w:szCs w:val="22"/>
              </w:rPr>
            </w:pPr>
            <w:r>
              <w:rPr>
                <w:b/>
                <w:sz w:val="22"/>
                <w:szCs w:val="22"/>
              </w:rPr>
              <w:t>Severity</w:t>
            </w:r>
          </w:p>
        </w:tc>
        <w:tc>
          <w:tcPr>
            <w:tcW w:w="7956" w:type="dxa"/>
            <w:tcBorders>
              <w:top w:val="single" w:sz="4" w:space="0" w:color="auto"/>
              <w:left w:val="single" w:sz="4" w:space="0" w:color="auto"/>
              <w:bottom w:val="single" w:sz="4" w:space="0" w:color="auto"/>
              <w:right w:val="single" w:sz="4" w:space="0" w:color="auto"/>
            </w:tcBorders>
            <w:vAlign w:val="center"/>
            <w:hideMark/>
          </w:tcPr>
          <w:p w14:paraId="42A04F16" w14:textId="77777777" w:rsidR="00E31BBC" w:rsidRDefault="00396778" w:rsidP="0033057A">
            <w:pPr>
              <w:pStyle w:val="Texte0"/>
              <w:ind w:left="0"/>
              <w:rPr>
                <w:sz w:val="22"/>
                <w:szCs w:val="22"/>
              </w:rPr>
            </w:pPr>
            <w:sdt>
              <w:sdtPr>
                <w:rPr>
                  <w:sz w:val="22"/>
                  <w:szCs w:val="22"/>
                </w:rPr>
                <w:alias w:val="Severity"/>
                <w:tag w:val="Severity"/>
                <w:id w:val="-934665780"/>
                <w:placeholder>
                  <w:docPart w:val="90A89BDFC645452E8B622C8C03CCEF2A"/>
                </w:placeholder>
                <w:comboBox>
                  <w:listItem w:displayText="Critical" w:value="Critical"/>
                  <w:listItem w:displayText="Serious" w:value="Serious"/>
                  <w:listItem w:displayText="Non critical" w:value="Non critical"/>
                </w:comboBox>
              </w:sdtPr>
              <w:sdtEndPr/>
              <w:sdtContent>
                <w:r w:rsidR="00E31BBC">
                  <w:rPr>
                    <w:sz w:val="22"/>
                    <w:szCs w:val="22"/>
                  </w:rPr>
                  <w:t>Serious</w:t>
                </w:r>
              </w:sdtContent>
            </w:sdt>
          </w:p>
        </w:tc>
      </w:tr>
      <w:tr w:rsidR="00A2488A" w14:paraId="42A04F1E" w14:textId="77777777" w:rsidTr="00E31BBC">
        <w:trPr>
          <w:trHeight w:val="454"/>
        </w:trPr>
        <w:tc>
          <w:tcPr>
            <w:tcW w:w="1502" w:type="dxa"/>
            <w:tcBorders>
              <w:top w:val="single" w:sz="4" w:space="0" w:color="auto"/>
              <w:left w:val="single" w:sz="4" w:space="0" w:color="auto"/>
              <w:bottom w:val="single" w:sz="4" w:space="0" w:color="auto"/>
              <w:right w:val="single" w:sz="4" w:space="0" w:color="auto"/>
            </w:tcBorders>
            <w:shd w:val="clear" w:color="auto" w:fill="C0C0C0"/>
          </w:tcPr>
          <w:p w14:paraId="42A04F18" w14:textId="77777777" w:rsidR="00A2488A" w:rsidRDefault="00A2488A" w:rsidP="0033057A">
            <w:pPr>
              <w:pStyle w:val="Texte0"/>
              <w:ind w:left="0"/>
              <w:rPr>
                <w:b/>
                <w:sz w:val="22"/>
                <w:szCs w:val="22"/>
              </w:rPr>
            </w:pPr>
            <w:r>
              <w:rPr>
                <w:b/>
                <w:sz w:val="22"/>
                <w:szCs w:val="22"/>
              </w:rPr>
              <w:t>Bad code / behavior</w:t>
            </w:r>
          </w:p>
          <w:p w14:paraId="42A04F19" w14:textId="77777777" w:rsidR="00A2488A" w:rsidRDefault="00A2488A" w:rsidP="0033057A">
            <w:pPr>
              <w:pStyle w:val="Texte0"/>
              <w:ind w:left="0"/>
              <w:rPr>
                <w:b/>
                <w:sz w:val="22"/>
                <w:szCs w:val="22"/>
              </w:rPr>
            </w:pPr>
          </w:p>
          <w:p w14:paraId="42A04F1A" w14:textId="77777777" w:rsidR="00A2488A" w:rsidRDefault="00A2488A" w:rsidP="0033057A">
            <w:pPr>
              <w:pStyle w:val="Texte0"/>
              <w:ind w:left="0"/>
              <w:rPr>
                <w:b/>
                <w:sz w:val="22"/>
                <w:szCs w:val="22"/>
              </w:rPr>
            </w:pPr>
          </w:p>
          <w:p w14:paraId="42A04F1B" w14:textId="77777777" w:rsidR="00A2488A" w:rsidRDefault="00A2488A" w:rsidP="0033057A">
            <w:pPr>
              <w:pStyle w:val="Texte0"/>
              <w:ind w:left="0"/>
              <w:rPr>
                <w:b/>
                <w:sz w:val="22"/>
                <w:szCs w:val="22"/>
              </w:rPr>
            </w:pPr>
          </w:p>
          <w:p w14:paraId="42A04F1C" w14:textId="77777777" w:rsidR="00A2488A" w:rsidRDefault="00A2488A" w:rsidP="0033057A">
            <w:pPr>
              <w:pStyle w:val="Texte0"/>
              <w:ind w:left="0"/>
              <w:rPr>
                <w:b/>
                <w:sz w:val="22"/>
                <w:szCs w:val="22"/>
              </w:rPr>
            </w:pPr>
          </w:p>
        </w:tc>
        <w:tc>
          <w:tcPr>
            <w:tcW w:w="7956" w:type="dxa"/>
            <w:tcBorders>
              <w:top w:val="single" w:sz="4" w:space="0" w:color="auto"/>
              <w:left w:val="single" w:sz="4" w:space="0" w:color="auto"/>
              <w:bottom w:val="single" w:sz="4" w:space="0" w:color="auto"/>
              <w:right w:val="single" w:sz="4" w:space="0" w:color="auto"/>
            </w:tcBorders>
            <w:hideMark/>
          </w:tcPr>
          <w:p w14:paraId="42A04F1D" w14:textId="77777777" w:rsidR="00A2488A" w:rsidRDefault="00491FD0" w:rsidP="0033057A">
            <w:pPr>
              <w:pStyle w:val="Texte0"/>
              <w:ind w:left="0"/>
              <w:rPr>
                <w:rFonts w:ascii="Courier New" w:hAnsi="Courier New" w:cs="Courier New"/>
                <w:b/>
                <w:lang w:val="es-ES"/>
              </w:rPr>
            </w:pPr>
            <w:r w:rsidRPr="00036242">
              <w:rPr>
                <w:rFonts w:ascii="Courier New" w:hAnsi="Courier New" w:cs="Courier New"/>
                <w:b/>
                <w:lang w:val="es-ES"/>
              </w:rPr>
              <w:object w:dxaOrig="7740" w:dyaOrig="5805" w14:anchorId="42A05015">
                <v:shape id="_x0000_i1083" type="#_x0000_t75" style="width:388pt;height:289pt" o:ole="">
                  <v:imagedata r:id="rId124" o:title=""/>
                </v:shape>
                <o:OLEObject Type="Embed" ProgID="Word.Document.8" ShapeID="_x0000_i1083" DrawAspect="Content" ObjectID="_1592120974" r:id="rId125">
                  <o:FieldCodes>\s</o:FieldCodes>
                </o:OLEObject>
              </w:object>
            </w:r>
          </w:p>
        </w:tc>
      </w:tr>
      <w:tr w:rsidR="00A2488A" w14:paraId="42A04F21" w14:textId="77777777" w:rsidTr="00E31BBC">
        <w:trPr>
          <w:trHeight w:val="454"/>
        </w:trPr>
        <w:tc>
          <w:tcPr>
            <w:tcW w:w="1502" w:type="dxa"/>
            <w:tcBorders>
              <w:top w:val="single" w:sz="4" w:space="0" w:color="auto"/>
              <w:left w:val="single" w:sz="4" w:space="0" w:color="auto"/>
              <w:bottom w:val="single" w:sz="4" w:space="0" w:color="auto"/>
              <w:right w:val="single" w:sz="4" w:space="0" w:color="auto"/>
            </w:tcBorders>
            <w:shd w:val="clear" w:color="auto" w:fill="C0C0C0"/>
            <w:hideMark/>
          </w:tcPr>
          <w:p w14:paraId="42A04F1F" w14:textId="77777777" w:rsidR="00A2488A" w:rsidRDefault="00A2488A" w:rsidP="0033057A">
            <w:pPr>
              <w:pStyle w:val="Texte0"/>
              <w:ind w:left="0"/>
              <w:rPr>
                <w:b/>
                <w:sz w:val="22"/>
                <w:szCs w:val="22"/>
              </w:rPr>
            </w:pPr>
            <w:r>
              <w:rPr>
                <w:b/>
                <w:sz w:val="22"/>
                <w:szCs w:val="22"/>
              </w:rPr>
              <w:t>Description</w:t>
            </w:r>
          </w:p>
        </w:tc>
        <w:tc>
          <w:tcPr>
            <w:tcW w:w="7956" w:type="dxa"/>
            <w:tcBorders>
              <w:top w:val="single" w:sz="4" w:space="0" w:color="auto"/>
              <w:left w:val="single" w:sz="4" w:space="0" w:color="auto"/>
              <w:bottom w:val="single" w:sz="4" w:space="0" w:color="auto"/>
              <w:right w:val="single" w:sz="4" w:space="0" w:color="auto"/>
            </w:tcBorders>
            <w:hideMark/>
          </w:tcPr>
          <w:p w14:paraId="42A04F20" w14:textId="77777777" w:rsidR="00A2488A" w:rsidRDefault="00A2488A" w:rsidP="0033057A">
            <w:pPr>
              <w:pStyle w:val="Texte0"/>
              <w:ind w:left="0"/>
              <w:rPr>
                <w:sz w:val="22"/>
                <w:szCs w:val="22"/>
              </w:rPr>
            </w:pPr>
            <w:r>
              <w:rPr>
                <w:sz w:val="22"/>
                <w:szCs w:val="22"/>
              </w:rPr>
              <w:t>When working with remote interfaces, every call is expensive. As a result, we need to reduce the number of calls, and that means to transfer more data within each call. The solution is to create DTO(s) that can hold all data for the call. It needs to be serializable to go across the connection. Usually an assembling mechanism is used on the server side to convert data between the DTO(s) and domain objects.</w:t>
            </w:r>
          </w:p>
        </w:tc>
      </w:tr>
      <w:tr w:rsidR="00A2488A" w14:paraId="42A04F28" w14:textId="77777777" w:rsidTr="00E31BBC">
        <w:trPr>
          <w:trHeight w:val="454"/>
        </w:trPr>
        <w:tc>
          <w:tcPr>
            <w:tcW w:w="1502" w:type="dxa"/>
            <w:tcBorders>
              <w:top w:val="single" w:sz="4" w:space="0" w:color="auto"/>
              <w:left w:val="single" w:sz="4" w:space="0" w:color="auto"/>
              <w:bottom w:val="single" w:sz="4" w:space="0" w:color="auto"/>
              <w:right w:val="single" w:sz="4" w:space="0" w:color="auto"/>
            </w:tcBorders>
            <w:shd w:val="clear" w:color="auto" w:fill="C0C0C0"/>
          </w:tcPr>
          <w:p w14:paraId="42A04F22" w14:textId="77777777" w:rsidR="00A2488A" w:rsidRDefault="00A2488A" w:rsidP="0033057A">
            <w:pPr>
              <w:pStyle w:val="Texte0"/>
              <w:ind w:left="0"/>
              <w:rPr>
                <w:b/>
                <w:sz w:val="22"/>
                <w:szCs w:val="22"/>
              </w:rPr>
            </w:pPr>
            <w:r>
              <w:rPr>
                <w:b/>
                <w:sz w:val="22"/>
                <w:szCs w:val="22"/>
              </w:rPr>
              <w:t>Good code / behavior</w:t>
            </w:r>
          </w:p>
          <w:p w14:paraId="42A04F23" w14:textId="77777777" w:rsidR="00A2488A" w:rsidRDefault="00A2488A" w:rsidP="0033057A">
            <w:pPr>
              <w:pStyle w:val="Texte0"/>
              <w:ind w:left="0"/>
              <w:rPr>
                <w:b/>
                <w:sz w:val="22"/>
                <w:szCs w:val="22"/>
              </w:rPr>
            </w:pPr>
          </w:p>
          <w:p w14:paraId="42A04F24" w14:textId="77777777" w:rsidR="00A2488A" w:rsidRDefault="00A2488A" w:rsidP="0033057A">
            <w:pPr>
              <w:pStyle w:val="Texte0"/>
              <w:ind w:left="0"/>
              <w:rPr>
                <w:b/>
                <w:sz w:val="22"/>
                <w:szCs w:val="22"/>
              </w:rPr>
            </w:pPr>
          </w:p>
          <w:p w14:paraId="42A04F25" w14:textId="77777777" w:rsidR="00A2488A" w:rsidRDefault="00A2488A" w:rsidP="0033057A">
            <w:pPr>
              <w:pStyle w:val="Texte0"/>
              <w:ind w:left="0"/>
              <w:rPr>
                <w:b/>
                <w:sz w:val="22"/>
                <w:szCs w:val="22"/>
              </w:rPr>
            </w:pPr>
          </w:p>
          <w:p w14:paraId="42A04F26" w14:textId="77777777" w:rsidR="00A2488A" w:rsidRDefault="00A2488A" w:rsidP="0033057A">
            <w:pPr>
              <w:pStyle w:val="Texte0"/>
              <w:ind w:left="0"/>
              <w:rPr>
                <w:b/>
                <w:sz w:val="22"/>
                <w:szCs w:val="22"/>
              </w:rPr>
            </w:pPr>
          </w:p>
        </w:tc>
        <w:tc>
          <w:tcPr>
            <w:tcW w:w="7956" w:type="dxa"/>
            <w:tcBorders>
              <w:top w:val="single" w:sz="4" w:space="0" w:color="auto"/>
              <w:left w:val="single" w:sz="4" w:space="0" w:color="auto"/>
              <w:bottom w:val="single" w:sz="4" w:space="0" w:color="auto"/>
              <w:right w:val="single" w:sz="4" w:space="0" w:color="auto"/>
            </w:tcBorders>
            <w:hideMark/>
          </w:tcPr>
          <w:p w14:paraId="42A04F27" w14:textId="77777777" w:rsidR="00A2488A" w:rsidRDefault="00A2488A" w:rsidP="0033057A">
            <w:pPr>
              <w:pStyle w:val="Texte0"/>
              <w:ind w:left="0"/>
              <w:rPr>
                <w:sz w:val="22"/>
                <w:szCs w:val="22"/>
              </w:rPr>
            </w:pPr>
            <w:r w:rsidRPr="00036242">
              <w:rPr>
                <w:rFonts w:cs="Arial"/>
                <w:sz w:val="22"/>
              </w:rPr>
              <w:object w:dxaOrig="7695" w:dyaOrig="12630" w14:anchorId="42A05016">
                <v:shape id="_x0000_i1084" type="#_x0000_t75" style="width:387pt;height:631.5pt" o:ole="">
                  <v:imagedata r:id="rId126" o:title=""/>
                </v:shape>
                <o:OLEObject Type="Embed" ProgID="Word.Document.8" ShapeID="_x0000_i1084" DrawAspect="Content" ObjectID="_1592120975" r:id="rId127">
                  <o:FieldCodes>\s</o:FieldCodes>
                </o:OLEObject>
              </w:object>
            </w:r>
          </w:p>
        </w:tc>
      </w:tr>
    </w:tbl>
    <w:p w14:paraId="42A04F29" w14:textId="77777777" w:rsidR="00A2488A" w:rsidRDefault="006322BB" w:rsidP="00A2488A">
      <w:pPr>
        <w:pStyle w:val="Heading2"/>
        <w:numPr>
          <w:ilvl w:val="1"/>
          <w:numId w:val="21"/>
        </w:numPr>
        <w:rPr>
          <w:szCs w:val="22"/>
        </w:rPr>
      </w:pPr>
      <w:bookmarkStart w:id="66" w:name="_Toc487440250"/>
      <w:r>
        <w:t>BP702</w:t>
      </w:r>
      <w:r w:rsidR="00A2488A">
        <w:t>: Beware the performance of string concatenation</w:t>
      </w:r>
      <w:bookmarkEnd w:id="66"/>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7891"/>
      </w:tblGrid>
      <w:tr w:rsidR="00A2488A" w14:paraId="42A04F2C" w14:textId="77777777" w:rsidTr="008256C8">
        <w:trPr>
          <w:trHeight w:val="454"/>
        </w:trPr>
        <w:tc>
          <w:tcPr>
            <w:tcW w:w="1559"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F2A" w14:textId="77777777" w:rsidR="00A2488A" w:rsidRDefault="00A2488A" w:rsidP="0033057A">
            <w:pPr>
              <w:pStyle w:val="Texte0"/>
              <w:ind w:left="0"/>
              <w:rPr>
                <w:b/>
                <w:sz w:val="22"/>
                <w:szCs w:val="22"/>
              </w:rPr>
            </w:pPr>
            <w:r>
              <w:rPr>
                <w:b/>
                <w:sz w:val="22"/>
                <w:szCs w:val="22"/>
              </w:rPr>
              <w:t>Problem</w:t>
            </w:r>
          </w:p>
        </w:tc>
        <w:tc>
          <w:tcPr>
            <w:tcW w:w="7891" w:type="dxa"/>
            <w:tcBorders>
              <w:top w:val="single" w:sz="4" w:space="0" w:color="auto"/>
              <w:left w:val="single" w:sz="4" w:space="0" w:color="auto"/>
              <w:bottom w:val="single" w:sz="4" w:space="0" w:color="auto"/>
              <w:right w:val="single" w:sz="4" w:space="0" w:color="auto"/>
            </w:tcBorders>
            <w:vAlign w:val="center"/>
            <w:hideMark/>
          </w:tcPr>
          <w:p w14:paraId="42A04F2B" w14:textId="77777777" w:rsidR="00A2488A" w:rsidRDefault="00A2488A" w:rsidP="00B06D0B">
            <w:pPr>
              <w:pStyle w:val="Texte0"/>
              <w:ind w:left="0"/>
              <w:rPr>
                <w:sz w:val="22"/>
                <w:szCs w:val="22"/>
              </w:rPr>
            </w:pPr>
            <w:r>
              <w:rPr>
                <w:sz w:val="22"/>
                <w:szCs w:val="22"/>
              </w:rPr>
              <w:t>String concatenation</w:t>
            </w:r>
            <w:r w:rsidR="00540608">
              <w:rPr>
                <w:sz w:val="22"/>
                <w:szCs w:val="22"/>
              </w:rPr>
              <w:t xml:space="preserve"> </w:t>
            </w:r>
            <w:r w:rsidR="00FE40CC">
              <w:rPr>
                <w:sz w:val="22"/>
                <w:szCs w:val="22"/>
              </w:rPr>
              <w:t xml:space="preserve">inside the loop </w:t>
            </w:r>
            <w:r>
              <w:rPr>
                <w:sz w:val="22"/>
                <w:szCs w:val="22"/>
              </w:rPr>
              <w:t>performs horribly if the number of items is large</w:t>
            </w:r>
          </w:p>
        </w:tc>
      </w:tr>
      <w:tr w:rsidR="00A2488A" w14:paraId="42A04F2F" w14:textId="77777777" w:rsidTr="008256C8">
        <w:trPr>
          <w:trHeight w:val="454"/>
        </w:trPr>
        <w:tc>
          <w:tcPr>
            <w:tcW w:w="1559"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F2D" w14:textId="77777777"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628549074"/>
            <w:placeholder>
              <w:docPart w:val="EB5283BA7CA247CE88188A9E323F6938"/>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EndPr/>
          <w:sdtContent>
            <w:tc>
              <w:tcPr>
                <w:tcW w:w="7891" w:type="dxa"/>
                <w:tcBorders>
                  <w:top w:val="single" w:sz="4" w:space="0" w:color="auto"/>
                  <w:left w:val="single" w:sz="4" w:space="0" w:color="auto"/>
                  <w:bottom w:val="single" w:sz="4" w:space="0" w:color="auto"/>
                  <w:right w:val="single" w:sz="4" w:space="0" w:color="auto"/>
                </w:tcBorders>
                <w:vAlign w:val="center"/>
                <w:hideMark/>
              </w:tcPr>
              <w:p w14:paraId="42A04F2E" w14:textId="77777777" w:rsidR="00A2488A" w:rsidRDefault="00115081" w:rsidP="0033057A">
                <w:pPr>
                  <w:pStyle w:val="Texte0"/>
                  <w:ind w:left="0"/>
                  <w:rPr>
                    <w:sz w:val="22"/>
                    <w:szCs w:val="22"/>
                  </w:rPr>
                </w:pPr>
                <w:r>
                  <w:rPr>
                    <w:sz w:val="22"/>
                    <w:szCs w:val="22"/>
                  </w:rPr>
                  <w:t>Efficiency</w:t>
                </w:r>
              </w:p>
            </w:tc>
          </w:sdtContent>
        </w:sdt>
      </w:tr>
      <w:tr w:rsidR="008256C8" w14:paraId="42A04F32" w14:textId="77777777" w:rsidTr="008256C8">
        <w:trPr>
          <w:trHeight w:val="454"/>
        </w:trPr>
        <w:tc>
          <w:tcPr>
            <w:tcW w:w="1559"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F30" w14:textId="77777777" w:rsidR="008256C8" w:rsidRDefault="008256C8" w:rsidP="0033057A">
            <w:pPr>
              <w:pStyle w:val="Texte0"/>
              <w:ind w:left="0"/>
              <w:rPr>
                <w:b/>
                <w:sz w:val="22"/>
                <w:szCs w:val="22"/>
              </w:rPr>
            </w:pPr>
            <w:r>
              <w:rPr>
                <w:b/>
                <w:sz w:val="22"/>
                <w:szCs w:val="22"/>
              </w:rPr>
              <w:t>Severity</w:t>
            </w:r>
          </w:p>
        </w:tc>
        <w:tc>
          <w:tcPr>
            <w:tcW w:w="7891" w:type="dxa"/>
            <w:tcBorders>
              <w:top w:val="single" w:sz="4" w:space="0" w:color="auto"/>
              <w:left w:val="single" w:sz="4" w:space="0" w:color="auto"/>
              <w:bottom w:val="single" w:sz="4" w:space="0" w:color="auto"/>
              <w:right w:val="single" w:sz="4" w:space="0" w:color="auto"/>
            </w:tcBorders>
            <w:vAlign w:val="center"/>
            <w:hideMark/>
          </w:tcPr>
          <w:p w14:paraId="42A04F31" w14:textId="77777777" w:rsidR="008256C8" w:rsidRDefault="00396778" w:rsidP="0033057A">
            <w:pPr>
              <w:pStyle w:val="Texte0"/>
              <w:ind w:left="0"/>
              <w:rPr>
                <w:sz w:val="22"/>
                <w:szCs w:val="22"/>
              </w:rPr>
            </w:pPr>
            <w:sdt>
              <w:sdtPr>
                <w:rPr>
                  <w:sz w:val="22"/>
                  <w:szCs w:val="22"/>
                </w:rPr>
                <w:alias w:val="Severity"/>
                <w:tag w:val="Severity"/>
                <w:id w:val="1715381560"/>
                <w:placeholder>
                  <w:docPart w:val="C1A4386FAA074C99B87B1914231155D6"/>
                </w:placeholder>
                <w:comboBox>
                  <w:listItem w:displayText="Critical" w:value="Critical"/>
                  <w:listItem w:displayText="Serious" w:value="Serious"/>
                  <w:listItem w:displayText="Non critical" w:value="Non critical"/>
                </w:comboBox>
              </w:sdtPr>
              <w:sdtEndPr/>
              <w:sdtContent>
                <w:r w:rsidR="008256C8">
                  <w:rPr>
                    <w:sz w:val="22"/>
                    <w:szCs w:val="22"/>
                  </w:rPr>
                  <w:t>Non critical</w:t>
                </w:r>
              </w:sdtContent>
            </w:sdt>
          </w:p>
        </w:tc>
      </w:tr>
      <w:tr w:rsidR="00A2488A" w14:paraId="42A04F38" w14:textId="77777777" w:rsidTr="008256C8">
        <w:trPr>
          <w:trHeight w:val="454"/>
        </w:trPr>
        <w:tc>
          <w:tcPr>
            <w:tcW w:w="1559" w:type="dxa"/>
            <w:tcBorders>
              <w:top w:val="single" w:sz="4" w:space="0" w:color="auto"/>
              <w:left w:val="single" w:sz="4" w:space="0" w:color="auto"/>
              <w:bottom w:val="single" w:sz="4" w:space="0" w:color="auto"/>
              <w:right w:val="single" w:sz="4" w:space="0" w:color="auto"/>
            </w:tcBorders>
            <w:shd w:val="clear" w:color="auto" w:fill="C0C0C0"/>
          </w:tcPr>
          <w:p w14:paraId="42A04F33" w14:textId="77777777" w:rsidR="00A2488A" w:rsidRDefault="00A2488A" w:rsidP="0033057A">
            <w:pPr>
              <w:pStyle w:val="Texte0"/>
              <w:ind w:left="0"/>
              <w:rPr>
                <w:b/>
                <w:sz w:val="22"/>
                <w:szCs w:val="22"/>
              </w:rPr>
            </w:pPr>
            <w:r>
              <w:rPr>
                <w:b/>
                <w:sz w:val="22"/>
                <w:szCs w:val="22"/>
              </w:rPr>
              <w:t>Bad code / behavior</w:t>
            </w:r>
          </w:p>
          <w:p w14:paraId="42A04F34" w14:textId="77777777" w:rsidR="00A2488A" w:rsidRDefault="00A2488A" w:rsidP="0033057A">
            <w:pPr>
              <w:pStyle w:val="Texte0"/>
              <w:ind w:left="0"/>
              <w:rPr>
                <w:b/>
                <w:sz w:val="22"/>
                <w:szCs w:val="22"/>
              </w:rPr>
            </w:pPr>
          </w:p>
          <w:p w14:paraId="42A04F35" w14:textId="77777777" w:rsidR="00A2488A" w:rsidRDefault="00A2488A" w:rsidP="0033057A">
            <w:pPr>
              <w:pStyle w:val="Texte0"/>
              <w:ind w:left="0"/>
              <w:rPr>
                <w:b/>
                <w:sz w:val="22"/>
                <w:szCs w:val="22"/>
              </w:rPr>
            </w:pPr>
          </w:p>
          <w:p w14:paraId="42A04F36" w14:textId="77777777" w:rsidR="00A2488A" w:rsidRDefault="00A2488A" w:rsidP="0033057A">
            <w:pPr>
              <w:pStyle w:val="Texte0"/>
              <w:ind w:left="0"/>
              <w:rPr>
                <w:b/>
                <w:sz w:val="22"/>
                <w:szCs w:val="22"/>
              </w:rPr>
            </w:pPr>
          </w:p>
        </w:tc>
        <w:tc>
          <w:tcPr>
            <w:tcW w:w="7891" w:type="dxa"/>
            <w:tcBorders>
              <w:top w:val="single" w:sz="4" w:space="0" w:color="auto"/>
              <w:left w:val="single" w:sz="4" w:space="0" w:color="auto"/>
              <w:bottom w:val="single" w:sz="4" w:space="0" w:color="auto"/>
              <w:right w:val="single" w:sz="4" w:space="0" w:color="auto"/>
            </w:tcBorders>
            <w:hideMark/>
          </w:tcPr>
          <w:p w14:paraId="42A04F37" w14:textId="77777777" w:rsidR="00A2488A" w:rsidRDefault="00A2488A" w:rsidP="0033057A">
            <w:pPr>
              <w:pStyle w:val="Texte0"/>
              <w:ind w:left="0"/>
              <w:rPr>
                <w:sz w:val="22"/>
                <w:szCs w:val="22"/>
              </w:rPr>
            </w:pPr>
            <w:r w:rsidRPr="00036242">
              <w:rPr>
                <w:rFonts w:ascii="Courier New" w:hAnsi="Courier New" w:cs="Courier New"/>
              </w:rPr>
              <w:object w:dxaOrig="7635" w:dyaOrig="4485" w14:anchorId="42A05017">
                <v:shape id="_x0000_i1085" type="#_x0000_t75" style="width:382pt;height:224.5pt" o:ole="">
                  <v:imagedata r:id="rId128" o:title=""/>
                </v:shape>
                <o:OLEObject Type="Embed" ProgID="Word.Document.8" ShapeID="_x0000_i1085" DrawAspect="Content" ObjectID="_1592120976" r:id="rId129">
                  <o:FieldCodes>\s</o:FieldCodes>
                </o:OLEObject>
              </w:object>
            </w:r>
          </w:p>
        </w:tc>
      </w:tr>
      <w:tr w:rsidR="00A2488A" w14:paraId="42A04F3F" w14:textId="77777777" w:rsidTr="008256C8">
        <w:trPr>
          <w:trHeight w:val="454"/>
        </w:trPr>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2A04F39" w14:textId="77777777" w:rsidR="00A2488A" w:rsidRDefault="00A2488A" w:rsidP="0033057A">
            <w:pPr>
              <w:pStyle w:val="Texte0"/>
              <w:ind w:left="0"/>
              <w:rPr>
                <w:b/>
                <w:sz w:val="22"/>
                <w:szCs w:val="22"/>
              </w:rPr>
            </w:pPr>
            <w:r>
              <w:rPr>
                <w:b/>
                <w:sz w:val="22"/>
                <w:szCs w:val="22"/>
              </w:rPr>
              <w:t>Description</w:t>
            </w:r>
          </w:p>
        </w:tc>
        <w:tc>
          <w:tcPr>
            <w:tcW w:w="7891" w:type="dxa"/>
            <w:tcBorders>
              <w:top w:val="single" w:sz="4" w:space="0" w:color="auto"/>
              <w:left w:val="single" w:sz="4" w:space="0" w:color="auto"/>
              <w:bottom w:val="single" w:sz="4" w:space="0" w:color="auto"/>
              <w:right w:val="single" w:sz="4" w:space="0" w:color="auto"/>
            </w:tcBorders>
            <w:hideMark/>
          </w:tcPr>
          <w:p w14:paraId="42A04F3A" w14:textId="77777777" w:rsidR="00971450" w:rsidRDefault="00A2488A" w:rsidP="0033057A">
            <w:pPr>
              <w:pStyle w:val="Texte0"/>
              <w:ind w:left="0"/>
              <w:rPr>
                <w:sz w:val="22"/>
                <w:szCs w:val="22"/>
              </w:rPr>
            </w:pPr>
            <w:r>
              <w:rPr>
                <w:sz w:val="22"/>
                <w:szCs w:val="22"/>
              </w:rPr>
              <w:t xml:space="preserve">Operation on String (immutable) objects creates a lot of short-live objects. As consequence, using the string concatenation operator repeatedly to concatenate </w:t>
            </w:r>
            <w:r>
              <w:rPr>
                <w:b/>
                <w:i/>
                <w:sz w:val="22"/>
                <w:szCs w:val="22"/>
              </w:rPr>
              <w:t>n</w:t>
            </w:r>
            <w:r>
              <w:rPr>
                <w:sz w:val="22"/>
                <w:szCs w:val="22"/>
              </w:rPr>
              <w:t xml:space="preserve"> strings requires time quadratic in </w:t>
            </w:r>
            <w:r>
              <w:rPr>
                <w:b/>
                <w:i/>
                <w:sz w:val="22"/>
                <w:szCs w:val="22"/>
              </w:rPr>
              <w:t>n</w:t>
            </w:r>
            <w:r>
              <w:rPr>
                <w:sz w:val="22"/>
                <w:szCs w:val="22"/>
              </w:rPr>
              <w:t>.</w:t>
            </w:r>
          </w:p>
          <w:p w14:paraId="42A04F3B" w14:textId="77777777" w:rsidR="00B06D0B" w:rsidRDefault="00A2488A" w:rsidP="0033057A">
            <w:pPr>
              <w:pStyle w:val="Texte0"/>
              <w:ind w:left="0"/>
              <w:rPr>
                <w:sz w:val="22"/>
                <w:szCs w:val="22"/>
              </w:rPr>
            </w:pPr>
            <w:r>
              <w:rPr>
                <w:sz w:val="22"/>
                <w:szCs w:val="22"/>
              </w:rPr>
              <w:t xml:space="preserve">To achieve acceptable performance, use a </w:t>
            </w:r>
            <w:r>
              <w:rPr>
                <w:rFonts w:ascii="Consolas" w:hAnsi="Consolas" w:cs="Consolas"/>
                <w:sz w:val="22"/>
                <w:szCs w:val="22"/>
              </w:rPr>
              <w:t>StringBuilder</w:t>
            </w:r>
            <w:r>
              <w:rPr>
                <w:sz w:val="22"/>
                <w:szCs w:val="22"/>
              </w:rPr>
              <w:t xml:space="preserve"> in place of String to store the under-construction string.</w:t>
            </w:r>
          </w:p>
          <w:p w14:paraId="42A04F3C" w14:textId="77777777" w:rsidR="00F804F3" w:rsidRDefault="00F804F3" w:rsidP="00F804F3">
            <w:pPr>
              <w:pStyle w:val="Texte0"/>
              <w:ind w:left="0"/>
              <w:rPr>
                <w:sz w:val="22"/>
                <w:szCs w:val="22"/>
              </w:rPr>
            </w:pPr>
            <w:r w:rsidRPr="00D94B50">
              <w:rPr>
                <w:sz w:val="22"/>
                <w:szCs w:val="22"/>
              </w:rPr>
              <w:t>Improve the performance whe</w:t>
            </w:r>
            <w:r>
              <w:rPr>
                <w:sz w:val="22"/>
                <w:szCs w:val="22"/>
              </w:rPr>
              <w:t>n</w:t>
            </w:r>
            <w:r w:rsidRPr="00D94B50">
              <w:rPr>
                <w:sz w:val="22"/>
                <w:szCs w:val="22"/>
              </w:rPr>
              <w:t xml:space="preserve"> contatenate string with StringBuilder just make sense in case we use it in the right context:</w:t>
            </w:r>
          </w:p>
          <w:p w14:paraId="42A04F3D" w14:textId="77777777" w:rsidR="00F804F3" w:rsidRPr="009A3750" w:rsidRDefault="00F804F3" w:rsidP="00F804F3">
            <w:pPr>
              <w:pStyle w:val="Texte0"/>
              <w:numPr>
                <w:ilvl w:val="0"/>
                <w:numId w:val="30"/>
              </w:numPr>
              <w:rPr>
                <w:sz w:val="22"/>
                <w:szCs w:val="22"/>
              </w:rPr>
            </w:pPr>
            <w:r>
              <w:rPr>
                <w:sz w:val="22"/>
                <w:szCs w:val="22"/>
              </w:rPr>
              <w:t>Concatenate string inside the loop with large items.</w:t>
            </w:r>
          </w:p>
          <w:p w14:paraId="42A04F3E" w14:textId="77777777" w:rsidR="00F804F3" w:rsidRDefault="00F804F3" w:rsidP="00F804F3">
            <w:pPr>
              <w:pStyle w:val="Texte0"/>
              <w:ind w:left="0"/>
              <w:rPr>
                <w:sz w:val="22"/>
                <w:szCs w:val="22"/>
              </w:rPr>
            </w:pPr>
            <w:r w:rsidRPr="009C42AF">
              <w:rPr>
                <w:sz w:val="22"/>
                <w:szCs w:val="22"/>
              </w:rPr>
              <w:t>Otherwise simply concatenate with + operati</w:t>
            </w:r>
            <w:r>
              <w:rPr>
                <w:sz w:val="22"/>
                <w:szCs w:val="22"/>
              </w:rPr>
              <w:t>or</w:t>
            </w:r>
            <w:r w:rsidRPr="009C42AF">
              <w:rPr>
                <w:sz w:val="22"/>
                <w:szCs w:val="22"/>
              </w:rPr>
              <w:t xml:space="preserve"> will make the coding more easier &amp; convenience</w:t>
            </w:r>
            <w:r>
              <w:rPr>
                <w:sz w:val="22"/>
                <w:szCs w:val="22"/>
              </w:rPr>
              <w:t xml:space="preserve"> because at the compiler time it will be generated by using the StringBuilder (in Java) or </w:t>
            </w:r>
            <w:commentRangeStart w:id="67"/>
            <w:r>
              <w:rPr>
                <w:sz w:val="22"/>
                <w:szCs w:val="22"/>
              </w:rPr>
              <w:t>String.Concat (in.Net)</w:t>
            </w:r>
            <w:commentRangeEnd w:id="67"/>
            <w:r>
              <w:rPr>
                <w:sz w:val="22"/>
                <w:szCs w:val="22"/>
              </w:rPr>
              <w:t xml:space="preserve"> and there’ll not too much different in term of performance.</w:t>
            </w:r>
            <w:r>
              <w:rPr>
                <w:rStyle w:val="CommentReference"/>
                <w:lang w:val="en-GB"/>
              </w:rPr>
              <w:commentReference w:id="67"/>
            </w:r>
          </w:p>
        </w:tc>
      </w:tr>
      <w:tr w:rsidR="00A2488A" w14:paraId="42A04F45" w14:textId="77777777" w:rsidTr="008256C8">
        <w:trPr>
          <w:trHeight w:val="4916"/>
        </w:trPr>
        <w:tc>
          <w:tcPr>
            <w:tcW w:w="1559" w:type="dxa"/>
            <w:tcBorders>
              <w:top w:val="single" w:sz="4" w:space="0" w:color="auto"/>
              <w:left w:val="single" w:sz="4" w:space="0" w:color="auto"/>
              <w:bottom w:val="single" w:sz="4" w:space="0" w:color="auto"/>
              <w:right w:val="single" w:sz="4" w:space="0" w:color="auto"/>
            </w:tcBorders>
            <w:shd w:val="clear" w:color="auto" w:fill="C0C0C0"/>
          </w:tcPr>
          <w:p w14:paraId="42A04F40" w14:textId="77777777" w:rsidR="00A2488A" w:rsidRDefault="00A2488A" w:rsidP="0033057A">
            <w:pPr>
              <w:pStyle w:val="Texte0"/>
              <w:ind w:left="0"/>
              <w:rPr>
                <w:b/>
                <w:sz w:val="22"/>
                <w:szCs w:val="22"/>
              </w:rPr>
            </w:pPr>
            <w:r>
              <w:rPr>
                <w:b/>
                <w:sz w:val="22"/>
                <w:szCs w:val="22"/>
              </w:rPr>
              <w:t>Good code / behavior</w:t>
            </w:r>
          </w:p>
          <w:p w14:paraId="42A04F41" w14:textId="77777777" w:rsidR="00A2488A" w:rsidRDefault="00A2488A" w:rsidP="0033057A">
            <w:pPr>
              <w:pStyle w:val="Texte0"/>
              <w:ind w:left="0"/>
              <w:rPr>
                <w:b/>
                <w:sz w:val="22"/>
                <w:szCs w:val="22"/>
              </w:rPr>
            </w:pPr>
          </w:p>
          <w:p w14:paraId="42A04F42" w14:textId="77777777" w:rsidR="00A2488A" w:rsidRDefault="00A2488A" w:rsidP="0033057A">
            <w:pPr>
              <w:pStyle w:val="Texte0"/>
              <w:ind w:left="0"/>
              <w:rPr>
                <w:b/>
                <w:sz w:val="22"/>
                <w:szCs w:val="22"/>
              </w:rPr>
            </w:pPr>
          </w:p>
          <w:p w14:paraId="42A04F43" w14:textId="77777777" w:rsidR="00A2488A" w:rsidRDefault="00A2488A" w:rsidP="0033057A">
            <w:pPr>
              <w:pStyle w:val="Texte0"/>
              <w:ind w:left="0"/>
              <w:rPr>
                <w:b/>
                <w:sz w:val="22"/>
                <w:szCs w:val="22"/>
              </w:rPr>
            </w:pPr>
          </w:p>
        </w:tc>
        <w:tc>
          <w:tcPr>
            <w:tcW w:w="7891" w:type="dxa"/>
            <w:tcBorders>
              <w:top w:val="single" w:sz="4" w:space="0" w:color="auto"/>
              <w:left w:val="single" w:sz="4" w:space="0" w:color="auto"/>
              <w:bottom w:val="single" w:sz="4" w:space="0" w:color="auto"/>
              <w:right w:val="single" w:sz="4" w:space="0" w:color="auto"/>
            </w:tcBorders>
            <w:hideMark/>
          </w:tcPr>
          <w:p w14:paraId="42A04F44" w14:textId="77777777" w:rsidR="00A2488A" w:rsidRDefault="00A2488A" w:rsidP="0033057A">
            <w:pPr>
              <w:pStyle w:val="Texte0"/>
              <w:ind w:left="0"/>
              <w:rPr>
                <w:rFonts w:ascii="Courier New" w:hAnsi="Courier New" w:cs="Courier New"/>
              </w:rPr>
            </w:pPr>
            <w:r w:rsidRPr="00036242">
              <w:rPr>
                <w:rFonts w:ascii="Courier New" w:hAnsi="Courier New" w:cs="Courier New"/>
              </w:rPr>
              <w:object w:dxaOrig="7635" w:dyaOrig="4485" w14:anchorId="42A05018">
                <v:shape id="_x0000_i1086" type="#_x0000_t75" style="width:382pt;height:224.5pt" o:ole="">
                  <v:imagedata r:id="rId132" o:title=""/>
                </v:shape>
                <o:OLEObject Type="Embed" ProgID="Word.Document.8" ShapeID="_x0000_i1086" DrawAspect="Content" ObjectID="_1592120977" r:id="rId133">
                  <o:FieldCodes>\s</o:FieldCodes>
                </o:OLEObject>
              </w:object>
            </w:r>
          </w:p>
        </w:tc>
      </w:tr>
    </w:tbl>
    <w:p w14:paraId="42A04F46" w14:textId="77777777" w:rsidR="00A2488A" w:rsidRDefault="00A2488A" w:rsidP="00A2488A">
      <w:pPr>
        <w:pStyle w:val="Heading1"/>
        <w:numPr>
          <w:ilvl w:val="0"/>
          <w:numId w:val="21"/>
        </w:numPr>
      </w:pPr>
      <w:bookmarkStart w:id="68" w:name="_Toc317607636"/>
      <w:bookmarkStart w:id="69" w:name="_Toc317608229"/>
      <w:bookmarkStart w:id="70" w:name="_Toc317608823"/>
      <w:bookmarkStart w:id="71" w:name="_Toc317609416"/>
      <w:bookmarkStart w:id="72" w:name="_Toc317610009"/>
      <w:bookmarkStart w:id="73" w:name="_Toc317610602"/>
      <w:bookmarkStart w:id="74" w:name="_Toc316653605"/>
      <w:bookmarkStart w:id="75" w:name="_Toc317323082"/>
      <w:bookmarkStart w:id="76" w:name="_Toc317498872"/>
      <w:bookmarkStart w:id="77" w:name="_Toc317512898"/>
      <w:bookmarkStart w:id="78" w:name="_Toc317580645"/>
      <w:bookmarkStart w:id="79" w:name="_Toc317586573"/>
      <w:bookmarkStart w:id="80" w:name="_Toc317587320"/>
      <w:bookmarkStart w:id="81" w:name="_Toc317600101"/>
      <w:bookmarkStart w:id="82" w:name="_Toc317604370"/>
      <w:bookmarkStart w:id="83" w:name="_Toc317605214"/>
      <w:bookmarkStart w:id="84" w:name="_Toc317605811"/>
      <w:bookmarkStart w:id="85" w:name="_Toc317606749"/>
      <w:bookmarkStart w:id="86" w:name="_Toc317607637"/>
      <w:bookmarkStart w:id="87" w:name="_Toc317608230"/>
      <w:bookmarkStart w:id="88" w:name="_Toc317608824"/>
      <w:bookmarkStart w:id="89" w:name="_Toc317609417"/>
      <w:bookmarkStart w:id="90" w:name="_Toc317610010"/>
      <w:bookmarkStart w:id="91" w:name="_Toc317610603"/>
      <w:bookmarkStart w:id="92" w:name="_Toc317612880"/>
      <w:bookmarkStart w:id="93" w:name="_Toc317614444"/>
      <w:bookmarkStart w:id="94" w:name="_Toc317616008"/>
      <w:bookmarkStart w:id="95" w:name="_Toc317612905"/>
      <w:bookmarkStart w:id="96" w:name="_Toc317614469"/>
      <w:bookmarkStart w:id="97" w:name="_Toc317616033"/>
      <w:bookmarkStart w:id="98" w:name="_Toc317612906"/>
      <w:bookmarkStart w:id="99" w:name="_Toc317614470"/>
      <w:bookmarkStart w:id="100" w:name="_Toc317616034"/>
      <w:bookmarkStart w:id="101" w:name="_Toc317612929"/>
      <w:bookmarkStart w:id="102" w:name="_Toc317614493"/>
      <w:bookmarkStart w:id="103" w:name="_Toc317616057"/>
      <w:bookmarkStart w:id="104" w:name="_Toc317612930"/>
      <w:bookmarkStart w:id="105" w:name="_Toc317614494"/>
      <w:bookmarkStart w:id="106" w:name="_Toc317616058"/>
      <w:bookmarkStart w:id="107" w:name="_Toc317612931"/>
      <w:bookmarkStart w:id="108" w:name="_Toc317614495"/>
      <w:bookmarkStart w:id="109" w:name="_Toc317616059"/>
      <w:bookmarkStart w:id="110" w:name="_Toc317498917"/>
      <w:bookmarkStart w:id="111" w:name="_Toc317512943"/>
      <w:bookmarkStart w:id="112" w:name="_Toc317580690"/>
      <w:bookmarkStart w:id="113" w:name="_Toc317586618"/>
      <w:bookmarkStart w:id="114" w:name="_Toc317587365"/>
      <w:bookmarkStart w:id="115" w:name="_Toc317600146"/>
      <w:bookmarkStart w:id="116" w:name="_Toc317604415"/>
      <w:bookmarkStart w:id="117" w:name="_Toc317605259"/>
      <w:bookmarkStart w:id="118" w:name="_Toc317605856"/>
      <w:bookmarkStart w:id="119" w:name="_Toc317606794"/>
      <w:bookmarkStart w:id="120" w:name="_Toc317607682"/>
      <w:bookmarkStart w:id="121" w:name="_Toc317608275"/>
      <w:bookmarkStart w:id="122" w:name="_Toc317608869"/>
      <w:bookmarkStart w:id="123" w:name="_Toc317609462"/>
      <w:bookmarkStart w:id="124" w:name="_Toc317610055"/>
      <w:bookmarkStart w:id="125" w:name="_Toc317610648"/>
      <w:bookmarkStart w:id="126" w:name="_Toc317611633"/>
      <w:bookmarkStart w:id="127" w:name="_Toc317612934"/>
      <w:bookmarkStart w:id="128" w:name="_Toc317614498"/>
      <w:bookmarkStart w:id="129" w:name="_Toc317616062"/>
      <w:bookmarkStart w:id="130" w:name="_Toc316653651"/>
      <w:bookmarkStart w:id="131" w:name="_Toc317323128"/>
      <w:bookmarkStart w:id="132" w:name="_Toc317498958"/>
      <w:bookmarkStart w:id="133" w:name="_Toc317512984"/>
      <w:bookmarkStart w:id="134" w:name="_Toc317580731"/>
      <w:bookmarkStart w:id="135" w:name="_Toc317586659"/>
      <w:bookmarkStart w:id="136" w:name="_Toc317587406"/>
      <w:bookmarkStart w:id="137" w:name="_Toc317600187"/>
      <w:bookmarkStart w:id="138" w:name="_Toc317604456"/>
      <w:bookmarkStart w:id="139" w:name="_Toc317605300"/>
      <w:bookmarkStart w:id="140" w:name="_Toc317605897"/>
      <w:bookmarkStart w:id="141" w:name="_Toc317606835"/>
      <w:bookmarkStart w:id="142" w:name="_Toc317607723"/>
      <w:bookmarkStart w:id="143" w:name="_Toc317608316"/>
      <w:bookmarkStart w:id="144" w:name="_Toc317608910"/>
      <w:bookmarkStart w:id="145" w:name="_Toc317609503"/>
      <w:bookmarkStart w:id="146" w:name="_Toc317610096"/>
      <w:bookmarkStart w:id="147" w:name="_Toc317610689"/>
      <w:bookmarkStart w:id="148" w:name="_Toc317611674"/>
      <w:bookmarkStart w:id="149" w:name="_Toc317612975"/>
      <w:bookmarkStart w:id="150" w:name="_Toc317614539"/>
      <w:bookmarkStart w:id="151" w:name="_Toc317616103"/>
      <w:bookmarkStart w:id="152" w:name="_Toc317612995"/>
      <w:bookmarkStart w:id="153" w:name="_Toc317614559"/>
      <w:bookmarkStart w:id="154" w:name="_Toc317616123"/>
      <w:bookmarkStart w:id="155" w:name="_Toc317613047"/>
      <w:bookmarkStart w:id="156" w:name="_Toc317614611"/>
      <w:bookmarkStart w:id="157" w:name="_Toc317616175"/>
      <w:bookmarkStart w:id="158" w:name="_Toc317610715"/>
      <w:bookmarkStart w:id="159" w:name="_Toc317611700"/>
      <w:bookmarkStart w:id="160" w:name="_Toc317613100"/>
      <w:bookmarkStart w:id="161" w:name="_Toc317614664"/>
      <w:bookmarkStart w:id="162" w:name="_Toc317616228"/>
      <w:bookmarkStart w:id="163" w:name="_Toc317613169"/>
      <w:bookmarkStart w:id="164" w:name="_Toc317614733"/>
      <w:bookmarkStart w:id="165" w:name="_Toc317616297"/>
      <w:bookmarkStart w:id="166" w:name="_Toc317613170"/>
      <w:bookmarkStart w:id="167" w:name="_Toc317614734"/>
      <w:bookmarkStart w:id="168" w:name="_Toc317616298"/>
      <w:bookmarkStart w:id="169" w:name="_Toc317613171"/>
      <w:bookmarkStart w:id="170" w:name="_Toc317614735"/>
      <w:bookmarkStart w:id="171" w:name="_Toc317616299"/>
      <w:bookmarkStart w:id="172" w:name="_Toc317610788"/>
      <w:bookmarkStart w:id="173" w:name="_Toc317611773"/>
      <w:bookmarkStart w:id="174" w:name="_Toc317613174"/>
      <w:bookmarkStart w:id="175" w:name="_Toc317614738"/>
      <w:bookmarkStart w:id="176" w:name="_Toc317616302"/>
      <w:bookmarkStart w:id="177" w:name="_BP301b:_Use_double"/>
      <w:bookmarkStart w:id="178" w:name="_Toc317607753"/>
      <w:bookmarkStart w:id="179" w:name="_Toc317608346"/>
      <w:bookmarkStart w:id="180" w:name="_Toc317608940"/>
      <w:bookmarkStart w:id="181" w:name="_Toc317609533"/>
      <w:bookmarkStart w:id="182" w:name="_Toc317610126"/>
      <w:bookmarkStart w:id="183" w:name="_Toc317610832"/>
      <w:bookmarkStart w:id="184" w:name="_Toc317611817"/>
      <w:bookmarkStart w:id="185" w:name="_Toc317613218"/>
      <w:bookmarkStart w:id="186" w:name="_Toc317614782"/>
      <w:bookmarkStart w:id="187" w:name="_Toc317616346"/>
      <w:bookmarkStart w:id="188" w:name="_Toc317613219"/>
      <w:bookmarkStart w:id="189" w:name="_Toc317614783"/>
      <w:bookmarkStart w:id="190" w:name="_Toc317616347"/>
      <w:bookmarkStart w:id="191" w:name="_Toc317604487"/>
      <w:bookmarkStart w:id="192" w:name="_Toc317605335"/>
      <w:bookmarkStart w:id="193" w:name="_Toc317605932"/>
      <w:bookmarkStart w:id="194" w:name="_Toc317606871"/>
      <w:bookmarkStart w:id="195" w:name="_Toc317607759"/>
      <w:bookmarkStart w:id="196" w:name="_Toc317608352"/>
      <w:bookmarkStart w:id="197" w:name="_Toc317608946"/>
      <w:bookmarkStart w:id="198" w:name="_Toc317609539"/>
      <w:bookmarkStart w:id="199" w:name="_Toc317610132"/>
      <w:bookmarkStart w:id="200" w:name="_Toc317610838"/>
      <w:bookmarkStart w:id="201" w:name="_Toc317611823"/>
      <w:bookmarkStart w:id="202" w:name="_Toc317613241"/>
      <w:bookmarkStart w:id="203" w:name="_Toc317614805"/>
      <w:bookmarkStart w:id="204" w:name="_Toc317616369"/>
      <w:bookmarkStart w:id="205" w:name="_Toc317613242"/>
      <w:bookmarkStart w:id="206" w:name="_Toc317614806"/>
      <w:bookmarkStart w:id="207" w:name="_Toc317616370"/>
      <w:bookmarkStart w:id="208" w:name="_Toc317613268"/>
      <w:bookmarkStart w:id="209" w:name="_Toc317614832"/>
      <w:bookmarkStart w:id="210" w:name="_Toc317616396"/>
      <w:bookmarkStart w:id="211" w:name="_Toc317613269"/>
      <w:bookmarkStart w:id="212" w:name="_Toc317614833"/>
      <w:bookmarkStart w:id="213" w:name="_Toc317616397"/>
      <w:bookmarkStart w:id="214" w:name="_Toc317607762"/>
      <w:bookmarkStart w:id="215" w:name="_Toc317608355"/>
      <w:bookmarkStart w:id="216" w:name="_Toc317608949"/>
      <w:bookmarkStart w:id="217" w:name="_Toc317609542"/>
      <w:bookmarkStart w:id="218" w:name="_Toc317610135"/>
      <w:bookmarkStart w:id="219" w:name="_Toc317610841"/>
      <w:bookmarkStart w:id="220" w:name="_Toc317611826"/>
      <w:bookmarkStart w:id="221" w:name="_Toc317613270"/>
      <w:bookmarkStart w:id="222" w:name="_Toc317614834"/>
      <w:bookmarkStart w:id="223" w:name="_Toc317616398"/>
      <w:bookmarkStart w:id="224" w:name="_Toc316653682"/>
      <w:bookmarkStart w:id="225" w:name="_Toc317323159"/>
      <w:bookmarkStart w:id="226" w:name="_Toc317498992"/>
      <w:bookmarkStart w:id="227" w:name="_Toc317513018"/>
      <w:bookmarkStart w:id="228" w:name="_Toc317580765"/>
      <w:bookmarkStart w:id="229" w:name="_Toc317586693"/>
      <w:bookmarkStart w:id="230" w:name="_Toc317587440"/>
      <w:bookmarkStart w:id="231" w:name="_Toc317600221"/>
      <w:bookmarkStart w:id="232" w:name="_Toc317604491"/>
      <w:bookmarkStart w:id="233" w:name="_Toc317605339"/>
      <w:bookmarkStart w:id="234" w:name="_Toc317605936"/>
      <w:bookmarkStart w:id="235" w:name="_Toc317606875"/>
      <w:bookmarkStart w:id="236" w:name="_Toc317607763"/>
      <w:bookmarkStart w:id="237" w:name="_Toc317608356"/>
      <w:bookmarkStart w:id="238" w:name="_Toc317608950"/>
      <w:bookmarkStart w:id="239" w:name="_Toc317609543"/>
      <w:bookmarkStart w:id="240" w:name="_Toc317610136"/>
      <w:bookmarkStart w:id="241" w:name="_Toc317610842"/>
      <w:bookmarkStart w:id="242" w:name="_Toc317611827"/>
      <w:bookmarkStart w:id="243" w:name="_Toc317613271"/>
      <w:bookmarkStart w:id="244" w:name="_Toc317614835"/>
      <w:bookmarkStart w:id="245" w:name="_Toc317616399"/>
      <w:bookmarkStart w:id="246" w:name="_Toc316653706"/>
      <w:bookmarkStart w:id="247" w:name="_Toc317323183"/>
      <w:bookmarkStart w:id="248" w:name="_Toc317499016"/>
      <w:bookmarkStart w:id="249" w:name="_Toc317513042"/>
      <w:bookmarkStart w:id="250" w:name="_Toc317580789"/>
      <w:bookmarkStart w:id="251" w:name="_Toc317586717"/>
      <w:bookmarkStart w:id="252" w:name="_Toc317587464"/>
      <w:bookmarkStart w:id="253" w:name="_Toc317600245"/>
      <w:bookmarkStart w:id="254" w:name="_Toc317604515"/>
      <w:bookmarkStart w:id="255" w:name="_Toc317605363"/>
      <w:bookmarkStart w:id="256" w:name="_Toc317605960"/>
      <w:bookmarkStart w:id="257" w:name="_Toc317606899"/>
      <w:bookmarkStart w:id="258" w:name="_Toc317607787"/>
      <w:bookmarkStart w:id="259" w:name="_Toc317608380"/>
      <w:bookmarkStart w:id="260" w:name="_Toc317608974"/>
      <w:bookmarkStart w:id="261" w:name="_Toc317609567"/>
      <w:bookmarkStart w:id="262" w:name="_Toc317610160"/>
      <w:bookmarkStart w:id="263" w:name="_Toc317610866"/>
      <w:bookmarkStart w:id="264" w:name="_Toc317611851"/>
      <w:bookmarkStart w:id="265" w:name="_Toc317613295"/>
      <w:bookmarkStart w:id="266" w:name="_Toc317614859"/>
      <w:bookmarkStart w:id="267" w:name="_Toc317616423"/>
      <w:bookmarkStart w:id="268" w:name="_Toc317613318"/>
      <w:bookmarkStart w:id="269" w:name="_Toc317614882"/>
      <w:bookmarkStart w:id="270" w:name="_Toc317616446"/>
      <w:bookmarkStart w:id="271" w:name="_Toc317580813"/>
      <w:bookmarkStart w:id="272" w:name="_Toc317586741"/>
      <w:bookmarkStart w:id="273" w:name="_Toc317587488"/>
      <w:bookmarkStart w:id="274" w:name="_Toc317600269"/>
      <w:bookmarkStart w:id="275" w:name="_Toc317604542"/>
      <w:bookmarkStart w:id="276" w:name="_Toc317605987"/>
      <w:bookmarkStart w:id="277" w:name="_Toc317606926"/>
      <w:bookmarkStart w:id="278" w:name="_Toc317610893"/>
      <w:bookmarkStart w:id="279" w:name="_Toc317611878"/>
      <w:bookmarkStart w:id="280" w:name="_Toc317613345"/>
      <w:bookmarkStart w:id="281" w:name="_Toc317614909"/>
      <w:bookmarkStart w:id="282" w:name="_Toc317616473"/>
      <w:bookmarkStart w:id="283" w:name="_Toc317580833"/>
      <w:bookmarkStart w:id="284" w:name="_Toc317586761"/>
      <w:bookmarkStart w:id="285" w:name="_Toc317587508"/>
      <w:bookmarkStart w:id="286" w:name="_Toc317600289"/>
      <w:bookmarkStart w:id="287" w:name="_Toc317604562"/>
      <w:bookmarkStart w:id="288" w:name="_Toc317606007"/>
      <w:bookmarkStart w:id="289" w:name="_Toc317606946"/>
      <w:bookmarkStart w:id="290" w:name="_Toc317610913"/>
      <w:bookmarkStart w:id="291" w:name="_Toc317611898"/>
      <w:bookmarkStart w:id="292" w:name="_Toc317613365"/>
      <w:bookmarkStart w:id="293" w:name="_Toc317614929"/>
      <w:bookmarkStart w:id="294" w:name="_Toc317580853"/>
      <w:bookmarkStart w:id="295" w:name="_Toc317586781"/>
      <w:bookmarkStart w:id="296" w:name="_Toc317587528"/>
      <w:bookmarkStart w:id="297" w:name="_Toc317600309"/>
      <w:bookmarkStart w:id="298" w:name="_Toc317604582"/>
      <w:bookmarkStart w:id="299" w:name="_Toc317606027"/>
      <w:bookmarkStart w:id="300" w:name="_Toc317606966"/>
      <w:bookmarkStart w:id="301" w:name="_Toc317610933"/>
      <w:bookmarkStart w:id="302" w:name="_Toc317611918"/>
      <w:bookmarkStart w:id="303" w:name="_Toc317613385"/>
      <w:bookmarkStart w:id="304" w:name="_Toc317614949"/>
      <w:bookmarkStart w:id="305" w:name="_Toc317580872"/>
      <w:bookmarkStart w:id="306" w:name="_Toc317586800"/>
      <w:bookmarkStart w:id="307" w:name="_Toc317587547"/>
      <w:bookmarkStart w:id="308" w:name="_Toc317600328"/>
      <w:bookmarkStart w:id="309" w:name="_Toc317604601"/>
      <w:bookmarkStart w:id="310" w:name="_Toc317606046"/>
      <w:bookmarkStart w:id="311" w:name="_Toc317606985"/>
      <w:bookmarkStart w:id="312" w:name="_Toc317610952"/>
      <w:bookmarkStart w:id="313" w:name="_Toc317611937"/>
      <w:bookmarkStart w:id="314" w:name="_Toc317613404"/>
      <w:bookmarkStart w:id="315" w:name="_Toc317614968"/>
      <w:bookmarkStart w:id="316" w:name="_Toc317580890"/>
      <w:bookmarkStart w:id="317" w:name="_Toc317586818"/>
      <w:bookmarkStart w:id="318" w:name="_Toc317587565"/>
      <w:bookmarkStart w:id="319" w:name="_Toc317600346"/>
      <w:bookmarkStart w:id="320" w:name="_Toc317604619"/>
      <w:bookmarkStart w:id="321" w:name="_Toc317606064"/>
      <w:bookmarkStart w:id="322" w:name="_Toc317607003"/>
      <w:bookmarkStart w:id="323" w:name="_Toc317610970"/>
      <w:bookmarkStart w:id="324" w:name="_Toc317611955"/>
      <w:bookmarkStart w:id="325" w:name="_Toc317613422"/>
      <w:bookmarkStart w:id="326" w:name="_Toc317614986"/>
      <w:bookmarkStart w:id="327" w:name="_Toc317580911"/>
      <w:bookmarkStart w:id="328" w:name="_Toc317586839"/>
      <w:bookmarkStart w:id="329" w:name="_Toc317587586"/>
      <w:bookmarkStart w:id="330" w:name="_Toc317600367"/>
      <w:bookmarkStart w:id="331" w:name="_Toc317604640"/>
      <w:bookmarkStart w:id="332" w:name="_Toc317606085"/>
      <w:bookmarkStart w:id="333" w:name="_Toc317607024"/>
      <w:bookmarkStart w:id="334" w:name="_Toc317610991"/>
      <w:bookmarkStart w:id="335" w:name="_Toc317611976"/>
      <w:bookmarkStart w:id="336" w:name="_Toc317613443"/>
      <w:bookmarkStart w:id="337" w:name="_Toc317615007"/>
      <w:bookmarkStart w:id="338" w:name="_Toc316653730"/>
      <w:bookmarkStart w:id="339" w:name="_Toc317323207"/>
      <w:bookmarkStart w:id="340" w:name="_Toc317499040"/>
      <w:bookmarkStart w:id="341" w:name="_Toc317513067"/>
      <w:bookmarkStart w:id="342" w:name="_Toc317580938"/>
      <w:bookmarkStart w:id="343" w:name="_Toc317586866"/>
      <w:bookmarkStart w:id="344" w:name="_Toc317587613"/>
      <w:bookmarkStart w:id="345" w:name="_Toc317600394"/>
      <w:bookmarkStart w:id="346" w:name="_Toc317604667"/>
      <w:bookmarkStart w:id="347" w:name="_Toc317606112"/>
      <w:bookmarkStart w:id="348" w:name="_Toc317607051"/>
      <w:bookmarkStart w:id="349" w:name="_Toc317611018"/>
      <w:bookmarkStart w:id="350" w:name="_Toc317612003"/>
      <w:bookmarkStart w:id="351" w:name="_Toc317613470"/>
      <w:bookmarkStart w:id="352" w:name="_Toc317615034"/>
      <w:bookmarkStart w:id="353" w:name="_Toc316653767"/>
      <w:bookmarkStart w:id="354" w:name="_Toc317323244"/>
      <w:bookmarkStart w:id="355" w:name="_Toc317499077"/>
      <w:bookmarkStart w:id="356" w:name="_Toc317580975"/>
      <w:bookmarkStart w:id="357" w:name="_Toc317586903"/>
      <w:bookmarkStart w:id="358" w:name="_Toc317587650"/>
      <w:bookmarkStart w:id="359" w:name="_Toc317600431"/>
      <w:bookmarkStart w:id="360" w:name="_Toc317604704"/>
      <w:bookmarkStart w:id="361" w:name="_Toc317606149"/>
      <w:bookmarkStart w:id="362" w:name="_Toc317607088"/>
      <w:bookmarkStart w:id="363" w:name="_Toc317611055"/>
      <w:bookmarkStart w:id="364" w:name="_Toc317612040"/>
      <w:bookmarkStart w:id="365" w:name="_Toc317613507"/>
      <w:bookmarkStart w:id="366" w:name="_Toc317615071"/>
      <w:bookmarkStart w:id="367" w:name="_Toc317611074"/>
      <w:bookmarkStart w:id="368" w:name="_Toc317612059"/>
      <w:bookmarkStart w:id="369" w:name="_Toc317613526"/>
      <w:bookmarkStart w:id="370" w:name="_Toc317615090"/>
      <w:bookmarkStart w:id="371" w:name="_Toc317611075"/>
      <w:bookmarkStart w:id="372" w:name="_Toc317612060"/>
      <w:bookmarkStart w:id="373" w:name="_Toc317613527"/>
      <w:bookmarkStart w:id="374" w:name="_Toc317615091"/>
      <w:bookmarkStart w:id="375" w:name="_Toc317605388"/>
      <w:bookmarkStart w:id="376" w:name="_Toc317611095"/>
      <w:bookmarkStart w:id="377" w:name="_Toc317612080"/>
      <w:bookmarkStart w:id="378" w:name="_Toc317613547"/>
      <w:bookmarkStart w:id="379" w:name="_Toc317615111"/>
      <w:bookmarkStart w:id="380" w:name="_Toc317513070"/>
      <w:bookmarkStart w:id="381" w:name="_Toc317580996"/>
      <w:bookmarkStart w:id="382" w:name="_Toc317586924"/>
      <w:bookmarkStart w:id="383" w:name="_Toc317587671"/>
      <w:bookmarkStart w:id="384" w:name="_Toc317600452"/>
      <w:bookmarkStart w:id="385" w:name="_Toc317604725"/>
      <w:bookmarkStart w:id="386" w:name="_Toc317605390"/>
      <w:bookmarkStart w:id="387" w:name="_Toc317606170"/>
      <w:bookmarkStart w:id="388" w:name="_Toc317607109"/>
      <w:bookmarkStart w:id="389" w:name="_Toc317607811"/>
      <w:bookmarkStart w:id="390" w:name="_Toc317608404"/>
      <w:bookmarkStart w:id="391" w:name="_Toc317608998"/>
      <w:bookmarkStart w:id="392" w:name="_Toc317609591"/>
      <w:bookmarkStart w:id="393" w:name="_Toc317610184"/>
      <w:bookmarkStart w:id="394" w:name="_Toc317611096"/>
      <w:bookmarkStart w:id="395" w:name="_Toc317612081"/>
      <w:bookmarkStart w:id="396" w:name="_Toc317613548"/>
      <w:bookmarkStart w:id="397" w:name="_Toc317615112"/>
      <w:bookmarkStart w:id="398" w:name="_Toc317613571"/>
      <w:bookmarkStart w:id="399" w:name="_Toc317615135"/>
      <w:bookmarkStart w:id="400" w:name="_Toc317613594"/>
      <w:bookmarkStart w:id="401" w:name="_Toc317615158"/>
      <w:bookmarkStart w:id="402" w:name="_Toc317613595"/>
      <w:bookmarkStart w:id="403" w:name="_Toc317615159"/>
      <w:bookmarkStart w:id="404" w:name="_Toc317613596"/>
      <w:bookmarkStart w:id="405" w:name="_Toc317615160"/>
      <w:bookmarkStart w:id="406" w:name="_Toc316653792"/>
      <w:bookmarkStart w:id="407" w:name="_Toc317323269"/>
      <w:bookmarkStart w:id="408" w:name="_Toc317499102"/>
      <w:bookmarkStart w:id="409" w:name="_Toc317513096"/>
      <w:bookmarkStart w:id="410" w:name="_Toc317581022"/>
      <w:bookmarkStart w:id="411" w:name="_Toc317586950"/>
      <w:bookmarkStart w:id="412" w:name="_Toc317587697"/>
      <w:bookmarkStart w:id="413" w:name="_Toc317600478"/>
      <w:bookmarkStart w:id="414" w:name="_Toc317604751"/>
      <w:bookmarkStart w:id="415" w:name="_Toc317605416"/>
      <w:bookmarkStart w:id="416" w:name="_Toc317606196"/>
      <w:bookmarkStart w:id="417" w:name="_Toc317607135"/>
      <w:bookmarkStart w:id="418" w:name="_Toc317607837"/>
      <w:bookmarkStart w:id="419" w:name="_Toc317608430"/>
      <w:bookmarkStart w:id="420" w:name="_Toc317609024"/>
      <w:bookmarkStart w:id="421" w:name="_Toc317609617"/>
      <w:bookmarkStart w:id="422" w:name="_Toc317610210"/>
      <w:bookmarkStart w:id="423" w:name="_Toc317611126"/>
      <w:bookmarkStart w:id="424" w:name="_Toc317612111"/>
      <w:bookmarkStart w:id="425" w:name="_Toc317613598"/>
      <w:bookmarkStart w:id="426" w:name="_Toc317615162"/>
      <w:bookmarkStart w:id="427" w:name="_Toc316653813"/>
      <w:bookmarkStart w:id="428" w:name="_Toc317323290"/>
      <w:bookmarkStart w:id="429" w:name="_Toc317499123"/>
      <w:bookmarkStart w:id="430" w:name="_Toc317513117"/>
      <w:bookmarkStart w:id="431" w:name="_Toc317581043"/>
      <w:bookmarkStart w:id="432" w:name="_Toc317586971"/>
      <w:bookmarkStart w:id="433" w:name="_Toc317587718"/>
      <w:bookmarkStart w:id="434" w:name="_Toc317600499"/>
      <w:bookmarkStart w:id="435" w:name="_Toc317604772"/>
      <w:bookmarkStart w:id="436" w:name="_Toc317605437"/>
      <w:bookmarkStart w:id="437" w:name="_Toc317606217"/>
      <w:bookmarkStart w:id="438" w:name="_Toc317607156"/>
      <w:bookmarkStart w:id="439" w:name="_Toc317607858"/>
      <w:bookmarkStart w:id="440" w:name="_Toc317608451"/>
      <w:bookmarkStart w:id="441" w:name="_Toc317609045"/>
      <w:bookmarkStart w:id="442" w:name="_Toc317609638"/>
      <w:bookmarkStart w:id="443" w:name="_Toc317610231"/>
      <w:bookmarkStart w:id="444" w:name="_Toc317611147"/>
      <w:bookmarkStart w:id="445" w:name="_Toc317612132"/>
      <w:bookmarkStart w:id="446" w:name="_Toc317613619"/>
      <w:bookmarkStart w:id="447" w:name="_Toc317615183"/>
      <w:bookmarkStart w:id="448" w:name="_Toc316653839"/>
      <w:bookmarkStart w:id="449" w:name="_Toc317323316"/>
      <w:bookmarkStart w:id="450" w:name="_Toc317499149"/>
      <w:bookmarkStart w:id="451" w:name="_Toc317513143"/>
      <w:bookmarkStart w:id="452" w:name="_Toc317581069"/>
      <w:bookmarkStart w:id="453" w:name="_Toc317586997"/>
      <w:bookmarkStart w:id="454" w:name="_Toc317587744"/>
      <w:bookmarkStart w:id="455" w:name="_Toc317600525"/>
      <w:bookmarkStart w:id="456" w:name="_Toc317604798"/>
      <w:bookmarkStart w:id="457" w:name="_Toc317605463"/>
      <w:bookmarkStart w:id="458" w:name="_Toc317606243"/>
      <w:bookmarkStart w:id="459" w:name="_Toc317607182"/>
      <w:bookmarkStart w:id="460" w:name="_Toc317607884"/>
      <w:bookmarkStart w:id="461" w:name="_Toc317608477"/>
      <w:bookmarkStart w:id="462" w:name="_Toc317609071"/>
      <w:bookmarkStart w:id="463" w:name="_Toc317609664"/>
      <w:bookmarkStart w:id="464" w:name="_Toc317610257"/>
      <w:bookmarkStart w:id="465" w:name="_Toc317611173"/>
      <w:bookmarkStart w:id="466" w:name="_Toc317612158"/>
      <w:bookmarkStart w:id="467" w:name="_Toc317613645"/>
      <w:bookmarkStart w:id="468" w:name="_Toc317615209"/>
      <w:bookmarkStart w:id="469" w:name="_Toc317587773"/>
      <w:bookmarkStart w:id="470" w:name="_Toc317600554"/>
      <w:bookmarkStart w:id="471" w:name="_Toc317604827"/>
      <w:bookmarkStart w:id="472" w:name="_Toc317605492"/>
      <w:bookmarkStart w:id="473" w:name="_Toc317606272"/>
      <w:bookmarkStart w:id="474" w:name="_Toc317607211"/>
      <w:bookmarkStart w:id="475" w:name="_Toc317607913"/>
      <w:bookmarkStart w:id="476" w:name="_Toc317608506"/>
      <w:bookmarkStart w:id="477" w:name="_Toc317609100"/>
      <w:bookmarkStart w:id="478" w:name="_Toc317609693"/>
      <w:bookmarkStart w:id="479" w:name="_Toc317610286"/>
      <w:bookmarkStart w:id="480" w:name="_Toc317611202"/>
      <w:bookmarkStart w:id="481" w:name="_Toc317612187"/>
      <w:bookmarkStart w:id="482" w:name="_Toc317613674"/>
      <w:bookmarkStart w:id="483" w:name="_Toc317615238"/>
      <w:bookmarkStart w:id="484" w:name="_Toc317611228"/>
      <w:bookmarkStart w:id="485" w:name="_Toc317612213"/>
      <w:bookmarkStart w:id="486" w:name="_Toc317613700"/>
      <w:bookmarkStart w:id="487" w:name="_Toc317615264"/>
      <w:bookmarkStart w:id="488" w:name="_Toc316653870"/>
      <w:bookmarkStart w:id="489" w:name="_Toc317323347"/>
      <w:bookmarkStart w:id="490" w:name="_Toc317499180"/>
      <w:bookmarkStart w:id="491" w:name="_Toc317513174"/>
      <w:bookmarkStart w:id="492" w:name="_Toc317581100"/>
      <w:bookmarkStart w:id="493" w:name="_Toc317587028"/>
      <w:bookmarkStart w:id="494" w:name="_Toc317587800"/>
      <w:bookmarkStart w:id="495" w:name="_Toc317600581"/>
      <w:bookmarkStart w:id="496" w:name="_Toc317604854"/>
      <w:bookmarkStart w:id="497" w:name="_Toc317605519"/>
      <w:bookmarkStart w:id="498" w:name="_Toc317606299"/>
      <w:bookmarkStart w:id="499" w:name="_Toc317607238"/>
      <w:bookmarkStart w:id="500" w:name="_Toc317607940"/>
      <w:bookmarkStart w:id="501" w:name="_Toc317608533"/>
      <w:bookmarkStart w:id="502" w:name="_Toc317609127"/>
      <w:bookmarkStart w:id="503" w:name="_Toc317609720"/>
      <w:bookmarkStart w:id="504" w:name="_Toc317610313"/>
      <w:bookmarkStart w:id="505" w:name="_Toc317611256"/>
      <w:bookmarkStart w:id="506" w:name="_Toc317612241"/>
      <w:bookmarkStart w:id="507" w:name="_Toc317613728"/>
      <w:bookmarkStart w:id="508" w:name="_Toc317615292"/>
      <w:bookmarkStart w:id="509" w:name="_Toc317611275"/>
      <w:bookmarkStart w:id="510" w:name="_Toc317612260"/>
      <w:bookmarkStart w:id="511" w:name="_Toc317613747"/>
      <w:bookmarkStart w:id="512" w:name="_Toc317615311"/>
      <w:bookmarkStart w:id="513" w:name="_Toc317613799"/>
      <w:bookmarkStart w:id="514" w:name="_Toc317615363"/>
      <w:bookmarkStart w:id="515" w:name="_Toc316653891"/>
      <w:bookmarkStart w:id="516" w:name="_Toc317323368"/>
      <w:bookmarkStart w:id="517" w:name="_Toc317499201"/>
      <w:bookmarkStart w:id="518" w:name="_Toc317513195"/>
      <w:bookmarkStart w:id="519" w:name="_Toc317581121"/>
      <w:bookmarkStart w:id="520" w:name="_Toc317587049"/>
      <w:bookmarkStart w:id="521" w:name="_Toc317587821"/>
      <w:bookmarkStart w:id="522" w:name="_Toc317600602"/>
      <w:bookmarkStart w:id="523" w:name="_Toc317604875"/>
      <w:bookmarkStart w:id="524" w:name="_Toc317605540"/>
      <w:bookmarkStart w:id="525" w:name="_Toc317606320"/>
      <w:bookmarkStart w:id="526" w:name="_Toc317607259"/>
      <w:bookmarkStart w:id="527" w:name="_Toc317607961"/>
      <w:bookmarkStart w:id="528" w:name="_Toc317608554"/>
      <w:bookmarkStart w:id="529" w:name="_Toc317609148"/>
      <w:bookmarkStart w:id="530" w:name="_Toc317609741"/>
      <w:bookmarkStart w:id="531" w:name="_Toc317610334"/>
      <w:bookmarkStart w:id="532" w:name="_Toc317611328"/>
      <w:bookmarkStart w:id="533" w:name="_Toc317612314"/>
      <w:bookmarkStart w:id="534" w:name="_Toc317613826"/>
      <w:bookmarkStart w:id="535" w:name="_Toc317615390"/>
      <w:bookmarkStart w:id="536" w:name="_Toc316653946"/>
      <w:bookmarkStart w:id="537" w:name="_Toc317323423"/>
      <w:bookmarkStart w:id="538" w:name="_Toc317499256"/>
      <w:bookmarkStart w:id="539" w:name="_Toc317513250"/>
      <w:bookmarkStart w:id="540" w:name="_Toc317581176"/>
      <w:bookmarkStart w:id="541" w:name="_Toc317587104"/>
      <w:bookmarkStart w:id="542" w:name="_Toc317587876"/>
      <w:bookmarkStart w:id="543" w:name="_Toc317600657"/>
      <w:bookmarkStart w:id="544" w:name="_Toc317604930"/>
      <w:bookmarkStart w:id="545" w:name="_Toc317605595"/>
      <w:bookmarkStart w:id="546" w:name="_Toc317606375"/>
      <w:bookmarkStart w:id="547" w:name="_Toc317607314"/>
      <w:bookmarkStart w:id="548" w:name="_Toc317608016"/>
      <w:bookmarkStart w:id="549" w:name="_Toc317608609"/>
      <w:bookmarkStart w:id="550" w:name="_Toc317609203"/>
      <w:bookmarkStart w:id="551" w:name="_Toc317609796"/>
      <w:bookmarkStart w:id="552" w:name="_Toc317610389"/>
      <w:bookmarkStart w:id="553" w:name="_Toc317611383"/>
      <w:bookmarkStart w:id="554" w:name="_Toc317612369"/>
      <w:bookmarkStart w:id="555" w:name="_Toc317613881"/>
      <w:bookmarkStart w:id="556" w:name="_Toc317615445"/>
      <w:bookmarkStart w:id="557" w:name="_Toc317613904"/>
      <w:bookmarkStart w:id="558" w:name="_Toc317615468"/>
      <w:bookmarkStart w:id="559" w:name="_Toc317613958"/>
      <w:bookmarkStart w:id="560" w:name="_Toc317615522"/>
      <w:bookmarkStart w:id="561" w:name="_Toc317613997"/>
      <w:bookmarkStart w:id="562" w:name="_Toc317615561"/>
      <w:bookmarkStart w:id="563" w:name="_Toc317614041"/>
      <w:bookmarkStart w:id="564" w:name="_Toc317615605"/>
      <w:bookmarkStart w:id="565" w:name="_Toc316653970"/>
      <w:bookmarkStart w:id="566" w:name="_Toc317323447"/>
      <w:bookmarkStart w:id="567" w:name="_Toc317499280"/>
      <w:bookmarkStart w:id="568" w:name="_Toc317513274"/>
      <w:bookmarkStart w:id="569" w:name="_Toc317581200"/>
      <w:bookmarkStart w:id="570" w:name="_Toc317587128"/>
      <w:bookmarkStart w:id="571" w:name="_Toc317587900"/>
      <w:bookmarkStart w:id="572" w:name="_Toc317600681"/>
      <w:bookmarkStart w:id="573" w:name="_Toc317604954"/>
      <w:bookmarkStart w:id="574" w:name="_Toc317605619"/>
      <w:bookmarkStart w:id="575" w:name="_Toc317606399"/>
      <w:bookmarkStart w:id="576" w:name="_Toc317607338"/>
      <w:bookmarkStart w:id="577" w:name="_Toc317608040"/>
      <w:bookmarkStart w:id="578" w:name="_Toc317608633"/>
      <w:bookmarkStart w:id="579" w:name="_Toc317609227"/>
      <w:bookmarkStart w:id="580" w:name="_Toc317609820"/>
      <w:bookmarkStart w:id="581" w:name="_Toc317610413"/>
      <w:bookmarkStart w:id="582" w:name="_Toc317611407"/>
      <w:bookmarkStart w:id="583" w:name="_Toc317612393"/>
      <w:bookmarkStart w:id="584" w:name="_Toc317614042"/>
      <w:bookmarkStart w:id="585" w:name="_Toc317615606"/>
      <w:bookmarkStart w:id="586" w:name="_Toc316653992"/>
      <w:bookmarkStart w:id="587" w:name="_Toc317323469"/>
      <w:bookmarkStart w:id="588" w:name="_Toc317499302"/>
      <w:bookmarkStart w:id="589" w:name="_Toc317513296"/>
      <w:bookmarkStart w:id="590" w:name="_Toc317581222"/>
      <w:bookmarkStart w:id="591" w:name="_Toc317587150"/>
      <w:bookmarkStart w:id="592" w:name="_Toc317587922"/>
      <w:bookmarkStart w:id="593" w:name="_Toc317600703"/>
      <w:bookmarkStart w:id="594" w:name="_Toc317604976"/>
      <w:bookmarkStart w:id="595" w:name="_Toc317605641"/>
      <w:bookmarkStart w:id="596" w:name="_Toc317606421"/>
      <w:bookmarkStart w:id="597" w:name="_Toc317607360"/>
      <w:bookmarkStart w:id="598" w:name="_Toc317608062"/>
      <w:bookmarkStart w:id="599" w:name="_Toc317608655"/>
      <w:bookmarkStart w:id="600" w:name="_Toc317609249"/>
      <w:bookmarkStart w:id="601" w:name="_Toc317609842"/>
      <w:bookmarkStart w:id="602" w:name="_Toc317610435"/>
      <w:bookmarkStart w:id="603" w:name="_Toc317611429"/>
      <w:bookmarkStart w:id="604" w:name="_Toc317612415"/>
      <w:bookmarkStart w:id="605" w:name="_Toc317614064"/>
      <w:bookmarkStart w:id="606" w:name="_Toc317615628"/>
      <w:bookmarkStart w:id="607" w:name="_Toc316654026"/>
      <w:bookmarkStart w:id="608" w:name="_Toc317323503"/>
      <w:bookmarkStart w:id="609" w:name="_Toc317499336"/>
      <w:bookmarkStart w:id="610" w:name="_Toc317513330"/>
      <w:bookmarkStart w:id="611" w:name="_Toc317581256"/>
      <w:bookmarkStart w:id="612" w:name="_Toc317587184"/>
      <w:bookmarkStart w:id="613" w:name="_Toc317587956"/>
      <w:bookmarkStart w:id="614" w:name="_Toc317600737"/>
      <w:bookmarkStart w:id="615" w:name="_Toc317605010"/>
      <w:bookmarkStart w:id="616" w:name="_Toc317605675"/>
      <w:bookmarkStart w:id="617" w:name="_Toc317606455"/>
      <w:bookmarkStart w:id="618" w:name="_Toc317607394"/>
      <w:bookmarkStart w:id="619" w:name="_Toc317608096"/>
      <w:bookmarkStart w:id="620" w:name="_Toc317608689"/>
      <w:bookmarkStart w:id="621" w:name="_Toc317609283"/>
      <w:bookmarkStart w:id="622" w:name="_Toc317609876"/>
      <w:bookmarkStart w:id="623" w:name="_Toc317610469"/>
      <w:bookmarkStart w:id="624" w:name="_Toc317611463"/>
      <w:bookmarkStart w:id="625" w:name="_Toc317612449"/>
      <w:bookmarkStart w:id="626" w:name="_Toc317614098"/>
      <w:bookmarkStart w:id="627" w:name="_Toc317615662"/>
      <w:bookmarkStart w:id="628" w:name="_Toc317611480"/>
      <w:bookmarkStart w:id="629" w:name="_Toc317612466"/>
      <w:bookmarkStart w:id="630" w:name="_Toc317614115"/>
      <w:bookmarkStart w:id="631" w:name="_Toc317615679"/>
      <w:bookmarkStart w:id="632" w:name="_Toc317611498"/>
      <w:bookmarkStart w:id="633" w:name="_Toc317612484"/>
      <w:bookmarkStart w:id="634" w:name="_Toc317614133"/>
      <w:bookmarkStart w:id="635" w:name="_Toc317615697"/>
      <w:bookmarkStart w:id="636" w:name="_Toc316654045"/>
      <w:bookmarkStart w:id="637" w:name="_Toc317323522"/>
      <w:bookmarkStart w:id="638" w:name="_Toc317499355"/>
      <w:bookmarkStart w:id="639" w:name="_Toc317513349"/>
      <w:bookmarkStart w:id="640" w:name="_Toc317581275"/>
      <w:bookmarkStart w:id="641" w:name="_Toc317587203"/>
      <w:bookmarkStart w:id="642" w:name="_Toc317587975"/>
      <w:bookmarkStart w:id="643" w:name="_Toc317600756"/>
      <w:bookmarkStart w:id="644" w:name="_Toc317605029"/>
      <w:bookmarkStart w:id="645" w:name="_Toc317605694"/>
      <w:bookmarkStart w:id="646" w:name="_Toc317606474"/>
      <w:bookmarkStart w:id="647" w:name="_Toc317607413"/>
      <w:bookmarkStart w:id="648" w:name="_Toc317608115"/>
      <w:bookmarkStart w:id="649" w:name="_Toc317608708"/>
      <w:bookmarkStart w:id="650" w:name="_Toc317609302"/>
      <w:bookmarkStart w:id="651" w:name="_Toc317609895"/>
      <w:bookmarkStart w:id="652" w:name="_Toc317610488"/>
      <w:bookmarkStart w:id="653" w:name="_Toc317611516"/>
      <w:bookmarkStart w:id="654" w:name="_Toc317612502"/>
      <w:bookmarkStart w:id="655" w:name="_Toc317614151"/>
      <w:bookmarkStart w:id="656" w:name="_Toc317615715"/>
      <w:bookmarkStart w:id="657" w:name="_Toc317614179"/>
      <w:bookmarkStart w:id="658" w:name="_Toc317615743"/>
      <w:bookmarkStart w:id="659" w:name="_Toc317612642"/>
      <w:bookmarkStart w:id="660" w:name="_Toc317614206"/>
      <w:bookmarkStart w:id="661" w:name="_Toc317615770"/>
      <w:bookmarkStart w:id="662" w:name="_Toc317612644"/>
      <w:bookmarkStart w:id="663" w:name="_Toc317614208"/>
      <w:bookmarkStart w:id="664" w:name="_Toc317615772"/>
      <w:bookmarkStart w:id="665" w:name="_Toc317612686"/>
      <w:bookmarkStart w:id="666" w:name="_Toc317614250"/>
      <w:bookmarkStart w:id="667" w:name="_Toc317615814"/>
      <w:bookmarkStart w:id="668" w:name="_Toc317612707"/>
      <w:bookmarkStart w:id="669" w:name="_Toc317614271"/>
      <w:bookmarkStart w:id="670" w:name="_Toc317615835"/>
      <w:bookmarkStart w:id="671" w:name="_Toc317612754"/>
      <w:bookmarkStart w:id="672" w:name="_Toc317614318"/>
      <w:bookmarkStart w:id="673" w:name="_Toc317615882"/>
      <w:bookmarkStart w:id="674" w:name="_Toc317612755"/>
      <w:bookmarkStart w:id="675" w:name="_Toc317614319"/>
      <w:bookmarkStart w:id="676" w:name="_Toc317615883"/>
      <w:bookmarkStart w:id="677" w:name="_Toc487440251"/>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r>
        <w:rPr>
          <w:sz w:val="22"/>
          <w:szCs w:val="22"/>
        </w:rPr>
        <w:t>S</w:t>
      </w:r>
      <w:r>
        <w:t>ecurity</w:t>
      </w:r>
      <w:bookmarkEnd w:id="677"/>
    </w:p>
    <w:p w14:paraId="42A04F47" w14:textId="77777777" w:rsidR="00A2488A" w:rsidRDefault="00A2488A" w:rsidP="00A2488A">
      <w:pPr>
        <w:pStyle w:val="Heading2"/>
        <w:numPr>
          <w:ilvl w:val="1"/>
          <w:numId w:val="21"/>
        </w:numPr>
      </w:pPr>
      <w:bookmarkStart w:id="678" w:name="_Toc317608151"/>
      <w:bookmarkStart w:id="679" w:name="_Toc317608744"/>
      <w:bookmarkStart w:id="680" w:name="_Toc317609338"/>
      <w:bookmarkStart w:id="681" w:name="_Toc317609931"/>
      <w:bookmarkStart w:id="682" w:name="_Toc317610524"/>
      <w:bookmarkStart w:id="683" w:name="_Toc317611553"/>
      <w:bookmarkStart w:id="684" w:name="_Toc317612539"/>
      <w:bookmarkStart w:id="685" w:name="_Toc317612757"/>
      <w:bookmarkStart w:id="686" w:name="_Toc317614321"/>
      <w:bookmarkStart w:id="687" w:name="_Toc317615885"/>
      <w:bookmarkStart w:id="688" w:name="_Toc316654081"/>
      <w:bookmarkStart w:id="689" w:name="_Toc317323558"/>
      <w:bookmarkStart w:id="690" w:name="_Toc317499391"/>
      <w:bookmarkStart w:id="691" w:name="_Toc317513387"/>
      <w:bookmarkStart w:id="692" w:name="_Toc317581313"/>
      <w:bookmarkStart w:id="693" w:name="_Toc317587241"/>
      <w:bookmarkStart w:id="694" w:name="_Toc317588013"/>
      <w:bookmarkStart w:id="695" w:name="_Toc317600794"/>
      <w:bookmarkStart w:id="696" w:name="_Toc317605067"/>
      <w:bookmarkStart w:id="697" w:name="_Toc317605732"/>
      <w:bookmarkStart w:id="698" w:name="_Toc317606512"/>
      <w:bookmarkStart w:id="699" w:name="_Toc317607451"/>
      <w:bookmarkStart w:id="700" w:name="_Toc317608152"/>
      <w:bookmarkStart w:id="701" w:name="_Toc317608745"/>
      <w:bookmarkStart w:id="702" w:name="_Toc317609339"/>
      <w:bookmarkStart w:id="703" w:name="_Toc317609932"/>
      <w:bookmarkStart w:id="704" w:name="_Toc317610525"/>
      <w:bookmarkStart w:id="705" w:name="_Toc317611554"/>
      <w:bookmarkStart w:id="706" w:name="_Toc317612540"/>
      <w:bookmarkStart w:id="707" w:name="_Toc317612758"/>
      <w:bookmarkStart w:id="708" w:name="_Toc317614322"/>
      <w:bookmarkStart w:id="709" w:name="_Toc317615886"/>
      <w:bookmarkStart w:id="710" w:name="_Toc316654111"/>
      <w:bookmarkStart w:id="711" w:name="_Toc317323588"/>
      <w:bookmarkStart w:id="712" w:name="_Toc317499421"/>
      <w:bookmarkStart w:id="713" w:name="_Toc317513417"/>
      <w:bookmarkStart w:id="714" w:name="_Toc317581343"/>
      <w:bookmarkStart w:id="715" w:name="_Toc317587271"/>
      <w:bookmarkStart w:id="716" w:name="_Toc317588043"/>
      <w:bookmarkStart w:id="717" w:name="_Toc317600824"/>
      <w:bookmarkStart w:id="718" w:name="_Toc317605097"/>
      <w:bookmarkStart w:id="719" w:name="_Toc317605762"/>
      <w:bookmarkStart w:id="720" w:name="_Toc317606542"/>
      <w:bookmarkStart w:id="721" w:name="_Toc317607481"/>
      <w:bookmarkStart w:id="722" w:name="_Toc317608182"/>
      <w:bookmarkStart w:id="723" w:name="_Toc317608775"/>
      <w:bookmarkStart w:id="724" w:name="_Toc317609369"/>
      <w:bookmarkStart w:id="725" w:name="_Toc317609962"/>
      <w:bookmarkStart w:id="726" w:name="_Toc317610555"/>
      <w:bookmarkStart w:id="727" w:name="_Toc317611584"/>
      <w:bookmarkStart w:id="728" w:name="_Toc317612570"/>
      <w:bookmarkStart w:id="729" w:name="_Toc317612788"/>
      <w:bookmarkStart w:id="730" w:name="_Toc317614352"/>
      <w:bookmarkStart w:id="731" w:name="_Toc317615916"/>
      <w:bookmarkStart w:id="732" w:name="_Toc317608211"/>
      <w:bookmarkStart w:id="733" w:name="_Toc317608804"/>
      <w:bookmarkStart w:id="734" w:name="_Toc317609398"/>
      <w:bookmarkStart w:id="735" w:name="_Toc317609991"/>
      <w:bookmarkStart w:id="736" w:name="_Toc317610584"/>
      <w:bookmarkStart w:id="737" w:name="_Toc317611613"/>
      <w:bookmarkStart w:id="738" w:name="_Toc317612599"/>
      <w:bookmarkStart w:id="739" w:name="_Toc317612817"/>
      <w:bookmarkStart w:id="740" w:name="_Toc317614381"/>
      <w:bookmarkStart w:id="741" w:name="_Toc317615945"/>
      <w:bookmarkStart w:id="742" w:name="_Toc487440252"/>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r>
        <w:t>BP801: Avoid SQL Injection by using parameterized queries</w:t>
      </w:r>
      <w:bookmarkEnd w:id="742"/>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1"/>
        <w:gridCol w:w="7904"/>
      </w:tblGrid>
      <w:tr w:rsidR="00A2488A" w14:paraId="42A04F4A" w14:textId="77777777" w:rsidTr="008256C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F48" w14:textId="77777777" w:rsidR="00A2488A" w:rsidRDefault="00A2488A" w:rsidP="0033057A">
            <w:pPr>
              <w:pStyle w:val="Texte0"/>
              <w:ind w:left="0"/>
              <w:rPr>
                <w:b/>
                <w:sz w:val="22"/>
                <w:szCs w:val="22"/>
              </w:rPr>
            </w:pPr>
            <w:r>
              <w:rPr>
                <w:b/>
                <w:sz w:val="22"/>
                <w:szCs w:val="22"/>
              </w:rPr>
              <w:t>Problem</w:t>
            </w:r>
          </w:p>
        </w:tc>
        <w:tc>
          <w:tcPr>
            <w:tcW w:w="7904" w:type="dxa"/>
            <w:tcBorders>
              <w:top w:val="single" w:sz="4" w:space="0" w:color="auto"/>
              <w:left w:val="single" w:sz="4" w:space="0" w:color="auto"/>
              <w:bottom w:val="single" w:sz="4" w:space="0" w:color="auto"/>
              <w:right w:val="single" w:sz="4" w:space="0" w:color="auto"/>
            </w:tcBorders>
            <w:vAlign w:val="center"/>
            <w:hideMark/>
          </w:tcPr>
          <w:p w14:paraId="42A04F49" w14:textId="77777777" w:rsidR="00A2488A" w:rsidRDefault="00A2488A" w:rsidP="0033057A">
            <w:pPr>
              <w:pStyle w:val="Texte0"/>
              <w:ind w:left="0"/>
              <w:rPr>
                <w:sz w:val="22"/>
                <w:szCs w:val="22"/>
              </w:rPr>
            </w:pPr>
            <w:r>
              <w:rPr>
                <w:sz w:val="22"/>
                <w:szCs w:val="22"/>
              </w:rPr>
              <w:t>SQL injection</w:t>
            </w:r>
          </w:p>
        </w:tc>
      </w:tr>
      <w:tr w:rsidR="00A2488A" w14:paraId="42A04F4D" w14:textId="77777777" w:rsidTr="008256C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F4B" w14:textId="77777777"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1313522082"/>
            <w:placeholder>
              <w:docPart w:val="42DACAAA203642888CE83D009D7A73FC"/>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EndPr/>
          <w:sdtContent>
            <w:tc>
              <w:tcPr>
                <w:tcW w:w="7904" w:type="dxa"/>
                <w:tcBorders>
                  <w:top w:val="single" w:sz="4" w:space="0" w:color="auto"/>
                  <w:left w:val="single" w:sz="4" w:space="0" w:color="auto"/>
                  <w:bottom w:val="single" w:sz="4" w:space="0" w:color="auto"/>
                  <w:right w:val="single" w:sz="4" w:space="0" w:color="auto"/>
                </w:tcBorders>
                <w:vAlign w:val="center"/>
                <w:hideMark/>
              </w:tcPr>
              <w:p w14:paraId="42A04F4C" w14:textId="77777777" w:rsidR="00A2488A" w:rsidRDefault="00FA2585" w:rsidP="0033057A">
                <w:pPr>
                  <w:pStyle w:val="Texte0"/>
                  <w:ind w:left="0"/>
                  <w:rPr>
                    <w:sz w:val="22"/>
                    <w:szCs w:val="22"/>
                  </w:rPr>
                </w:pPr>
                <w:r>
                  <w:rPr>
                    <w:sz w:val="22"/>
                    <w:szCs w:val="22"/>
                  </w:rPr>
                  <w:t>Functionality</w:t>
                </w:r>
              </w:p>
            </w:tc>
          </w:sdtContent>
        </w:sdt>
      </w:tr>
      <w:tr w:rsidR="008256C8" w14:paraId="42A04F50" w14:textId="77777777" w:rsidTr="008256C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F4E" w14:textId="77777777" w:rsidR="008256C8" w:rsidRDefault="008256C8" w:rsidP="0033057A">
            <w:pPr>
              <w:pStyle w:val="Texte0"/>
              <w:ind w:left="0"/>
              <w:rPr>
                <w:b/>
                <w:sz w:val="22"/>
                <w:szCs w:val="22"/>
              </w:rPr>
            </w:pPr>
            <w:r>
              <w:rPr>
                <w:b/>
                <w:sz w:val="22"/>
                <w:szCs w:val="22"/>
              </w:rPr>
              <w:t>Severity</w:t>
            </w:r>
          </w:p>
        </w:tc>
        <w:tc>
          <w:tcPr>
            <w:tcW w:w="7904" w:type="dxa"/>
            <w:tcBorders>
              <w:top w:val="single" w:sz="4" w:space="0" w:color="auto"/>
              <w:left w:val="single" w:sz="4" w:space="0" w:color="auto"/>
              <w:bottom w:val="single" w:sz="4" w:space="0" w:color="auto"/>
              <w:right w:val="single" w:sz="4" w:space="0" w:color="auto"/>
            </w:tcBorders>
            <w:vAlign w:val="center"/>
            <w:hideMark/>
          </w:tcPr>
          <w:p w14:paraId="42A04F4F" w14:textId="77777777" w:rsidR="008256C8" w:rsidRDefault="00396778" w:rsidP="0033057A">
            <w:pPr>
              <w:pStyle w:val="Texte0"/>
              <w:ind w:left="0"/>
              <w:rPr>
                <w:sz w:val="22"/>
                <w:szCs w:val="22"/>
              </w:rPr>
            </w:pPr>
            <w:sdt>
              <w:sdtPr>
                <w:rPr>
                  <w:sz w:val="22"/>
                  <w:szCs w:val="22"/>
                </w:rPr>
                <w:alias w:val="Severity"/>
                <w:tag w:val="Severity"/>
                <w:id w:val="1287695507"/>
                <w:placeholder>
                  <w:docPart w:val="3CC9E17D888E40459866C3D7E576AF59"/>
                </w:placeholder>
                <w:comboBox>
                  <w:listItem w:displayText="Critical" w:value="Critical"/>
                  <w:listItem w:displayText="Serious" w:value="Serious"/>
                  <w:listItem w:displayText="Non critical" w:value="Non critical"/>
                </w:comboBox>
              </w:sdtPr>
              <w:sdtEndPr/>
              <w:sdtContent>
                <w:r w:rsidR="008256C8">
                  <w:rPr>
                    <w:sz w:val="22"/>
                    <w:szCs w:val="22"/>
                  </w:rPr>
                  <w:t>Critical</w:t>
                </w:r>
              </w:sdtContent>
            </w:sdt>
          </w:p>
        </w:tc>
      </w:tr>
      <w:tr w:rsidR="00A2488A" w14:paraId="42A04F53" w14:textId="77777777" w:rsidTr="008256C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14:paraId="42A04F51" w14:textId="77777777" w:rsidR="00A2488A" w:rsidRDefault="00A2488A" w:rsidP="0033057A">
            <w:pPr>
              <w:pStyle w:val="Texte0"/>
              <w:ind w:left="0"/>
              <w:rPr>
                <w:b/>
                <w:sz w:val="22"/>
                <w:szCs w:val="22"/>
              </w:rPr>
            </w:pPr>
            <w:r>
              <w:rPr>
                <w:b/>
                <w:sz w:val="22"/>
                <w:szCs w:val="22"/>
              </w:rPr>
              <w:t>Bad code / behavior</w:t>
            </w:r>
          </w:p>
        </w:tc>
        <w:bookmarkStart w:id="743" w:name="_MON_1427285450"/>
        <w:bookmarkEnd w:id="743"/>
        <w:tc>
          <w:tcPr>
            <w:tcW w:w="7904" w:type="dxa"/>
            <w:tcBorders>
              <w:top w:val="single" w:sz="4" w:space="0" w:color="auto"/>
              <w:left w:val="single" w:sz="4" w:space="0" w:color="auto"/>
              <w:bottom w:val="single" w:sz="4" w:space="0" w:color="auto"/>
              <w:right w:val="single" w:sz="4" w:space="0" w:color="auto"/>
            </w:tcBorders>
            <w:hideMark/>
          </w:tcPr>
          <w:p w14:paraId="42A04F52" w14:textId="77777777" w:rsidR="00A2488A" w:rsidRDefault="00A2488A" w:rsidP="0033057A">
            <w:pPr>
              <w:pStyle w:val="Texte0"/>
              <w:ind w:left="0"/>
              <w:rPr>
                <w:sz w:val="22"/>
                <w:szCs w:val="22"/>
              </w:rPr>
            </w:pPr>
            <w:r w:rsidRPr="00036242">
              <w:rPr>
                <w:bCs/>
              </w:rPr>
              <w:object w:dxaOrig="7680" w:dyaOrig="3015" w14:anchorId="42A05019">
                <v:shape id="_x0000_i1087" type="#_x0000_t75" style="width:387pt;height:151pt" o:ole="">
                  <v:imagedata r:id="rId134" o:title=""/>
                </v:shape>
                <o:OLEObject Type="Embed" ProgID="Word.Document.8" ShapeID="_x0000_i1087" DrawAspect="Content" ObjectID="_1592120978" r:id="rId135">
                  <o:FieldCodes>\s</o:FieldCodes>
                </o:OLEObject>
              </w:object>
            </w:r>
          </w:p>
        </w:tc>
      </w:tr>
      <w:tr w:rsidR="00A2488A" w14:paraId="42A04F5B" w14:textId="77777777" w:rsidTr="008256C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14:paraId="42A04F54" w14:textId="77777777" w:rsidR="00A2488A" w:rsidRDefault="00A2488A" w:rsidP="0033057A">
            <w:pPr>
              <w:pStyle w:val="Texte0"/>
              <w:ind w:left="0"/>
              <w:rPr>
                <w:b/>
                <w:sz w:val="22"/>
                <w:szCs w:val="22"/>
              </w:rPr>
            </w:pPr>
            <w:r>
              <w:rPr>
                <w:b/>
                <w:sz w:val="22"/>
                <w:szCs w:val="22"/>
              </w:rPr>
              <w:t>Description</w:t>
            </w:r>
          </w:p>
        </w:tc>
        <w:tc>
          <w:tcPr>
            <w:tcW w:w="7904" w:type="dxa"/>
            <w:tcBorders>
              <w:top w:val="single" w:sz="4" w:space="0" w:color="auto"/>
              <w:left w:val="single" w:sz="4" w:space="0" w:color="auto"/>
              <w:bottom w:val="single" w:sz="4" w:space="0" w:color="auto"/>
              <w:right w:val="single" w:sz="4" w:space="0" w:color="auto"/>
            </w:tcBorders>
            <w:vAlign w:val="center"/>
            <w:hideMark/>
          </w:tcPr>
          <w:p w14:paraId="42A04F55" w14:textId="77777777" w:rsidR="00A2488A" w:rsidRDefault="00A2488A" w:rsidP="0033057A">
            <w:pPr>
              <w:pStyle w:val="Texte0"/>
              <w:ind w:left="0"/>
              <w:rPr>
                <w:sz w:val="22"/>
                <w:szCs w:val="22"/>
              </w:rPr>
            </w:pPr>
            <w:r>
              <w:rPr>
                <w:sz w:val="22"/>
                <w:szCs w:val="22"/>
              </w:rPr>
              <w:t xml:space="preserve">SQL injection is a </w:t>
            </w:r>
            <w:hyperlink r:id="rId136" w:tooltip="Code injection" w:history="1">
              <w:r>
                <w:rPr>
                  <w:rStyle w:val="Hyperlink"/>
                  <w:sz w:val="22"/>
                  <w:szCs w:val="22"/>
                </w:rPr>
                <w:t>code injection</w:t>
              </w:r>
            </w:hyperlink>
            <w:r>
              <w:rPr>
                <w:sz w:val="22"/>
                <w:szCs w:val="22"/>
              </w:rPr>
              <w:t xml:space="preserve"> technique that exploits a </w:t>
            </w:r>
            <w:hyperlink r:id="rId137" w:tooltip="Security vulnerability" w:history="1">
              <w:r>
                <w:rPr>
                  <w:rStyle w:val="Hyperlink"/>
                  <w:sz w:val="22"/>
                  <w:szCs w:val="22"/>
                </w:rPr>
                <w:t>security vulnerability</w:t>
              </w:r>
            </w:hyperlink>
            <w:r>
              <w:rPr>
                <w:sz w:val="22"/>
                <w:szCs w:val="22"/>
              </w:rPr>
              <w:t xml:space="preserve"> occurring in the </w:t>
            </w:r>
            <w:hyperlink r:id="rId138" w:tooltip="Database" w:history="1">
              <w:r>
                <w:rPr>
                  <w:rStyle w:val="Hyperlink"/>
                  <w:sz w:val="22"/>
                  <w:szCs w:val="22"/>
                </w:rPr>
                <w:t>database</w:t>
              </w:r>
            </w:hyperlink>
            <w:r>
              <w:rPr>
                <w:sz w:val="22"/>
                <w:szCs w:val="22"/>
              </w:rPr>
              <w:t xml:space="preserve"> layer of an </w:t>
            </w:r>
            <w:hyperlink r:id="rId139" w:tooltip="Application software" w:history="1">
              <w:r>
                <w:rPr>
                  <w:rStyle w:val="Hyperlink"/>
                  <w:sz w:val="22"/>
                  <w:szCs w:val="22"/>
                </w:rPr>
                <w:t>application</w:t>
              </w:r>
            </w:hyperlink>
            <w:r>
              <w:rPr>
                <w:sz w:val="22"/>
                <w:szCs w:val="22"/>
              </w:rPr>
              <w:t xml:space="preserve">. The vulnerability is present when user input is either incorrectly filtered for </w:t>
            </w:r>
            <w:hyperlink r:id="rId140" w:tooltip="String literal" w:history="1">
              <w:r>
                <w:rPr>
                  <w:rStyle w:val="Hyperlink"/>
                  <w:sz w:val="22"/>
                  <w:szCs w:val="22"/>
                </w:rPr>
                <w:t>string literal</w:t>
              </w:r>
            </w:hyperlink>
            <w:hyperlink r:id="rId141" w:tooltip="Escape sequences" w:history="1">
              <w:r>
                <w:rPr>
                  <w:rStyle w:val="Hyperlink"/>
                  <w:sz w:val="22"/>
                  <w:szCs w:val="22"/>
                </w:rPr>
                <w:t>escape characters</w:t>
              </w:r>
            </w:hyperlink>
            <w:r>
              <w:rPr>
                <w:sz w:val="22"/>
                <w:szCs w:val="22"/>
              </w:rPr>
              <w:t xml:space="preserve"> embedded in </w:t>
            </w:r>
            <w:hyperlink r:id="rId142" w:tooltip="SQL" w:history="1">
              <w:r>
                <w:rPr>
                  <w:rStyle w:val="Hyperlink"/>
                  <w:sz w:val="22"/>
                  <w:szCs w:val="22"/>
                </w:rPr>
                <w:t>SQL</w:t>
              </w:r>
            </w:hyperlink>
            <w:r>
              <w:rPr>
                <w:sz w:val="22"/>
                <w:szCs w:val="22"/>
              </w:rPr>
              <w:t xml:space="preserve"> statements or user input is not </w:t>
            </w:r>
            <w:hyperlink r:id="rId143" w:tooltip="Strongly-typed programming language" w:history="1">
              <w:r>
                <w:rPr>
                  <w:rStyle w:val="Hyperlink"/>
                  <w:sz w:val="22"/>
                  <w:szCs w:val="22"/>
                </w:rPr>
                <w:t>strongly typed</w:t>
              </w:r>
            </w:hyperlink>
            <w:r>
              <w:rPr>
                <w:sz w:val="22"/>
                <w:szCs w:val="22"/>
              </w:rPr>
              <w:t xml:space="preserve"> and thereby unexpectedly executed. </w:t>
            </w:r>
          </w:p>
          <w:p w14:paraId="42A04F56" w14:textId="77777777" w:rsidR="00A2488A" w:rsidRDefault="00A2488A" w:rsidP="0033057A">
            <w:pPr>
              <w:pStyle w:val="Texte0"/>
              <w:ind w:left="0"/>
              <w:rPr>
                <w:sz w:val="22"/>
                <w:szCs w:val="22"/>
              </w:rPr>
            </w:pPr>
            <w:r>
              <w:rPr>
                <w:sz w:val="22"/>
                <w:szCs w:val="22"/>
              </w:rPr>
              <w:t xml:space="preserve">In the above example, it is possible for attackers to provide a username containing SQL meta-characters that subvert the intended function of the SQL statement. For instance, by providing a username of </w:t>
            </w:r>
          </w:p>
          <w:p w14:paraId="42A04F57" w14:textId="77777777" w:rsidR="00A2488A" w:rsidRDefault="00A2488A" w:rsidP="0033057A">
            <w:pPr>
              <w:pStyle w:val="Texte0"/>
              <w:ind w:left="0"/>
              <w:rPr>
                <w:rFonts w:ascii="Courier New" w:hAnsi="Courier New" w:cs="Courier New"/>
                <w:color w:val="FF0000"/>
                <w:sz w:val="16"/>
                <w:szCs w:val="14"/>
              </w:rPr>
            </w:pPr>
            <w:r>
              <w:rPr>
                <w:rFonts w:ascii="Courier New" w:hAnsi="Courier New" w:cs="Courier New"/>
                <w:color w:val="FF0000"/>
                <w:sz w:val="16"/>
                <w:szCs w:val="14"/>
              </w:rPr>
              <w:t xml:space="preserve">admin' </w:t>
            </w:r>
            <w:r>
              <w:rPr>
                <w:rFonts w:ascii="Courier New" w:hAnsi="Courier New" w:cs="Courier New"/>
                <w:color w:val="4F81BD"/>
                <w:sz w:val="16"/>
                <w:szCs w:val="14"/>
              </w:rPr>
              <w:t>OR</w:t>
            </w:r>
            <w:r>
              <w:rPr>
                <w:rFonts w:ascii="Courier New" w:hAnsi="Courier New" w:cs="Courier New"/>
                <w:color w:val="FF0000"/>
                <w:sz w:val="16"/>
                <w:szCs w:val="14"/>
              </w:rPr>
              <w:t xml:space="preserve"> '1'='1</w:t>
            </w:r>
            <w:r w:rsidR="00CC4C61">
              <w:rPr>
                <w:rFonts w:ascii="Courier New" w:hAnsi="Courier New" w:cs="Courier New"/>
                <w:color w:val="FF0000"/>
                <w:sz w:val="16"/>
                <w:szCs w:val="14"/>
              </w:rPr>
              <w:t>’--</w:t>
            </w:r>
          </w:p>
          <w:p w14:paraId="42A04F58" w14:textId="77777777" w:rsidR="00A2488A" w:rsidRDefault="00A2488A" w:rsidP="0033057A">
            <w:pPr>
              <w:pStyle w:val="Texte0"/>
              <w:ind w:left="0"/>
              <w:rPr>
                <w:sz w:val="22"/>
                <w:szCs w:val="22"/>
              </w:rPr>
            </w:pPr>
            <w:r>
              <w:rPr>
                <w:sz w:val="22"/>
                <w:szCs w:val="22"/>
              </w:rPr>
              <w:t>and a blank password, the generated SQL statement becomes:</w:t>
            </w:r>
          </w:p>
          <w:bookmarkStart w:id="744" w:name="_MON_1427285478"/>
          <w:bookmarkEnd w:id="744"/>
          <w:p w14:paraId="42A04F59" w14:textId="77777777" w:rsidR="00A2488A" w:rsidRDefault="007C5570" w:rsidP="0033057A">
            <w:pPr>
              <w:pStyle w:val="Texte0"/>
              <w:ind w:left="0"/>
              <w:rPr>
                <w:sz w:val="22"/>
                <w:szCs w:val="22"/>
              </w:rPr>
            </w:pPr>
            <w:r w:rsidRPr="00036242">
              <w:rPr>
                <w:sz w:val="22"/>
                <w:szCs w:val="22"/>
              </w:rPr>
              <w:object w:dxaOrig="9360" w:dyaOrig="408" w14:anchorId="42A0501A">
                <v:shape id="_x0000_i1088" type="#_x0000_t75" style="width:469pt;height:20.5pt" o:ole="">
                  <v:imagedata r:id="rId144" o:title=""/>
                </v:shape>
                <o:OLEObject Type="Embed" ProgID="Word.Document.12" ShapeID="_x0000_i1088" DrawAspect="Content" ObjectID="_1592120979" r:id="rId145">
                  <o:FieldCodes>\s</o:FieldCodes>
                </o:OLEObject>
              </w:object>
            </w:r>
            <w:r w:rsidR="00A2488A">
              <w:rPr>
                <w:sz w:val="22"/>
                <w:szCs w:val="22"/>
              </w:rPr>
              <w:t>This allows attackers to log in to the site without supplying a password, since the ‘OR’ expression is always true. Using the same technique attackers can inject other SQL commands which could extract, modify or delete data within the database.</w:t>
            </w:r>
          </w:p>
          <w:p w14:paraId="42A04F5A" w14:textId="77777777" w:rsidR="00A2488A" w:rsidRDefault="00A2488A" w:rsidP="0033057A">
            <w:pPr>
              <w:pStyle w:val="Texte0"/>
              <w:ind w:left="0"/>
              <w:rPr>
                <w:sz w:val="22"/>
                <w:szCs w:val="22"/>
              </w:rPr>
            </w:pPr>
            <w:r>
              <w:rPr>
                <w:sz w:val="22"/>
                <w:szCs w:val="22"/>
              </w:rPr>
              <w:t>Thus, it is recommended to always use parameterized queries so that variables passed as arguments to the queries will automatically be escaped by the database connection driver.</w:t>
            </w:r>
          </w:p>
        </w:tc>
      </w:tr>
      <w:tr w:rsidR="00A2488A" w14:paraId="42A04F5E" w14:textId="77777777" w:rsidTr="008256C8">
        <w:trPr>
          <w:trHeight w:val="310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14:paraId="42A04F5C" w14:textId="77777777" w:rsidR="00A2488A" w:rsidRDefault="00A2488A" w:rsidP="0033057A">
            <w:pPr>
              <w:pStyle w:val="Texte0"/>
              <w:ind w:left="0"/>
              <w:rPr>
                <w:b/>
                <w:sz w:val="22"/>
                <w:szCs w:val="22"/>
              </w:rPr>
            </w:pPr>
            <w:r>
              <w:rPr>
                <w:b/>
                <w:sz w:val="22"/>
                <w:szCs w:val="22"/>
              </w:rPr>
              <w:t>Good code / behavior</w:t>
            </w:r>
          </w:p>
        </w:tc>
        <w:bookmarkStart w:id="745" w:name="_MON_1462606266"/>
        <w:bookmarkEnd w:id="745"/>
        <w:tc>
          <w:tcPr>
            <w:tcW w:w="7904" w:type="dxa"/>
            <w:tcBorders>
              <w:top w:val="single" w:sz="4" w:space="0" w:color="auto"/>
              <w:left w:val="single" w:sz="4" w:space="0" w:color="auto"/>
              <w:bottom w:val="single" w:sz="4" w:space="0" w:color="auto"/>
              <w:right w:val="single" w:sz="4" w:space="0" w:color="auto"/>
            </w:tcBorders>
            <w:hideMark/>
          </w:tcPr>
          <w:p w14:paraId="42A04F5D" w14:textId="77777777" w:rsidR="00672E72" w:rsidRDefault="00A2488A" w:rsidP="00672E72">
            <w:pPr>
              <w:pStyle w:val="Texte0"/>
              <w:ind w:left="0"/>
              <w:rPr>
                <w:bCs/>
              </w:rPr>
            </w:pPr>
            <w:r w:rsidRPr="00036242">
              <w:rPr>
                <w:bCs/>
              </w:rPr>
              <w:object w:dxaOrig="7695" w:dyaOrig="3180" w14:anchorId="42A0501B">
                <v:shape id="_x0000_i1089" type="#_x0000_t75" style="width:387pt;height:159pt" o:ole="">
                  <v:imagedata r:id="rId146" o:title=""/>
                </v:shape>
                <o:OLEObject Type="Embed" ProgID="Word.Document.8" ShapeID="_x0000_i1089" DrawAspect="Content" ObjectID="_1592120980" r:id="rId147">
                  <o:FieldCodes>\s</o:FieldCodes>
                </o:OLEObject>
              </w:object>
            </w:r>
          </w:p>
        </w:tc>
      </w:tr>
    </w:tbl>
    <w:p w14:paraId="42A04F5F" w14:textId="77777777" w:rsidR="00672E72" w:rsidRDefault="00672E72" w:rsidP="00672E72">
      <w:pPr>
        <w:pStyle w:val="Heading2"/>
        <w:numPr>
          <w:ilvl w:val="1"/>
          <w:numId w:val="21"/>
        </w:numPr>
        <w:rPr>
          <w:szCs w:val="22"/>
        </w:rPr>
      </w:pPr>
      <w:bookmarkStart w:id="746" w:name="_Toc487440253"/>
      <w:r>
        <w:t>BP802: Do not build HTML by concatenating strings.</w:t>
      </w:r>
      <w:bookmarkEnd w:id="746"/>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1"/>
        <w:gridCol w:w="7904"/>
      </w:tblGrid>
      <w:tr w:rsidR="00672E72" w14:paraId="42A04F62" w14:textId="77777777" w:rsidTr="00A024D7">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F60" w14:textId="77777777" w:rsidR="00672E72" w:rsidRDefault="00672E72" w:rsidP="00A024D7">
            <w:pPr>
              <w:pStyle w:val="Texte0"/>
              <w:ind w:left="0"/>
              <w:rPr>
                <w:b/>
                <w:sz w:val="22"/>
                <w:szCs w:val="22"/>
              </w:rPr>
            </w:pPr>
            <w:r>
              <w:rPr>
                <w:b/>
                <w:sz w:val="22"/>
                <w:szCs w:val="22"/>
              </w:rPr>
              <w:t>Problem</w:t>
            </w:r>
          </w:p>
        </w:tc>
        <w:tc>
          <w:tcPr>
            <w:tcW w:w="7904" w:type="dxa"/>
            <w:tcBorders>
              <w:top w:val="single" w:sz="4" w:space="0" w:color="auto"/>
              <w:left w:val="single" w:sz="4" w:space="0" w:color="auto"/>
              <w:bottom w:val="single" w:sz="4" w:space="0" w:color="auto"/>
              <w:right w:val="single" w:sz="4" w:space="0" w:color="auto"/>
            </w:tcBorders>
            <w:vAlign w:val="center"/>
            <w:hideMark/>
          </w:tcPr>
          <w:p w14:paraId="42A04F61" w14:textId="77777777" w:rsidR="00672E72" w:rsidRDefault="00672E72" w:rsidP="00A024D7">
            <w:pPr>
              <w:pStyle w:val="Texte0"/>
              <w:ind w:left="0"/>
              <w:rPr>
                <w:sz w:val="22"/>
                <w:szCs w:val="22"/>
              </w:rPr>
            </w:pPr>
            <w:r>
              <w:rPr>
                <w:sz w:val="22"/>
                <w:szCs w:val="22"/>
              </w:rPr>
              <w:t>HTML elements are dynamically built by string concatenation in JavaScript</w:t>
            </w:r>
          </w:p>
        </w:tc>
      </w:tr>
      <w:tr w:rsidR="00672E72" w14:paraId="42A04F65" w14:textId="77777777" w:rsidTr="00A024D7">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F63" w14:textId="77777777" w:rsidR="00672E72" w:rsidRDefault="00672E72" w:rsidP="00A024D7">
            <w:pPr>
              <w:pStyle w:val="Texte0"/>
              <w:ind w:left="0"/>
              <w:rPr>
                <w:b/>
                <w:sz w:val="22"/>
                <w:szCs w:val="22"/>
              </w:rPr>
            </w:pPr>
            <w:r>
              <w:rPr>
                <w:b/>
                <w:sz w:val="22"/>
                <w:szCs w:val="22"/>
              </w:rPr>
              <w:t>Type</w:t>
            </w:r>
          </w:p>
        </w:tc>
        <w:sdt>
          <w:sdtPr>
            <w:rPr>
              <w:sz w:val="22"/>
              <w:szCs w:val="22"/>
            </w:rPr>
            <w:alias w:val="Defect Category"/>
            <w:tag w:val="Defect Category"/>
            <w:id w:val="-494179167"/>
            <w:placeholder>
              <w:docPart w:val="F1CA9C4D5CBA4587B48FA4EE47A34C73"/>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EndPr/>
          <w:sdtContent>
            <w:tc>
              <w:tcPr>
                <w:tcW w:w="7904" w:type="dxa"/>
                <w:tcBorders>
                  <w:top w:val="single" w:sz="4" w:space="0" w:color="auto"/>
                  <w:left w:val="single" w:sz="4" w:space="0" w:color="auto"/>
                  <w:bottom w:val="single" w:sz="4" w:space="0" w:color="auto"/>
                  <w:right w:val="single" w:sz="4" w:space="0" w:color="auto"/>
                </w:tcBorders>
                <w:vAlign w:val="center"/>
                <w:hideMark/>
              </w:tcPr>
              <w:p w14:paraId="42A04F64" w14:textId="77777777" w:rsidR="00672E72" w:rsidRDefault="00672E72" w:rsidP="00A024D7">
                <w:pPr>
                  <w:pStyle w:val="Texte0"/>
                  <w:ind w:left="0"/>
                  <w:rPr>
                    <w:sz w:val="22"/>
                    <w:szCs w:val="22"/>
                  </w:rPr>
                </w:pPr>
                <w:r>
                  <w:rPr>
                    <w:sz w:val="22"/>
                    <w:szCs w:val="22"/>
                  </w:rPr>
                  <w:t>Reliability</w:t>
                </w:r>
              </w:p>
            </w:tc>
          </w:sdtContent>
        </w:sdt>
      </w:tr>
      <w:tr w:rsidR="00672E72" w14:paraId="42A04F68" w14:textId="77777777" w:rsidTr="00A024D7">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F66" w14:textId="77777777" w:rsidR="00672E72" w:rsidRDefault="00672E72" w:rsidP="00A024D7">
            <w:pPr>
              <w:pStyle w:val="Texte0"/>
              <w:ind w:left="0"/>
              <w:rPr>
                <w:b/>
                <w:sz w:val="22"/>
                <w:szCs w:val="22"/>
              </w:rPr>
            </w:pPr>
            <w:r>
              <w:rPr>
                <w:b/>
                <w:sz w:val="22"/>
                <w:szCs w:val="22"/>
              </w:rPr>
              <w:t>Severity</w:t>
            </w:r>
          </w:p>
        </w:tc>
        <w:tc>
          <w:tcPr>
            <w:tcW w:w="7904" w:type="dxa"/>
            <w:tcBorders>
              <w:top w:val="single" w:sz="4" w:space="0" w:color="auto"/>
              <w:left w:val="single" w:sz="4" w:space="0" w:color="auto"/>
              <w:bottom w:val="single" w:sz="4" w:space="0" w:color="auto"/>
              <w:right w:val="single" w:sz="4" w:space="0" w:color="auto"/>
            </w:tcBorders>
            <w:vAlign w:val="center"/>
            <w:hideMark/>
          </w:tcPr>
          <w:p w14:paraId="42A04F67" w14:textId="77777777" w:rsidR="00672E72" w:rsidRDefault="00396778" w:rsidP="00A024D7">
            <w:pPr>
              <w:pStyle w:val="Texte0"/>
              <w:ind w:left="0"/>
              <w:rPr>
                <w:sz w:val="22"/>
                <w:szCs w:val="22"/>
              </w:rPr>
            </w:pPr>
            <w:sdt>
              <w:sdtPr>
                <w:rPr>
                  <w:sz w:val="22"/>
                  <w:szCs w:val="22"/>
                </w:rPr>
                <w:alias w:val="Severity"/>
                <w:tag w:val="Severity"/>
                <w:id w:val="-1488086842"/>
                <w:placeholder>
                  <w:docPart w:val="F31AF0D68D9D4E41A7410C33983F2AAA"/>
                </w:placeholder>
                <w:comboBox>
                  <w:listItem w:displayText="Critical" w:value="Critical"/>
                  <w:listItem w:displayText="Serious" w:value="Serious"/>
                  <w:listItem w:displayText="Non critical" w:value="Non critical"/>
                </w:comboBox>
              </w:sdtPr>
              <w:sdtEndPr/>
              <w:sdtContent>
                <w:r w:rsidR="00672E72">
                  <w:rPr>
                    <w:sz w:val="22"/>
                    <w:szCs w:val="22"/>
                  </w:rPr>
                  <w:t>Serious</w:t>
                </w:r>
              </w:sdtContent>
            </w:sdt>
          </w:p>
        </w:tc>
      </w:tr>
      <w:tr w:rsidR="00672E72" w14:paraId="42A04F6F" w14:textId="77777777" w:rsidTr="00A024D7">
        <w:trPr>
          <w:trHeight w:val="1439"/>
        </w:trPr>
        <w:tc>
          <w:tcPr>
            <w:tcW w:w="1561" w:type="dxa"/>
            <w:tcBorders>
              <w:top w:val="single" w:sz="4" w:space="0" w:color="auto"/>
              <w:left w:val="single" w:sz="4" w:space="0" w:color="auto"/>
              <w:bottom w:val="single" w:sz="4" w:space="0" w:color="auto"/>
              <w:right w:val="single" w:sz="4" w:space="0" w:color="auto"/>
            </w:tcBorders>
            <w:shd w:val="clear" w:color="auto" w:fill="C0C0C0"/>
          </w:tcPr>
          <w:p w14:paraId="42A04F69" w14:textId="77777777" w:rsidR="00672E72" w:rsidRDefault="00672E72" w:rsidP="00A024D7">
            <w:pPr>
              <w:pStyle w:val="Texte0"/>
              <w:ind w:left="0"/>
              <w:rPr>
                <w:b/>
                <w:sz w:val="22"/>
                <w:szCs w:val="22"/>
              </w:rPr>
            </w:pPr>
            <w:r>
              <w:rPr>
                <w:b/>
                <w:sz w:val="22"/>
                <w:szCs w:val="22"/>
              </w:rPr>
              <w:t>Bad code / behavior</w:t>
            </w:r>
          </w:p>
          <w:p w14:paraId="42A04F6A" w14:textId="77777777" w:rsidR="00672E72" w:rsidRDefault="00672E72" w:rsidP="00A024D7">
            <w:pPr>
              <w:pStyle w:val="Texte0"/>
              <w:ind w:left="0"/>
              <w:rPr>
                <w:b/>
                <w:sz w:val="22"/>
                <w:szCs w:val="22"/>
              </w:rPr>
            </w:pPr>
          </w:p>
          <w:p w14:paraId="42A04F6B" w14:textId="77777777" w:rsidR="00672E72" w:rsidRDefault="00672E72" w:rsidP="00A024D7">
            <w:pPr>
              <w:pStyle w:val="Texte0"/>
              <w:ind w:left="0"/>
              <w:rPr>
                <w:b/>
                <w:sz w:val="22"/>
                <w:szCs w:val="22"/>
              </w:rPr>
            </w:pPr>
          </w:p>
          <w:p w14:paraId="42A04F6C" w14:textId="77777777" w:rsidR="00672E72" w:rsidRDefault="00672E72" w:rsidP="00A024D7">
            <w:pPr>
              <w:pStyle w:val="Texte0"/>
              <w:ind w:left="0"/>
              <w:rPr>
                <w:b/>
                <w:sz w:val="22"/>
                <w:szCs w:val="22"/>
              </w:rPr>
            </w:pPr>
          </w:p>
          <w:p w14:paraId="42A04F6D" w14:textId="77777777" w:rsidR="00672E72" w:rsidRDefault="00672E72" w:rsidP="00A024D7">
            <w:pPr>
              <w:pStyle w:val="Texte0"/>
              <w:ind w:left="0"/>
              <w:rPr>
                <w:b/>
                <w:sz w:val="22"/>
                <w:szCs w:val="22"/>
              </w:rPr>
            </w:pPr>
          </w:p>
        </w:tc>
        <w:bookmarkStart w:id="747" w:name="_MON_1462024266"/>
        <w:bookmarkEnd w:id="747"/>
        <w:tc>
          <w:tcPr>
            <w:tcW w:w="7904" w:type="dxa"/>
            <w:tcBorders>
              <w:top w:val="single" w:sz="4" w:space="0" w:color="auto"/>
              <w:left w:val="single" w:sz="4" w:space="0" w:color="auto"/>
              <w:bottom w:val="single" w:sz="4" w:space="0" w:color="auto"/>
              <w:right w:val="single" w:sz="4" w:space="0" w:color="auto"/>
            </w:tcBorders>
            <w:hideMark/>
          </w:tcPr>
          <w:p w14:paraId="42A04F6E" w14:textId="77777777" w:rsidR="00672E72" w:rsidRDefault="00672E72" w:rsidP="00A024D7">
            <w:pPr>
              <w:pStyle w:val="HTMLPreformatted"/>
              <w:rPr>
                <w:color w:val="000000"/>
              </w:rPr>
            </w:pPr>
            <w:r w:rsidRPr="00036242">
              <w:rPr>
                <w:color w:val="000000"/>
              </w:rPr>
              <w:object w:dxaOrig="9360" w:dyaOrig="6129" w14:anchorId="42A0501C">
                <v:shape id="_x0000_i1090" type="#_x0000_t75" style="width:469pt;height:307pt" o:ole="">
                  <v:imagedata r:id="rId148" o:title=""/>
                </v:shape>
                <o:OLEObject Type="Embed" ProgID="Word.Document.12" ShapeID="_x0000_i1090" DrawAspect="Content" ObjectID="_1592120981" r:id="rId149">
                  <o:FieldCodes>\s</o:FieldCodes>
                </o:OLEObject>
              </w:object>
            </w:r>
          </w:p>
        </w:tc>
      </w:tr>
      <w:tr w:rsidR="00672E72" w14:paraId="42A04F78" w14:textId="77777777" w:rsidTr="00A024D7">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14:paraId="42A04F70" w14:textId="77777777" w:rsidR="00672E72" w:rsidRDefault="00672E72" w:rsidP="00A024D7">
            <w:pPr>
              <w:pStyle w:val="Texte0"/>
              <w:ind w:left="0"/>
              <w:rPr>
                <w:b/>
                <w:sz w:val="22"/>
                <w:szCs w:val="22"/>
              </w:rPr>
            </w:pPr>
            <w:r>
              <w:rPr>
                <w:b/>
                <w:sz w:val="22"/>
                <w:szCs w:val="22"/>
              </w:rPr>
              <w:t>Description</w:t>
            </w:r>
          </w:p>
        </w:tc>
        <w:tc>
          <w:tcPr>
            <w:tcW w:w="7904" w:type="dxa"/>
            <w:tcBorders>
              <w:top w:val="single" w:sz="4" w:space="0" w:color="auto"/>
              <w:left w:val="single" w:sz="4" w:space="0" w:color="auto"/>
              <w:bottom w:val="single" w:sz="4" w:space="0" w:color="auto"/>
              <w:right w:val="single" w:sz="4" w:space="0" w:color="auto"/>
            </w:tcBorders>
            <w:hideMark/>
          </w:tcPr>
          <w:p w14:paraId="42A04F71" w14:textId="77777777" w:rsidR="00672E72" w:rsidRDefault="00672E72" w:rsidP="00A024D7">
            <w:pPr>
              <w:pStyle w:val="Texte0"/>
              <w:ind w:left="0"/>
              <w:rPr>
                <w:sz w:val="22"/>
                <w:szCs w:val="22"/>
              </w:rPr>
            </w:pPr>
            <w:r>
              <w:rPr>
                <w:sz w:val="22"/>
                <w:szCs w:val="22"/>
              </w:rPr>
              <w:t>There are multiple issues with the code above:</w:t>
            </w:r>
          </w:p>
          <w:p w14:paraId="42A04F72" w14:textId="77777777" w:rsidR="00672E72" w:rsidRDefault="00672E72" w:rsidP="00672E72">
            <w:pPr>
              <w:pStyle w:val="Texte0"/>
              <w:numPr>
                <w:ilvl w:val="0"/>
                <w:numId w:val="28"/>
              </w:numPr>
              <w:rPr>
                <w:sz w:val="22"/>
                <w:szCs w:val="22"/>
              </w:rPr>
            </w:pPr>
            <w:r>
              <w:rPr>
                <w:sz w:val="22"/>
                <w:szCs w:val="22"/>
              </w:rPr>
              <w:t xml:space="preserve">If the </w:t>
            </w:r>
            <w:r w:rsidRPr="000361BD">
              <w:rPr>
                <w:rFonts w:ascii="Consolas" w:hAnsi="Consolas" w:cs="Consolas"/>
                <w:noProof/>
                <w:color w:val="000000"/>
                <w:sz w:val="22"/>
                <w:szCs w:val="22"/>
              </w:rPr>
              <w:t>refData[j].Children[k].Url</w:t>
            </w:r>
            <w:r>
              <w:rPr>
                <w:sz w:val="22"/>
                <w:szCs w:val="22"/>
              </w:rPr>
              <w:t xml:space="preserve"> or </w:t>
            </w:r>
            <w:r w:rsidRPr="000361BD">
              <w:rPr>
                <w:rFonts w:ascii="Consolas" w:hAnsi="Consolas" w:cs="Consolas"/>
                <w:noProof/>
                <w:color w:val="000000"/>
                <w:sz w:val="22"/>
                <w:szCs w:val="22"/>
              </w:rPr>
              <w:t>refData[j].Children[k].DisplayName</w:t>
            </w:r>
            <w:r>
              <w:rPr>
                <w:sz w:val="22"/>
                <w:szCs w:val="22"/>
              </w:rPr>
              <w:t xml:space="preserve"> contains the single quote (‘), the code is likely to break</w:t>
            </w:r>
          </w:p>
          <w:p w14:paraId="42A04F73" w14:textId="77777777" w:rsidR="00672E72" w:rsidRDefault="00672E72" w:rsidP="00672E72">
            <w:pPr>
              <w:pStyle w:val="Texte0"/>
              <w:numPr>
                <w:ilvl w:val="0"/>
                <w:numId w:val="28"/>
              </w:numPr>
              <w:rPr>
                <w:sz w:val="22"/>
                <w:szCs w:val="22"/>
              </w:rPr>
            </w:pPr>
            <w:r>
              <w:rPr>
                <w:sz w:val="22"/>
                <w:szCs w:val="22"/>
              </w:rPr>
              <w:t xml:space="preserve">The </w:t>
            </w:r>
            <w:r w:rsidRPr="000361BD">
              <w:rPr>
                <w:rFonts w:ascii="Consolas" w:hAnsi="Consolas" w:cs="Consolas"/>
                <w:noProof/>
                <w:color w:val="000000"/>
                <w:sz w:val="22"/>
                <w:szCs w:val="22"/>
              </w:rPr>
              <w:t>refData[j].Children[k].Url</w:t>
            </w:r>
            <w:r>
              <w:rPr>
                <w:sz w:val="22"/>
                <w:szCs w:val="22"/>
              </w:rPr>
              <w:t xml:space="preserve"> can be injected with malicious code and the page is vulnerable to XSS attacks. </w:t>
            </w:r>
          </w:p>
          <w:p w14:paraId="42A04F74" w14:textId="77777777" w:rsidR="00672E72" w:rsidRDefault="00672E72" w:rsidP="00672E72">
            <w:pPr>
              <w:pStyle w:val="Texte0"/>
              <w:numPr>
                <w:ilvl w:val="0"/>
                <w:numId w:val="28"/>
              </w:numPr>
              <w:rPr>
                <w:sz w:val="22"/>
                <w:szCs w:val="22"/>
              </w:rPr>
            </w:pPr>
            <w:r>
              <w:rPr>
                <w:sz w:val="22"/>
                <w:szCs w:val="22"/>
              </w:rPr>
              <w:t>The code can grow complex easily and it’s difficult to maintain later.</w:t>
            </w:r>
          </w:p>
          <w:p w14:paraId="42A04F75" w14:textId="77777777" w:rsidR="00672E72" w:rsidRDefault="00672E72" w:rsidP="00A024D7">
            <w:pPr>
              <w:pStyle w:val="Texte0"/>
              <w:ind w:left="0"/>
              <w:rPr>
                <w:sz w:val="22"/>
                <w:szCs w:val="22"/>
              </w:rPr>
            </w:pPr>
            <w:r>
              <w:rPr>
                <w:sz w:val="22"/>
                <w:szCs w:val="22"/>
              </w:rPr>
              <w:t>Therefore, it is recommended that :</w:t>
            </w:r>
          </w:p>
          <w:p w14:paraId="42A04F76" w14:textId="77777777" w:rsidR="00672E72" w:rsidRDefault="00672E72" w:rsidP="00672E72">
            <w:pPr>
              <w:pStyle w:val="Texte0"/>
              <w:numPr>
                <w:ilvl w:val="0"/>
                <w:numId w:val="29"/>
              </w:numPr>
              <w:rPr>
                <w:sz w:val="22"/>
                <w:szCs w:val="22"/>
              </w:rPr>
            </w:pPr>
            <w:r>
              <w:rPr>
                <w:sz w:val="22"/>
                <w:szCs w:val="22"/>
              </w:rPr>
              <w:t>Always escape the inputs before using them for building HTML</w:t>
            </w:r>
          </w:p>
          <w:p w14:paraId="42A04F77" w14:textId="77777777" w:rsidR="00672E72" w:rsidRDefault="00672E72" w:rsidP="00672E72">
            <w:pPr>
              <w:pStyle w:val="Texte0"/>
              <w:numPr>
                <w:ilvl w:val="0"/>
                <w:numId w:val="29"/>
              </w:numPr>
              <w:rPr>
                <w:sz w:val="22"/>
                <w:szCs w:val="22"/>
              </w:rPr>
            </w:pPr>
            <w:r>
              <w:rPr>
                <w:sz w:val="22"/>
                <w:szCs w:val="22"/>
              </w:rPr>
              <w:t>Templating frameworks should be used for dynamically constructing HTML elements on client side in most of the cases.</w:t>
            </w:r>
          </w:p>
        </w:tc>
      </w:tr>
      <w:tr w:rsidR="00672E72" w14:paraId="42A04F80" w14:textId="77777777" w:rsidTr="00A024D7">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14:paraId="42A04F79" w14:textId="77777777" w:rsidR="00672E72" w:rsidRDefault="00672E72" w:rsidP="00A024D7">
            <w:pPr>
              <w:pStyle w:val="Texte0"/>
              <w:ind w:left="0"/>
              <w:rPr>
                <w:b/>
                <w:sz w:val="22"/>
                <w:szCs w:val="22"/>
              </w:rPr>
            </w:pPr>
            <w:r>
              <w:rPr>
                <w:b/>
                <w:sz w:val="22"/>
                <w:szCs w:val="22"/>
              </w:rPr>
              <w:t>Good code / behavior</w:t>
            </w:r>
          </w:p>
          <w:p w14:paraId="42A04F7A" w14:textId="77777777" w:rsidR="00672E72" w:rsidRDefault="00672E72" w:rsidP="00A024D7">
            <w:pPr>
              <w:pStyle w:val="Texte0"/>
              <w:ind w:left="0"/>
              <w:rPr>
                <w:b/>
                <w:sz w:val="22"/>
                <w:szCs w:val="22"/>
              </w:rPr>
            </w:pPr>
          </w:p>
          <w:p w14:paraId="42A04F7B" w14:textId="77777777" w:rsidR="00672E72" w:rsidRDefault="00672E72" w:rsidP="00A024D7">
            <w:pPr>
              <w:pStyle w:val="Texte0"/>
              <w:ind w:left="0"/>
              <w:rPr>
                <w:b/>
                <w:sz w:val="22"/>
                <w:szCs w:val="22"/>
              </w:rPr>
            </w:pPr>
          </w:p>
          <w:p w14:paraId="42A04F7C" w14:textId="77777777" w:rsidR="00672E72" w:rsidRDefault="00672E72" w:rsidP="00A024D7">
            <w:pPr>
              <w:pStyle w:val="Texte0"/>
              <w:ind w:left="0"/>
              <w:rPr>
                <w:b/>
                <w:sz w:val="22"/>
                <w:szCs w:val="22"/>
              </w:rPr>
            </w:pPr>
          </w:p>
          <w:p w14:paraId="42A04F7D" w14:textId="77777777" w:rsidR="00672E72" w:rsidRDefault="00672E72" w:rsidP="00A024D7">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14:paraId="42A04F7E" w14:textId="77777777" w:rsidR="00672E72" w:rsidRDefault="00672E72" w:rsidP="00A024D7">
            <w:pPr>
              <w:pStyle w:val="HTMLPreformatted"/>
              <w:rPr>
                <w:rFonts w:ascii="Arial" w:hAnsi="Arial" w:cs="Times New Roman"/>
                <w:sz w:val="22"/>
                <w:szCs w:val="22"/>
              </w:rPr>
            </w:pPr>
            <w:r>
              <w:rPr>
                <w:rFonts w:ascii="Arial" w:hAnsi="Arial" w:cs="Times New Roman"/>
                <w:sz w:val="22"/>
                <w:szCs w:val="22"/>
              </w:rPr>
              <w:t>Example with jQuery template</w:t>
            </w:r>
          </w:p>
          <w:bookmarkStart w:id="748" w:name="_MON_1462029093"/>
          <w:bookmarkEnd w:id="748"/>
          <w:p w14:paraId="42A04F7F" w14:textId="77777777" w:rsidR="00672E72" w:rsidRDefault="00672E72" w:rsidP="00A024D7">
            <w:pPr>
              <w:pStyle w:val="HTMLPreformatted"/>
              <w:rPr>
                <w:color w:val="000000"/>
              </w:rPr>
            </w:pPr>
            <w:r w:rsidRPr="00036242">
              <w:rPr>
                <w:color w:val="000000"/>
              </w:rPr>
              <w:object w:dxaOrig="9360" w:dyaOrig="8003" w14:anchorId="42A0501D">
                <v:shape id="_x0000_i1091" type="#_x0000_t75" style="width:469pt;height:400pt" o:ole="">
                  <v:imagedata r:id="rId150" o:title=""/>
                </v:shape>
                <o:OLEObject Type="Embed" ProgID="Word.Document.12" ShapeID="_x0000_i1091" DrawAspect="Content" ObjectID="_1592120982" r:id="rId151">
                  <o:FieldCodes>\s</o:FieldCodes>
                </o:OLEObject>
              </w:object>
            </w:r>
          </w:p>
        </w:tc>
      </w:tr>
    </w:tbl>
    <w:p w14:paraId="42A04F81" w14:textId="77777777" w:rsidR="00672E72" w:rsidRDefault="00672E72" w:rsidP="00672E72"/>
    <w:p w14:paraId="42A04F82" w14:textId="77777777" w:rsidR="00F821C2" w:rsidRDefault="00F821C2" w:rsidP="00F821C2">
      <w:pPr>
        <w:pStyle w:val="Heading1"/>
      </w:pPr>
      <w:bookmarkStart w:id="749" w:name="_Toc487440254"/>
      <w:r>
        <w:t>ORM</w:t>
      </w:r>
      <w:bookmarkEnd w:id="749"/>
    </w:p>
    <w:p w14:paraId="42A04F83" w14:textId="77777777" w:rsidR="00C22CE1" w:rsidRDefault="00C22CE1" w:rsidP="00C22CE1">
      <w:pPr>
        <w:pStyle w:val="Heading2"/>
        <w:numPr>
          <w:ilvl w:val="1"/>
          <w:numId w:val="21"/>
        </w:numPr>
      </w:pPr>
      <w:bookmarkStart w:id="750" w:name="_Toc487440255"/>
      <w:r>
        <w:t>BP901: Avoid N + 1 selects</w:t>
      </w:r>
      <w:bookmarkEnd w:id="750"/>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7"/>
        <w:gridCol w:w="8038"/>
      </w:tblGrid>
      <w:tr w:rsidR="00C22CE1" w14:paraId="42A04F86" w14:textId="77777777" w:rsidTr="00A070A6">
        <w:trPr>
          <w:trHeight w:val="454"/>
        </w:trPr>
        <w:tc>
          <w:tcPr>
            <w:tcW w:w="142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F84" w14:textId="77777777" w:rsidR="00C22CE1" w:rsidRDefault="00C22CE1" w:rsidP="0033057A">
            <w:pPr>
              <w:pStyle w:val="Texte0"/>
              <w:ind w:left="0"/>
              <w:rPr>
                <w:b/>
                <w:sz w:val="22"/>
                <w:szCs w:val="22"/>
              </w:rPr>
            </w:pPr>
            <w:r>
              <w:rPr>
                <w:b/>
                <w:sz w:val="22"/>
                <w:szCs w:val="22"/>
              </w:rPr>
              <w:t>Problem</w:t>
            </w:r>
          </w:p>
        </w:tc>
        <w:tc>
          <w:tcPr>
            <w:tcW w:w="8038" w:type="dxa"/>
            <w:tcBorders>
              <w:top w:val="single" w:sz="4" w:space="0" w:color="auto"/>
              <w:left w:val="single" w:sz="4" w:space="0" w:color="auto"/>
              <w:bottom w:val="single" w:sz="4" w:space="0" w:color="auto"/>
              <w:right w:val="single" w:sz="4" w:space="0" w:color="auto"/>
            </w:tcBorders>
            <w:vAlign w:val="center"/>
            <w:hideMark/>
          </w:tcPr>
          <w:p w14:paraId="42A04F85" w14:textId="77777777" w:rsidR="00C22CE1" w:rsidRDefault="00C22CE1" w:rsidP="0033057A">
            <w:pPr>
              <w:pStyle w:val="Texte0"/>
              <w:ind w:left="0"/>
              <w:rPr>
                <w:sz w:val="22"/>
                <w:szCs w:val="22"/>
              </w:rPr>
            </w:pPr>
            <w:r>
              <w:rPr>
                <w:sz w:val="22"/>
                <w:szCs w:val="22"/>
              </w:rPr>
              <w:t>N + 1 selects</w:t>
            </w:r>
          </w:p>
        </w:tc>
      </w:tr>
      <w:tr w:rsidR="00C22CE1" w14:paraId="42A04F89" w14:textId="77777777" w:rsidTr="00A070A6">
        <w:trPr>
          <w:trHeight w:val="454"/>
        </w:trPr>
        <w:tc>
          <w:tcPr>
            <w:tcW w:w="142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F87" w14:textId="77777777" w:rsidR="00C22CE1" w:rsidRDefault="00C22CE1" w:rsidP="0033057A">
            <w:pPr>
              <w:pStyle w:val="Texte0"/>
              <w:ind w:left="0"/>
              <w:rPr>
                <w:b/>
                <w:sz w:val="22"/>
                <w:szCs w:val="22"/>
              </w:rPr>
            </w:pPr>
            <w:r>
              <w:rPr>
                <w:b/>
                <w:sz w:val="22"/>
                <w:szCs w:val="22"/>
              </w:rPr>
              <w:t>Type</w:t>
            </w:r>
          </w:p>
        </w:tc>
        <w:sdt>
          <w:sdtPr>
            <w:rPr>
              <w:sz w:val="22"/>
              <w:szCs w:val="22"/>
            </w:rPr>
            <w:alias w:val="Defect Category"/>
            <w:tag w:val="Defect Category"/>
            <w:id w:val="-1875385925"/>
            <w:placeholder>
              <w:docPart w:val="8503C6FCC8664F83AB2EB71078B71ADA"/>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EndPr/>
          <w:sdtContent>
            <w:tc>
              <w:tcPr>
                <w:tcW w:w="8038" w:type="dxa"/>
                <w:tcBorders>
                  <w:top w:val="single" w:sz="4" w:space="0" w:color="auto"/>
                  <w:left w:val="single" w:sz="4" w:space="0" w:color="auto"/>
                  <w:bottom w:val="single" w:sz="4" w:space="0" w:color="auto"/>
                  <w:right w:val="single" w:sz="4" w:space="0" w:color="auto"/>
                </w:tcBorders>
                <w:vAlign w:val="center"/>
                <w:hideMark/>
              </w:tcPr>
              <w:p w14:paraId="42A04F88" w14:textId="77777777" w:rsidR="00C22CE1" w:rsidRDefault="00C22CE1" w:rsidP="0033057A">
                <w:pPr>
                  <w:pStyle w:val="Texte0"/>
                  <w:ind w:left="0"/>
                  <w:rPr>
                    <w:sz w:val="22"/>
                    <w:szCs w:val="22"/>
                  </w:rPr>
                </w:pPr>
                <w:r>
                  <w:rPr>
                    <w:sz w:val="22"/>
                    <w:szCs w:val="22"/>
                  </w:rPr>
                  <w:t>Efficiency</w:t>
                </w:r>
              </w:p>
            </w:tc>
          </w:sdtContent>
        </w:sdt>
      </w:tr>
      <w:tr w:rsidR="00EA76DC" w14:paraId="42A04F8C" w14:textId="77777777" w:rsidTr="00A070A6">
        <w:trPr>
          <w:trHeight w:val="454"/>
        </w:trPr>
        <w:tc>
          <w:tcPr>
            <w:tcW w:w="142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F8A" w14:textId="77777777" w:rsidR="00EA76DC" w:rsidRDefault="00EA76DC" w:rsidP="0033057A">
            <w:pPr>
              <w:pStyle w:val="Texte0"/>
              <w:ind w:left="0"/>
              <w:rPr>
                <w:b/>
                <w:sz w:val="22"/>
                <w:szCs w:val="22"/>
              </w:rPr>
            </w:pPr>
            <w:r>
              <w:rPr>
                <w:b/>
                <w:sz w:val="22"/>
                <w:szCs w:val="22"/>
              </w:rPr>
              <w:t>Severity</w:t>
            </w:r>
          </w:p>
        </w:tc>
        <w:tc>
          <w:tcPr>
            <w:tcW w:w="8038" w:type="dxa"/>
            <w:tcBorders>
              <w:top w:val="single" w:sz="4" w:space="0" w:color="auto"/>
              <w:left w:val="single" w:sz="4" w:space="0" w:color="auto"/>
              <w:bottom w:val="single" w:sz="4" w:space="0" w:color="auto"/>
              <w:right w:val="single" w:sz="4" w:space="0" w:color="auto"/>
            </w:tcBorders>
            <w:vAlign w:val="center"/>
            <w:hideMark/>
          </w:tcPr>
          <w:p w14:paraId="42A04F8B" w14:textId="77777777" w:rsidR="00EA76DC" w:rsidRDefault="00396778" w:rsidP="0033057A">
            <w:pPr>
              <w:pStyle w:val="Texte0"/>
              <w:ind w:left="0"/>
              <w:rPr>
                <w:sz w:val="22"/>
                <w:szCs w:val="22"/>
              </w:rPr>
            </w:pPr>
            <w:sdt>
              <w:sdtPr>
                <w:rPr>
                  <w:sz w:val="22"/>
                  <w:szCs w:val="22"/>
                </w:rPr>
                <w:alias w:val="Severity"/>
                <w:tag w:val="Severity"/>
                <w:id w:val="969562445"/>
                <w:placeholder>
                  <w:docPart w:val="077877CE33C14027A15EAA99B20638E7"/>
                </w:placeholder>
                <w:comboBox>
                  <w:listItem w:displayText="Critical" w:value="Critical"/>
                  <w:listItem w:displayText="Serious" w:value="Serious"/>
                  <w:listItem w:displayText="Non critical" w:value="Non critical"/>
                </w:comboBox>
              </w:sdtPr>
              <w:sdtEndPr/>
              <w:sdtContent>
                <w:r w:rsidR="00284F6B">
                  <w:rPr>
                    <w:sz w:val="22"/>
                    <w:szCs w:val="22"/>
                  </w:rPr>
                  <w:t>Critical</w:t>
                </w:r>
              </w:sdtContent>
            </w:sdt>
          </w:p>
        </w:tc>
      </w:tr>
      <w:tr w:rsidR="00C22CE1" w14:paraId="42A04F98" w14:textId="77777777" w:rsidTr="00A070A6">
        <w:trPr>
          <w:trHeight w:val="454"/>
        </w:trPr>
        <w:tc>
          <w:tcPr>
            <w:tcW w:w="1427" w:type="dxa"/>
            <w:tcBorders>
              <w:top w:val="single" w:sz="4" w:space="0" w:color="auto"/>
              <w:left w:val="single" w:sz="4" w:space="0" w:color="auto"/>
              <w:bottom w:val="single" w:sz="4" w:space="0" w:color="auto"/>
              <w:right w:val="single" w:sz="4" w:space="0" w:color="auto"/>
            </w:tcBorders>
            <w:shd w:val="clear" w:color="auto" w:fill="C0C0C0"/>
          </w:tcPr>
          <w:p w14:paraId="42A04F8D" w14:textId="77777777" w:rsidR="00C22CE1" w:rsidRDefault="00C22CE1" w:rsidP="0033057A">
            <w:pPr>
              <w:pStyle w:val="Texte0"/>
              <w:ind w:left="0"/>
              <w:rPr>
                <w:b/>
                <w:sz w:val="22"/>
                <w:szCs w:val="22"/>
              </w:rPr>
            </w:pPr>
            <w:r>
              <w:rPr>
                <w:b/>
                <w:sz w:val="22"/>
                <w:szCs w:val="22"/>
              </w:rPr>
              <w:t>Bad code / behavior</w:t>
            </w:r>
          </w:p>
          <w:p w14:paraId="42A04F8E" w14:textId="77777777" w:rsidR="00C22CE1" w:rsidRDefault="00C22CE1" w:rsidP="0033057A">
            <w:pPr>
              <w:pStyle w:val="Texte0"/>
              <w:ind w:left="0"/>
              <w:rPr>
                <w:b/>
                <w:sz w:val="22"/>
                <w:szCs w:val="22"/>
              </w:rPr>
            </w:pPr>
          </w:p>
          <w:p w14:paraId="42A04F8F" w14:textId="77777777" w:rsidR="00C22CE1" w:rsidRDefault="00C22CE1" w:rsidP="0033057A">
            <w:pPr>
              <w:pStyle w:val="Texte0"/>
              <w:ind w:left="0"/>
              <w:rPr>
                <w:b/>
                <w:sz w:val="22"/>
                <w:szCs w:val="22"/>
              </w:rPr>
            </w:pPr>
          </w:p>
          <w:p w14:paraId="42A04F90" w14:textId="77777777" w:rsidR="00C22CE1" w:rsidRDefault="00C22CE1" w:rsidP="0033057A">
            <w:pPr>
              <w:pStyle w:val="Texte0"/>
              <w:ind w:left="0"/>
              <w:rPr>
                <w:b/>
                <w:sz w:val="22"/>
                <w:szCs w:val="22"/>
              </w:rPr>
            </w:pPr>
          </w:p>
          <w:p w14:paraId="42A04F91" w14:textId="77777777" w:rsidR="00C22CE1" w:rsidRDefault="00C22CE1" w:rsidP="0033057A">
            <w:pPr>
              <w:pStyle w:val="Texte0"/>
              <w:ind w:left="0"/>
              <w:rPr>
                <w:b/>
                <w:sz w:val="22"/>
                <w:szCs w:val="22"/>
              </w:rPr>
            </w:pPr>
          </w:p>
        </w:tc>
        <w:tc>
          <w:tcPr>
            <w:tcW w:w="8038" w:type="dxa"/>
            <w:tcBorders>
              <w:top w:val="single" w:sz="4" w:space="0" w:color="auto"/>
              <w:left w:val="single" w:sz="4" w:space="0" w:color="auto"/>
              <w:bottom w:val="single" w:sz="4" w:space="0" w:color="auto"/>
              <w:right w:val="single" w:sz="4" w:space="0" w:color="auto"/>
            </w:tcBorders>
            <w:hideMark/>
          </w:tcPr>
          <w:p w14:paraId="42A04F92" w14:textId="77777777" w:rsidR="00C22CE1" w:rsidRDefault="00C22CE1" w:rsidP="0033057A">
            <w:pPr>
              <w:pStyle w:val="Texte0"/>
              <w:ind w:left="0"/>
              <w:rPr>
                <w:rFonts w:ascii="Courier New" w:hAnsi="Courier New" w:cs="Courier New"/>
                <w:b/>
                <w:u w:val="single"/>
              </w:rPr>
            </w:pPr>
            <w:r>
              <w:rPr>
                <w:rFonts w:ascii="Courier New" w:hAnsi="Courier New" w:cs="Courier New"/>
                <w:b/>
                <w:u w:val="single"/>
              </w:rPr>
              <w:t>Hibernate mapping:</w:t>
            </w:r>
          </w:p>
          <w:p w14:paraId="42A04F93" w14:textId="77777777" w:rsidR="00C22CE1" w:rsidRDefault="00C22CE1" w:rsidP="0033057A">
            <w:pPr>
              <w:pStyle w:val="Texte0"/>
              <w:ind w:left="0"/>
              <w:rPr>
                <w:rFonts w:ascii="Courier New" w:hAnsi="Courier New" w:cs="Courier New"/>
                <w:b/>
              </w:rPr>
            </w:pPr>
            <w:r w:rsidRPr="00036242">
              <w:rPr>
                <w:rFonts w:ascii="Courier New" w:hAnsi="Courier New" w:cs="Courier New"/>
                <w:b/>
              </w:rPr>
              <w:object w:dxaOrig="7830" w:dyaOrig="5580" w14:anchorId="42A0501E">
                <v:shape id="_x0000_i1092" type="#_x0000_t75" style="width:390.5pt;height:278.5pt" o:ole="">
                  <v:imagedata r:id="rId152" o:title=""/>
                </v:shape>
                <o:OLEObject Type="Embed" ProgID="Word.Document.8" ShapeID="_x0000_i1092" DrawAspect="Content" ObjectID="_1592120983" r:id="rId153">
                  <o:FieldCodes>\s</o:FieldCodes>
                </o:OLEObject>
              </w:object>
            </w:r>
          </w:p>
          <w:p w14:paraId="42A04F94" w14:textId="77777777" w:rsidR="00C22CE1" w:rsidRDefault="00C22CE1" w:rsidP="0033057A">
            <w:pPr>
              <w:pStyle w:val="Texte0"/>
              <w:ind w:left="0"/>
              <w:rPr>
                <w:rFonts w:ascii="Courier New" w:hAnsi="Courier New" w:cs="Courier New"/>
                <w:b/>
                <w:u w:val="single"/>
              </w:rPr>
            </w:pPr>
            <w:r>
              <w:rPr>
                <w:rFonts w:ascii="Courier New" w:hAnsi="Courier New" w:cs="Courier New"/>
                <w:b/>
                <w:u w:val="single"/>
              </w:rPr>
              <w:t>Service-layer code:</w:t>
            </w:r>
          </w:p>
          <w:p w14:paraId="42A04F95" w14:textId="77777777" w:rsidR="00C22CE1" w:rsidRDefault="00C22CE1" w:rsidP="0033057A">
            <w:pPr>
              <w:pStyle w:val="Texte0"/>
              <w:ind w:left="0"/>
              <w:rPr>
                <w:rFonts w:ascii="Courier New" w:hAnsi="Courier New" w:cs="Courier New"/>
              </w:rPr>
            </w:pPr>
            <w:r w:rsidRPr="00036242">
              <w:rPr>
                <w:rFonts w:ascii="Courier New" w:hAnsi="Courier New" w:cs="Courier New"/>
              </w:rPr>
              <w:object w:dxaOrig="7830" w:dyaOrig="3120" w14:anchorId="42A0501F">
                <v:shape id="_x0000_i1093" type="#_x0000_t75" style="width:390.5pt;height:156.5pt" o:ole="">
                  <v:imagedata r:id="rId154" o:title=""/>
                </v:shape>
                <o:OLEObject Type="Embed" ProgID="Word.Document.8" ShapeID="_x0000_i1093" DrawAspect="Content" ObjectID="_1592120984" r:id="rId155">
                  <o:FieldCodes>\s</o:FieldCodes>
                </o:OLEObject>
              </w:object>
            </w:r>
          </w:p>
          <w:p w14:paraId="42A04F96" w14:textId="77777777" w:rsidR="00C22CE1" w:rsidRDefault="00C22CE1" w:rsidP="0033057A">
            <w:pPr>
              <w:pStyle w:val="Texte0"/>
              <w:ind w:left="0"/>
              <w:rPr>
                <w:rFonts w:ascii="Courier New" w:hAnsi="Courier New" w:cs="Courier New"/>
                <w:b/>
              </w:rPr>
            </w:pPr>
            <w:r>
              <w:rPr>
                <w:rFonts w:ascii="Courier New" w:hAnsi="Courier New" w:cs="Courier New"/>
                <w:b/>
                <w:u w:val="single"/>
              </w:rPr>
              <w:t>Generated SQL</w:t>
            </w:r>
            <w:r>
              <w:rPr>
                <w:rFonts w:ascii="Courier New" w:hAnsi="Courier New" w:cs="Courier New"/>
                <w:b/>
              </w:rPr>
              <w:t>:</w:t>
            </w:r>
          </w:p>
          <w:p w14:paraId="42A04F97" w14:textId="77777777" w:rsidR="00C22CE1" w:rsidRDefault="00C22CE1" w:rsidP="0033057A">
            <w:pPr>
              <w:pStyle w:val="Texte0"/>
              <w:ind w:left="0"/>
              <w:rPr>
                <w:rFonts w:ascii="Courier New" w:hAnsi="Courier New" w:cs="Courier New"/>
                <w:b/>
              </w:rPr>
            </w:pPr>
            <w:r w:rsidRPr="00036242">
              <w:rPr>
                <w:rFonts w:ascii="Courier New" w:hAnsi="Courier New" w:cs="Courier New"/>
                <w:b/>
              </w:rPr>
              <w:object w:dxaOrig="7650" w:dyaOrig="1680" w14:anchorId="42A05020">
                <v:shape id="_x0000_i1094" type="#_x0000_t75" style="width:381.5pt;height:85.5pt" o:ole="">
                  <v:imagedata r:id="rId156" o:title=""/>
                </v:shape>
                <o:OLEObject Type="Embed" ProgID="Word.Document.8" ShapeID="_x0000_i1094" DrawAspect="Content" ObjectID="_1592120985" r:id="rId157">
                  <o:FieldCodes>\s</o:FieldCodes>
                </o:OLEObject>
              </w:object>
            </w:r>
          </w:p>
        </w:tc>
      </w:tr>
      <w:tr w:rsidR="00C22CE1" w14:paraId="42A04F9F" w14:textId="77777777" w:rsidTr="00A070A6">
        <w:trPr>
          <w:trHeight w:val="454"/>
        </w:trPr>
        <w:tc>
          <w:tcPr>
            <w:tcW w:w="1427" w:type="dxa"/>
            <w:tcBorders>
              <w:top w:val="single" w:sz="4" w:space="0" w:color="auto"/>
              <w:left w:val="single" w:sz="4" w:space="0" w:color="auto"/>
              <w:bottom w:val="single" w:sz="4" w:space="0" w:color="auto"/>
              <w:right w:val="single" w:sz="4" w:space="0" w:color="auto"/>
            </w:tcBorders>
            <w:shd w:val="clear" w:color="auto" w:fill="C0C0C0"/>
            <w:hideMark/>
          </w:tcPr>
          <w:p w14:paraId="42A04F99" w14:textId="77777777" w:rsidR="00C22CE1" w:rsidRDefault="00C22CE1" w:rsidP="0033057A">
            <w:pPr>
              <w:pStyle w:val="Texte0"/>
              <w:pageBreakBefore/>
              <w:ind w:left="0"/>
              <w:rPr>
                <w:b/>
                <w:sz w:val="22"/>
                <w:szCs w:val="22"/>
              </w:rPr>
            </w:pPr>
            <w:r>
              <w:rPr>
                <w:b/>
                <w:sz w:val="22"/>
                <w:szCs w:val="22"/>
              </w:rPr>
              <w:t>Description</w:t>
            </w:r>
          </w:p>
        </w:tc>
        <w:tc>
          <w:tcPr>
            <w:tcW w:w="8038" w:type="dxa"/>
            <w:tcBorders>
              <w:top w:val="single" w:sz="4" w:space="0" w:color="auto"/>
              <w:left w:val="single" w:sz="4" w:space="0" w:color="auto"/>
              <w:bottom w:val="single" w:sz="4" w:space="0" w:color="auto"/>
              <w:right w:val="single" w:sz="4" w:space="0" w:color="auto"/>
            </w:tcBorders>
            <w:hideMark/>
          </w:tcPr>
          <w:p w14:paraId="42A04F9A" w14:textId="77777777" w:rsidR="00C22CE1" w:rsidRDefault="00C22CE1" w:rsidP="0033057A">
            <w:pPr>
              <w:pStyle w:val="Texte0"/>
              <w:pageBreakBefore/>
              <w:ind w:left="0"/>
              <w:rPr>
                <w:rFonts w:cs="Arial"/>
                <w:sz w:val="22"/>
              </w:rPr>
            </w:pPr>
            <w:r>
              <w:rPr>
                <w:rFonts w:cs="Arial"/>
                <w:sz w:val="22"/>
              </w:rPr>
              <w:t xml:space="preserve">As </w:t>
            </w:r>
            <w:r>
              <w:rPr>
                <w:rFonts w:ascii="Courier New" w:hAnsi="Courier New" w:cs="Courier New"/>
                <w:sz w:val="22"/>
              </w:rPr>
              <w:t>Department</w:t>
            </w:r>
            <w:r>
              <w:rPr>
                <w:rFonts w:cs="Arial"/>
                <w:sz w:val="22"/>
              </w:rPr>
              <w:t xml:space="preserve"> has a lazy </w:t>
            </w:r>
            <w:r>
              <w:rPr>
                <w:rFonts w:ascii="Courier New" w:hAnsi="Courier New" w:cs="Courier New"/>
                <w:sz w:val="22"/>
              </w:rPr>
              <w:t>OneToMany</w:t>
            </w:r>
            <w:r>
              <w:rPr>
                <w:rFonts w:cs="Arial"/>
                <w:sz w:val="22"/>
              </w:rPr>
              <w:t xml:space="preserve"> relationship to </w:t>
            </w:r>
            <w:r>
              <w:rPr>
                <w:rFonts w:ascii="Courier New" w:hAnsi="Courier New" w:cs="Courier New"/>
                <w:sz w:val="22"/>
              </w:rPr>
              <w:t>Employee</w:t>
            </w:r>
            <w:r>
              <w:rPr>
                <w:rFonts w:cs="Arial"/>
                <w:sz w:val="22"/>
              </w:rPr>
              <w:t xml:space="preserve">, every access on </w:t>
            </w:r>
            <w:r>
              <w:rPr>
                <w:rFonts w:ascii="Courier New" w:hAnsi="Courier New" w:cs="Courier New"/>
                <w:sz w:val="22"/>
              </w:rPr>
              <w:t>employees</w:t>
            </w:r>
            <w:r>
              <w:rPr>
                <w:rFonts w:cs="Arial"/>
                <w:sz w:val="22"/>
              </w:rPr>
              <w:t xml:space="preserve"> attribute of </w:t>
            </w:r>
            <w:r>
              <w:rPr>
                <w:rFonts w:ascii="Courier New" w:hAnsi="Courier New" w:cs="Courier New"/>
                <w:sz w:val="22"/>
              </w:rPr>
              <w:t>Department</w:t>
            </w:r>
            <w:r>
              <w:rPr>
                <w:rFonts w:cs="Arial"/>
                <w:sz w:val="22"/>
              </w:rPr>
              <w:t xml:space="preserve"> results in a SQL query to populate the corresponding list.</w:t>
            </w:r>
          </w:p>
          <w:p w14:paraId="42A04F9B" w14:textId="77777777" w:rsidR="00C22CE1" w:rsidRDefault="00C22CE1" w:rsidP="0033057A">
            <w:pPr>
              <w:pStyle w:val="Texte0"/>
              <w:ind w:left="0"/>
              <w:rPr>
                <w:rFonts w:cs="Arial"/>
                <w:sz w:val="22"/>
              </w:rPr>
            </w:pPr>
            <w:r>
              <w:rPr>
                <w:rFonts w:cs="Arial"/>
                <w:sz w:val="22"/>
              </w:rPr>
              <w:t>Suppose that N departments are return by the first query, there will be in total (N + 1) queries generated by this code, including:</w:t>
            </w:r>
          </w:p>
          <w:p w14:paraId="42A04F9C" w14:textId="77777777" w:rsidR="00C22CE1" w:rsidRDefault="00C22CE1" w:rsidP="0033057A">
            <w:pPr>
              <w:pStyle w:val="Texte0"/>
              <w:rPr>
                <w:rFonts w:cs="Arial"/>
                <w:sz w:val="22"/>
              </w:rPr>
            </w:pPr>
            <w:r>
              <w:rPr>
                <w:rFonts w:cs="Arial"/>
                <w:sz w:val="22"/>
              </w:rPr>
              <w:t>- 1 query to get all departments</w:t>
            </w:r>
          </w:p>
          <w:p w14:paraId="42A04F9D" w14:textId="77777777" w:rsidR="00C22CE1" w:rsidRDefault="00C22CE1" w:rsidP="0033057A">
            <w:pPr>
              <w:pStyle w:val="Texte0"/>
              <w:rPr>
                <w:rFonts w:cs="Arial"/>
                <w:sz w:val="22"/>
              </w:rPr>
            </w:pPr>
            <w:r>
              <w:rPr>
                <w:rFonts w:cs="Arial"/>
                <w:sz w:val="22"/>
              </w:rPr>
              <w:t>- N queries to get all employees for each department</w:t>
            </w:r>
          </w:p>
          <w:p w14:paraId="42A04F9E" w14:textId="77777777" w:rsidR="00C22CE1" w:rsidRDefault="00C22CE1" w:rsidP="0033057A">
            <w:pPr>
              <w:pStyle w:val="Texte0"/>
              <w:pageBreakBefore/>
              <w:ind w:left="0"/>
              <w:rPr>
                <w:rFonts w:cs="Arial"/>
                <w:sz w:val="22"/>
                <w:szCs w:val="22"/>
              </w:rPr>
            </w:pPr>
            <w:r>
              <w:rPr>
                <w:rFonts w:cs="Arial"/>
                <w:sz w:val="22"/>
              </w:rPr>
              <w:t xml:space="preserve">This always has a very bad impact on performance as too many queries and roundtrips between application server and database are generated. </w:t>
            </w:r>
          </w:p>
        </w:tc>
      </w:tr>
      <w:tr w:rsidR="00C22CE1" w14:paraId="42A04FAF" w14:textId="77777777" w:rsidTr="00A070A6">
        <w:trPr>
          <w:trHeight w:val="454"/>
        </w:trPr>
        <w:tc>
          <w:tcPr>
            <w:tcW w:w="1427" w:type="dxa"/>
            <w:tcBorders>
              <w:top w:val="single" w:sz="4" w:space="0" w:color="auto"/>
              <w:left w:val="single" w:sz="4" w:space="0" w:color="auto"/>
              <w:bottom w:val="single" w:sz="4" w:space="0" w:color="auto"/>
              <w:right w:val="single" w:sz="4" w:space="0" w:color="auto"/>
            </w:tcBorders>
            <w:shd w:val="clear" w:color="auto" w:fill="C0C0C0"/>
          </w:tcPr>
          <w:p w14:paraId="42A04FA0" w14:textId="77777777" w:rsidR="00C22CE1" w:rsidRDefault="00C22CE1" w:rsidP="0033057A">
            <w:pPr>
              <w:pStyle w:val="Texte0"/>
              <w:ind w:left="0"/>
              <w:rPr>
                <w:b/>
                <w:sz w:val="22"/>
                <w:szCs w:val="22"/>
              </w:rPr>
            </w:pPr>
            <w:r>
              <w:rPr>
                <w:b/>
                <w:sz w:val="22"/>
                <w:szCs w:val="22"/>
              </w:rPr>
              <w:t>Good code / behavior</w:t>
            </w:r>
          </w:p>
          <w:p w14:paraId="42A04FA1" w14:textId="77777777" w:rsidR="00C22CE1" w:rsidRDefault="00C22CE1" w:rsidP="0033057A">
            <w:pPr>
              <w:pStyle w:val="Texte0"/>
              <w:ind w:left="0"/>
              <w:rPr>
                <w:b/>
                <w:sz w:val="22"/>
                <w:szCs w:val="22"/>
              </w:rPr>
            </w:pPr>
          </w:p>
          <w:p w14:paraId="42A04FA2" w14:textId="77777777" w:rsidR="00C22CE1" w:rsidRDefault="00C22CE1" w:rsidP="0033057A">
            <w:pPr>
              <w:pStyle w:val="Texte0"/>
              <w:ind w:left="0"/>
              <w:rPr>
                <w:b/>
                <w:sz w:val="22"/>
                <w:szCs w:val="22"/>
              </w:rPr>
            </w:pPr>
          </w:p>
          <w:p w14:paraId="42A04FA3" w14:textId="77777777" w:rsidR="00C22CE1" w:rsidRDefault="00C22CE1" w:rsidP="0033057A">
            <w:pPr>
              <w:pStyle w:val="Texte0"/>
              <w:ind w:left="0"/>
              <w:rPr>
                <w:b/>
                <w:sz w:val="22"/>
                <w:szCs w:val="22"/>
              </w:rPr>
            </w:pPr>
          </w:p>
          <w:p w14:paraId="42A04FA4" w14:textId="77777777" w:rsidR="00C22CE1" w:rsidRDefault="00C22CE1" w:rsidP="0033057A">
            <w:pPr>
              <w:pStyle w:val="Texte0"/>
              <w:ind w:left="0"/>
              <w:rPr>
                <w:b/>
                <w:sz w:val="22"/>
                <w:szCs w:val="22"/>
              </w:rPr>
            </w:pPr>
          </w:p>
        </w:tc>
        <w:tc>
          <w:tcPr>
            <w:tcW w:w="8038" w:type="dxa"/>
            <w:tcBorders>
              <w:top w:val="single" w:sz="4" w:space="0" w:color="auto"/>
              <w:left w:val="single" w:sz="4" w:space="0" w:color="auto"/>
              <w:bottom w:val="single" w:sz="4" w:space="0" w:color="auto"/>
              <w:right w:val="single" w:sz="4" w:space="0" w:color="auto"/>
            </w:tcBorders>
            <w:hideMark/>
          </w:tcPr>
          <w:p w14:paraId="42A04FA5" w14:textId="77777777" w:rsidR="00C22CE1" w:rsidRDefault="00C22CE1" w:rsidP="0033057A">
            <w:pPr>
              <w:pStyle w:val="Texte0"/>
              <w:ind w:left="0"/>
              <w:rPr>
                <w:rFonts w:ascii="Courier New" w:hAnsi="Courier New" w:cs="Courier New"/>
                <w:b/>
                <w:u w:val="single"/>
              </w:rPr>
            </w:pPr>
            <w:r>
              <w:rPr>
                <w:rFonts w:ascii="Courier New" w:hAnsi="Courier New" w:cs="Courier New"/>
                <w:b/>
                <w:u w:val="single"/>
              </w:rPr>
              <w:t>1</w:t>
            </w:r>
            <w:r>
              <w:rPr>
                <w:rFonts w:ascii="Courier New" w:hAnsi="Courier New" w:cs="Courier New"/>
                <w:b/>
                <w:u w:val="single"/>
                <w:vertAlign w:val="superscript"/>
              </w:rPr>
              <w:t>st</w:t>
            </w:r>
            <w:r>
              <w:rPr>
                <w:rFonts w:ascii="Courier New" w:hAnsi="Courier New" w:cs="Courier New"/>
                <w:b/>
                <w:u w:val="single"/>
              </w:rPr>
              <w:t xml:space="preserve"> option: Early-fetching all necessary associations</w:t>
            </w:r>
            <w:r>
              <w:rPr>
                <w:rFonts w:ascii="Courier New" w:hAnsi="Courier New" w:cs="Courier New"/>
                <w:b/>
              </w:rPr>
              <w:t>:</w:t>
            </w:r>
          </w:p>
          <w:p w14:paraId="42A04FA6" w14:textId="77777777" w:rsidR="00C22CE1" w:rsidRDefault="00C22CE1" w:rsidP="0033057A">
            <w:pPr>
              <w:pStyle w:val="Texte0"/>
              <w:ind w:left="0"/>
              <w:rPr>
                <w:rFonts w:ascii="Courier New" w:hAnsi="Courier New" w:cs="Courier New"/>
                <w:b/>
              </w:rPr>
            </w:pPr>
            <w:r>
              <w:rPr>
                <w:rFonts w:ascii="Courier New" w:hAnsi="Courier New" w:cs="Courier New"/>
                <w:b/>
              </w:rPr>
              <w:t>JAVA CODE:</w:t>
            </w:r>
          </w:p>
          <w:p w14:paraId="42A04FA7" w14:textId="77777777" w:rsidR="00C22CE1" w:rsidRDefault="00C22CE1" w:rsidP="0033057A">
            <w:pPr>
              <w:pStyle w:val="Texte0"/>
              <w:ind w:left="0"/>
              <w:rPr>
                <w:rFonts w:ascii="Courier New" w:hAnsi="Courier New" w:cs="Courier New"/>
                <w:b/>
              </w:rPr>
            </w:pPr>
            <w:r w:rsidRPr="00036242">
              <w:rPr>
                <w:rFonts w:ascii="Courier New" w:hAnsi="Courier New" w:cs="Courier New"/>
                <w:b/>
              </w:rPr>
              <w:object w:dxaOrig="7830" w:dyaOrig="2355" w14:anchorId="42A05021">
                <v:shape id="_x0000_i1095" type="#_x0000_t75" style="width:390.5pt;height:117pt" o:ole="">
                  <v:imagedata r:id="rId158" o:title=""/>
                </v:shape>
                <o:OLEObject Type="Embed" ProgID="Word.Document.8" ShapeID="_x0000_i1095" DrawAspect="Content" ObjectID="_1592120986" r:id="rId159">
                  <o:FieldCodes>\s</o:FieldCodes>
                </o:OLEObject>
              </w:object>
            </w:r>
          </w:p>
          <w:p w14:paraId="42A04FA8" w14:textId="77777777" w:rsidR="00C22CE1" w:rsidRDefault="00C22CE1" w:rsidP="0033057A">
            <w:pPr>
              <w:pStyle w:val="Texte0"/>
              <w:ind w:left="0"/>
              <w:rPr>
                <w:rFonts w:ascii="Courier New" w:hAnsi="Courier New" w:cs="Courier New"/>
                <w:b/>
              </w:rPr>
            </w:pPr>
            <w:r>
              <w:rPr>
                <w:rFonts w:ascii="Courier New" w:hAnsi="Courier New" w:cs="Courier New"/>
                <w:b/>
              </w:rPr>
              <w:t>Generated SQL:</w:t>
            </w:r>
          </w:p>
          <w:p w14:paraId="42A04FA9" w14:textId="77777777" w:rsidR="00C22CE1" w:rsidRDefault="00C22CE1" w:rsidP="0033057A">
            <w:pPr>
              <w:pStyle w:val="Texte0"/>
              <w:ind w:left="0"/>
              <w:rPr>
                <w:rFonts w:ascii="Courier New" w:hAnsi="Courier New" w:cs="Courier New"/>
                <w:b/>
              </w:rPr>
            </w:pPr>
            <w:r w:rsidRPr="00036242">
              <w:rPr>
                <w:rFonts w:ascii="Courier New" w:hAnsi="Courier New" w:cs="Courier New"/>
                <w:b/>
              </w:rPr>
              <w:object w:dxaOrig="7710" w:dyaOrig="765" w14:anchorId="42A05022">
                <v:shape id="_x0000_i1096" type="#_x0000_t75" style="width:387pt;height:38.5pt" o:ole="">
                  <v:imagedata r:id="rId160" o:title=""/>
                </v:shape>
                <o:OLEObject Type="Embed" ProgID="Word.Document.8" ShapeID="_x0000_i1096" DrawAspect="Content" ObjectID="_1592120987" r:id="rId161">
                  <o:FieldCodes>\s</o:FieldCodes>
                </o:OLEObject>
              </w:object>
            </w:r>
          </w:p>
          <w:p w14:paraId="42A04FAA" w14:textId="77777777" w:rsidR="00C22CE1" w:rsidRDefault="00C22CE1" w:rsidP="0033057A">
            <w:pPr>
              <w:pStyle w:val="Texte0"/>
              <w:ind w:left="0"/>
              <w:rPr>
                <w:rFonts w:ascii="Courier New" w:hAnsi="Courier New" w:cs="Courier New"/>
              </w:rPr>
            </w:pPr>
            <w:r>
              <w:rPr>
                <w:rFonts w:ascii="Courier New" w:hAnsi="Courier New" w:cs="Courier New"/>
                <w:b/>
                <w:u w:val="single"/>
              </w:rPr>
              <w:t>2</w:t>
            </w:r>
            <w:r>
              <w:rPr>
                <w:rFonts w:ascii="Courier New" w:hAnsi="Courier New" w:cs="Courier New"/>
                <w:b/>
                <w:u w:val="single"/>
                <w:vertAlign w:val="superscript"/>
              </w:rPr>
              <w:t>nd</w:t>
            </w:r>
            <w:r>
              <w:rPr>
                <w:rFonts w:ascii="Courier New" w:hAnsi="Courier New" w:cs="Courier New"/>
                <w:b/>
                <w:u w:val="single"/>
              </w:rPr>
              <w:t xml:space="preserve"> option: Moving server operation to database (if applicable)</w:t>
            </w:r>
            <w:r>
              <w:rPr>
                <w:rFonts w:ascii="Courier New" w:hAnsi="Courier New" w:cs="Courier New"/>
                <w:b/>
              </w:rPr>
              <w:t xml:space="preserve">: </w:t>
            </w:r>
          </w:p>
          <w:p w14:paraId="42A04FAB" w14:textId="77777777" w:rsidR="00C22CE1" w:rsidRDefault="00C22CE1" w:rsidP="0033057A">
            <w:pPr>
              <w:pStyle w:val="Texte0"/>
              <w:ind w:left="0"/>
              <w:rPr>
                <w:rFonts w:ascii="Courier New" w:hAnsi="Courier New" w:cs="Courier New"/>
                <w:b/>
              </w:rPr>
            </w:pPr>
            <w:r>
              <w:rPr>
                <w:rFonts w:ascii="Courier New" w:hAnsi="Courier New" w:cs="Courier New"/>
                <w:b/>
              </w:rPr>
              <w:t>JAVA CODE:</w:t>
            </w:r>
          </w:p>
          <w:bookmarkStart w:id="751" w:name="_MON_1418204930"/>
          <w:bookmarkEnd w:id="751"/>
          <w:p w14:paraId="42A04FAC" w14:textId="77777777" w:rsidR="00C22CE1" w:rsidRDefault="00C22CE1" w:rsidP="0033057A">
            <w:pPr>
              <w:pStyle w:val="Texte0"/>
              <w:ind w:left="0"/>
              <w:rPr>
                <w:rFonts w:ascii="Courier New" w:hAnsi="Courier New" w:cs="Courier New"/>
              </w:rPr>
            </w:pPr>
            <w:r w:rsidRPr="00036242">
              <w:rPr>
                <w:rFonts w:ascii="Courier New" w:hAnsi="Courier New" w:cs="Courier New"/>
              </w:rPr>
              <w:object w:dxaOrig="7845" w:dyaOrig="1215" w14:anchorId="42A05023">
                <v:shape id="_x0000_i1097" type="#_x0000_t75" style="width:394pt;height:60pt" o:ole="">
                  <v:imagedata r:id="rId162" o:title=""/>
                </v:shape>
                <o:OLEObject Type="Embed" ProgID="Word.Document.8" ShapeID="_x0000_i1097" DrawAspect="Content" ObjectID="_1592120988" r:id="rId163">
                  <o:FieldCodes>\s</o:FieldCodes>
                </o:OLEObject>
              </w:object>
            </w:r>
          </w:p>
          <w:p w14:paraId="42A04FAD" w14:textId="77777777" w:rsidR="00C22CE1" w:rsidRDefault="00C22CE1" w:rsidP="0033057A">
            <w:pPr>
              <w:pStyle w:val="Texte0"/>
              <w:ind w:left="0"/>
              <w:rPr>
                <w:rFonts w:ascii="Courier New" w:hAnsi="Courier New" w:cs="Courier New"/>
                <w:b/>
              </w:rPr>
            </w:pPr>
            <w:r>
              <w:rPr>
                <w:rFonts w:ascii="Courier New" w:hAnsi="Courier New" w:cs="Courier New"/>
                <w:b/>
              </w:rPr>
              <w:t>SQL STATEMENT:</w:t>
            </w:r>
          </w:p>
          <w:p w14:paraId="42A04FAE" w14:textId="77777777" w:rsidR="00C22CE1" w:rsidRDefault="00C22CE1" w:rsidP="0033057A">
            <w:pPr>
              <w:pStyle w:val="Texte0"/>
              <w:ind w:left="0"/>
              <w:rPr>
                <w:rFonts w:ascii="Courier New" w:hAnsi="Courier New" w:cs="Courier New"/>
                <w:b/>
              </w:rPr>
            </w:pPr>
            <w:r w:rsidRPr="00036242">
              <w:rPr>
                <w:rFonts w:ascii="Courier New" w:hAnsi="Courier New" w:cs="Courier New"/>
                <w:b/>
              </w:rPr>
              <w:object w:dxaOrig="7785" w:dyaOrig="1020" w14:anchorId="42A05024">
                <v:shape id="_x0000_i1098" type="#_x0000_t75" style="width:387.5pt;height:51.5pt" o:ole="">
                  <v:imagedata r:id="rId164" o:title=""/>
                </v:shape>
                <o:OLEObject Type="Embed" ProgID="Word.Document.8" ShapeID="_x0000_i1098" DrawAspect="Content" ObjectID="_1592120989" r:id="rId165">
                  <o:FieldCodes>\s</o:FieldCodes>
                </o:OLEObject>
              </w:object>
            </w:r>
          </w:p>
        </w:tc>
      </w:tr>
    </w:tbl>
    <w:p w14:paraId="42A04FB0" w14:textId="77777777" w:rsidR="00A070A6" w:rsidRDefault="00A070A6" w:rsidP="00A070A6">
      <w:pPr>
        <w:pStyle w:val="Heading2"/>
        <w:numPr>
          <w:ilvl w:val="1"/>
          <w:numId w:val="21"/>
        </w:numPr>
      </w:pPr>
      <w:bookmarkStart w:id="752" w:name="_Toc487440256"/>
      <w:r>
        <w:t xml:space="preserve">BP902: </w:t>
      </w:r>
      <w:r w:rsidR="002453C7">
        <w:t>L</w:t>
      </w:r>
      <w:r w:rsidR="00D62CF9">
        <w:t>oad</w:t>
      </w:r>
      <w:r w:rsidR="00B549B3">
        <w:t xml:space="preserve"> only</w:t>
      </w:r>
      <w:r w:rsidR="00D62CF9">
        <w:t xml:space="preserve"> necessary data from database</w:t>
      </w:r>
      <w:bookmarkEnd w:id="752"/>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7"/>
        <w:gridCol w:w="8038"/>
      </w:tblGrid>
      <w:tr w:rsidR="00A070A6" w14:paraId="42A04FB3" w14:textId="77777777" w:rsidTr="000D7FD1">
        <w:trPr>
          <w:trHeight w:val="454"/>
        </w:trPr>
        <w:tc>
          <w:tcPr>
            <w:tcW w:w="142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FB1" w14:textId="77777777" w:rsidR="00A070A6" w:rsidRDefault="00A070A6" w:rsidP="0033057A">
            <w:pPr>
              <w:pStyle w:val="Texte0"/>
              <w:ind w:left="0"/>
              <w:rPr>
                <w:b/>
                <w:sz w:val="22"/>
                <w:szCs w:val="22"/>
              </w:rPr>
            </w:pPr>
            <w:r>
              <w:rPr>
                <w:b/>
                <w:sz w:val="22"/>
                <w:szCs w:val="22"/>
              </w:rPr>
              <w:t>Problem</w:t>
            </w:r>
          </w:p>
        </w:tc>
        <w:tc>
          <w:tcPr>
            <w:tcW w:w="8038" w:type="dxa"/>
            <w:tcBorders>
              <w:top w:val="single" w:sz="4" w:space="0" w:color="auto"/>
              <w:left w:val="single" w:sz="4" w:space="0" w:color="auto"/>
              <w:bottom w:val="single" w:sz="4" w:space="0" w:color="auto"/>
              <w:right w:val="single" w:sz="4" w:space="0" w:color="auto"/>
            </w:tcBorders>
            <w:vAlign w:val="center"/>
            <w:hideMark/>
          </w:tcPr>
          <w:p w14:paraId="42A04FB2" w14:textId="77777777" w:rsidR="00A070A6" w:rsidRDefault="00910AF4" w:rsidP="00B534FA">
            <w:pPr>
              <w:pStyle w:val="Texte0"/>
              <w:ind w:left="0"/>
              <w:rPr>
                <w:sz w:val="22"/>
                <w:szCs w:val="22"/>
              </w:rPr>
            </w:pPr>
            <w:r>
              <w:rPr>
                <w:sz w:val="22"/>
                <w:szCs w:val="22"/>
              </w:rPr>
              <w:t>L</w:t>
            </w:r>
            <w:r w:rsidR="000A6381">
              <w:rPr>
                <w:sz w:val="22"/>
                <w:szCs w:val="22"/>
              </w:rPr>
              <w:t>oading</w:t>
            </w:r>
            <w:r w:rsidR="004B2D9F">
              <w:rPr>
                <w:sz w:val="22"/>
                <w:szCs w:val="22"/>
              </w:rPr>
              <w:t xml:space="preserve"> </w:t>
            </w:r>
            <w:r w:rsidR="00B534FA">
              <w:rPr>
                <w:sz w:val="22"/>
                <w:szCs w:val="22"/>
              </w:rPr>
              <w:t xml:space="preserve">the whole </w:t>
            </w:r>
            <w:r w:rsidR="00BC0D4E">
              <w:rPr>
                <w:sz w:val="22"/>
                <w:szCs w:val="22"/>
              </w:rPr>
              <w:t xml:space="preserve">information </w:t>
            </w:r>
            <w:r>
              <w:rPr>
                <w:sz w:val="22"/>
                <w:szCs w:val="22"/>
              </w:rPr>
              <w:t>from database</w:t>
            </w:r>
            <w:r w:rsidR="00297C35">
              <w:rPr>
                <w:sz w:val="22"/>
                <w:szCs w:val="22"/>
              </w:rPr>
              <w:t xml:space="preserve"> </w:t>
            </w:r>
            <w:r w:rsidR="00B534FA">
              <w:rPr>
                <w:sz w:val="22"/>
                <w:szCs w:val="22"/>
              </w:rPr>
              <w:t xml:space="preserve">and then, applying filter in memory </w:t>
            </w:r>
            <w:r w:rsidR="0067569D">
              <w:rPr>
                <w:sz w:val="22"/>
                <w:szCs w:val="22"/>
              </w:rPr>
              <w:t>can cause very poor performance with big data</w:t>
            </w:r>
          </w:p>
        </w:tc>
      </w:tr>
      <w:tr w:rsidR="00A070A6" w14:paraId="42A04FB6" w14:textId="77777777" w:rsidTr="000D7FD1">
        <w:trPr>
          <w:trHeight w:val="454"/>
        </w:trPr>
        <w:tc>
          <w:tcPr>
            <w:tcW w:w="142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FB4" w14:textId="77777777" w:rsidR="00A070A6" w:rsidRDefault="00A070A6" w:rsidP="0033057A">
            <w:pPr>
              <w:pStyle w:val="Texte0"/>
              <w:ind w:left="0"/>
              <w:rPr>
                <w:b/>
                <w:sz w:val="22"/>
                <w:szCs w:val="22"/>
              </w:rPr>
            </w:pPr>
            <w:r>
              <w:rPr>
                <w:b/>
                <w:sz w:val="22"/>
                <w:szCs w:val="22"/>
              </w:rPr>
              <w:t>Type</w:t>
            </w:r>
          </w:p>
        </w:tc>
        <w:sdt>
          <w:sdtPr>
            <w:rPr>
              <w:sz w:val="22"/>
              <w:szCs w:val="22"/>
            </w:rPr>
            <w:alias w:val="Defect Category"/>
            <w:tag w:val="Defect Category"/>
            <w:id w:val="1428610975"/>
            <w:placeholder>
              <w:docPart w:val="7E7C741884AB4F05910A887133A3DED6"/>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EndPr/>
          <w:sdtContent>
            <w:tc>
              <w:tcPr>
                <w:tcW w:w="8038" w:type="dxa"/>
                <w:tcBorders>
                  <w:top w:val="single" w:sz="4" w:space="0" w:color="auto"/>
                  <w:left w:val="single" w:sz="4" w:space="0" w:color="auto"/>
                  <w:bottom w:val="single" w:sz="4" w:space="0" w:color="auto"/>
                  <w:right w:val="single" w:sz="4" w:space="0" w:color="auto"/>
                </w:tcBorders>
                <w:vAlign w:val="center"/>
                <w:hideMark/>
              </w:tcPr>
              <w:p w14:paraId="42A04FB5" w14:textId="77777777" w:rsidR="00A070A6" w:rsidRDefault="00A070A6" w:rsidP="0033057A">
                <w:pPr>
                  <w:pStyle w:val="Texte0"/>
                  <w:ind w:left="0"/>
                  <w:rPr>
                    <w:sz w:val="22"/>
                    <w:szCs w:val="22"/>
                  </w:rPr>
                </w:pPr>
                <w:r>
                  <w:rPr>
                    <w:sz w:val="22"/>
                    <w:szCs w:val="22"/>
                  </w:rPr>
                  <w:t>Efficiency</w:t>
                </w:r>
              </w:p>
            </w:tc>
          </w:sdtContent>
        </w:sdt>
      </w:tr>
      <w:tr w:rsidR="00674672" w14:paraId="42A04FB9" w14:textId="77777777" w:rsidTr="000D7FD1">
        <w:trPr>
          <w:trHeight w:val="454"/>
        </w:trPr>
        <w:tc>
          <w:tcPr>
            <w:tcW w:w="142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A04FB7" w14:textId="77777777" w:rsidR="00674672" w:rsidRDefault="00674672" w:rsidP="0033057A">
            <w:pPr>
              <w:pStyle w:val="Texte0"/>
              <w:ind w:left="0"/>
              <w:rPr>
                <w:b/>
                <w:sz w:val="22"/>
                <w:szCs w:val="22"/>
              </w:rPr>
            </w:pPr>
            <w:r>
              <w:rPr>
                <w:b/>
                <w:sz w:val="22"/>
                <w:szCs w:val="22"/>
              </w:rPr>
              <w:t>Severity</w:t>
            </w:r>
          </w:p>
        </w:tc>
        <w:tc>
          <w:tcPr>
            <w:tcW w:w="8038" w:type="dxa"/>
            <w:tcBorders>
              <w:top w:val="single" w:sz="4" w:space="0" w:color="auto"/>
              <w:left w:val="single" w:sz="4" w:space="0" w:color="auto"/>
              <w:bottom w:val="single" w:sz="4" w:space="0" w:color="auto"/>
              <w:right w:val="single" w:sz="4" w:space="0" w:color="auto"/>
            </w:tcBorders>
            <w:vAlign w:val="center"/>
            <w:hideMark/>
          </w:tcPr>
          <w:p w14:paraId="42A04FB8" w14:textId="77777777" w:rsidR="00674672" w:rsidRDefault="00396778" w:rsidP="0033057A">
            <w:pPr>
              <w:pStyle w:val="Texte0"/>
              <w:ind w:left="0"/>
              <w:rPr>
                <w:sz w:val="22"/>
                <w:szCs w:val="22"/>
              </w:rPr>
            </w:pPr>
            <w:sdt>
              <w:sdtPr>
                <w:rPr>
                  <w:sz w:val="22"/>
                  <w:szCs w:val="22"/>
                </w:rPr>
                <w:alias w:val="Severity"/>
                <w:tag w:val="Severity"/>
                <w:id w:val="-669949520"/>
                <w:placeholder>
                  <w:docPart w:val="53248220DBCF49D19A1D9E285AC79CF2"/>
                </w:placeholder>
                <w:comboBox>
                  <w:listItem w:displayText="Critical" w:value="Critical"/>
                  <w:listItem w:displayText="Serious" w:value="Serious"/>
                  <w:listItem w:displayText="Non critical" w:value="Non critical"/>
                </w:comboBox>
              </w:sdtPr>
              <w:sdtEndPr/>
              <w:sdtContent>
                <w:r w:rsidR="00674672">
                  <w:rPr>
                    <w:sz w:val="22"/>
                    <w:szCs w:val="22"/>
                  </w:rPr>
                  <w:t>Critical</w:t>
                </w:r>
              </w:sdtContent>
            </w:sdt>
          </w:p>
        </w:tc>
      </w:tr>
      <w:tr w:rsidR="00A070A6" w14:paraId="42A04FC1" w14:textId="77777777" w:rsidTr="000D7FD1">
        <w:trPr>
          <w:trHeight w:val="2112"/>
        </w:trPr>
        <w:tc>
          <w:tcPr>
            <w:tcW w:w="1427" w:type="dxa"/>
            <w:tcBorders>
              <w:top w:val="single" w:sz="4" w:space="0" w:color="auto"/>
              <w:left w:val="single" w:sz="4" w:space="0" w:color="auto"/>
              <w:bottom w:val="single" w:sz="4" w:space="0" w:color="auto"/>
              <w:right w:val="single" w:sz="4" w:space="0" w:color="auto"/>
            </w:tcBorders>
            <w:shd w:val="clear" w:color="auto" w:fill="C0C0C0"/>
          </w:tcPr>
          <w:p w14:paraId="42A04FBA" w14:textId="77777777" w:rsidR="00A070A6" w:rsidRDefault="00A070A6" w:rsidP="0033057A">
            <w:pPr>
              <w:pStyle w:val="Texte0"/>
              <w:ind w:left="0"/>
              <w:rPr>
                <w:b/>
                <w:sz w:val="22"/>
                <w:szCs w:val="22"/>
              </w:rPr>
            </w:pPr>
            <w:r>
              <w:rPr>
                <w:b/>
                <w:sz w:val="22"/>
                <w:szCs w:val="22"/>
              </w:rPr>
              <w:t>Bad code / behavior</w:t>
            </w:r>
          </w:p>
          <w:p w14:paraId="42A04FBB" w14:textId="77777777" w:rsidR="00A070A6" w:rsidRDefault="00A070A6" w:rsidP="0033057A">
            <w:pPr>
              <w:pStyle w:val="Texte0"/>
              <w:ind w:left="0"/>
              <w:rPr>
                <w:b/>
                <w:sz w:val="22"/>
                <w:szCs w:val="22"/>
              </w:rPr>
            </w:pPr>
          </w:p>
          <w:p w14:paraId="42A04FBC" w14:textId="77777777" w:rsidR="00A070A6" w:rsidRDefault="00A070A6" w:rsidP="0033057A">
            <w:pPr>
              <w:pStyle w:val="Texte0"/>
              <w:ind w:left="0"/>
              <w:rPr>
                <w:b/>
                <w:sz w:val="22"/>
                <w:szCs w:val="22"/>
              </w:rPr>
            </w:pPr>
          </w:p>
          <w:p w14:paraId="42A04FBD" w14:textId="77777777" w:rsidR="00A070A6" w:rsidRDefault="00A070A6" w:rsidP="0033057A">
            <w:pPr>
              <w:pStyle w:val="Texte0"/>
              <w:ind w:left="0"/>
              <w:rPr>
                <w:b/>
                <w:sz w:val="22"/>
                <w:szCs w:val="22"/>
              </w:rPr>
            </w:pPr>
          </w:p>
          <w:p w14:paraId="42A04FBE" w14:textId="77777777" w:rsidR="00A070A6" w:rsidRDefault="00A070A6" w:rsidP="0033057A">
            <w:pPr>
              <w:pStyle w:val="Texte0"/>
              <w:ind w:left="0"/>
              <w:rPr>
                <w:b/>
                <w:sz w:val="22"/>
                <w:szCs w:val="22"/>
              </w:rPr>
            </w:pPr>
          </w:p>
        </w:tc>
        <w:tc>
          <w:tcPr>
            <w:tcW w:w="8038" w:type="dxa"/>
            <w:tcBorders>
              <w:top w:val="single" w:sz="4" w:space="0" w:color="auto"/>
              <w:left w:val="single" w:sz="4" w:space="0" w:color="auto"/>
              <w:bottom w:val="single" w:sz="4" w:space="0" w:color="auto"/>
              <w:right w:val="single" w:sz="4" w:space="0" w:color="auto"/>
            </w:tcBorders>
            <w:hideMark/>
          </w:tcPr>
          <w:p w14:paraId="42A04FBF" w14:textId="77777777" w:rsidR="00A070A6" w:rsidRDefault="00455D1B" w:rsidP="0033057A">
            <w:pPr>
              <w:pStyle w:val="Texte0"/>
              <w:ind w:left="0"/>
              <w:rPr>
                <w:rFonts w:ascii="Courier New" w:hAnsi="Courier New" w:cs="Courier New"/>
                <w:b/>
              </w:rPr>
            </w:pPr>
            <w:r w:rsidRPr="006322BB">
              <w:rPr>
                <w:rFonts w:ascii="Courier New" w:hAnsi="Courier New" w:cs="Courier New"/>
                <w:b/>
                <w:u w:val="single"/>
              </w:rPr>
              <w:t>SHAREPOINT CODE</w:t>
            </w:r>
            <w:r>
              <w:rPr>
                <w:rFonts w:ascii="Courier New" w:hAnsi="Courier New" w:cs="Courier New"/>
                <w:b/>
              </w:rPr>
              <w:t>:</w:t>
            </w:r>
          </w:p>
          <w:bookmarkStart w:id="753" w:name="_MON_1418204869"/>
          <w:bookmarkEnd w:id="753"/>
          <w:p w14:paraId="42A04FC0" w14:textId="77777777" w:rsidR="0028509E" w:rsidRDefault="003A3162" w:rsidP="0033057A">
            <w:pPr>
              <w:pStyle w:val="Texte0"/>
              <w:ind w:left="0"/>
              <w:rPr>
                <w:rFonts w:ascii="Courier New" w:hAnsi="Courier New" w:cs="Courier New"/>
                <w:b/>
              </w:rPr>
            </w:pPr>
            <w:r w:rsidRPr="00036242">
              <w:rPr>
                <w:rFonts w:ascii="Courier New" w:hAnsi="Courier New" w:cs="Courier New"/>
                <w:b/>
              </w:rPr>
              <w:object w:dxaOrig="7740" w:dyaOrig="1540" w14:anchorId="42A05025">
                <v:shape id="_x0000_i1099" type="#_x0000_t75" style="width:388pt;height:76.5pt" o:ole="">
                  <v:imagedata r:id="rId166" o:title=""/>
                </v:shape>
                <o:OLEObject Type="Embed" ProgID="Word.Document.12" ShapeID="_x0000_i1099" DrawAspect="Content" ObjectID="_1592120990" r:id="rId167">
                  <o:FieldCodes>\s</o:FieldCodes>
                </o:OLEObject>
              </w:object>
            </w:r>
          </w:p>
        </w:tc>
      </w:tr>
      <w:tr w:rsidR="006E1DD4" w14:paraId="42A04FC7" w14:textId="77777777" w:rsidTr="000D7FD1">
        <w:trPr>
          <w:trHeight w:val="454"/>
        </w:trPr>
        <w:tc>
          <w:tcPr>
            <w:tcW w:w="1427" w:type="dxa"/>
            <w:tcBorders>
              <w:top w:val="single" w:sz="4" w:space="0" w:color="auto"/>
              <w:left w:val="single" w:sz="4" w:space="0" w:color="auto"/>
              <w:bottom w:val="single" w:sz="4" w:space="0" w:color="auto"/>
              <w:right w:val="single" w:sz="4" w:space="0" w:color="auto"/>
            </w:tcBorders>
            <w:shd w:val="clear" w:color="auto" w:fill="C0C0C0"/>
          </w:tcPr>
          <w:p w14:paraId="42A04FC2" w14:textId="77777777" w:rsidR="006E1DD4" w:rsidRDefault="006E1DD4" w:rsidP="0033057A">
            <w:pPr>
              <w:pStyle w:val="Texte0"/>
              <w:pageBreakBefore/>
              <w:ind w:left="0"/>
              <w:rPr>
                <w:b/>
                <w:sz w:val="22"/>
                <w:szCs w:val="22"/>
              </w:rPr>
            </w:pPr>
            <w:r>
              <w:rPr>
                <w:b/>
                <w:sz w:val="22"/>
                <w:szCs w:val="22"/>
              </w:rPr>
              <w:t>Description</w:t>
            </w:r>
          </w:p>
        </w:tc>
        <w:tc>
          <w:tcPr>
            <w:tcW w:w="8038" w:type="dxa"/>
            <w:tcBorders>
              <w:top w:val="single" w:sz="4" w:space="0" w:color="auto"/>
              <w:left w:val="single" w:sz="4" w:space="0" w:color="auto"/>
              <w:bottom w:val="single" w:sz="4" w:space="0" w:color="auto"/>
              <w:right w:val="single" w:sz="4" w:space="0" w:color="auto"/>
            </w:tcBorders>
          </w:tcPr>
          <w:p w14:paraId="42A04FC3" w14:textId="77777777" w:rsidR="001B2576" w:rsidRDefault="006E1DD4" w:rsidP="001B2576">
            <w:pPr>
              <w:pStyle w:val="Texte0"/>
              <w:pageBreakBefore/>
              <w:ind w:left="0"/>
              <w:rPr>
                <w:rFonts w:cs="Arial"/>
                <w:sz w:val="22"/>
              </w:rPr>
            </w:pPr>
            <w:r w:rsidRPr="00D118C3">
              <w:rPr>
                <w:rFonts w:ascii="Consolas" w:hAnsi="Consolas" w:cs="Consolas"/>
                <w:sz w:val="22"/>
              </w:rPr>
              <w:t>SPList.Items.GetItemByid</w:t>
            </w:r>
            <w:r w:rsidR="001B2576">
              <w:rPr>
                <w:rFonts w:cs="Arial"/>
                <w:sz w:val="22"/>
              </w:rPr>
              <w:t>does actually 2 steps:</w:t>
            </w:r>
          </w:p>
          <w:p w14:paraId="42A04FC4" w14:textId="77777777" w:rsidR="001B2576" w:rsidRDefault="00555C2C" w:rsidP="001B2576">
            <w:pPr>
              <w:pStyle w:val="Texte0"/>
              <w:pageBreakBefore/>
              <w:numPr>
                <w:ilvl w:val="0"/>
                <w:numId w:val="27"/>
              </w:numPr>
              <w:rPr>
                <w:rFonts w:cs="Arial"/>
                <w:sz w:val="22"/>
              </w:rPr>
            </w:pPr>
            <w:r>
              <w:rPr>
                <w:rFonts w:cs="Arial"/>
                <w:sz w:val="22"/>
              </w:rPr>
              <w:t>Loading t</w:t>
            </w:r>
            <w:r w:rsidR="001B2576">
              <w:rPr>
                <w:rFonts w:cs="Arial"/>
                <w:sz w:val="22"/>
              </w:rPr>
              <w:t xml:space="preserve">he entire </w:t>
            </w:r>
            <w:r w:rsidR="001B2576" w:rsidRPr="00D118C3">
              <w:rPr>
                <w:rFonts w:ascii="Consolas" w:hAnsi="Consolas" w:cs="Consolas"/>
                <w:sz w:val="22"/>
              </w:rPr>
              <w:t>S</w:t>
            </w:r>
            <w:r w:rsidRPr="00D118C3">
              <w:rPr>
                <w:rFonts w:ascii="Consolas" w:hAnsi="Consolas" w:cs="Consolas"/>
                <w:sz w:val="22"/>
              </w:rPr>
              <w:t>PList.Items</w:t>
            </w:r>
            <w:r>
              <w:rPr>
                <w:rFonts w:cs="Arial"/>
                <w:sz w:val="22"/>
              </w:rPr>
              <w:t xml:space="preserve"> collection into memory</w:t>
            </w:r>
          </w:p>
          <w:p w14:paraId="42A04FC5" w14:textId="77777777" w:rsidR="001B2576" w:rsidRDefault="00555C2C" w:rsidP="001B2576">
            <w:pPr>
              <w:pStyle w:val="Texte0"/>
              <w:pageBreakBefore/>
              <w:numPr>
                <w:ilvl w:val="0"/>
                <w:numId w:val="27"/>
              </w:numPr>
              <w:rPr>
                <w:rFonts w:cs="Arial"/>
                <w:sz w:val="22"/>
              </w:rPr>
            </w:pPr>
            <w:r>
              <w:rPr>
                <w:rFonts w:cs="Arial"/>
                <w:sz w:val="22"/>
              </w:rPr>
              <w:t xml:space="preserve">Filtering the previously loaded list by ID </w:t>
            </w:r>
          </w:p>
          <w:p w14:paraId="42A04FC6" w14:textId="77777777" w:rsidR="006E1DD4" w:rsidRDefault="00555C2C" w:rsidP="006E74C7">
            <w:pPr>
              <w:pStyle w:val="Texte0"/>
              <w:pageBreakBefore/>
              <w:ind w:left="0"/>
              <w:rPr>
                <w:rFonts w:cs="Arial"/>
                <w:sz w:val="22"/>
                <w:szCs w:val="22"/>
              </w:rPr>
            </w:pPr>
            <w:r>
              <w:rPr>
                <w:rFonts w:cs="Arial"/>
                <w:sz w:val="22"/>
              </w:rPr>
              <w:t>This</w:t>
            </w:r>
            <w:r w:rsidR="00984421">
              <w:rPr>
                <w:rFonts w:cs="Arial"/>
                <w:sz w:val="22"/>
              </w:rPr>
              <w:t xml:space="preserve"> always</w:t>
            </w:r>
            <w:r w:rsidR="006E1DD4" w:rsidRPr="006E1DD4">
              <w:rPr>
                <w:rFonts w:cs="Arial"/>
                <w:sz w:val="22"/>
              </w:rPr>
              <w:t xml:space="preserve"> cause</w:t>
            </w:r>
            <w:r w:rsidR="00984421">
              <w:rPr>
                <w:rFonts w:cs="Arial"/>
                <w:sz w:val="22"/>
              </w:rPr>
              <w:t>s</w:t>
            </w:r>
            <w:r w:rsidR="008705CF">
              <w:rPr>
                <w:rFonts w:cs="Arial"/>
                <w:sz w:val="22"/>
              </w:rPr>
              <w:t xml:space="preserve"> poor performance </w:t>
            </w:r>
            <w:r w:rsidR="002448AF">
              <w:rPr>
                <w:rFonts w:cs="Arial"/>
                <w:sz w:val="22"/>
              </w:rPr>
              <w:t xml:space="preserve">for big collection of </w:t>
            </w:r>
            <w:r w:rsidR="002448AF" w:rsidRPr="00D118C3">
              <w:rPr>
                <w:rFonts w:ascii="Consolas" w:hAnsi="Consolas" w:cs="Consolas"/>
                <w:sz w:val="22"/>
              </w:rPr>
              <w:t>SPList.Items</w:t>
            </w:r>
            <w:r w:rsidR="00E0063F">
              <w:rPr>
                <w:rFonts w:cs="Arial"/>
                <w:sz w:val="22"/>
              </w:rPr>
              <w:t>as there are too much data loaded from database and sent over the network to application server</w:t>
            </w:r>
            <w:r w:rsidR="007973B5">
              <w:rPr>
                <w:rFonts w:cs="Arial"/>
                <w:sz w:val="22"/>
              </w:rPr>
              <w:t>.</w:t>
            </w:r>
          </w:p>
        </w:tc>
      </w:tr>
      <w:tr w:rsidR="006E1DD4" w14:paraId="42A04FD0" w14:textId="77777777" w:rsidTr="000D7FD1">
        <w:trPr>
          <w:trHeight w:val="454"/>
        </w:trPr>
        <w:tc>
          <w:tcPr>
            <w:tcW w:w="1427" w:type="dxa"/>
            <w:tcBorders>
              <w:top w:val="single" w:sz="4" w:space="0" w:color="auto"/>
              <w:left w:val="single" w:sz="4" w:space="0" w:color="auto"/>
              <w:bottom w:val="single" w:sz="4" w:space="0" w:color="auto"/>
              <w:right w:val="single" w:sz="4" w:space="0" w:color="auto"/>
            </w:tcBorders>
            <w:shd w:val="clear" w:color="auto" w:fill="C0C0C0"/>
          </w:tcPr>
          <w:p w14:paraId="42A04FC8" w14:textId="77777777" w:rsidR="006E1DD4" w:rsidRDefault="006E1DD4" w:rsidP="0033057A">
            <w:pPr>
              <w:pStyle w:val="Texte0"/>
              <w:ind w:left="0"/>
              <w:rPr>
                <w:b/>
                <w:sz w:val="22"/>
                <w:szCs w:val="22"/>
              </w:rPr>
            </w:pPr>
            <w:r>
              <w:rPr>
                <w:b/>
                <w:sz w:val="22"/>
                <w:szCs w:val="22"/>
              </w:rPr>
              <w:t>Good code / behavior</w:t>
            </w:r>
          </w:p>
          <w:p w14:paraId="42A04FC9" w14:textId="77777777" w:rsidR="006E1DD4" w:rsidRDefault="006E1DD4" w:rsidP="0033057A">
            <w:pPr>
              <w:pStyle w:val="Texte0"/>
              <w:ind w:left="0"/>
              <w:rPr>
                <w:b/>
                <w:sz w:val="22"/>
                <w:szCs w:val="22"/>
              </w:rPr>
            </w:pPr>
          </w:p>
          <w:p w14:paraId="42A04FCA" w14:textId="77777777" w:rsidR="006E1DD4" w:rsidRDefault="006E1DD4" w:rsidP="0033057A">
            <w:pPr>
              <w:pStyle w:val="Texte0"/>
              <w:ind w:left="0"/>
              <w:rPr>
                <w:b/>
                <w:sz w:val="22"/>
                <w:szCs w:val="22"/>
              </w:rPr>
            </w:pPr>
          </w:p>
          <w:p w14:paraId="42A04FCB" w14:textId="77777777" w:rsidR="006E1DD4" w:rsidRDefault="006E1DD4" w:rsidP="0033057A">
            <w:pPr>
              <w:pStyle w:val="Texte0"/>
              <w:ind w:left="0"/>
              <w:rPr>
                <w:b/>
                <w:sz w:val="22"/>
                <w:szCs w:val="22"/>
              </w:rPr>
            </w:pPr>
          </w:p>
          <w:p w14:paraId="42A04FCC" w14:textId="77777777" w:rsidR="006E1DD4" w:rsidRDefault="006E1DD4" w:rsidP="0033057A">
            <w:pPr>
              <w:pStyle w:val="Texte0"/>
              <w:ind w:left="0"/>
              <w:rPr>
                <w:b/>
                <w:sz w:val="22"/>
                <w:szCs w:val="22"/>
              </w:rPr>
            </w:pPr>
          </w:p>
        </w:tc>
        <w:tc>
          <w:tcPr>
            <w:tcW w:w="8038" w:type="dxa"/>
            <w:tcBorders>
              <w:top w:val="single" w:sz="4" w:space="0" w:color="auto"/>
              <w:left w:val="single" w:sz="4" w:space="0" w:color="auto"/>
              <w:bottom w:val="single" w:sz="4" w:space="0" w:color="auto"/>
              <w:right w:val="single" w:sz="4" w:space="0" w:color="auto"/>
            </w:tcBorders>
          </w:tcPr>
          <w:p w14:paraId="42A04FCD" w14:textId="77777777" w:rsidR="00FD3819" w:rsidRPr="00FD3819" w:rsidRDefault="00FD3819" w:rsidP="00415981">
            <w:pPr>
              <w:pStyle w:val="Texte0"/>
              <w:ind w:left="0"/>
              <w:rPr>
                <w:rFonts w:ascii="Courier New" w:hAnsi="Courier New" w:cs="Courier New"/>
              </w:rPr>
            </w:pPr>
            <w:r>
              <w:rPr>
                <w:rFonts w:ascii="Courier New" w:hAnsi="Courier New" w:cs="Courier New"/>
                <w:b/>
                <w:u w:val="single"/>
              </w:rPr>
              <w:t>Using the right API to apply filtering on database so that only the necessary data is load</w:t>
            </w:r>
            <w:r w:rsidR="00CC4C7C">
              <w:rPr>
                <w:rFonts w:ascii="Courier New" w:hAnsi="Courier New" w:cs="Courier New"/>
                <w:b/>
                <w:u w:val="single"/>
              </w:rPr>
              <w:t>ed</w:t>
            </w:r>
            <w:r w:rsidR="005902A7">
              <w:rPr>
                <w:rFonts w:ascii="Courier New" w:hAnsi="Courier New" w:cs="Courier New"/>
                <w:b/>
                <w:u w:val="single"/>
              </w:rPr>
              <w:t xml:space="preserve"> and sent over network</w:t>
            </w:r>
          </w:p>
          <w:p w14:paraId="42A04FCE" w14:textId="77777777" w:rsidR="00415981" w:rsidRDefault="00415981" w:rsidP="00415981">
            <w:pPr>
              <w:pStyle w:val="Texte0"/>
              <w:ind w:left="0"/>
              <w:rPr>
                <w:rFonts w:ascii="Courier New" w:hAnsi="Courier New" w:cs="Courier New"/>
                <w:b/>
              </w:rPr>
            </w:pPr>
            <w:r w:rsidRPr="006D4FB9">
              <w:rPr>
                <w:rFonts w:ascii="Courier New" w:hAnsi="Courier New" w:cs="Courier New"/>
                <w:b/>
                <w:u w:val="single"/>
              </w:rPr>
              <w:t>SHAREPOINT CODE</w:t>
            </w:r>
            <w:r>
              <w:rPr>
                <w:rFonts w:ascii="Courier New" w:hAnsi="Courier New" w:cs="Courier New"/>
                <w:b/>
              </w:rPr>
              <w:t>:</w:t>
            </w:r>
          </w:p>
          <w:bookmarkStart w:id="754" w:name="_MON_1418205631"/>
          <w:bookmarkEnd w:id="754"/>
          <w:p w14:paraId="42A04FCF" w14:textId="77777777" w:rsidR="006E1DD4" w:rsidRDefault="00CC515D" w:rsidP="0033057A">
            <w:pPr>
              <w:pStyle w:val="Texte0"/>
              <w:ind w:left="0"/>
              <w:rPr>
                <w:rFonts w:ascii="Courier New" w:hAnsi="Courier New" w:cs="Courier New"/>
                <w:b/>
              </w:rPr>
            </w:pPr>
            <w:r w:rsidRPr="00036242">
              <w:rPr>
                <w:rFonts w:ascii="Courier New" w:hAnsi="Courier New" w:cs="Courier New"/>
                <w:b/>
              </w:rPr>
              <w:object w:dxaOrig="7665" w:dyaOrig="1707" w14:anchorId="42A05026">
                <v:shape id="_x0000_i1100" type="#_x0000_t75" style="width:382.5pt;height:85.5pt" o:ole="">
                  <v:imagedata r:id="rId168" o:title=""/>
                </v:shape>
                <o:OLEObject Type="Embed" ProgID="Word.Document.12" ShapeID="_x0000_i1100" DrawAspect="Content" ObjectID="_1592120991" r:id="rId169">
                  <o:FieldCodes>\s</o:FieldCodes>
                </o:OLEObject>
              </w:object>
            </w:r>
          </w:p>
        </w:tc>
      </w:tr>
      <w:tr w:rsidR="00A0316C" w14:paraId="42A04FD8" w14:textId="77777777" w:rsidTr="000D7FD1">
        <w:trPr>
          <w:trHeight w:val="454"/>
        </w:trPr>
        <w:tc>
          <w:tcPr>
            <w:tcW w:w="1427" w:type="dxa"/>
            <w:tcBorders>
              <w:top w:val="single" w:sz="4" w:space="0" w:color="auto"/>
              <w:left w:val="single" w:sz="4" w:space="0" w:color="auto"/>
              <w:bottom w:val="single" w:sz="4" w:space="0" w:color="auto"/>
              <w:right w:val="single" w:sz="4" w:space="0" w:color="auto"/>
            </w:tcBorders>
            <w:shd w:val="clear" w:color="auto" w:fill="C0C0C0"/>
          </w:tcPr>
          <w:p w14:paraId="42A04FD1" w14:textId="77777777" w:rsidR="00A0316C" w:rsidRDefault="00A0316C" w:rsidP="0033057A">
            <w:pPr>
              <w:pStyle w:val="Texte0"/>
              <w:ind w:left="0"/>
              <w:rPr>
                <w:b/>
                <w:sz w:val="22"/>
                <w:szCs w:val="22"/>
              </w:rPr>
            </w:pPr>
            <w:r>
              <w:rPr>
                <w:b/>
                <w:sz w:val="22"/>
                <w:szCs w:val="22"/>
              </w:rPr>
              <w:t>Comment</w:t>
            </w:r>
          </w:p>
        </w:tc>
        <w:tc>
          <w:tcPr>
            <w:tcW w:w="8038" w:type="dxa"/>
            <w:tcBorders>
              <w:top w:val="single" w:sz="4" w:space="0" w:color="auto"/>
              <w:left w:val="single" w:sz="4" w:space="0" w:color="auto"/>
              <w:bottom w:val="single" w:sz="4" w:space="0" w:color="auto"/>
              <w:right w:val="single" w:sz="4" w:space="0" w:color="auto"/>
            </w:tcBorders>
          </w:tcPr>
          <w:p w14:paraId="42A04FD2" w14:textId="77777777" w:rsidR="00A0316C" w:rsidRDefault="00A0316C" w:rsidP="00415981">
            <w:pPr>
              <w:pStyle w:val="Texte0"/>
              <w:ind w:left="0"/>
              <w:rPr>
                <w:rFonts w:cs="Arial"/>
                <w:sz w:val="22"/>
                <w:szCs w:val="22"/>
              </w:rPr>
            </w:pPr>
            <w:r>
              <w:rPr>
                <w:rFonts w:cs="Arial"/>
                <w:sz w:val="22"/>
                <w:szCs w:val="22"/>
              </w:rPr>
              <w:t>In other ORM (i.e</w:t>
            </w:r>
            <w:r w:rsidR="00AF5B95">
              <w:rPr>
                <w:rFonts w:cs="Arial"/>
                <w:sz w:val="22"/>
                <w:szCs w:val="22"/>
              </w:rPr>
              <w:t>.</w:t>
            </w:r>
            <w:r>
              <w:rPr>
                <w:rFonts w:cs="Arial"/>
                <w:sz w:val="22"/>
                <w:szCs w:val="22"/>
              </w:rPr>
              <w:t xml:space="preserve"> Hibernate/NHibernate</w:t>
            </w:r>
            <w:r w:rsidR="00342853">
              <w:rPr>
                <w:rFonts w:cs="Arial"/>
                <w:sz w:val="22"/>
                <w:szCs w:val="22"/>
              </w:rPr>
              <w:t>/EntityFramework</w:t>
            </w:r>
            <w:r>
              <w:rPr>
                <w:rFonts w:cs="Arial"/>
                <w:sz w:val="22"/>
                <w:szCs w:val="22"/>
              </w:rPr>
              <w:t xml:space="preserve">), there are typically 2 </w:t>
            </w:r>
            <w:r w:rsidR="00B52BB5">
              <w:rPr>
                <w:rFonts w:cs="Arial"/>
                <w:sz w:val="22"/>
                <w:szCs w:val="22"/>
              </w:rPr>
              <w:t>techniques</w:t>
            </w:r>
            <w:r w:rsidR="002A2682">
              <w:rPr>
                <w:rFonts w:cs="Arial"/>
                <w:sz w:val="22"/>
                <w:szCs w:val="22"/>
              </w:rPr>
              <w:t>used</w:t>
            </w:r>
            <w:r>
              <w:rPr>
                <w:rFonts w:cs="Arial"/>
                <w:sz w:val="22"/>
                <w:szCs w:val="22"/>
              </w:rPr>
              <w:t xml:space="preserve"> to limit the data queried from database:</w:t>
            </w:r>
          </w:p>
          <w:p w14:paraId="42A04FD3" w14:textId="77777777" w:rsidR="00A0316C" w:rsidRDefault="00971686" w:rsidP="00A0316C">
            <w:pPr>
              <w:pStyle w:val="Texte0"/>
              <w:numPr>
                <w:ilvl w:val="0"/>
                <w:numId w:val="27"/>
              </w:numPr>
              <w:rPr>
                <w:rFonts w:cs="Arial"/>
                <w:sz w:val="22"/>
                <w:szCs w:val="22"/>
              </w:rPr>
            </w:pPr>
            <w:r>
              <w:rPr>
                <w:rFonts w:cs="Arial"/>
                <w:sz w:val="22"/>
                <w:szCs w:val="22"/>
              </w:rPr>
              <w:t>Apply</w:t>
            </w:r>
            <w:r w:rsidR="005A2543">
              <w:rPr>
                <w:rFonts w:cs="Arial"/>
                <w:sz w:val="22"/>
                <w:szCs w:val="22"/>
              </w:rPr>
              <w:t xml:space="preserve"> p</w:t>
            </w:r>
            <w:r w:rsidR="007938CF">
              <w:rPr>
                <w:rFonts w:cs="Arial"/>
                <w:sz w:val="22"/>
                <w:szCs w:val="22"/>
              </w:rPr>
              <w:t>rojection</w:t>
            </w:r>
            <w:r w:rsidR="005A2543">
              <w:rPr>
                <w:rFonts w:cs="Arial"/>
                <w:sz w:val="22"/>
                <w:szCs w:val="22"/>
              </w:rPr>
              <w:t xml:space="preserve"> to </w:t>
            </w:r>
            <w:r w:rsidR="00E31650">
              <w:rPr>
                <w:rFonts w:cs="Arial"/>
                <w:sz w:val="22"/>
                <w:szCs w:val="22"/>
              </w:rPr>
              <w:t>load only required</w:t>
            </w:r>
            <w:r w:rsidR="005A2543">
              <w:rPr>
                <w:rFonts w:cs="Arial"/>
                <w:sz w:val="22"/>
                <w:szCs w:val="22"/>
              </w:rPr>
              <w:t xml:space="preserve"> columns from database</w:t>
            </w:r>
            <w:r w:rsidR="004C689F">
              <w:rPr>
                <w:rFonts w:cs="Arial"/>
                <w:sz w:val="22"/>
                <w:szCs w:val="22"/>
              </w:rPr>
              <w:t xml:space="preserve"> (</w:t>
            </w:r>
            <w:r w:rsidR="005A2543">
              <w:rPr>
                <w:rFonts w:cs="Arial"/>
                <w:sz w:val="22"/>
                <w:szCs w:val="22"/>
              </w:rPr>
              <w:t>instead of the whole entity)</w:t>
            </w:r>
            <w:r w:rsidR="00FD2FAD" w:rsidRPr="00FD2FAD">
              <w:rPr>
                <w:rFonts w:cs="Arial"/>
                <w:sz w:val="22"/>
                <w:szCs w:val="22"/>
              </w:rPr>
              <w:sym w:font="Wingdings" w:char="F0E8"/>
            </w:r>
            <w:r w:rsidR="00FD2FAD">
              <w:rPr>
                <w:rFonts w:cs="Arial"/>
                <w:sz w:val="22"/>
                <w:szCs w:val="22"/>
              </w:rPr>
              <w:t xml:space="preserve"> This is recommended for search screens as the number of displayable columns are usually </w:t>
            </w:r>
            <w:r w:rsidR="00A6145A">
              <w:rPr>
                <w:rFonts w:cs="Arial"/>
                <w:sz w:val="22"/>
                <w:szCs w:val="22"/>
              </w:rPr>
              <w:t xml:space="preserve">much more </w:t>
            </w:r>
            <w:r w:rsidR="00FD2FAD">
              <w:rPr>
                <w:rFonts w:cs="Arial"/>
                <w:sz w:val="22"/>
                <w:szCs w:val="22"/>
              </w:rPr>
              <w:t xml:space="preserve">smaller than the number of </w:t>
            </w:r>
            <w:r w:rsidR="001F4477">
              <w:rPr>
                <w:rFonts w:cs="Arial"/>
                <w:sz w:val="22"/>
                <w:szCs w:val="22"/>
              </w:rPr>
              <w:t>those</w:t>
            </w:r>
            <w:r w:rsidR="00FD2FAD">
              <w:rPr>
                <w:rFonts w:cs="Arial"/>
                <w:sz w:val="22"/>
                <w:szCs w:val="22"/>
              </w:rPr>
              <w:t xml:space="preserve"> in database.</w:t>
            </w:r>
          </w:p>
          <w:p w14:paraId="42A04FD4" w14:textId="77777777" w:rsidR="00A2230D" w:rsidRDefault="000C6C01" w:rsidP="00A2230D">
            <w:pPr>
              <w:pStyle w:val="Texte0"/>
              <w:numPr>
                <w:ilvl w:val="0"/>
                <w:numId w:val="27"/>
              </w:numPr>
              <w:rPr>
                <w:rFonts w:cs="Arial"/>
                <w:sz w:val="22"/>
                <w:szCs w:val="22"/>
              </w:rPr>
            </w:pPr>
            <w:r>
              <w:rPr>
                <w:rFonts w:cs="Arial"/>
                <w:sz w:val="22"/>
                <w:szCs w:val="22"/>
              </w:rPr>
              <w:t>Applypagination</w:t>
            </w:r>
            <w:r w:rsidR="005A2543">
              <w:rPr>
                <w:rFonts w:cs="Arial"/>
                <w:sz w:val="22"/>
                <w:szCs w:val="22"/>
              </w:rPr>
              <w:t xml:space="preserve"> to load only a limited</w:t>
            </w:r>
            <w:r w:rsidR="00E31650">
              <w:rPr>
                <w:rFonts w:cs="Arial"/>
                <w:sz w:val="22"/>
                <w:szCs w:val="22"/>
              </w:rPr>
              <w:t xml:space="preserve"> number of rows from database (instead of </w:t>
            </w:r>
            <w:r w:rsidR="008D5460">
              <w:rPr>
                <w:rFonts w:cs="Arial"/>
                <w:sz w:val="22"/>
                <w:szCs w:val="22"/>
              </w:rPr>
              <w:t>all matching rows)</w:t>
            </w:r>
            <w:r w:rsidR="00A2230D" w:rsidRPr="00A2230D">
              <w:rPr>
                <w:rFonts w:cs="Arial"/>
                <w:sz w:val="22"/>
                <w:szCs w:val="22"/>
              </w:rPr>
              <w:sym w:font="Wingdings" w:char="F0E8"/>
            </w:r>
            <w:r w:rsidR="00A2230D">
              <w:rPr>
                <w:rFonts w:cs="Arial"/>
                <w:sz w:val="22"/>
                <w:szCs w:val="22"/>
              </w:rPr>
              <w:t xml:space="preserve"> This is recommended for:</w:t>
            </w:r>
          </w:p>
          <w:p w14:paraId="42A04FD5" w14:textId="77777777" w:rsidR="009234EB" w:rsidRDefault="009234EB" w:rsidP="00A2230D">
            <w:pPr>
              <w:pStyle w:val="Texte0"/>
              <w:numPr>
                <w:ilvl w:val="1"/>
                <w:numId w:val="27"/>
              </w:numPr>
              <w:rPr>
                <w:rFonts w:cs="Arial"/>
                <w:sz w:val="22"/>
                <w:szCs w:val="22"/>
              </w:rPr>
            </w:pPr>
            <w:r>
              <w:rPr>
                <w:rFonts w:cs="Arial"/>
                <w:sz w:val="22"/>
                <w:szCs w:val="22"/>
              </w:rPr>
              <w:t>first matching row</w:t>
            </w:r>
            <w:r w:rsidR="00FC39ED">
              <w:rPr>
                <w:rFonts w:cs="Arial"/>
                <w:sz w:val="22"/>
                <w:szCs w:val="22"/>
              </w:rPr>
              <w:t xml:space="preserve"> search as only the first row is accessed by database and</w:t>
            </w:r>
            <w:r w:rsidR="00746819">
              <w:rPr>
                <w:rFonts w:cs="Arial"/>
                <w:sz w:val="22"/>
                <w:szCs w:val="22"/>
              </w:rPr>
              <w:t xml:space="preserve"> then,</w:t>
            </w:r>
            <w:r w:rsidR="00FC39ED">
              <w:rPr>
                <w:rFonts w:cs="Arial"/>
                <w:sz w:val="22"/>
                <w:szCs w:val="22"/>
              </w:rPr>
              <w:t xml:space="preserve"> sent to application server</w:t>
            </w:r>
          </w:p>
          <w:p w14:paraId="42A04FD6" w14:textId="77777777" w:rsidR="00A0316C" w:rsidRDefault="00A2230D" w:rsidP="00A2230D">
            <w:pPr>
              <w:pStyle w:val="Texte0"/>
              <w:numPr>
                <w:ilvl w:val="1"/>
                <w:numId w:val="27"/>
              </w:numPr>
              <w:rPr>
                <w:rFonts w:cs="Arial"/>
                <w:sz w:val="22"/>
                <w:szCs w:val="22"/>
              </w:rPr>
            </w:pPr>
            <w:r>
              <w:rPr>
                <w:rFonts w:cs="Arial"/>
                <w:sz w:val="22"/>
                <w:szCs w:val="22"/>
              </w:rPr>
              <w:t>pagable screens as loading the whole data and</w:t>
            </w:r>
            <w:r w:rsidR="00210CBE">
              <w:rPr>
                <w:rFonts w:cs="Arial"/>
                <w:sz w:val="22"/>
                <w:szCs w:val="22"/>
              </w:rPr>
              <w:t xml:space="preserve"> then,</w:t>
            </w:r>
            <w:r>
              <w:rPr>
                <w:rFonts w:cs="Arial"/>
                <w:sz w:val="22"/>
                <w:szCs w:val="22"/>
              </w:rPr>
              <w:t xml:space="preserve"> paging </w:t>
            </w:r>
            <w:r w:rsidR="004936F6">
              <w:rPr>
                <w:rFonts w:cs="Arial"/>
                <w:sz w:val="22"/>
                <w:szCs w:val="22"/>
              </w:rPr>
              <w:t>in</w:t>
            </w:r>
            <w:r>
              <w:rPr>
                <w:rFonts w:cs="Arial"/>
                <w:sz w:val="22"/>
                <w:szCs w:val="22"/>
              </w:rPr>
              <w:t xml:space="preserve"> memory is </w:t>
            </w:r>
            <w:r w:rsidR="00CE36E3">
              <w:rPr>
                <w:rFonts w:cs="Arial"/>
                <w:sz w:val="22"/>
                <w:szCs w:val="22"/>
              </w:rPr>
              <w:t xml:space="preserve">rarely </w:t>
            </w:r>
            <w:r>
              <w:rPr>
                <w:rFonts w:cs="Arial"/>
                <w:sz w:val="22"/>
                <w:szCs w:val="22"/>
              </w:rPr>
              <w:t>a good solu</w:t>
            </w:r>
            <w:r w:rsidR="001D0B04">
              <w:rPr>
                <w:rFonts w:cs="Arial"/>
                <w:sz w:val="22"/>
                <w:szCs w:val="22"/>
              </w:rPr>
              <w:t>tion in term of performance</w:t>
            </w:r>
          </w:p>
          <w:p w14:paraId="42A04FD7" w14:textId="77777777" w:rsidR="00A2230D" w:rsidRPr="00A0316C" w:rsidRDefault="00A2230D" w:rsidP="004810D7">
            <w:pPr>
              <w:pStyle w:val="Texte0"/>
              <w:numPr>
                <w:ilvl w:val="1"/>
                <w:numId w:val="27"/>
              </w:numPr>
              <w:rPr>
                <w:rFonts w:cs="Arial"/>
                <w:sz w:val="22"/>
                <w:szCs w:val="22"/>
              </w:rPr>
            </w:pPr>
            <w:r>
              <w:rPr>
                <w:rFonts w:cs="Arial"/>
                <w:sz w:val="22"/>
                <w:szCs w:val="22"/>
              </w:rPr>
              <w:t>batch processing as loading a huge amount of datacan slow down</w:t>
            </w:r>
            <w:r w:rsidR="003A6628">
              <w:rPr>
                <w:rFonts w:cs="Arial"/>
                <w:sz w:val="22"/>
                <w:szCs w:val="22"/>
              </w:rPr>
              <w:t xml:space="preserve"> or evenkill </w:t>
            </w:r>
            <w:r w:rsidR="004810D7">
              <w:rPr>
                <w:rFonts w:cs="Arial"/>
                <w:sz w:val="22"/>
                <w:szCs w:val="22"/>
              </w:rPr>
              <w:t>the application server</w:t>
            </w:r>
          </w:p>
        </w:tc>
      </w:tr>
    </w:tbl>
    <w:p w14:paraId="42A04FD9" w14:textId="77777777" w:rsidR="00C22CE1" w:rsidRDefault="00C22CE1">
      <w:pPr>
        <w:spacing w:after="200" w:line="276" w:lineRule="auto"/>
        <w:rPr>
          <w:rFonts w:asciiTheme="minorHAnsi" w:eastAsiaTheme="minorHAnsi" w:hAnsiTheme="minorHAnsi" w:cstheme="minorBidi"/>
          <w:szCs w:val="22"/>
          <w:lang w:val="en-US"/>
        </w:rPr>
      </w:pPr>
    </w:p>
    <w:p w14:paraId="42A04FDA" w14:textId="77777777" w:rsidR="003F2D70" w:rsidRDefault="003F2D70">
      <w:pPr>
        <w:spacing w:after="200" w:line="276" w:lineRule="auto"/>
        <w:rPr>
          <w:rFonts w:asciiTheme="minorHAnsi" w:eastAsiaTheme="minorHAnsi" w:hAnsiTheme="minorHAnsi" w:cstheme="minorBidi"/>
          <w:szCs w:val="22"/>
          <w:lang w:val="en-US"/>
        </w:rPr>
      </w:pPr>
    </w:p>
    <w:sectPr w:rsidR="003F2D70" w:rsidSect="0033057A">
      <w:headerReference w:type="default" r:id="rId170"/>
      <w:footerReference w:type="default" r:id="rId171"/>
      <w:pgSz w:w="11906" w:h="16838" w:code="9"/>
      <w:pgMar w:top="2381" w:right="1417" w:bottom="1417" w:left="1417" w:header="794" w:footer="85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7" w:author="Oai" w:date="2017-05-13T18:09:00Z" w:initials="O">
    <w:p w14:paraId="42A05027" w14:textId="77777777" w:rsidR="00F804F3" w:rsidRDefault="00F804F3" w:rsidP="00F804F3">
      <w:pPr>
        <w:pStyle w:val="CommentText"/>
      </w:pPr>
      <w:r>
        <w:rPr>
          <w:rStyle w:val="CommentReference"/>
        </w:rPr>
        <w:annotationRef/>
      </w:r>
      <w:r w:rsidRPr="009A3750">
        <w:t>https://ericlippert.com/2013/06/17/string-concatenation-behind-the-scenes-part-one/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A0502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A0502A" w14:textId="77777777" w:rsidR="00DA755D" w:rsidRDefault="00DA755D" w:rsidP="00E269F2">
      <w:r>
        <w:separator/>
      </w:r>
    </w:p>
  </w:endnote>
  <w:endnote w:type="continuationSeparator" w:id="0">
    <w:p w14:paraId="42A0502B" w14:textId="77777777" w:rsidR="00DA755D" w:rsidRDefault="00DA755D" w:rsidP="00E26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0502D" w14:textId="77777777" w:rsidR="00A024D7" w:rsidRPr="008C37A3" w:rsidRDefault="00A024D7" w:rsidP="00FA2CC8">
    <w:pPr>
      <w:pStyle w:val="Footer"/>
      <w:spacing w:before="60"/>
      <w:rPr>
        <w:rFonts w:cs="Arial"/>
        <w:lang w:val="en-US"/>
      </w:rPr>
    </w:pPr>
    <w:r>
      <w:rPr>
        <w:sz w:val="16"/>
      </w:rPr>
      <w:t>@ ELCA Information Technology (Vietnam) Ltd.</w:t>
    </w:r>
    <w:r>
      <w:rPr>
        <w:rFonts w:cs="Arial"/>
        <w:lang w:val="en-US"/>
      </w:rPr>
      <w:tab/>
      <w:t>V 1.14</w:t>
    </w:r>
    <w:r w:rsidRPr="008C37A3">
      <w:rPr>
        <w:rFonts w:cs="Arial"/>
        <w:lang w:val="en-US"/>
      </w:rPr>
      <w:t xml:space="preserve"> / </w:t>
    </w:r>
    <w:r>
      <w:rPr>
        <w:rFonts w:cs="Arial"/>
        <w:lang w:val="en-US"/>
      </w:rPr>
      <w:t>15.05.17/ PHD</w:t>
    </w:r>
    <w:r w:rsidRPr="008C37A3">
      <w:rPr>
        <w:rFonts w:cs="Arial"/>
        <w:lang w:val="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A05028" w14:textId="77777777" w:rsidR="00DA755D" w:rsidRDefault="00DA755D" w:rsidP="00E269F2">
      <w:r>
        <w:separator/>
      </w:r>
    </w:p>
  </w:footnote>
  <w:footnote w:type="continuationSeparator" w:id="0">
    <w:p w14:paraId="42A05029" w14:textId="77777777" w:rsidR="00DA755D" w:rsidRDefault="00DA755D" w:rsidP="00E269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0502C" w14:textId="77777777" w:rsidR="00A024D7" w:rsidRDefault="00A024D7" w:rsidP="00FA2CC8">
    <w:pPr>
      <w:pStyle w:val="Footer"/>
    </w:pPr>
    <w:r>
      <w:rPr>
        <w:rFonts w:cs="Arial"/>
      </w:rPr>
      <w:tab/>
    </w:r>
    <w:r>
      <w:rPr>
        <w:rFonts w:cs="Arial"/>
      </w:rPr>
      <w:tab/>
    </w:r>
    <w:r>
      <w:rPr>
        <w:rFonts w:cs="Arial"/>
      </w:rPr>
      <w:fldChar w:fldCharType="begin"/>
    </w:r>
    <w:r w:rsidRPr="008C37A3">
      <w:rPr>
        <w:rFonts w:cs="Arial"/>
        <w:lang w:val="en-US"/>
      </w:rPr>
      <w:instrText xml:space="preserve"> PAGE  \* MERGEFORMAT </w:instrText>
    </w:r>
    <w:r>
      <w:rPr>
        <w:rFonts w:cs="Arial"/>
      </w:rPr>
      <w:fldChar w:fldCharType="separate"/>
    </w:r>
    <w:r w:rsidR="00396778">
      <w:rPr>
        <w:rFonts w:cs="Arial"/>
        <w:noProof/>
        <w:lang w:val="en-US"/>
      </w:rPr>
      <w:t>2</w:t>
    </w:r>
    <w:r>
      <w:rPr>
        <w:rFonts w:cs="Arial"/>
      </w:rPr>
      <w:fldChar w:fldCharType="end"/>
    </w:r>
    <w:r w:rsidRPr="008C37A3">
      <w:rPr>
        <w:rFonts w:cs="Arial"/>
        <w:lang w:val="en-US"/>
      </w:rPr>
      <w:t xml:space="preserve"> / </w:t>
    </w:r>
    <w:r w:rsidR="00396778">
      <w:fldChar w:fldCharType="begin"/>
    </w:r>
    <w:r w:rsidR="00396778">
      <w:instrText xml:space="preserve"> NUMPAGES  \* MERGEFORMAT </w:instrText>
    </w:r>
    <w:r w:rsidR="00396778">
      <w:fldChar w:fldCharType="separate"/>
    </w:r>
    <w:r w:rsidR="00396778" w:rsidRPr="00396778">
      <w:rPr>
        <w:rFonts w:cs="Arial"/>
        <w:noProof/>
        <w:lang w:val="en-US"/>
      </w:rPr>
      <w:t>51</w:t>
    </w:r>
    <w:r w:rsidR="00396778">
      <w:rPr>
        <w:rFonts w:cs="Arial"/>
        <w:noProof/>
        <w:lang w:val="en-US"/>
      </w:rPr>
      <w:fldChar w:fldCharType="end"/>
    </w:r>
    <w:r w:rsidR="00396778">
      <w:object w:dxaOrig="1440" w:dyaOrig="1440" w14:anchorId="42A050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70.9pt;margin-top:37.45pt;width:51.5pt;height:51.5pt;z-index:-251658752;visibility:visible;mso-wrap-edited:f;mso-position-horizontal-relative:page;mso-position-vertical-relative:page" wrapcoords="-223 0 -223 21377 21600 21377 21600 0 -223 0" o:allowincell="f" fillcolor="window">
          <v:imagedata r:id="rId1" o:title=""/>
          <w10:wrap anchorx="page" anchory="page"/>
        </v:shape>
        <o:OLEObject Type="Embed" ProgID="Word.Picture.8" ShapeID="_x0000_s2049" DrawAspect="Content" ObjectID="_1592120992" r:id="rId2"/>
      </w:obje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6504D60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709"/>
        </w:tabs>
        <w:ind w:left="709" w:hanging="709"/>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2B331B4"/>
    <w:multiLevelType w:val="singleLevel"/>
    <w:tmpl w:val="EAE051B4"/>
    <w:lvl w:ilvl="0">
      <w:start w:val="1"/>
      <w:numFmt w:val="decimal"/>
      <w:pStyle w:val="listenum"/>
      <w:lvlText w:val="%1."/>
      <w:lvlJc w:val="left"/>
      <w:pPr>
        <w:tabs>
          <w:tab w:val="num" w:pos="1276"/>
        </w:tabs>
        <w:ind w:left="1276" w:hanging="425"/>
      </w:pPr>
    </w:lvl>
  </w:abstractNum>
  <w:abstractNum w:abstractNumId="2">
    <w:nsid w:val="03E93E4A"/>
    <w:multiLevelType w:val="hybridMultilevel"/>
    <w:tmpl w:val="DF541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034E57"/>
    <w:multiLevelType w:val="hybridMultilevel"/>
    <w:tmpl w:val="4C469826"/>
    <w:lvl w:ilvl="0" w:tplc="3FCCE47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6415EC"/>
    <w:multiLevelType w:val="hybridMultilevel"/>
    <w:tmpl w:val="8CC00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80389F"/>
    <w:multiLevelType w:val="hybridMultilevel"/>
    <w:tmpl w:val="D7EE64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FC3347B"/>
    <w:multiLevelType w:val="hybridMultilevel"/>
    <w:tmpl w:val="348072FA"/>
    <w:lvl w:ilvl="0" w:tplc="997EF928">
      <w:numFmt w:val="bullet"/>
      <w:lvlText w:val="-"/>
      <w:lvlJc w:val="left"/>
      <w:pPr>
        <w:tabs>
          <w:tab w:val="num" w:pos="3240"/>
        </w:tabs>
        <w:ind w:left="3240" w:hanging="360"/>
      </w:pPr>
      <w:rPr>
        <w:rFonts w:ascii="Times New Roman" w:eastAsia="Times New Roman" w:hAnsi="Times New Roman" w:cs="Times New Roman" w:hint="default"/>
      </w:rPr>
    </w:lvl>
    <w:lvl w:ilvl="1" w:tplc="55DAE0DE">
      <w:numFmt w:val="bullet"/>
      <w:lvlText w:val=""/>
      <w:lvlJc w:val="left"/>
      <w:pPr>
        <w:tabs>
          <w:tab w:val="num" w:pos="3960"/>
        </w:tabs>
        <w:ind w:left="3960" w:hanging="360"/>
      </w:pPr>
      <w:rPr>
        <w:rFonts w:ascii="Wingdings" w:eastAsia="Times New Roman" w:hAnsi="Wingdings" w:cs="Times New Roman"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7">
    <w:nsid w:val="2283393B"/>
    <w:multiLevelType w:val="hybridMultilevel"/>
    <w:tmpl w:val="A3DCCC8C"/>
    <w:lvl w:ilvl="0" w:tplc="F4EA6B08">
      <w:start w:val="2"/>
      <w:numFmt w:val="upperRoman"/>
      <w:lvlText w:val="%1."/>
      <w:lvlJc w:val="left"/>
      <w:pPr>
        <w:tabs>
          <w:tab w:val="num" w:pos="1215"/>
        </w:tabs>
        <w:ind w:left="1215" w:hanging="85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3F94B69"/>
    <w:multiLevelType w:val="hybridMultilevel"/>
    <w:tmpl w:val="86E47CA2"/>
    <w:lvl w:ilvl="0" w:tplc="4B322C5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592166"/>
    <w:multiLevelType w:val="hybridMultilevel"/>
    <w:tmpl w:val="66CAB5EA"/>
    <w:lvl w:ilvl="0" w:tplc="3AA66F9E">
      <w:numFmt w:val="bullet"/>
      <w:lvlText w:val="-"/>
      <w:lvlJc w:val="left"/>
      <w:pPr>
        <w:tabs>
          <w:tab w:val="num" w:pos="420"/>
        </w:tabs>
        <w:ind w:left="420" w:hanging="360"/>
      </w:pPr>
      <w:rPr>
        <w:rFonts w:ascii="Arial" w:eastAsia="Times New Roman" w:hAnsi="Arial" w:cs="Arial"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10">
    <w:nsid w:val="382D48CE"/>
    <w:multiLevelType w:val="hybridMultilevel"/>
    <w:tmpl w:val="CF2077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B0E3B0D"/>
    <w:multiLevelType w:val="hybridMultilevel"/>
    <w:tmpl w:val="9F32DAD0"/>
    <w:lvl w:ilvl="0" w:tplc="30B881EC">
      <w:numFmt w:val="bullet"/>
      <w:lvlText w:val="-"/>
      <w:lvlJc w:val="left"/>
      <w:pPr>
        <w:tabs>
          <w:tab w:val="num" w:pos="1211"/>
        </w:tabs>
        <w:ind w:left="1211" w:hanging="360"/>
      </w:pPr>
      <w:rPr>
        <w:rFonts w:ascii="Times New Roman" w:eastAsia="Times New Roman" w:hAnsi="Times New Roman" w:cs="Times New Roman" w:hint="default"/>
      </w:rPr>
    </w:lvl>
    <w:lvl w:ilvl="1" w:tplc="04090003" w:tentative="1">
      <w:start w:val="1"/>
      <w:numFmt w:val="bullet"/>
      <w:lvlText w:val="o"/>
      <w:lvlJc w:val="left"/>
      <w:pPr>
        <w:tabs>
          <w:tab w:val="num" w:pos="1931"/>
        </w:tabs>
        <w:ind w:left="1931" w:hanging="360"/>
      </w:pPr>
      <w:rPr>
        <w:rFonts w:ascii="Courier New" w:hAnsi="Courier New" w:hint="default"/>
      </w:rPr>
    </w:lvl>
    <w:lvl w:ilvl="2" w:tplc="04090005" w:tentative="1">
      <w:start w:val="1"/>
      <w:numFmt w:val="bullet"/>
      <w:lvlText w:val=""/>
      <w:lvlJc w:val="left"/>
      <w:pPr>
        <w:tabs>
          <w:tab w:val="num" w:pos="2651"/>
        </w:tabs>
        <w:ind w:left="2651" w:hanging="360"/>
      </w:pPr>
      <w:rPr>
        <w:rFonts w:ascii="Wingdings" w:hAnsi="Wingdings" w:hint="default"/>
      </w:rPr>
    </w:lvl>
    <w:lvl w:ilvl="3" w:tplc="04090001" w:tentative="1">
      <w:start w:val="1"/>
      <w:numFmt w:val="bullet"/>
      <w:lvlText w:val=""/>
      <w:lvlJc w:val="left"/>
      <w:pPr>
        <w:tabs>
          <w:tab w:val="num" w:pos="3371"/>
        </w:tabs>
        <w:ind w:left="3371" w:hanging="360"/>
      </w:pPr>
      <w:rPr>
        <w:rFonts w:ascii="Symbol" w:hAnsi="Symbol" w:hint="default"/>
      </w:rPr>
    </w:lvl>
    <w:lvl w:ilvl="4" w:tplc="04090003" w:tentative="1">
      <w:start w:val="1"/>
      <w:numFmt w:val="bullet"/>
      <w:lvlText w:val="o"/>
      <w:lvlJc w:val="left"/>
      <w:pPr>
        <w:tabs>
          <w:tab w:val="num" w:pos="4091"/>
        </w:tabs>
        <w:ind w:left="4091" w:hanging="360"/>
      </w:pPr>
      <w:rPr>
        <w:rFonts w:ascii="Courier New" w:hAnsi="Courier New" w:hint="default"/>
      </w:rPr>
    </w:lvl>
    <w:lvl w:ilvl="5" w:tplc="04090005" w:tentative="1">
      <w:start w:val="1"/>
      <w:numFmt w:val="bullet"/>
      <w:lvlText w:val=""/>
      <w:lvlJc w:val="left"/>
      <w:pPr>
        <w:tabs>
          <w:tab w:val="num" w:pos="4811"/>
        </w:tabs>
        <w:ind w:left="4811" w:hanging="360"/>
      </w:pPr>
      <w:rPr>
        <w:rFonts w:ascii="Wingdings" w:hAnsi="Wingdings" w:hint="default"/>
      </w:rPr>
    </w:lvl>
    <w:lvl w:ilvl="6" w:tplc="04090001" w:tentative="1">
      <w:start w:val="1"/>
      <w:numFmt w:val="bullet"/>
      <w:lvlText w:val=""/>
      <w:lvlJc w:val="left"/>
      <w:pPr>
        <w:tabs>
          <w:tab w:val="num" w:pos="5531"/>
        </w:tabs>
        <w:ind w:left="5531" w:hanging="360"/>
      </w:pPr>
      <w:rPr>
        <w:rFonts w:ascii="Symbol" w:hAnsi="Symbol" w:hint="default"/>
      </w:rPr>
    </w:lvl>
    <w:lvl w:ilvl="7" w:tplc="04090003" w:tentative="1">
      <w:start w:val="1"/>
      <w:numFmt w:val="bullet"/>
      <w:lvlText w:val="o"/>
      <w:lvlJc w:val="left"/>
      <w:pPr>
        <w:tabs>
          <w:tab w:val="num" w:pos="6251"/>
        </w:tabs>
        <w:ind w:left="6251" w:hanging="360"/>
      </w:pPr>
      <w:rPr>
        <w:rFonts w:ascii="Courier New" w:hAnsi="Courier New" w:hint="default"/>
      </w:rPr>
    </w:lvl>
    <w:lvl w:ilvl="8" w:tplc="04090005" w:tentative="1">
      <w:start w:val="1"/>
      <w:numFmt w:val="bullet"/>
      <w:lvlText w:val=""/>
      <w:lvlJc w:val="left"/>
      <w:pPr>
        <w:tabs>
          <w:tab w:val="num" w:pos="6971"/>
        </w:tabs>
        <w:ind w:left="6971" w:hanging="360"/>
      </w:pPr>
      <w:rPr>
        <w:rFonts w:ascii="Wingdings" w:hAnsi="Wingdings" w:hint="default"/>
      </w:rPr>
    </w:lvl>
  </w:abstractNum>
  <w:abstractNum w:abstractNumId="12">
    <w:nsid w:val="3F283441"/>
    <w:multiLevelType w:val="hybridMultilevel"/>
    <w:tmpl w:val="BF90A562"/>
    <w:lvl w:ilvl="0" w:tplc="22905E0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8DA1312"/>
    <w:multiLevelType w:val="hybridMultilevel"/>
    <w:tmpl w:val="B1885EDA"/>
    <w:lvl w:ilvl="0" w:tplc="488802AA">
      <w:numFmt w:val="bullet"/>
      <w:lvlText w:val="-"/>
      <w:lvlJc w:val="left"/>
      <w:pPr>
        <w:tabs>
          <w:tab w:val="num" w:pos="360"/>
        </w:tabs>
        <w:ind w:left="360" w:hanging="360"/>
      </w:pPr>
      <w:rPr>
        <w:rFonts w:ascii="Arial" w:eastAsia="Times New Roman" w:hAnsi="Arial" w:cs="Aria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9F1624D"/>
    <w:multiLevelType w:val="hybridMultilevel"/>
    <w:tmpl w:val="C450D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F1397C"/>
    <w:multiLevelType w:val="hybridMultilevel"/>
    <w:tmpl w:val="FFA28DF8"/>
    <w:lvl w:ilvl="0" w:tplc="661C9E40">
      <w:start w:val="1"/>
      <w:numFmt w:val="bullet"/>
      <w:lvlText w:val=""/>
      <w:lvlJc w:val="left"/>
      <w:pPr>
        <w:tabs>
          <w:tab w:val="num" w:pos="648"/>
        </w:tabs>
        <w:ind w:left="648" w:hanging="21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32E5BE0"/>
    <w:multiLevelType w:val="hybridMultilevel"/>
    <w:tmpl w:val="EAA6670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nsid w:val="5DC212B1"/>
    <w:multiLevelType w:val="hybridMultilevel"/>
    <w:tmpl w:val="83EEAAE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71C676C9"/>
    <w:multiLevelType w:val="multilevel"/>
    <w:tmpl w:val="B1885EDA"/>
    <w:lvl w:ilvl="0">
      <w:numFmt w:val="bullet"/>
      <w:lvlText w:val="-"/>
      <w:lvlJc w:val="left"/>
      <w:pPr>
        <w:tabs>
          <w:tab w:val="num" w:pos="360"/>
        </w:tabs>
        <w:ind w:left="360" w:hanging="360"/>
      </w:pPr>
      <w:rPr>
        <w:rFonts w:ascii="Arial" w:eastAsia="Times New Roman"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nsid w:val="76AE32B6"/>
    <w:multiLevelType w:val="hybridMultilevel"/>
    <w:tmpl w:val="7AA22308"/>
    <w:lvl w:ilvl="0" w:tplc="0B0418D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75676F"/>
    <w:multiLevelType w:val="hybridMultilevel"/>
    <w:tmpl w:val="A9D4AD20"/>
    <w:lvl w:ilvl="0" w:tplc="661C9E40">
      <w:start w:val="1"/>
      <w:numFmt w:val="bullet"/>
      <w:lvlText w:val=""/>
      <w:lvlJc w:val="left"/>
      <w:pPr>
        <w:tabs>
          <w:tab w:val="num" w:pos="648"/>
        </w:tabs>
        <w:ind w:left="648" w:hanging="21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89F41B2"/>
    <w:multiLevelType w:val="singleLevel"/>
    <w:tmpl w:val="85EC1C66"/>
    <w:lvl w:ilvl="0">
      <w:start w:val="1"/>
      <w:numFmt w:val="bullet"/>
      <w:pStyle w:val="liste"/>
      <w:lvlText w:val=""/>
      <w:lvlJc w:val="left"/>
      <w:pPr>
        <w:tabs>
          <w:tab w:val="num" w:pos="1276"/>
        </w:tabs>
        <w:ind w:left="1276" w:hanging="425"/>
      </w:pPr>
      <w:rPr>
        <w:rFonts w:ascii="Wingdings" w:hAnsi="Wingdings" w:hint="default"/>
      </w:rPr>
    </w:lvl>
  </w:abstractNum>
  <w:abstractNum w:abstractNumId="22">
    <w:nsid w:val="78CD18E4"/>
    <w:multiLevelType w:val="hybridMultilevel"/>
    <w:tmpl w:val="B3869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2302BE"/>
    <w:multiLevelType w:val="hybridMultilevel"/>
    <w:tmpl w:val="4DF2A8E8"/>
    <w:lvl w:ilvl="0" w:tplc="4B322C5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037EF2"/>
    <w:multiLevelType w:val="hybridMultilevel"/>
    <w:tmpl w:val="CBE81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
  </w:num>
  <w:num w:numId="3">
    <w:abstractNumId w:val="0"/>
  </w:num>
  <w:num w:numId="4">
    <w:abstractNumId w:val="7"/>
  </w:num>
  <w:num w:numId="5">
    <w:abstractNumId w:val="11"/>
  </w:num>
  <w:num w:numId="6">
    <w:abstractNumId w:val="9"/>
  </w:num>
  <w:num w:numId="7">
    <w:abstractNumId w:val="13"/>
  </w:num>
  <w:num w:numId="8">
    <w:abstractNumId w:val="12"/>
  </w:num>
  <w:num w:numId="9">
    <w:abstractNumId w:val="5"/>
  </w:num>
  <w:num w:numId="10">
    <w:abstractNumId w:val="10"/>
  </w:num>
  <w:num w:numId="11">
    <w:abstractNumId w:val="18"/>
  </w:num>
  <w:num w:numId="12">
    <w:abstractNumId w:val="17"/>
  </w:num>
  <w:num w:numId="13">
    <w:abstractNumId w:val="6"/>
  </w:num>
  <w:num w:numId="14">
    <w:abstractNumId w:val="20"/>
  </w:num>
  <w:num w:numId="15">
    <w:abstractNumId w:val="15"/>
  </w:num>
  <w:num w:numId="16">
    <w:abstractNumId w:val="14"/>
  </w:num>
  <w:num w:numId="17">
    <w:abstractNumId w:val="4"/>
  </w:num>
  <w:num w:numId="18">
    <w:abstractNumId w:val="3"/>
  </w:num>
  <w:num w:numId="19">
    <w:abstractNumId w:val="23"/>
  </w:num>
  <w:num w:numId="20">
    <w:abstractNumId w:val="16"/>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1"/>
    <w:lvlOverride w:ilvl="0">
      <w:startOverride w:val="1"/>
    </w:lvlOverride>
  </w:num>
  <w:num w:numId="24">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20"/>
  </w:num>
  <w:num w:numId="27">
    <w:abstractNumId w:val="23"/>
  </w:num>
  <w:num w:numId="28">
    <w:abstractNumId w:val="2"/>
  </w:num>
  <w:num w:numId="29">
    <w:abstractNumId w:val="24"/>
  </w:num>
  <w:num w:numId="30">
    <w:abstractNumId w:val="22"/>
  </w:num>
  <w:num w:numId="31">
    <w:abstractNumId w:val="8"/>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88A"/>
    <w:rsid w:val="00000202"/>
    <w:rsid w:val="00004AB7"/>
    <w:rsid w:val="00010D2C"/>
    <w:rsid w:val="00023C99"/>
    <w:rsid w:val="000304A5"/>
    <w:rsid w:val="00032254"/>
    <w:rsid w:val="00034CF3"/>
    <w:rsid w:val="00036242"/>
    <w:rsid w:val="000372F2"/>
    <w:rsid w:val="00037A27"/>
    <w:rsid w:val="00046CDC"/>
    <w:rsid w:val="000518AA"/>
    <w:rsid w:val="00053B16"/>
    <w:rsid w:val="000549AD"/>
    <w:rsid w:val="00055C31"/>
    <w:rsid w:val="000726FF"/>
    <w:rsid w:val="000735B8"/>
    <w:rsid w:val="0007412D"/>
    <w:rsid w:val="000864B8"/>
    <w:rsid w:val="00086557"/>
    <w:rsid w:val="00087388"/>
    <w:rsid w:val="000A27E5"/>
    <w:rsid w:val="000A6381"/>
    <w:rsid w:val="000B15F6"/>
    <w:rsid w:val="000B2F5F"/>
    <w:rsid w:val="000B3E12"/>
    <w:rsid w:val="000C338A"/>
    <w:rsid w:val="000C53BF"/>
    <w:rsid w:val="000C5D0F"/>
    <w:rsid w:val="000C6C01"/>
    <w:rsid w:val="000D28C0"/>
    <w:rsid w:val="000D3608"/>
    <w:rsid w:val="000D7FD1"/>
    <w:rsid w:val="000E1FB7"/>
    <w:rsid w:val="000E6260"/>
    <w:rsid w:val="000E696F"/>
    <w:rsid w:val="000F6491"/>
    <w:rsid w:val="000F79A3"/>
    <w:rsid w:val="000F7BE7"/>
    <w:rsid w:val="00111B19"/>
    <w:rsid w:val="00115081"/>
    <w:rsid w:val="001201A6"/>
    <w:rsid w:val="00120990"/>
    <w:rsid w:val="00125622"/>
    <w:rsid w:val="00126058"/>
    <w:rsid w:val="001263CF"/>
    <w:rsid w:val="00127936"/>
    <w:rsid w:val="00134FEA"/>
    <w:rsid w:val="00135AC7"/>
    <w:rsid w:val="00137AFC"/>
    <w:rsid w:val="00152211"/>
    <w:rsid w:val="0016300F"/>
    <w:rsid w:val="0016323D"/>
    <w:rsid w:val="00163281"/>
    <w:rsid w:val="00166518"/>
    <w:rsid w:val="00170470"/>
    <w:rsid w:val="00181B8E"/>
    <w:rsid w:val="00182A59"/>
    <w:rsid w:val="00183F62"/>
    <w:rsid w:val="00184893"/>
    <w:rsid w:val="001877E9"/>
    <w:rsid w:val="00192E26"/>
    <w:rsid w:val="001A446E"/>
    <w:rsid w:val="001A6B94"/>
    <w:rsid w:val="001B2576"/>
    <w:rsid w:val="001B6ADA"/>
    <w:rsid w:val="001C7CD1"/>
    <w:rsid w:val="001D0B04"/>
    <w:rsid w:val="001D2279"/>
    <w:rsid w:val="001D40BD"/>
    <w:rsid w:val="001E5900"/>
    <w:rsid w:val="001E7118"/>
    <w:rsid w:val="001F199C"/>
    <w:rsid w:val="001F1F50"/>
    <w:rsid w:val="001F4008"/>
    <w:rsid w:val="001F4477"/>
    <w:rsid w:val="001F5665"/>
    <w:rsid w:val="00207710"/>
    <w:rsid w:val="00210CBE"/>
    <w:rsid w:val="00233380"/>
    <w:rsid w:val="002402EF"/>
    <w:rsid w:val="00240416"/>
    <w:rsid w:val="002448AF"/>
    <w:rsid w:val="00244A15"/>
    <w:rsid w:val="002453C7"/>
    <w:rsid w:val="00250CCB"/>
    <w:rsid w:val="0025254B"/>
    <w:rsid w:val="00254598"/>
    <w:rsid w:val="00266A07"/>
    <w:rsid w:val="0027261E"/>
    <w:rsid w:val="00282170"/>
    <w:rsid w:val="00284F6B"/>
    <w:rsid w:val="0028509E"/>
    <w:rsid w:val="002863F6"/>
    <w:rsid w:val="0029324E"/>
    <w:rsid w:val="00297C35"/>
    <w:rsid w:val="002A2682"/>
    <w:rsid w:val="002A6CB0"/>
    <w:rsid w:val="002B12C5"/>
    <w:rsid w:val="002C0C59"/>
    <w:rsid w:val="002C2851"/>
    <w:rsid w:val="002C6794"/>
    <w:rsid w:val="002C6F0C"/>
    <w:rsid w:val="002D2A63"/>
    <w:rsid w:val="002D485E"/>
    <w:rsid w:val="002D558E"/>
    <w:rsid w:val="002D71C1"/>
    <w:rsid w:val="002E351F"/>
    <w:rsid w:val="0030008B"/>
    <w:rsid w:val="0030075C"/>
    <w:rsid w:val="00301542"/>
    <w:rsid w:val="00320F88"/>
    <w:rsid w:val="00324E35"/>
    <w:rsid w:val="00327A49"/>
    <w:rsid w:val="0033057A"/>
    <w:rsid w:val="00332DC7"/>
    <w:rsid w:val="003353AC"/>
    <w:rsid w:val="0033672D"/>
    <w:rsid w:val="00342853"/>
    <w:rsid w:val="00343290"/>
    <w:rsid w:val="003516B3"/>
    <w:rsid w:val="003532C1"/>
    <w:rsid w:val="00353E37"/>
    <w:rsid w:val="00354AF8"/>
    <w:rsid w:val="00360DE2"/>
    <w:rsid w:val="00363943"/>
    <w:rsid w:val="00393D45"/>
    <w:rsid w:val="00395708"/>
    <w:rsid w:val="003965B5"/>
    <w:rsid w:val="00396778"/>
    <w:rsid w:val="003A1D0C"/>
    <w:rsid w:val="003A3162"/>
    <w:rsid w:val="003A5AF0"/>
    <w:rsid w:val="003A6628"/>
    <w:rsid w:val="003C5C15"/>
    <w:rsid w:val="003D4210"/>
    <w:rsid w:val="003E6DFE"/>
    <w:rsid w:val="003F186F"/>
    <w:rsid w:val="003F2AE0"/>
    <w:rsid w:val="003F2D70"/>
    <w:rsid w:val="003F6E57"/>
    <w:rsid w:val="003F7992"/>
    <w:rsid w:val="00400CF5"/>
    <w:rsid w:val="00402A6C"/>
    <w:rsid w:val="00415981"/>
    <w:rsid w:val="00423804"/>
    <w:rsid w:val="00425A21"/>
    <w:rsid w:val="0043136D"/>
    <w:rsid w:val="00432035"/>
    <w:rsid w:val="00434F1B"/>
    <w:rsid w:val="00455D1B"/>
    <w:rsid w:val="00456F42"/>
    <w:rsid w:val="00460892"/>
    <w:rsid w:val="0046759D"/>
    <w:rsid w:val="0047529B"/>
    <w:rsid w:val="00476A3E"/>
    <w:rsid w:val="004810D7"/>
    <w:rsid w:val="00481EC3"/>
    <w:rsid w:val="00486B3B"/>
    <w:rsid w:val="00491FD0"/>
    <w:rsid w:val="004936F6"/>
    <w:rsid w:val="00493A68"/>
    <w:rsid w:val="00493D2E"/>
    <w:rsid w:val="004A02BC"/>
    <w:rsid w:val="004A2A71"/>
    <w:rsid w:val="004A4B5F"/>
    <w:rsid w:val="004B2D9F"/>
    <w:rsid w:val="004C59EF"/>
    <w:rsid w:val="004C643B"/>
    <w:rsid w:val="004C689F"/>
    <w:rsid w:val="004D103B"/>
    <w:rsid w:val="004D6186"/>
    <w:rsid w:val="004E328F"/>
    <w:rsid w:val="004E7F56"/>
    <w:rsid w:val="00500431"/>
    <w:rsid w:val="00500FAE"/>
    <w:rsid w:val="00510376"/>
    <w:rsid w:val="005219FA"/>
    <w:rsid w:val="00523B6E"/>
    <w:rsid w:val="005348E4"/>
    <w:rsid w:val="00540608"/>
    <w:rsid w:val="005412BE"/>
    <w:rsid w:val="00552F2A"/>
    <w:rsid w:val="00552FC9"/>
    <w:rsid w:val="00555C2C"/>
    <w:rsid w:val="00562705"/>
    <w:rsid w:val="00582FF1"/>
    <w:rsid w:val="005902A7"/>
    <w:rsid w:val="00593DC2"/>
    <w:rsid w:val="00597B4D"/>
    <w:rsid w:val="005A1272"/>
    <w:rsid w:val="005A1A67"/>
    <w:rsid w:val="005A2543"/>
    <w:rsid w:val="005A41EE"/>
    <w:rsid w:val="005B1689"/>
    <w:rsid w:val="005B4A3B"/>
    <w:rsid w:val="005C3166"/>
    <w:rsid w:val="005C37E1"/>
    <w:rsid w:val="005C4306"/>
    <w:rsid w:val="005C4499"/>
    <w:rsid w:val="005D24BB"/>
    <w:rsid w:val="005E5AF3"/>
    <w:rsid w:val="005E651B"/>
    <w:rsid w:val="005F2865"/>
    <w:rsid w:val="005F2997"/>
    <w:rsid w:val="005F4B1F"/>
    <w:rsid w:val="005F6256"/>
    <w:rsid w:val="00603EF8"/>
    <w:rsid w:val="00611F84"/>
    <w:rsid w:val="006144E7"/>
    <w:rsid w:val="006169B2"/>
    <w:rsid w:val="006234C9"/>
    <w:rsid w:val="0062530D"/>
    <w:rsid w:val="00631862"/>
    <w:rsid w:val="006322BB"/>
    <w:rsid w:val="0064559D"/>
    <w:rsid w:val="00655DD5"/>
    <w:rsid w:val="00672E72"/>
    <w:rsid w:val="00674672"/>
    <w:rsid w:val="0067569D"/>
    <w:rsid w:val="00676458"/>
    <w:rsid w:val="0067766A"/>
    <w:rsid w:val="00686691"/>
    <w:rsid w:val="00687462"/>
    <w:rsid w:val="006968D5"/>
    <w:rsid w:val="006977BE"/>
    <w:rsid w:val="006A5E18"/>
    <w:rsid w:val="006B4EB0"/>
    <w:rsid w:val="006B71FA"/>
    <w:rsid w:val="006C19A9"/>
    <w:rsid w:val="006C69AC"/>
    <w:rsid w:val="006D0A68"/>
    <w:rsid w:val="006D3E96"/>
    <w:rsid w:val="006D4FB9"/>
    <w:rsid w:val="006D7E66"/>
    <w:rsid w:val="006E1B51"/>
    <w:rsid w:val="006E1DD4"/>
    <w:rsid w:val="006E3F53"/>
    <w:rsid w:val="006E4FA1"/>
    <w:rsid w:val="006E74C7"/>
    <w:rsid w:val="006F2B9C"/>
    <w:rsid w:val="00705CD8"/>
    <w:rsid w:val="0071018A"/>
    <w:rsid w:val="0071046C"/>
    <w:rsid w:val="00710795"/>
    <w:rsid w:val="007111D8"/>
    <w:rsid w:val="007122AF"/>
    <w:rsid w:val="00712CFF"/>
    <w:rsid w:val="00723527"/>
    <w:rsid w:val="0073218E"/>
    <w:rsid w:val="00740E64"/>
    <w:rsid w:val="00741273"/>
    <w:rsid w:val="00746819"/>
    <w:rsid w:val="007478C0"/>
    <w:rsid w:val="007549A7"/>
    <w:rsid w:val="00755992"/>
    <w:rsid w:val="00761D7A"/>
    <w:rsid w:val="00761E48"/>
    <w:rsid w:val="007666C8"/>
    <w:rsid w:val="007771EC"/>
    <w:rsid w:val="00781391"/>
    <w:rsid w:val="00782B95"/>
    <w:rsid w:val="00787E8B"/>
    <w:rsid w:val="007938CF"/>
    <w:rsid w:val="0079516E"/>
    <w:rsid w:val="007973B5"/>
    <w:rsid w:val="007A3D73"/>
    <w:rsid w:val="007B4656"/>
    <w:rsid w:val="007C5570"/>
    <w:rsid w:val="007D10FB"/>
    <w:rsid w:val="007D7F98"/>
    <w:rsid w:val="007E41EC"/>
    <w:rsid w:val="007F22D9"/>
    <w:rsid w:val="00800E13"/>
    <w:rsid w:val="00803536"/>
    <w:rsid w:val="00817547"/>
    <w:rsid w:val="00817C54"/>
    <w:rsid w:val="0082312A"/>
    <w:rsid w:val="008256C8"/>
    <w:rsid w:val="00825F0D"/>
    <w:rsid w:val="008345FD"/>
    <w:rsid w:val="00841ACF"/>
    <w:rsid w:val="008507E3"/>
    <w:rsid w:val="00852370"/>
    <w:rsid w:val="00854B85"/>
    <w:rsid w:val="00857209"/>
    <w:rsid w:val="00867690"/>
    <w:rsid w:val="00867A32"/>
    <w:rsid w:val="008705CF"/>
    <w:rsid w:val="00871E23"/>
    <w:rsid w:val="00872B31"/>
    <w:rsid w:val="0087565E"/>
    <w:rsid w:val="00892513"/>
    <w:rsid w:val="00896DB6"/>
    <w:rsid w:val="008A22C9"/>
    <w:rsid w:val="008A2CB9"/>
    <w:rsid w:val="008A48F4"/>
    <w:rsid w:val="008B7035"/>
    <w:rsid w:val="008D5460"/>
    <w:rsid w:val="008E241E"/>
    <w:rsid w:val="008E66B6"/>
    <w:rsid w:val="008E6F3E"/>
    <w:rsid w:val="008F0653"/>
    <w:rsid w:val="008F4431"/>
    <w:rsid w:val="008F5CDC"/>
    <w:rsid w:val="00901B32"/>
    <w:rsid w:val="00906EE5"/>
    <w:rsid w:val="00910AF4"/>
    <w:rsid w:val="00911BDF"/>
    <w:rsid w:val="00920493"/>
    <w:rsid w:val="00920D69"/>
    <w:rsid w:val="00921FA1"/>
    <w:rsid w:val="009234EB"/>
    <w:rsid w:val="0092395E"/>
    <w:rsid w:val="00923D20"/>
    <w:rsid w:val="00934581"/>
    <w:rsid w:val="0093766A"/>
    <w:rsid w:val="00946BC1"/>
    <w:rsid w:val="00946DC6"/>
    <w:rsid w:val="0095132E"/>
    <w:rsid w:val="00951CEF"/>
    <w:rsid w:val="00952AE0"/>
    <w:rsid w:val="00953CF4"/>
    <w:rsid w:val="009541FD"/>
    <w:rsid w:val="00955ECC"/>
    <w:rsid w:val="009568B0"/>
    <w:rsid w:val="00965783"/>
    <w:rsid w:val="0096657D"/>
    <w:rsid w:val="00971450"/>
    <w:rsid w:val="00971686"/>
    <w:rsid w:val="00974635"/>
    <w:rsid w:val="00981CC5"/>
    <w:rsid w:val="00984421"/>
    <w:rsid w:val="00986372"/>
    <w:rsid w:val="00987277"/>
    <w:rsid w:val="00987A7D"/>
    <w:rsid w:val="00991E34"/>
    <w:rsid w:val="009A3750"/>
    <w:rsid w:val="009A5F35"/>
    <w:rsid w:val="009B0D51"/>
    <w:rsid w:val="009B775B"/>
    <w:rsid w:val="009C3BD8"/>
    <w:rsid w:val="009C42AF"/>
    <w:rsid w:val="009C54E2"/>
    <w:rsid w:val="009D2650"/>
    <w:rsid w:val="009D6772"/>
    <w:rsid w:val="009E35FC"/>
    <w:rsid w:val="009E721D"/>
    <w:rsid w:val="009F6254"/>
    <w:rsid w:val="009F6662"/>
    <w:rsid w:val="009F70DA"/>
    <w:rsid w:val="00A024D7"/>
    <w:rsid w:val="00A0316C"/>
    <w:rsid w:val="00A044FC"/>
    <w:rsid w:val="00A05488"/>
    <w:rsid w:val="00A0614A"/>
    <w:rsid w:val="00A06CE1"/>
    <w:rsid w:val="00A070A6"/>
    <w:rsid w:val="00A12E62"/>
    <w:rsid w:val="00A151AA"/>
    <w:rsid w:val="00A17BAA"/>
    <w:rsid w:val="00A20AA6"/>
    <w:rsid w:val="00A2224C"/>
    <w:rsid w:val="00A2230D"/>
    <w:rsid w:val="00A2373C"/>
    <w:rsid w:val="00A2488A"/>
    <w:rsid w:val="00A3063B"/>
    <w:rsid w:val="00A32332"/>
    <w:rsid w:val="00A37C0B"/>
    <w:rsid w:val="00A37FB6"/>
    <w:rsid w:val="00A51C64"/>
    <w:rsid w:val="00A53DD0"/>
    <w:rsid w:val="00A55B25"/>
    <w:rsid w:val="00A60A59"/>
    <w:rsid w:val="00A6145A"/>
    <w:rsid w:val="00A6427F"/>
    <w:rsid w:val="00A7238E"/>
    <w:rsid w:val="00A75A18"/>
    <w:rsid w:val="00A80FC8"/>
    <w:rsid w:val="00A81FD4"/>
    <w:rsid w:val="00A8537B"/>
    <w:rsid w:val="00A958EB"/>
    <w:rsid w:val="00AA44F8"/>
    <w:rsid w:val="00AA51EF"/>
    <w:rsid w:val="00AA571C"/>
    <w:rsid w:val="00AB3F6F"/>
    <w:rsid w:val="00AB4C77"/>
    <w:rsid w:val="00AB5F6E"/>
    <w:rsid w:val="00AB7C7A"/>
    <w:rsid w:val="00AC59AE"/>
    <w:rsid w:val="00AC7AF0"/>
    <w:rsid w:val="00AD3407"/>
    <w:rsid w:val="00AD50FF"/>
    <w:rsid w:val="00AF1D3A"/>
    <w:rsid w:val="00AF2364"/>
    <w:rsid w:val="00AF5B95"/>
    <w:rsid w:val="00B00788"/>
    <w:rsid w:val="00B04FE3"/>
    <w:rsid w:val="00B06D0B"/>
    <w:rsid w:val="00B07B96"/>
    <w:rsid w:val="00B11A0B"/>
    <w:rsid w:val="00B146D7"/>
    <w:rsid w:val="00B27463"/>
    <w:rsid w:val="00B43EF2"/>
    <w:rsid w:val="00B46652"/>
    <w:rsid w:val="00B513DC"/>
    <w:rsid w:val="00B52BB5"/>
    <w:rsid w:val="00B534FA"/>
    <w:rsid w:val="00B54864"/>
    <w:rsid w:val="00B549B3"/>
    <w:rsid w:val="00B56E0C"/>
    <w:rsid w:val="00B57FA5"/>
    <w:rsid w:val="00B61D3B"/>
    <w:rsid w:val="00B6505A"/>
    <w:rsid w:val="00B70646"/>
    <w:rsid w:val="00B75D68"/>
    <w:rsid w:val="00B8350E"/>
    <w:rsid w:val="00B8392B"/>
    <w:rsid w:val="00B8445A"/>
    <w:rsid w:val="00B8723D"/>
    <w:rsid w:val="00B96587"/>
    <w:rsid w:val="00B96AAC"/>
    <w:rsid w:val="00BA0AB4"/>
    <w:rsid w:val="00BA5689"/>
    <w:rsid w:val="00BB0044"/>
    <w:rsid w:val="00BC0D4E"/>
    <w:rsid w:val="00BC1CFC"/>
    <w:rsid w:val="00BD2887"/>
    <w:rsid w:val="00BD40D9"/>
    <w:rsid w:val="00BE2D55"/>
    <w:rsid w:val="00C032A0"/>
    <w:rsid w:val="00C06EF0"/>
    <w:rsid w:val="00C10831"/>
    <w:rsid w:val="00C17BEE"/>
    <w:rsid w:val="00C200A8"/>
    <w:rsid w:val="00C22CE1"/>
    <w:rsid w:val="00C24B11"/>
    <w:rsid w:val="00C26B9C"/>
    <w:rsid w:val="00C27143"/>
    <w:rsid w:val="00C33477"/>
    <w:rsid w:val="00C36CB9"/>
    <w:rsid w:val="00C3778E"/>
    <w:rsid w:val="00C4638E"/>
    <w:rsid w:val="00C50D96"/>
    <w:rsid w:val="00C53D13"/>
    <w:rsid w:val="00C561CA"/>
    <w:rsid w:val="00C635D3"/>
    <w:rsid w:val="00C67316"/>
    <w:rsid w:val="00C67708"/>
    <w:rsid w:val="00C76074"/>
    <w:rsid w:val="00C81627"/>
    <w:rsid w:val="00C8317B"/>
    <w:rsid w:val="00C874A4"/>
    <w:rsid w:val="00CA1D0A"/>
    <w:rsid w:val="00CA41F9"/>
    <w:rsid w:val="00CA509D"/>
    <w:rsid w:val="00CA7FE6"/>
    <w:rsid w:val="00CB3421"/>
    <w:rsid w:val="00CC4C61"/>
    <w:rsid w:val="00CC4C7C"/>
    <w:rsid w:val="00CC515D"/>
    <w:rsid w:val="00CC7719"/>
    <w:rsid w:val="00CC7C2B"/>
    <w:rsid w:val="00CC7DDB"/>
    <w:rsid w:val="00CD710A"/>
    <w:rsid w:val="00CD72CA"/>
    <w:rsid w:val="00CE104D"/>
    <w:rsid w:val="00CE25BF"/>
    <w:rsid w:val="00CE36E3"/>
    <w:rsid w:val="00CE6DCC"/>
    <w:rsid w:val="00CE70C8"/>
    <w:rsid w:val="00CF620C"/>
    <w:rsid w:val="00D02CF4"/>
    <w:rsid w:val="00D02F0D"/>
    <w:rsid w:val="00D03CCB"/>
    <w:rsid w:val="00D110C2"/>
    <w:rsid w:val="00D1148A"/>
    <w:rsid w:val="00D118C3"/>
    <w:rsid w:val="00D165A2"/>
    <w:rsid w:val="00D16AC1"/>
    <w:rsid w:val="00D17D4F"/>
    <w:rsid w:val="00D241F6"/>
    <w:rsid w:val="00D24254"/>
    <w:rsid w:val="00D2488C"/>
    <w:rsid w:val="00D378E8"/>
    <w:rsid w:val="00D5065C"/>
    <w:rsid w:val="00D62CF9"/>
    <w:rsid w:val="00D654E6"/>
    <w:rsid w:val="00D66278"/>
    <w:rsid w:val="00D75AC5"/>
    <w:rsid w:val="00D82785"/>
    <w:rsid w:val="00D94B50"/>
    <w:rsid w:val="00DA0A24"/>
    <w:rsid w:val="00DA755D"/>
    <w:rsid w:val="00DA78EB"/>
    <w:rsid w:val="00DB1030"/>
    <w:rsid w:val="00DB1589"/>
    <w:rsid w:val="00DB42ED"/>
    <w:rsid w:val="00DB4374"/>
    <w:rsid w:val="00DB45D6"/>
    <w:rsid w:val="00DB5F1F"/>
    <w:rsid w:val="00DB6746"/>
    <w:rsid w:val="00DC2F8D"/>
    <w:rsid w:val="00DC668B"/>
    <w:rsid w:val="00DD62B3"/>
    <w:rsid w:val="00DD69A1"/>
    <w:rsid w:val="00DD6A2A"/>
    <w:rsid w:val="00DD74FF"/>
    <w:rsid w:val="00E0063F"/>
    <w:rsid w:val="00E03EBC"/>
    <w:rsid w:val="00E13FC6"/>
    <w:rsid w:val="00E1406D"/>
    <w:rsid w:val="00E21723"/>
    <w:rsid w:val="00E265F9"/>
    <w:rsid w:val="00E269F2"/>
    <w:rsid w:val="00E27137"/>
    <w:rsid w:val="00E30D91"/>
    <w:rsid w:val="00E31650"/>
    <w:rsid w:val="00E31BBC"/>
    <w:rsid w:val="00E36ABB"/>
    <w:rsid w:val="00E37275"/>
    <w:rsid w:val="00E42BBC"/>
    <w:rsid w:val="00E44EEF"/>
    <w:rsid w:val="00E461CE"/>
    <w:rsid w:val="00E474AC"/>
    <w:rsid w:val="00E60C02"/>
    <w:rsid w:val="00E6218C"/>
    <w:rsid w:val="00E6546F"/>
    <w:rsid w:val="00E66A4A"/>
    <w:rsid w:val="00E90698"/>
    <w:rsid w:val="00E9331A"/>
    <w:rsid w:val="00E93744"/>
    <w:rsid w:val="00E97FC1"/>
    <w:rsid w:val="00EA155C"/>
    <w:rsid w:val="00EA5A5A"/>
    <w:rsid w:val="00EA76DC"/>
    <w:rsid w:val="00EB4482"/>
    <w:rsid w:val="00EC1277"/>
    <w:rsid w:val="00EC24D0"/>
    <w:rsid w:val="00EC3FB4"/>
    <w:rsid w:val="00EC5938"/>
    <w:rsid w:val="00EC5C0D"/>
    <w:rsid w:val="00ED29AB"/>
    <w:rsid w:val="00ED65E7"/>
    <w:rsid w:val="00EF12E6"/>
    <w:rsid w:val="00F003FF"/>
    <w:rsid w:val="00F00474"/>
    <w:rsid w:val="00F016DD"/>
    <w:rsid w:val="00F01CB3"/>
    <w:rsid w:val="00F049F7"/>
    <w:rsid w:val="00F056B3"/>
    <w:rsid w:val="00F11008"/>
    <w:rsid w:val="00F302AE"/>
    <w:rsid w:val="00F3697B"/>
    <w:rsid w:val="00F50574"/>
    <w:rsid w:val="00F524ED"/>
    <w:rsid w:val="00F54414"/>
    <w:rsid w:val="00F554F8"/>
    <w:rsid w:val="00F57858"/>
    <w:rsid w:val="00F61654"/>
    <w:rsid w:val="00F65383"/>
    <w:rsid w:val="00F65E8B"/>
    <w:rsid w:val="00F66B27"/>
    <w:rsid w:val="00F804F3"/>
    <w:rsid w:val="00F821C2"/>
    <w:rsid w:val="00F829CF"/>
    <w:rsid w:val="00F858B8"/>
    <w:rsid w:val="00F94109"/>
    <w:rsid w:val="00FA19E6"/>
    <w:rsid w:val="00FA2585"/>
    <w:rsid w:val="00FA25DC"/>
    <w:rsid w:val="00FA2CC8"/>
    <w:rsid w:val="00FB3071"/>
    <w:rsid w:val="00FB760F"/>
    <w:rsid w:val="00FC39ED"/>
    <w:rsid w:val="00FC5541"/>
    <w:rsid w:val="00FD04F9"/>
    <w:rsid w:val="00FD2FAD"/>
    <w:rsid w:val="00FD3819"/>
    <w:rsid w:val="00FD4207"/>
    <w:rsid w:val="00FD435E"/>
    <w:rsid w:val="00FE06F5"/>
    <w:rsid w:val="00FE407C"/>
    <w:rsid w:val="00FE40CC"/>
    <w:rsid w:val="00FE4117"/>
    <w:rsid w:val="00FF27B8"/>
    <w:rsid w:val="00FF7B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2A04BA3"/>
  <w15:docId w15:val="{5D871837-221F-4153-89EF-6E542664F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88A"/>
    <w:pPr>
      <w:spacing w:after="0" w:line="240" w:lineRule="auto"/>
    </w:pPr>
    <w:rPr>
      <w:rFonts w:ascii="Arial" w:eastAsia="Times New Roman" w:hAnsi="Arial" w:cs="Times New Roman"/>
      <w:szCs w:val="20"/>
      <w:lang w:val="en-GB"/>
    </w:rPr>
  </w:style>
  <w:style w:type="paragraph" w:styleId="Heading1">
    <w:name w:val="heading 1"/>
    <w:basedOn w:val="Normal"/>
    <w:next w:val="texte"/>
    <w:link w:val="Heading1Char"/>
    <w:qFormat/>
    <w:rsid w:val="00A2488A"/>
    <w:pPr>
      <w:keepNext/>
      <w:keepLines/>
      <w:pageBreakBefore/>
      <w:numPr>
        <w:numId w:val="3"/>
      </w:numPr>
      <w:spacing w:before="120"/>
      <w:outlineLvl w:val="0"/>
    </w:pPr>
    <w:rPr>
      <w:b/>
      <w:sz w:val="26"/>
    </w:rPr>
  </w:style>
  <w:style w:type="paragraph" w:styleId="Heading2">
    <w:name w:val="heading 2"/>
    <w:basedOn w:val="Normal"/>
    <w:next w:val="texte"/>
    <w:link w:val="Heading2Char"/>
    <w:qFormat/>
    <w:rsid w:val="00A2488A"/>
    <w:pPr>
      <w:keepNext/>
      <w:numPr>
        <w:ilvl w:val="1"/>
        <w:numId w:val="3"/>
      </w:numPr>
      <w:spacing w:before="360"/>
      <w:outlineLvl w:val="1"/>
    </w:pPr>
    <w:rPr>
      <w:b/>
      <w:sz w:val="26"/>
    </w:rPr>
  </w:style>
  <w:style w:type="paragraph" w:styleId="Heading3">
    <w:name w:val="heading 3"/>
    <w:basedOn w:val="Normal"/>
    <w:next w:val="texte"/>
    <w:link w:val="Heading3Char"/>
    <w:qFormat/>
    <w:rsid w:val="00A2488A"/>
    <w:pPr>
      <w:keepNext/>
      <w:numPr>
        <w:ilvl w:val="2"/>
        <w:numId w:val="3"/>
      </w:numPr>
      <w:spacing w:before="240"/>
      <w:outlineLvl w:val="2"/>
    </w:pPr>
    <w:rPr>
      <w:b/>
    </w:rPr>
  </w:style>
  <w:style w:type="paragraph" w:styleId="Heading4">
    <w:name w:val="heading 4"/>
    <w:basedOn w:val="Normal"/>
    <w:next w:val="texte"/>
    <w:link w:val="Heading4Char"/>
    <w:qFormat/>
    <w:rsid w:val="00A2488A"/>
    <w:pPr>
      <w:keepNext/>
      <w:keepLines/>
      <w:numPr>
        <w:ilvl w:val="3"/>
        <w:numId w:val="3"/>
      </w:numPr>
      <w:spacing w:before="240"/>
      <w:outlineLvl w:val="3"/>
    </w:pPr>
    <w:rPr>
      <w:b/>
    </w:rPr>
  </w:style>
  <w:style w:type="paragraph" w:styleId="Heading5">
    <w:name w:val="heading 5"/>
    <w:basedOn w:val="Normal"/>
    <w:next w:val="Normal"/>
    <w:link w:val="Heading5Char"/>
    <w:qFormat/>
    <w:rsid w:val="00A2488A"/>
    <w:pPr>
      <w:numPr>
        <w:ilvl w:val="4"/>
        <w:numId w:val="3"/>
      </w:numPr>
      <w:spacing w:before="240" w:after="60"/>
      <w:outlineLvl w:val="4"/>
    </w:pPr>
  </w:style>
  <w:style w:type="paragraph" w:styleId="Heading6">
    <w:name w:val="heading 6"/>
    <w:basedOn w:val="Normal"/>
    <w:next w:val="Normal"/>
    <w:link w:val="Heading6Char"/>
    <w:qFormat/>
    <w:rsid w:val="00A2488A"/>
    <w:pPr>
      <w:numPr>
        <w:ilvl w:val="5"/>
        <w:numId w:val="3"/>
      </w:numPr>
      <w:spacing w:before="240" w:after="60"/>
      <w:outlineLvl w:val="5"/>
    </w:pPr>
    <w:rPr>
      <w:i/>
    </w:rPr>
  </w:style>
  <w:style w:type="paragraph" w:styleId="Heading7">
    <w:name w:val="heading 7"/>
    <w:basedOn w:val="Normal"/>
    <w:next w:val="Normal"/>
    <w:link w:val="Heading7Char"/>
    <w:qFormat/>
    <w:rsid w:val="00A2488A"/>
    <w:pPr>
      <w:numPr>
        <w:ilvl w:val="6"/>
        <w:numId w:val="3"/>
      </w:numPr>
      <w:spacing w:before="240" w:after="60"/>
      <w:outlineLvl w:val="6"/>
    </w:pPr>
    <w:rPr>
      <w:sz w:val="20"/>
    </w:rPr>
  </w:style>
  <w:style w:type="paragraph" w:styleId="Heading8">
    <w:name w:val="heading 8"/>
    <w:basedOn w:val="Normal"/>
    <w:next w:val="Normal"/>
    <w:link w:val="Heading8Char"/>
    <w:qFormat/>
    <w:rsid w:val="00A2488A"/>
    <w:pPr>
      <w:numPr>
        <w:ilvl w:val="7"/>
        <w:numId w:val="3"/>
      </w:numPr>
      <w:spacing w:before="240" w:after="60"/>
      <w:outlineLvl w:val="7"/>
    </w:pPr>
    <w:rPr>
      <w:i/>
      <w:sz w:val="20"/>
    </w:rPr>
  </w:style>
  <w:style w:type="paragraph" w:styleId="Heading9">
    <w:name w:val="heading 9"/>
    <w:basedOn w:val="Normal"/>
    <w:next w:val="Normal"/>
    <w:link w:val="Heading9Char"/>
    <w:qFormat/>
    <w:rsid w:val="00A2488A"/>
    <w:pPr>
      <w:numPr>
        <w:ilvl w:val="8"/>
        <w:numId w:val="3"/>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488A"/>
    <w:rPr>
      <w:rFonts w:ascii="Arial" w:eastAsia="Times New Roman" w:hAnsi="Arial" w:cs="Times New Roman"/>
      <w:b/>
      <w:sz w:val="26"/>
      <w:szCs w:val="20"/>
      <w:lang w:val="en-GB"/>
    </w:rPr>
  </w:style>
  <w:style w:type="character" w:customStyle="1" w:styleId="Heading2Char">
    <w:name w:val="Heading 2 Char"/>
    <w:basedOn w:val="DefaultParagraphFont"/>
    <w:link w:val="Heading2"/>
    <w:rsid w:val="00A2488A"/>
    <w:rPr>
      <w:rFonts w:ascii="Arial" w:eastAsia="Times New Roman" w:hAnsi="Arial" w:cs="Times New Roman"/>
      <w:b/>
      <w:sz w:val="26"/>
      <w:szCs w:val="20"/>
      <w:lang w:val="en-GB"/>
    </w:rPr>
  </w:style>
  <w:style w:type="character" w:customStyle="1" w:styleId="Heading3Char">
    <w:name w:val="Heading 3 Char"/>
    <w:basedOn w:val="DefaultParagraphFont"/>
    <w:link w:val="Heading3"/>
    <w:rsid w:val="00A2488A"/>
    <w:rPr>
      <w:rFonts w:ascii="Arial" w:eastAsia="Times New Roman" w:hAnsi="Arial" w:cs="Times New Roman"/>
      <w:b/>
      <w:szCs w:val="20"/>
      <w:lang w:val="en-GB"/>
    </w:rPr>
  </w:style>
  <w:style w:type="character" w:customStyle="1" w:styleId="Heading4Char">
    <w:name w:val="Heading 4 Char"/>
    <w:basedOn w:val="DefaultParagraphFont"/>
    <w:link w:val="Heading4"/>
    <w:rsid w:val="00A2488A"/>
    <w:rPr>
      <w:rFonts w:ascii="Arial" w:eastAsia="Times New Roman" w:hAnsi="Arial" w:cs="Times New Roman"/>
      <w:b/>
      <w:szCs w:val="20"/>
      <w:lang w:val="en-GB"/>
    </w:rPr>
  </w:style>
  <w:style w:type="character" w:customStyle="1" w:styleId="Heading5Char">
    <w:name w:val="Heading 5 Char"/>
    <w:basedOn w:val="DefaultParagraphFont"/>
    <w:link w:val="Heading5"/>
    <w:rsid w:val="00A2488A"/>
    <w:rPr>
      <w:rFonts w:ascii="Arial" w:eastAsia="Times New Roman" w:hAnsi="Arial" w:cs="Times New Roman"/>
      <w:szCs w:val="20"/>
      <w:lang w:val="en-GB"/>
    </w:rPr>
  </w:style>
  <w:style w:type="character" w:customStyle="1" w:styleId="Heading6Char">
    <w:name w:val="Heading 6 Char"/>
    <w:basedOn w:val="DefaultParagraphFont"/>
    <w:link w:val="Heading6"/>
    <w:rsid w:val="00A2488A"/>
    <w:rPr>
      <w:rFonts w:ascii="Arial" w:eastAsia="Times New Roman" w:hAnsi="Arial" w:cs="Times New Roman"/>
      <w:i/>
      <w:szCs w:val="20"/>
      <w:lang w:val="en-GB"/>
    </w:rPr>
  </w:style>
  <w:style w:type="character" w:customStyle="1" w:styleId="Heading7Char">
    <w:name w:val="Heading 7 Char"/>
    <w:basedOn w:val="DefaultParagraphFont"/>
    <w:link w:val="Heading7"/>
    <w:rsid w:val="00A2488A"/>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A2488A"/>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A2488A"/>
    <w:rPr>
      <w:rFonts w:ascii="Arial" w:eastAsia="Times New Roman" w:hAnsi="Arial" w:cs="Times New Roman"/>
      <w:i/>
      <w:sz w:val="18"/>
      <w:szCs w:val="20"/>
      <w:lang w:val="en-GB"/>
    </w:rPr>
  </w:style>
  <w:style w:type="paragraph" w:styleId="Header">
    <w:name w:val="header"/>
    <w:basedOn w:val="Normal"/>
    <w:link w:val="HeaderChar"/>
    <w:rsid w:val="00A2488A"/>
    <w:pPr>
      <w:tabs>
        <w:tab w:val="right" w:pos="9072"/>
      </w:tabs>
      <w:ind w:left="1418"/>
    </w:pPr>
  </w:style>
  <w:style w:type="character" w:customStyle="1" w:styleId="HeaderChar">
    <w:name w:val="Header Char"/>
    <w:basedOn w:val="DefaultParagraphFont"/>
    <w:link w:val="Header"/>
    <w:rsid w:val="00A2488A"/>
    <w:rPr>
      <w:rFonts w:ascii="Arial" w:eastAsia="Times New Roman" w:hAnsi="Arial" w:cs="Times New Roman"/>
      <w:szCs w:val="20"/>
      <w:lang w:val="en-GB"/>
    </w:rPr>
  </w:style>
  <w:style w:type="paragraph" w:styleId="Footer">
    <w:name w:val="footer"/>
    <w:basedOn w:val="Normal"/>
    <w:link w:val="FooterChar"/>
    <w:rsid w:val="00A2488A"/>
    <w:pPr>
      <w:tabs>
        <w:tab w:val="right" w:pos="9072"/>
      </w:tabs>
      <w:ind w:left="567" w:right="-86" w:hanging="567"/>
    </w:pPr>
  </w:style>
  <w:style w:type="character" w:customStyle="1" w:styleId="FooterChar">
    <w:name w:val="Footer Char"/>
    <w:basedOn w:val="DefaultParagraphFont"/>
    <w:link w:val="Footer"/>
    <w:rsid w:val="00A2488A"/>
    <w:rPr>
      <w:rFonts w:ascii="Arial" w:eastAsia="Times New Roman" w:hAnsi="Arial" w:cs="Times New Roman"/>
      <w:szCs w:val="20"/>
      <w:lang w:val="en-GB"/>
    </w:rPr>
  </w:style>
  <w:style w:type="paragraph" w:customStyle="1" w:styleId="titrecentre">
    <w:name w:val="titrecentre"/>
    <w:basedOn w:val="Normal"/>
    <w:rsid w:val="00A2488A"/>
    <w:pPr>
      <w:jc w:val="center"/>
    </w:pPr>
    <w:rPr>
      <w:b/>
      <w:sz w:val="48"/>
    </w:rPr>
  </w:style>
  <w:style w:type="paragraph" w:styleId="BodyText2">
    <w:name w:val="Body Text 2"/>
    <w:basedOn w:val="Normal"/>
    <w:link w:val="BodyText2Char"/>
    <w:rsid w:val="00A2488A"/>
    <w:rPr>
      <w:sz w:val="16"/>
    </w:rPr>
  </w:style>
  <w:style w:type="character" w:customStyle="1" w:styleId="BodyText2Char">
    <w:name w:val="Body Text 2 Char"/>
    <w:basedOn w:val="DefaultParagraphFont"/>
    <w:link w:val="BodyText2"/>
    <w:rsid w:val="00A2488A"/>
    <w:rPr>
      <w:rFonts w:ascii="Arial" w:eastAsia="Times New Roman" w:hAnsi="Arial" w:cs="Times New Roman"/>
      <w:sz w:val="16"/>
      <w:szCs w:val="20"/>
      <w:lang w:val="en-GB"/>
    </w:rPr>
  </w:style>
  <w:style w:type="character" w:styleId="PageNumber">
    <w:name w:val="page number"/>
    <w:basedOn w:val="DefaultParagraphFont"/>
    <w:rsid w:val="00A2488A"/>
  </w:style>
  <w:style w:type="paragraph" w:styleId="BodyText">
    <w:name w:val="Body Text"/>
    <w:basedOn w:val="Normal"/>
    <w:link w:val="BodyTextChar"/>
    <w:rsid w:val="00A2488A"/>
    <w:pPr>
      <w:jc w:val="center"/>
    </w:pPr>
  </w:style>
  <w:style w:type="character" w:customStyle="1" w:styleId="BodyTextChar">
    <w:name w:val="Body Text Char"/>
    <w:basedOn w:val="DefaultParagraphFont"/>
    <w:link w:val="BodyText"/>
    <w:rsid w:val="00A2488A"/>
    <w:rPr>
      <w:rFonts w:ascii="Arial" w:eastAsia="Times New Roman" w:hAnsi="Arial" w:cs="Times New Roman"/>
      <w:szCs w:val="20"/>
      <w:lang w:val="en-GB"/>
    </w:rPr>
  </w:style>
  <w:style w:type="paragraph" w:customStyle="1" w:styleId="Journal">
    <w:name w:val="Journal"/>
    <w:basedOn w:val="Normal"/>
    <w:rsid w:val="00A2488A"/>
    <w:pPr>
      <w:tabs>
        <w:tab w:val="center" w:pos="3119"/>
        <w:tab w:val="center" w:pos="4536"/>
      </w:tabs>
      <w:spacing w:before="120"/>
      <w:ind w:left="5529" w:hanging="4678"/>
    </w:pPr>
  </w:style>
  <w:style w:type="paragraph" w:styleId="Caption">
    <w:name w:val="caption"/>
    <w:basedOn w:val="Normal"/>
    <w:next w:val="Normal"/>
    <w:qFormat/>
    <w:rsid w:val="00A2488A"/>
    <w:pPr>
      <w:spacing w:before="120" w:after="120"/>
    </w:pPr>
    <w:rPr>
      <w:b/>
    </w:rPr>
  </w:style>
  <w:style w:type="character" w:styleId="Hyperlink">
    <w:name w:val="Hyperlink"/>
    <w:rsid w:val="00A2488A"/>
    <w:rPr>
      <w:color w:val="0000FF"/>
      <w:u w:val="single"/>
    </w:rPr>
  </w:style>
  <w:style w:type="paragraph" w:customStyle="1" w:styleId="liste">
    <w:name w:val="liste"/>
    <w:basedOn w:val="Normal"/>
    <w:rsid w:val="00A2488A"/>
    <w:pPr>
      <w:numPr>
        <w:numId w:val="1"/>
      </w:numPr>
      <w:spacing w:before="120"/>
    </w:pPr>
  </w:style>
  <w:style w:type="paragraph" w:customStyle="1" w:styleId="listenum">
    <w:name w:val="liste_num"/>
    <w:basedOn w:val="liste"/>
    <w:rsid w:val="00A2488A"/>
    <w:pPr>
      <w:numPr>
        <w:numId w:val="2"/>
      </w:numPr>
    </w:pPr>
  </w:style>
  <w:style w:type="paragraph" w:styleId="NormalIndent">
    <w:name w:val="Normal Indent"/>
    <w:basedOn w:val="Normal"/>
    <w:rsid w:val="00A2488A"/>
    <w:pPr>
      <w:ind w:left="708"/>
    </w:pPr>
  </w:style>
  <w:style w:type="paragraph" w:customStyle="1" w:styleId="texte">
    <w:name w:val="texte"/>
    <w:basedOn w:val="Normal"/>
    <w:rsid w:val="00A2488A"/>
    <w:pPr>
      <w:spacing w:before="120"/>
      <w:ind w:left="851"/>
    </w:pPr>
  </w:style>
  <w:style w:type="paragraph" w:customStyle="1" w:styleId="Titreromain">
    <w:name w:val="Titre_romain"/>
    <w:basedOn w:val="Heading1"/>
    <w:next w:val="texte"/>
    <w:rsid w:val="00A2488A"/>
    <w:pPr>
      <w:pageBreakBefore w:val="0"/>
      <w:numPr>
        <w:numId w:val="0"/>
      </w:numPr>
      <w:tabs>
        <w:tab w:val="left" w:pos="851"/>
      </w:tabs>
    </w:pPr>
  </w:style>
  <w:style w:type="paragraph" w:customStyle="1" w:styleId="Titreannexe">
    <w:name w:val="Titre_annexe"/>
    <w:basedOn w:val="Titreromain"/>
    <w:next w:val="Heading1"/>
    <w:rsid w:val="00A2488A"/>
    <w:pPr>
      <w:pageBreakBefore/>
    </w:pPr>
  </w:style>
  <w:style w:type="paragraph" w:styleId="TOC1">
    <w:name w:val="toc 1"/>
    <w:basedOn w:val="Normal"/>
    <w:next w:val="Normal"/>
    <w:autoRedefine/>
    <w:uiPriority w:val="39"/>
    <w:rsid w:val="00A2488A"/>
    <w:pPr>
      <w:keepNext/>
      <w:keepLines/>
      <w:tabs>
        <w:tab w:val="left" w:pos="851"/>
        <w:tab w:val="right" w:leader="dot" w:pos="9072"/>
      </w:tabs>
      <w:spacing w:before="180"/>
    </w:pPr>
    <w:rPr>
      <w:b/>
    </w:rPr>
  </w:style>
  <w:style w:type="paragraph" w:styleId="TOC2">
    <w:name w:val="toc 2"/>
    <w:basedOn w:val="Normal"/>
    <w:next w:val="Normal"/>
    <w:autoRedefine/>
    <w:uiPriority w:val="39"/>
    <w:rsid w:val="00A2488A"/>
    <w:pPr>
      <w:tabs>
        <w:tab w:val="left" w:pos="851"/>
        <w:tab w:val="right" w:leader="dot" w:pos="9072"/>
      </w:tabs>
      <w:ind w:left="851" w:hanging="851"/>
    </w:pPr>
  </w:style>
  <w:style w:type="paragraph" w:styleId="TOC3">
    <w:name w:val="toc 3"/>
    <w:basedOn w:val="Normal"/>
    <w:next w:val="Normal"/>
    <w:autoRedefine/>
    <w:uiPriority w:val="39"/>
    <w:rsid w:val="00A2488A"/>
    <w:pPr>
      <w:tabs>
        <w:tab w:val="left" w:pos="851"/>
        <w:tab w:val="right" w:leader="dot" w:pos="9072"/>
      </w:tabs>
      <w:ind w:left="851" w:hanging="851"/>
    </w:pPr>
  </w:style>
  <w:style w:type="paragraph" w:styleId="TOC4">
    <w:name w:val="toc 4"/>
    <w:basedOn w:val="Normal"/>
    <w:next w:val="Normal"/>
    <w:autoRedefine/>
    <w:semiHidden/>
    <w:rsid w:val="00A2488A"/>
    <w:pPr>
      <w:tabs>
        <w:tab w:val="left" w:pos="851"/>
        <w:tab w:val="right" w:leader="dot" w:pos="9072"/>
      </w:tabs>
      <w:ind w:left="851" w:hanging="851"/>
    </w:pPr>
  </w:style>
  <w:style w:type="paragraph" w:customStyle="1" w:styleId="Titremgnt">
    <w:name w:val="Titre_mgnt"/>
    <w:basedOn w:val="Titreromain"/>
    <w:next w:val="texte"/>
    <w:rsid w:val="00A2488A"/>
    <w:pPr>
      <w:pageBreakBefore/>
      <w:ind w:left="851"/>
    </w:pPr>
  </w:style>
  <w:style w:type="paragraph" w:styleId="TOC5">
    <w:name w:val="toc 5"/>
    <w:basedOn w:val="Normal"/>
    <w:next w:val="Normal"/>
    <w:autoRedefine/>
    <w:semiHidden/>
    <w:rsid w:val="00A2488A"/>
    <w:pPr>
      <w:ind w:left="880"/>
    </w:pPr>
  </w:style>
  <w:style w:type="paragraph" w:styleId="TOC6">
    <w:name w:val="toc 6"/>
    <w:basedOn w:val="Normal"/>
    <w:next w:val="Normal"/>
    <w:autoRedefine/>
    <w:semiHidden/>
    <w:rsid w:val="00A2488A"/>
    <w:pPr>
      <w:ind w:left="1100"/>
    </w:pPr>
  </w:style>
  <w:style w:type="paragraph" w:styleId="TOC7">
    <w:name w:val="toc 7"/>
    <w:basedOn w:val="Normal"/>
    <w:next w:val="Normal"/>
    <w:autoRedefine/>
    <w:semiHidden/>
    <w:rsid w:val="00A2488A"/>
    <w:pPr>
      <w:ind w:left="1320"/>
    </w:pPr>
  </w:style>
  <w:style w:type="paragraph" w:styleId="TOC8">
    <w:name w:val="toc 8"/>
    <w:basedOn w:val="Normal"/>
    <w:next w:val="Normal"/>
    <w:autoRedefine/>
    <w:semiHidden/>
    <w:rsid w:val="00A2488A"/>
    <w:pPr>
      <w:ind w:left="1540"/>
    </w:pPr>
  </w:style>
  <w:style w:type="paragraph" w:styleId="TOC9">
    <w:name w:val="toc 9"/>
    <w:basedOn w:val="Normal"/>
    <w:next w:val="Normal"/>
    <w:autoRedefine/>
    <w:semiHidden/>
    <w:rsid w:val="00A2488A"/>
    <w:pPr>
      <w:ind w:left="1760"/>
    </w:pPr>
  </w:style>
  <w:style w:type="character" w:styleId="CommentReference">
    <w:name w:val="annotation reference"/>
    <w:semiHidden/>
    <w:rsid w:val="00A2488A"/>
    <w:rPr>
      <w:sz w:val="16"/>
      <w:szCs w:val="16"/>
    </w:rPr>
  </w:style>
  <w:style w:type="paragraph" w:styleId="CommentText">
    <w:name w:val="annotation text"/>
    <w:basedOn w:val="Normal"/>
    <w:link w:val="CommentTextChar"/>
    <w:semiHidden/>
    <w:rsid w:val="00A2488A"/>
    <w:rPr>
      <w:sz w:val="20"/>
    </w:rPr>
  </w:style>
  <w:style w:type="character" w:customStyle="1" w:styleId="CommentTextChar">
    <w:name w:val="Comment Text Char"/>
    <w:basedOn w:val="DefaultParagraphFont"/>
    <w:link w:val="CommentText"/>
    <w:semiHidden/>
    <w:rsid w:val="00A2488A"/>
    <w:rPr>
      <w:rFonts w:ascii="Arial" w:eastAsia="Times New Roman" w:hAnsi="Arial" w:cs="Times New Roman"/>
      <w:sz w:val="20"/>
      <w:szCs w:val="20"/>
      <w:lang w:val="en-GB"/>
    </w:rPr>
  </w:style>
  <w:style w:type="paragraph" w:styleId="BalloonText">
    <w:name w:val="Balloon Text"/>
    <w:basedOn w:val="Normal"/>
    <w:link w:val="BalloonTextChar"/>
    <w:semiHidden/>
    <w:rsid w:val="00A2488A"/>
    <w:rPr>
      <w:rFonts w:ascii="Tahoma" w:hAnsi="Tahoma" w:cs="Tahoma"/>
      <w:sz w:val="16"/>
      <w:szCs w:val="16"/>
    </w:rPr>
  </w:style>
  <w:style w:type="character" w:customStyle="1" w:styleId="BalloonTextChar">
    <w:name w:val="Balloon Text Char"/>
    <w:basedOn w:val="DefaultParagraphFont"/>
    <w:link w:val="BalloonText"/>
    <w:semiHidden/>
    <w:rsid w:val="00A2488A"/>
    <w:rPr>
      <w:rFonts w:ascii="Tahoma" w:eastAsia="Times New Roman" w:hAnsi="Tahoma" w:cs="Tahoma"/>
      <w:sz w:val="16"/>
      <w:szCs w:val="16"/>
      <w:lang w:val="en-GB"/>
    </w:rPr>
  </w:style>
  <w:style w:type="paragraph" w:styleId="CommentSubject">
    <w:name w:val="annotation subject"/>
    <w:basedOn w:val="CommentText"/>
    <w:next w:val="CommentText"/>
    <w:link w:val="CommentSubjectChar"/>
    <w:semiHidden/>
    <w:rsid w:val="00A2488A"/>
    <w:rPr>
      <w:b/>
      <w:bCs/>
    </w:rPr>
  </w:style>
  <w:style w:type="character" w:customStyle="1" w:styleId="CommentSubjectChar">
    <w:name w:val="Comment Subject Char"/>
    <w:basedOn w:val="CommentTextChar"/>
    <w:link w:val="CommentSubject"/>
    <w:semiHidden/>
    <w:rsid w:val="00A2488A"/>
    <w:rPr>
      <w:rFonts w:ascii="Arial" w:eastAsia="Times New Roman" w:hAnsi="Arial" w:cs="Times New Roman"/>
      <w:b/>
      <w:bCs/>
      <w:sz w:val="20"/>
      <w:szCs w:val="20"/>
      <w:lang w:val="en-GB"/>
    </w:rPr>
  </w:style>
  <w:style w:type="character" w:styleId="HTMLCode">
    <w:name w:val="HTML Code"/>
    <w:rsid w:val="00A2488A"/>
    <w:rPr>
      <w:rFonts w:ascii="Courier New" w:eastAsia="Times New Roman" w:hAnsi="Courier New" w:cs="Courier New"/>
      <w:sz w:val="20"/>
      <w:szCs w:val="20"/>
    </w:rPr>
  </w:style>
  <w:style w:type="paragraph" w:customStyle="1" w:styleId="Texte0">
    <w:name w:val="Texte"/>
    <w:basedOn w:val="Normal"/>
    <w:rsid w:val="00A2488A"/>
    <w:pPr>
      <w:spacing w:before="60" w:after="60"/>
      <w:ind w:left="567"/>
    </w:pPr>
    <w:rPr>
      <w:sz w:val="20"/>
      <w:lang w:val="en-US"/>
    </w:rPr>
  </w:style>
  <w:style w:type="paragraph" w:styleId="HTMLPreformatted">
    <w:name w:val="HTML Preformatted"/>
    <w:basedOn w:val="Normal"/>
    <w:link w:val="HTMLPreformattedChar"/>
    <w:rsid w:val="00A24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rPr>
  </w:style>
  <w:style w:type="character" w:customStyle="1" w:styleId="HTMLPreformattedChar">
    <w:name w:val="HTML Preformatted Char"/>
    <w:basedOn w:val="DefaultParagraphFont"/>
    <w:link w:val="HTMLPreformatted"/>
    <w:rsid w:val="00A2488A"/>
    <w:rPr>
      <w:rFonts w:ascii="Courier New" w:eastAsia="Times New Roman" w:hAnsi="Courier New" w:cs="Courier New"/>
      <w:sz w:val="20"/>
      <w:szCs w:val="20"/>
    </w:rPr>
  </w:style>
  <w:style w:type="character" w:styleId="HTMLTypewriter">
    <w:name w:val="HTML Typewriter"/>
    <w:rsid w:val="00A2488A"/>
    <w:rPr>
      <w:rFonts w:ascii="Courier New" w:eastAsia="Times New Roman" w:hAnsi="Courier New" w:cs="Courier New"/>
      <w:sz w:val="20"/>
      <w:szCs w:val="20"/>
    </w:rPr>
  </w:style>
  <w:style w:type="paragraph" w:styleId="FootnoteText">
    <w:name w:val="footnote text"/>
    <w:basedOn w:val="Normal"/>
    <w:link w:val="FootnoteTextChar"/>
    <w:semiHidden/>
    <w:rsid w:val="00A2488A"/>
    <w:rPr>
      <w:sz w:val="20"/>
    </w:rPr>
  </w:style>
  <w:style w:type="character" w:customStyle="1" w:styleId="FootnoteTextChar">
    <w:name w:val="Footnote Text Char"/>
    <w:basedOn w:val="DefaultParagraphFont"/>
    <w:link w:val="FootnoteText"/>
    <w:semiHidden/>
    <w:rsid w:val="00A2488A"/>
    <w:rPr>
      <w:rFonts w:ascii="Arial" w:eastAsia="Times New Roman" w:hAnsi="Arial" w:cs="Times New Roman"/>
      <w:sz w:val="20"/>
      <w:szCs w:val="20"/>
      <w:lang w:val="en-GB"/>
    </w:rPr>
  </w:style>
  <w:style w:type="character" w:styleId="FootnoteReference">
    <w:name w:val="footnote reference"/>
    <w:semiHidden/>
    <w:rsid w:val="00A2488A"/>
    <w:rPr>
      <w:vertAlign w:val="superscript"/>
    </w:rPr>
  </w:style>
  <w:style w:type="paragraph" w:styleId="DocumentMap">
    <w:name w:val="Document Map"/>
    <w:basedOn w:val="Normal"/>
    <w:link w:val="DocumentMapChar"/>
    <w:semiHidden/>
    <w:rsid w:val="00A2488A"/>
    <w:pPr>
      <w:shd w:val="clear" w:color="auto" w:fill="000080"/>
    </w:pPr>
    <w:rPr>
      <w:rFonts w:ascii="Tahoma" w:hAnsi="Tahoma" w:cs="Tahoma"/>
      <w:sz w:val="20"/>
    </w:rPr>
  </w:style>
  <w:style w:type="character" w:customStyle="1" w:styleId="DocumentMapChar">
    <w:name w:val="Document Map Char"/>
    <w:basedOn w:val="DefaultParagraphFont"/>
    <w:link w:val="DocumentMap"/>
    <w:semiHidden/>
    <w:rsid w:val="00A2488A"/>
    <w:rPr>
      <w:rFonts w:ascii="Tahoma" w:eastAsia="Times New Roman" w:hAnsi="Tahoma" w:cs="Tahoma"/>
      <w:sz w:val="20"/>
      <w:szCs w:val="20"/>
      <w:shd w:val="clear" w:color="auto" w:fill="000080"/>
      <w:lang w:val="en-GB"/>
    </w:rPr>
  </w:style>
  <w:style w:type="character" w:styleId="FollowedHyperlink">
    <w:name w:val="FollowedHyperlink"/>
    <w:rsid w:val="00A2488A"/>
    <w:rPr>
      <w:color w:val="800080"/>
      <w:u w:val="single"/>
    </w:rPr>
  </w:style>
  <w:style w:type="character" w:styleId="PlaceholderText">
    <w:name w:val="Placeholder Text"/>
    <w:basedOn w:val="DefaultParagraphFont"/>
    <w:uiPriority w:val="99"/>
    <w:semiHidden/>
    <w:rsid w:val="00A2488A"/>
    <w:rPr>
      <w:color w:val="808080"/>
    </w:rPr>
  </w:style>
  <w:style w:type="paragraph" w:styleId="EndnoteText">
    <w:name w:val="endnote text"/>
    <w:basedOn w:val="Normal"/>
    <w:link w:val="EndnoteTextChar"/>
    <w:uiPriority w:val="99"/>
    <w:semiHidden/>
    <w:unhideWhenUsed/>
    <w:rsid w:val="00E269F2"/>
    <w:rPr>
      <w:sz w:val="20"/>
    </w:rPr>
  </w:style>
  <w:style w:type="character" w:customStyle="1" w:styleId="EndnoteTextChar">
    <w:name w:val="Endnote Text Char"/>
    <w:basedOn w:val="DefaultParagraphFont"/>
    <w:link w:val="EndnoteText"/>
    <w:uiPriority w:val="99"/>
    <w:semiHidden/>
    <w:rsid w:val="00E269F2"/>
    <w:rPr>
      <w:rFonts w:ascii="Arial" w:eastAsia="Times New Roman" w:hAnsi="Arial" w:cs="Times New Roman"/>
      <w:sz w:val="20"/>
      <w:szCs w:val="20"/>
      <w:lang w:val="en-GB"/>
    </w:rPr>
  </w:style>
  <w:style w:type="character" w:styleId="EndnoteReference">
    <w:name w:val="endnote reference"/>
    <w:basedOn w:val="DefaultParagraphFont"/>
    <w:uiPriority w:val="99"/>
    <w:semiHidden/>
    <w:unhideWhenUsed/>
    <w:rsid w:val="00E269F2"/>
    <w:rPr>
      <w:vertAlign w:val="superscript"/>
    </w:rPr>
  </w:style>
  <w:style w:type="paragraph" w:styleId="Revision">
    <w:name w:val="Revision"/>
    <w:hidden/>
    <w:uiPriority w:val="99"/>
    <w:semiHidden/>
    <w:rsid w:val="009A3750"/>
    <w:pPr>
      <w:spacing w:after="0" w:line="240" w:lineRule="auto"/>
    </w:pPr>
    <w:rPr>
      <w:rFonts w:ascii="Arial" w:eastAsia="Times New Roman" w:hAnsi="Arial" w:cs="Times New Roman"/>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117" Type="http://schemas.openxmlformats.org/officeDocument/2006/relationships/oleObject" Target="embeddings/Microsoft_Word_97_-_2003_Document48.doc"/><Relationship Id="rId21" Type="http://schemas.openxmlformats.org/officeDocument/2006/relationships/oleObject" Target="embeddings/Microsoft_Word_97_-_2003_Document6.doc"/><Relationship Id="rId42" Type="http://schemas.openxmlformats.org/officeDocument/2006/relationships/oleObject" Target="embeddings/Microsoft_Word_97_-_2003_Document13.doc"/><Relationship Id="rId47" Type="http://schemas.openxmlformats.org/officeDocument/2006/relationships/image" Target="media/image21.emf"/><Relationship Id="rId63" Type="http://schemas.openxmlformats.org/officeDocument/2006/relationships/image" Target="media/image29.emf"/><Relationship Id="rId68" Type="http://schemas.openxmlformats.org/officeDocument/2006/relationships/package" Target="embeddings/Microsoft_Word_Document6.docx"/><Relationship Id="rId84" Type="http://schemas.openxmlformats.org/officeDocument/2006/relationships/image" Target="media/image39.emf"/><Relationship Id="rId89" Type="http://schemas.openxmlformats.org/officeDocument/2006/relationships/oleObject" Target="embeddings/Microsoft_Word_97_-_2003_Document34.doc"/><Relationship Id="rId112" Type="http://schemas.openxmlformats.org/officeDocument/2006/relationships/image" Target="media/image53.emf"/><Relationship Id="rId133" Type="http://schemas.openxmlformats.org/officeDocument/2006/relationships/oleObject" Target="embeddings/Microsoft_Word_97_-_2003_Document55.doc"/><Relationship Id="rId138" Type="http://schemas.openxmlformats.org/officeDocument/2006/relationships/hyperlink" Target="http://en.wikipedia.org/wiki/Database" TargetMode="External"/><Relationship Id="rId154" Type="http://schemas.openxmlformats.org/officeDocument/2006/relationships/image" Target="media/image69.emf"/><Relationship Id="rId159" Type="http://schemas.openxmlformats.org/officeDocument/2006/relationships/oleObject" Target="embeddings/Microsoft_Word_97_-_2003_Document61.doc"/><Relationship Id="rId170" Type="http://schemas.openxmlformats.org/officeDocument/2006/relationships/header" Target="header1.xml"/><Relationship Id="rId16" Type="http://schemas.openxmlformats.org/officeDocument/2006/relationships/image" Target="media/image5.emf"/><Relationship Id="rId107" Type="http://schemas.openxmlformats.org/officeDocument/2006/relationships/oleObject" Target="embeddings/Microsoft_Word_97_-_2003_Document43.doc"/><Relationship Id="rId11" Type="http://schemas.openxmlformats.org/officeDocument/2006/relationships/oleObject" Target="embeddings/Microsoft_Word_97_-_2003_Document2.doc"/><Relationship Id="rId32" Type="http://schemas.openxmlformats.org/officeDocument/2006/relationships/image" Target="media/image13.emf"/><Relationship Id="rId37" Type="http://schemas.openxmlformats.org/officeDocument/2006/relationships/image" Target="media/image16.emf"/><Relationship Id="rId53" Type="http://schemas.openxmlformats.org/officeDocument/2006/relationships/image" Target="media/image24.emf"/><Relationship Id="rId58" Type="http://schemas.openxmlformats.org/officeDocument/2006/relationships/oleObject" Target="embeddings/Microsoft_Word_97_-_2003_Document21.doc"/><Relationship Id="rId74" Type="http://schemas.openxmlformats.org/officeDocument/2006/relationships/oleObject" Target="embeddings/Microsoft_Word_97_-_2003_Document27.doc"/><Relationship Id="rId79" Type="http://schemas.openxmlformats.org/officeDocument/2006/relationships/image" Target="media/image37.emf"/><Relationship Id="rId102" Type="http://schemas.openxmlformats.org/officeDocument/2006/relationships/image" Target="media/image48.emf"/><Relationship Id="rId123" Type="http://schemas.openxmlformats.org/officeDocument/2006/relationships/oleObject" Target="embeddings/Microsoft_Word_97_-_2003_Document51.doc"/><Relationship Id="rId128" Type="http://schemas.openxmlformats.org/officeDocument/2006/relationships/image" Target="media/image61.emf"/><Relationship Id="rId144" Type="http://schemas.openxmlformats.org/officeDocument/2006/relationships/image" Target="media/image64.emf"/><Relationship Id="rId149" Type="http://schemas.openxmlformats.org/officeDocument/2006/relationships/package" Target="embeddings/Microsoft_Word_Document8.docx"/><Relationship Id="rId5" Type="http://schemas.openxmlformats.org/officeDocument/2006/relationships/webSettings" Target="webSettings.xml"/><Relationship Id="rId90" Type="http://schemas.openxmlformats.org/officeDocument/2006/relationships/image" Target="media/image42.emf"/><Relationship Id="rId95" Type="http://schemas.openxmlformats.org/officeDocument/2006/relationships/oleObject" Target="embeddings/Microsoft_Word_97_-_2003_Document37.doc"/><Relationship Id="rId160" Type="http://schemas.openxmlformats.org/officeDocument/2006/relationships/image" Target="media/image72.emf"/><Relationship Id="rId165" Type="http://schemas.openxmlformats.org/officeDocument/2006/relationships/oleObject" Target="embeddings/Microsoft_Word_97_-_2003_Document64.doc"/><Relationship Id="rId22" Type="http://schemas.openxmlformats.org/officeDocument/2006/relationships/image" Target="media/image8.emf"/><Relationship Id="rId27" Type="http://schemas.openxmlformats.org/officeDocument/2006/relationships/oleObject" Target="embeddings/Microsoft_Word_97_-_2003_Document9.doc"/><Relationship Id="rId43" Type="http://schemas.openxmlformats.org/officeDocument/2006/relationships/image" Target="media/image19.emf"/><Relationship Id="rId48" Type="http://schemas.openxmlformats.org/officeDocument/2006/relationships/oleObject" Target="embeddings/Microsoft_Word_97_-_2003_Document16.doc"/><Relationship Id="rId64" Type="http://schemas.openxmlformats.org/officeDocument/2006/relationships/oleObject" Target="embeddings/Microsoft_Word_97_-_2003_Document24.doc"/><Relationship Id="rId69" Type="http://schemas.openxmlformats.org/officeDocument/2006/relationships/image" Target="media/image32.emf"/><Relationship Id="rId113" Type="http://schemas.openxmlformats.org/officeDocument/2006/relationships/oleObject" Target="embeddings/Microsoft_Word_97_-_2003_Document46.doc"/><Relationship Id="rId118" Type="http://schemas.openxmlformats.org/officeDocument/2006/relationships/image" Target="media/image56.emf"/><Relationship Id="rId134" Type="http://schemas.openxmlformats.org/officeDocument/2006/relationships/image" Target="media/image63.emf"/><Relationship Id="rId139" Type="http://schemas.openxmlformats.org/officeDocument/2006/relationships/hyperlink" Target="http://en.wikipedia.org/wiki/Application_software" TargetMode="External"/><Relationship Id="rId80" Type="http://schemas.openxmlformats.org/officeDocument/2006/relationships/oleObject" Target="embeddings/Microsoft_Word_97_-_2003_Document30.doc"/><Relationship Id="rId85" Type="http://schemas.openxmlformats.org/officeDocument/2006/relationships/oleObject" Target="embeddings/Microsoft_Word_97_-_2003_Document32.doc"/><Relationship Id="rId150" Type="http://schemas.openxmlformats.org/officeDocument/2006/relationships/image" Target="media/image67.emf"/><Relationship Id="rId155" Type="http://schemas.openxmlformats.org/officeDocument/2006/relationships/oleObject" Target="embeddings/Microsoft_Word_97_-_2003_Document59.doc"/><Relationship Id="rId171" Type="http://schemas.openxmlformats.org/officeDocument/2006/relationships/footer" Target="footer1.xml"/><Relationship Id="rId12" Type="http://schemas.openxmlformats.org/officeDocument/2006/relationships/image" Target="media/image3.emf"/><Relationship Id="rId17" Type="http://schemas.openxmlformats.org/officeDocument/2006/relationships/package" Target="embeddings/Microsoft_Word_Document1.docx"/><Relationship Id="rId33" Type="http://schemas.openxmlformats.org/officeDocument/2006/relationships/package" Target="embeddings/Microsoft_Word_Document3.docx"/><Relationship Id="rId38" Type="http://schemas.openxmlformats.org/officeDocument/2006/relationships/oleObject" Target="embeddings/Microsoft_Word_97_-_2003_Document11.doc"/><Relationship Id="rId59" Type="http://schemas.openxmlformats.org/officeDocument/2006/relationships/image" Target="media/image27.emf"/><Relationship Id="rId103" Type="http://schemas.openxmlformats.org/officeDocument/2006/relationships/oleObject" Target="embeddings/Microsoft_Word_97_-_2003_Document41.doc"/><Relationship Id="rId108" Type="http://schemas.openxmlformats.org/officeDocument/2006/relationships/image" Target="media/image51.emf"/><Relationship Id="rId124" Type="http://schemas.openxmlformats.org/officeDocument/2006/relationships/image" Target="media/image59.emf"/><Relationship Id="rId129" Type="http://schemas.openxmlformats.org/officeDocument/2006/relationships/oleObject" Target="embeddings/Microsoft_Word_97_-_2003_Document54.doc"/><Relationship Id="rId54" Type="http://schemas.openxmlformats.org/officeDocument/2006/relationships/oleObject" Target="embeddings/Microsoft_Word_97_-_2003_Document19.doc"/><Relationship Id="rId70" Type="http://schemas.openxmlformats.org/officeDocument/2006/relationships/oleObject" Target="embeddings/Microsoft_Word_97_-_2003_Document25.doc"/><Relationship Id="rId75" Type="http://schemas.openxmlformats.org/officeDocument/2006/relationships/image" Target="media/image35.emf"/><Relationship Id="rId91" Type="http://schemas.openxmlformats.org/officeDocument/2006/relationships/oleObject" Target="embeddings/Microsoft_Word_97_-_2003_Document35.doc"/><Relationship Id="rId96" Type="http://schemas.openxmlformats.org/officeDocument/2006/relationships/image" Target="media/image45.emf"/><Relationship Id="rId140" Type="http://schemas.openxmlformats.org/officeDocument/2006/relationships/hyperlink" Target="http://en.wikipedia.org/wiki/String_literal" TargetMode="External"/><Relationship Id="rId145" Type="http://schemas.openxmlformats.org/officeDocument/2006/relationships/package" Target="embeddings/Microsoft_Word_Document7.docx"/><Relationship Id="rId161" Type="http://schemas.openxmlformats.org/officeDocument/2006/relationships/oleObject" Target="embeddings/Microsoft_Word_97_-_2003_Document62.doc"/><Relationship Id="rId166" Type="http://schemas.openxmlformats.org/officeDocument/2006/relationships/image" Target="media/image75.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Microsoft_Word_97_-_2003_Document4.doc"/><Relationship Id="rId23" Type="http://schemas.openxmlformats.org/officeDocument/2006/relationships/oleObject" Target="embeddings/Microsoft_Word_97_-_2003_Document7.doc"/><Relationship Id="rId28" Type="http://schemas.openxmlformats.org/officeDocument/2006/relationships/image" Target="media/image11.emf"/><Relationship Id="rId36" Type="http://schemas.openxmlformats.org/officeDocument/2006/relationships/package" Target="embeddings/Microsoft_Word_Document4.docx"/><Relationship Id="rId49" Type="http://schemas.openxmlformats.org/officeDocument/2006/relationships/image" Target="media/image22.emf"/><Relationship Id="rId57" Type="http://schemas.openxmlformats.org/officeDocument/2006/relationships/image" Target="media/image26.emf"/><Relationship Id="rId106" Type="http://schemas.openxmlformats.org/officeDocument/2006/relationships/image" Target="media/image50.emf"/><Relationship Id="rId114" Type="http://schemas.openxmlformats.org/officeDocument/2006/relationships/image" Target="media/image54.emf"/><Relationship Id="rId119" Type="http://schemas.openxmlformats.org/officeDocument/2006/relationships/oleObject" Target="embeddings/Microsoft_Word_97_-_2003_Document49.doc"/><Relationship Id="rId127" Type="http://schemas.openxmlformats.org/officeDocument/2006/relationships/oleObject" Target="embeddings/Microsoft_Word_97_-_2003_Document53.doc"/><Relationship Id="rId10" Type="http://schemas.openxmlformats.org/officeDocument/2006/relationships/image" Target="media/image2.emf"/><Relationship Id="rId31" Type="http://schemas.openxmlformats.org/officeDocument/2006/relationships/package" Target="embeddings/Microsoft_Word_Document2.docx"/><Relationship Id="rId44" Type="http://schemas.openxmlformats.org/officeDocument/2006/relationships/oleObject" Target="embeddings/Microsoft_Word_97_-_2003_Document14.doc"/><Relationship Id="rId52" Type="http://schemas.openxmlformats.org/officeDocument/2006/relationships/oleObject" Target="embeddings/Microsoft_Word_97_-_2003_Document18.doc"/><Relationship Id="rId60" Type="http://schemas.openxmlformats.org/officeDocument/2006/relationships/oleObject" Target="embeddings/Microsoft_Word_97_-_2003_Document22.doc"/><Relationship Id="rId65" Type="http://schemas.openxmlformats.org/officeDocument/2006/relationships/image" Target="media/image30.emf"/><Relationship Id="rId73" Type="http://schemas.openxmlformats.org/officeDocument/2006/relationships/image" Target="media/image34.emf"/><Relationship Id="rId78" Type="http://schemas.openxmlformats.org/officeDocument/2006/relationships/oleObject" Target="embeddings/Microsoft_Word_97_-_2003_Document29.doc"/><Relationship Id="rId81" Type="http://schemas.openxmlformats.org/officeDocument/2006/relationships/image" Target="media/image38.emf"/><Relationship Id="rId86" Type="http://schemas.openxmlformats.org/officeDocument/2006/relationships/image" Target="media/image40.emf"/><Relationship Id="rId94" Type="http://schemas.openxmlformats.org/officeDocument/2006/relationships/image" Target="media/image44.emf"/><Relationship Id="rId99" Type="http://schemas.openxmlformats.org/officeDocument/2006/relationships/oleObject" Target="embeddings/Microsoft_Word_97_-_2003_Document39.doc"/><Relationship Id="rId101" Type="http://schemas.openxmlformats.org/officeDocument/2006/relationships/oleObject" Target="embeddings/Microsoft_Word_97_-_2003_Document40.doc"/><Relationship Id="rId122" Type="http://schemas.openxmlformats.org/officeDocument/2006/relationships/image" Target="media/image58.emf"/><Relationship Id="rId130" Type="http://schemas.openxmlformats.org/officeDocument/2006/relationships/comments" Target="comments.xml"/><Relationship Id="rId135" Type="http://schemas.openxmlformats.org/officeDocument/2006/relationships/oleObject" Target="embeddings/Microsoft_Word_97_-_2003_Document56.doc"/><Relationship Id="rId143" Type="http://schemas.openxmlformats.org/officeDocument/2006/relationships/hyperlink" Target="http://en.wikipedia.org/wiki/Strongly-typed_programming_language" TargetMode="External"/><Relationship Id="rId148" Type="http://schemas.openxmlformats.org/officeDocument/2006/relationships/image" Target="media/image66.emf"/><Relationship Id="rId151" Type="http://schemas.openxmlformats.org/officeDocument/2006/relationships/package" Target="embeddings/Microsoft_Word_Document9.docx"/><Relationship Id="rId156" Type="http://schemas.openxmlformats.org/officeDocument/2006/relationships/image" Target="media/image70.emf"/><Relationship Id="rId164" Type="http://schemas.openxmlformats.org/officeDocument/2006/relationships/image" Target="media/image74.emf"/><Relationship Id="rId169" Type="http://schemas.openxmlformats.org/officeDocument/2006/relationships/package" Target="embeddings/Microsoft_Word_Document11.docx"/><Relationship Id="rId4" Type="http://schemas.openxmlformats.org/officeDocument/2006/relationships/settings" Target="settings.xml"/><Relationship Id="rId9" Type="http://schemas.openxmlformats.org/officeDocument/2006/relationships/oleObject" Target="embeddings/Microsoft_Word_97_-_2003_Document1.doc"/><Relationship Id="rId172" Type="http://schemas.openxmlformats.org/officeDocument/2006/relationships/fontTable" Target="fontTable.xml"/><Relationship Id="rId13" Type="http://schemas.openxmlformats.org/officeDocument/2006/relationships/oleObject" Target="embeddings/Microsoft_Word_97_-_2003_Document3.doc"/><Relationship Id="rId18" Type="http://schemas.openxmlformats.org/officeDocument/2006/relationships/image" Target="media/image6.emf"/><Relationship Id="rId39" Type="http://schemas.openxmlformats.org/officeDocument/2006/relationships/image" Target="media/image17.emf"/><Relationship Id="rId109" Type="http://schemas.openxmlformats.org/officeDocument/2006/relationships/oleObject" Target="embeddings/Microsoft_Word_97_-_2003_Document44.doc"/><Relationship Id="rId34" Type="http://schemas.openxmlformats.org/officeDocument/2006/relationships/image" Target="media/image14.emf"/><Relationship Id="rId50" Type="http://schemas.openxmlformats.org/officeDocument/2006/relationships/oleObject" Target="embeddings/Microsoft_Word_97_-_2003_Document17.doc"/><Relationship Id="rId55" Type="http://schemas.openxmlformats.org/officeDocument/2006/relationships/image" Target="media/image25.emf"/><Relationship Id="rId76" Type="http://schemas.openxmlformats.org/officeDocument/2006/relationships/oleObject" Target="embeddings/Microsoft_Word_97_-_2003_Document28.doc"/><Relationship Id="rId97" Type="http://schemas.openxmlformats.org/officeDocument/2006/relationships/oleObject" Target="embeddings/Microsoft_Word_97_-_2003_Document38.doc"/><Relationship Id="rId104" Type="http://schemas.openxmlformats.org/officeDocument/2006/relationships/image" Target="media/image49.emf"/><Relationship Id="rId120" Type="http://schemas.openxmlformats.org/officeDocument/2006/relationships/image" Target="media/image57.emf"/><Relationship Id="rId125" Type="http://schemas.openxmlformats.org/officeDocument/2006/relationships/oleObject" Target="embeddings/Microsoft_Word_97_-_2003_Document52.doc"/><Relationship Id="rId141" Type="http://schemas.openxmlformats.org/officeDocument/2006/relationships/hyperlink" Target="http://en.wikipedia.org/wiki/Escape_sequences" TargetMode="External"/><Relationship Id="rId146" Type="http://schemas.openxmlformats.org/officeDocument/2006/relationships/image" Target="media/image65.emf"/><Relationship Id="rId167" Type="http://schemas.openxmlformats.org/officeDocument/2006/relationships/package" Target="embeddings/Microsoft_Word_Document10.docx"/><Relationship Id="rId7" Type="http://schemas.openxmlformats.org/officeDocument/2006/relationships/endnotes" Target="endnotes.xml"/><Relationship Id="rId71" Type="http://schemas.openxmlformats.org/officeDocument/2006/relationships/image" Target="media/image33.emf"/><Relationship Id="rId92" Type="http://schemas.openxmlformats.org/officeDocument/2006/relationships/image" Target="media/image43.emf"/><Relationship Id="rId162" Type="http://schemas.openxmlformats.org/officeDocument/2006/relationships/image" Target="media/image73.emf"/><Relationship Id="rId2" Type="http://schemas.openxmlformats.org/officeDocument/2006/relationships/numbering" Target="numbering.xml"/><Relationship Id="rId29" Type="http://schemas.openxmlformats.org/officeDocument/2006/relationships/oleObject" Target="embeddings/Microsoft_Word_97_-_2003_Document10.doc"/><Relationship Id="rId24" Type="http://schemas.openxmlformats.org/officeDocument/2006/relationships/image" Target="media/image9.emf"/><Relationship Id="rId40" Type="http://schemas.openxmlformats.org/officeDocument/2006/relationships/oleObject" Target="embeddings/Microsoft_Word_97_-_2003_Document12.doc"/><Relationship Id="rId45" Type="http://schemas.openxmlformats.org/officeDocument/2006/relationships/image" Target="media/image20.emf"/><Relationship Id="rId66" Type="http://schemas.openxmlformats.org/officeDocument/2006/relationships/package" Target="embeddings/Microsoft_Word_Document5.docx"/><Relationship Id="rId87" Type="http://schemas.openxmlformats.org/officeDocument/2006/relationships/oleObject" Target="embeddings/Microsoft_Word_97_-_2003_Document33.doc"/><Relationship Id="rId110" Type="http://schemas.openxmlformats.org/officeDocument/2006/relationships/image" Target="media/image52.emf"/><Relationship Id="rId115" Type="http://schemas.openxmlformats.org/officeDocument/2006/relationships/oleObject" Target="embeddings/Microsoft_Word_97_-_2003_Document47.doc"/><Relationship Id="rId131" Type="http://schemas.microsoft.com/office/2011/relationships/commentsExtended" Target="commentsExtended.xml"/><Relationship Id="rId136" Type="http://schemas.openxmlformats.org/officeDocument/2006/relationships/hyperlink" Target="http://en.wikipedia.org/wiki/Code_injection" TargetMode="External"/><Relationship Id="rId157" Type="http://schemas.openxmlformats.org/officeDocument/2006/relationships/oleObject" Target="embeddings/Microsoft_Word_97_-_2003_Document60.doc"/><Relationship Id="rId61" Type="http://schemas.openxmlformats.org/officeDocument/2006/relationships/image" Target="media/image28.emf"/><Relationship Id="rId82" Type="http://schemas.openxmlformats.org/officeDocument/2006/relationships/oleObject" Target="embeddings/Microsoft_Word_97_-_2003_Document31.doc"/><Relationship Id="rId152" Type="http://schemas.openxmlformats.org/officeDocument/2006/relationships/image" Target="media/image68.emf"/><Relationship Id="rId173" Type="http://schemas.openxmlformats.org/officeDocument/2006/relationships/glossaryDocument" Target="glossary/document.xml"/><Relationship Id="rId19" Type="http://schemas.openxmlformats.org/officeDocument/2006/relationships/oleObject" Target="embeddings/Microsoft_Word_97_-_2003_Document5.doc"/><Relationship Id="rId14" Type="http://schemas.openxmlformats.org/officeDocument/2006/relationships/image" Target="media/image4.emf"/><Relationship Id="rId30" Type="http://schemas.openxmlformats.org/officeDocument/2006/relationships/image" Target="media/image12.emf"/><Relationship Id="rId35" Type="http://schemas.openxmlformats.org/officeDocument/2006/relationships/image" Target="media/image15.emf"/><Relationship Id="rId56" Type="http://schemas.openxmlformats.org/officeDocument/2006/relationships/oleObject" Target="embeddings/Microsoft_Word_97_-_2003_Document20.doc"/><Relationship Id="rId77" Type="http://schemas.openxmlformats.org/officeDocument/2006/relationships/image" Target="media/image36.emf"/><Relationship Id="rId100" Type="http://schemas.openxmlformats.org/officeDocument/2006/relationships/image" Target="media/image47.emf"/><Relationship Id="rId105" Type="http://schemas.openxmlformats.org/officeDocument/2006/relationships/oleObject" Target="embeddings/Microsoft_Word_97_-_2003_Document42.doc"/><Relationship Id="rId126" Type="http://schemas.openxmlformats.org/officeDocument/2006/relationships/image" Target="media/image60.emf"/><Relationship Id="rId147" Type="http://schemas.openxmlformats.org/officeDocument/2006/relationships/oleObject" Target="embeddings/Microsoft_Word_97_-_2003_Document57.doc"/><Relationship Id="rId168" Type="http://schemas.openxmlformats.org/officeDocument/2006/relationships/image" Target="media/image76.emf"/><Relationship Id="rId8" Type="http://schemas.openxmlformats.org/officeDocument/2006/relationships/image" Target="media/image1.emf"/><Relationship Id="rId51" Type="http://schemas.openxmlformats.org/officeDocument/2006/relationships/image" Target="media/image23.emf"/><Relationship Id="rId72" Type="http://schemas.openxmlformats.org/officeDocument/2006/relationships/oleObject" Target="embeddings/Microsoft_Word_97_-_2003_Document26.doc"/><Relationship Id="rId93" Type="http://schemas.openxmlformats.org/officeDocument/2006/relationships/oleObject" Target="embeddings/Microsoft_Word_97_-_2003_Document36.doc"/><Relationship Id="rId98" Type="http://schemas.openxmlformats.org/officeDocument/2006/relationships/image" Target="media/image46.emf"/><Relationship Id="rId121" Type="http://schemas.openxmlformats.org/officeDocument/2006/relationships/oleObject" Target="embeddings/Microsoft_Word_97_-_2003_Document50.doc"/><Relationship Id="rId142" Type="http://schemas.openxmlformats.org/officeDocument/2006/relationships/hyperlink" Target="http://en.wikipedia.org/wiki/SQL" TargetMode="External"/><Relationship Id="rId163" Type="http://schemas.openxmlformats.org/officeDocument/2006/relationships/oleObject" Target="embeddings/Microsoft_Word_97_-_2003_Document63.doc"/><Relationship Id="rId3" Type="http://schemas.openxmlformats.org/officeDocument/2006/relationships/styles" Target="styles.xml"/><Relationship Id="rId25" Type="http://schemas.openxmlformats.org/officeDocument/2006/relationships/oleObject" Target="embeddings/Microsoft_Word_97_-_2003_Document8.doc"/><Relationship Id="rId46" Type="http://schemas.openxmlformats.org/officeDocument/2006/relationships/oleObject" Target="embeddings/Microsoft_Word_97_-_2003_Document15.doc"/><Relationship Id="rId67" Type="http://schemas.openxmlformats.org/officeDocument/2006/relationships/image" Target="media/image31.emf"/><Relationship Id="rId116" Type="http://schemas.openxmlformats.org/officeDocument/2006/relationships/image" Target="media/image55.emf"/><Relationship Id="rId137" Type="http://schemas.openxmlformats.org/officeDocument/2006/relationships/hyperlink" Target="http://en.wikipedia.org/wiki/Security_vulnerability" TargetMode="External"/><Relationship Id="rId158" Type="http://schemas.openxmlformats.org/officeDocument/2006/relationships/image" Target="media/image71.emf"/><Relationship Id="rId20" Type="http://schemas.openxmlformats.org/officeDocument/2006/relationships/image" Target="media/image7.emf"/><Relationship Id="rId41" Type="http://schemas.openxmlformats.org/officeDocument/2006/relationships/image" Target="media/image18.emf"/><Relationship Id="rId62" Type="http://schemas.openxmlformats.org/officeDocument/2006/relationships/oleObject" Target="embeddings/Microsoft_Word_97_-_2003_Document23.doc"/><Relationship Id="rId83" Type="http://schemas.openxmlformats.org/officeDocument/2006/relationships/hyperlink" Target="http://msdn.microsoft.com/library/default.asp?url=/library/en-us/dnpatterns/html/ImpSingletonInCsharp.asp" TargetMode="External"/><Relationship Id="rId88" Type="http://schemas.openxmlformats.org/officeDocument/2006/relationships/image" Target="media/image41.emf"/><Relationship Id="rId111" Type="http://schemas.openxmlformats.org/officeDocument/2006/relationships/oleObject" Target="embeddings/Microsoft_Word_97_-_2003_Document45.doc"/><Relationship Id="rId132" Type="http://schemas.openxmlformats.org/officeDocument/2006/relationships/image" Target="media/image62.emf"/><Relationship Id="rId153" Type="http://schemas.openxmlformats.org/officeDocument/2006/relationships/oleObject" Target="embeddings/Microsoft_Word_97_-_2003_Document58.doc"/><Relationship Id="rId17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7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BF056CED1044F4E84356B920EE56085"/>
        <w:category>
          <w:name w:val="General"/>
          <w:gallery w:val="placeholder"/>
        </w:category>
        <w:types>
          <w:type w:val="bbPlcHdr"/>
        </w:types>
        <w:behaviors>
          <w:behavior w:val="content"/>
        </w:behaviors>
        <w:guid w:val="{78E201A5-BBFF-479C-8456-0939A7E2F814}"/>
      </w:docPartPr>
      <w:docPartBody>
        <w:p w:rsidR="00CD6EFD" w:rsidRDefault="005C4084" w:rsidP="005C4084">
          <w:pPr>
            <w:pStyle w:val="6BF056CED1044F4E84356B920EE56085"/>
          </w:pPr>
          <w:r w:rsidRPr="000F3398">
            <w:rPr>
              <w:rStyle w:val="PlaceholderText"/>
              <w:rFonts w:eastAsiaTheme="minorHAnsi"/>
            </w:rPr>
            <w:t>Choose an item.</w:t>
          </w:r>
        </w:p>
      </w:docPartBody>
    </w:docPart>
    <w:docPart>
      <w:docPartPr>
        <w:name w:val="E6D8B68C417B480B960C89A1ED9FBE3F"/>
        <w:category>
          <w:name w:val="General"/>
          <w:gallery w:val="placeholder"/>
        </w:category>
        <w:types>
          <w:type w:val="bbPlcHdr"/>
        </w:types>
        <w:behaviors>
          <w:behavior w:val="content"/>
        </w:behaviors>
        <w:guid w:val="{0929FF36-DB7B-49FD-B005-B834835A61B9}"/>
      </w:docPartPr>
      <w:docPartBody>
        <w:p w:rsidR="00CD6EFD" w:rsidRDefault="005C4084" w:rsidP="005C4084">
          <w:pPr>
            <w:pStyle w:val="E6D8B68C417B480B960C89A1ED9FBE3F"/>
          </w:pPr>
          <w:r w:rsidRPr="000F3398">
            <w:rPr>
              <w:rStyle w:val="PlaceholderText"/>
            </w:rPr>
            <w:t>Choose an item.</w:t>
          </w:r>
        </w:p>
      </w:docPartBody>
    </w:docPart>
    <w:docPart>
      <w:docPartPr>
        <w:name w:val="67060A00233C40648E1FE5B1C21A8D05"/>
        <w:category>
          <w:name w:val="General"/>
          <w:gallery w:val="placeholder"/>
        </w:category>
        <w:types>
          <w:type w:val="bbPlcHdr"/>
        </w:types>
        <w:behaviors>
          <w:behavior w:val="content"/>
        </w:behaviors>
        <w:guid w:val="{77EF4F06-ED4B-403D-831A-B2D7F2794B04}"/>
      </w:docPartPr>
      <w:docPartBody>
        <w:p w:rsidR="00CD6EFD" w:rsidRDefault="005C4084" w:rsidP="005C4084">
          <w:pPr>
            <w:pStyle w:val="67060A00233C40648E1FE5B1C21A8D05"/>
          </w:pPr>
          <w:r w:rsidRPr="000F3398">
            <w:rPr>
              <w:rStyle w:val="PlaceholderText"/>
            </w:rPr>
            <w:t>Choose an item.</w:t>
          </w:r>
        </w:p>
      </w:docPartBody>
    </w:docPart>
    <w:docPart>
      <w:docPartPr>
        <w:name w:val="973069E4137C459591702DDB71C5FE60"/>
        <w:category>
          <w:name w:val="General"/>
          <w:gallery w:val="placeholder"/>
        </w:category>
        <w:types>
          <w:type w:val="bbPlcHdr"/>
        </w:types>
        <w:behaviors>
          <w:behavior w:val="content"/>
        </w:behaviors>
        <w:guid w:val="{22F2F9DA-FBC0-4387-B31B-CA253CBE1856}"/>
      </w:docPartPr>
      <w:docPartBody>
        <w:p w:rsidR="00CD6EFD" w:rsidRDefault="005C4084" w:rsidP="005C4084">
          <w:pPr>
            <w:pStyle w:val="973069E4137C459591702DDB71C5FE60"/>
          </w:pPr>
          <w:r w:rsidRPr="000F3398">
            <w:rPr>
              <w:rStyle w:val="PlaceholderText"/>
            </w:rPr>
            <w:t>Choose an item.</w:t>
          </w:r>
        </w:p>
      </w:docPartBody>
    </w:docPart>
    <w:docPart>
      <w:docPartPr>
        <w:name w:val="594FD435E6B9432984283BB04A1881D1"/>
        <w:category>
          <w:name w:val="General"/>
          <w:gallery w:val="placeholder"/>
        </w:category>
        <w:types>
          <w:type w:val="bbPlcHdr"/>
        </w:types>
        <w:behaviors>
          <w:behavior w:val="content"/>
        </w:behaviors>
        <w:guid w:val="{7EF26FFB-73AC-4817-B32A-FB444FC2DFF7}"/>
      </w:docPartPr>
      <w:docPartBody>
        <w:p w:rsidR="00CD6EFD" w:rsidRDefault="005C4084" w:rsidP="005C4084">
          <w:pPr>
            <w:pStyle w:val="594FD435E6B9432984283BB04A1881D1"/>
          </w:pPr>
          <w:r w:rsidRPr="000F3398">
            <w:rPr>
              <w:rStyle w:val="PlaceholderText"/>
            </w:rPr>
            <w:t>Choose an item.</w:t>
          </w:r>
        </w:p>
      </w:docPartBody>
    </w:docPart>
    <w:docPart>
      <w:docPartPr>
        <w:name w:val="CFDC562096F049CC99B11EEA7A3CFA1D"/>
        <w:category>
          <w:name w:val="General"/>
          <w:gallery w:val="placeholder"/>
        </w:category>
        <w:types>
          <w:type w:val="bbPlcHdr"/>
        </w:types>
        <w:behaviors>
          <w:behavior w:val="content"/>
        </w:behaviors>
        <w:guid w:val="{B8898F6F-9878-4275-8FEF-0B977D9D1DDC}"/>
      </w:docPartPr>
      <w:docPartBody>
        <w:p w:rsidR="00CD6EFD" w:rsidRDefault="005C4084" w:rsidP="005C4084">
          <w:pPr>
            <w:pStyle w:val="CFDC562096F049CC99B11EEA7A3CFA1D"/>
          </w:pPr>
          <w:r w:rsidRPr="000F3398">
            <w:rPr>
              <w:rStyle w:val="PlaceholderText"/>
            </w:rPr>
            <w:t>Choose an item.</w:t>
          </w:r>
        </w:p>
      </w:docPartBody>
    </w:docPart>
    <w:docPart>
      <w:docPartPr>
        <w:name w:val="FD0576C5526143EEB9F18ADA514E5E24"/>
        <w:category>
          <w:name w:val="General"/>
          <w:gallery w:val="placeholder"/>
        </w:category>
        <w:types>
          <w:type w:val="bbPlcHdr"/>
        </w:types>
        <w:behaviors>
          <w:behavior w:val="content"/>
        </w:behaviors>
        <w:guid w:val="{6EC4E04C-033F-48C9-A951-9F4ABEA53B5B}"/>
      </w:docPartPr>
      <w:docPartBody>
        <w:p w:rsidR="00CD6EFD" w:rsidRDefault="005C4084" w:rsidP="005C4084">
          <w:pPr>
            <w:pStyle w:val="FD0576C5526143EEB9F18ADA514E5E24"/>
          </w:pPr>
          <w:r w:rsidRPr="000F3398">
            <w:rPr>
              <w:rStyle w:val="PlaceholderText"/>
            </w:rPr>
            <w:t>Choose an item.</w:t>
          </w:r>
        </w:p>
      </w:docPartBody>
    </w:docPart>
    <w:docPart>
      <w:docPartPr>
        <w:name w:val="946CA6C1602C457D9D7936916D939D2E"/>
        <w:category>
          <w:name w:val="General"/>
          <w:gallery w:val="placeholder"/>
        </w:category>
        <w:types>
          <w:type w:val="bbPlcHdr"/>
        </w:types>
        <w:behaviors>
          <w:behavior w:val="content"/>
        </w:behaviors>
        <w:guid w:val="{CB436B9B-CC3D-4EC8-BE5A-CF6EF0D697F1}"/>
      </w:docPartPr>
      <w:docPartBody>
        <w:p w:rsidR="00CD6EFD" w:rsidRDefault="005C4084" w:rsidP="005C4084">
          <w:pPr>
            <w:pStyle w:val="946CA6C1602C457D9D7936916D939D2E"/>
          </w:pPr>
          <w:r w:rsidRPr="000F3398">
            <w:rPr>
              <w:rStyle w:val="PlaceholderText"/>
            </w:rPr>
            <w:t>Choose an item.</w:t>
          </w:r>
        </w:p>
      </w:docPartBody>
    </w:docPart>
    <w:docPart>
      <w:docPartPr>
        <w:name w:val="23AC853E78FC4F199117619C0715D68B"/>
        <w:category>
          <w:name w:val="General"/>
          <w:gallery w:val="placeholder"/>
        </w:category>
        <w:types>
          <w:type w:val="bbPlcHdr"/>
        </w:types>
        <w:behaviors>
          <w:behavior w:val="content"/>
        </w:behaviors>
        <w:guid w:val="{DB1A3F29-6E3C-4CB2-A89E-3C5CC96C9FD0}"/>
      </w:docPartPr>
      <w:docPartBody>
        <w:p w:rsidR="00CD6EFD" w:rsidRDefault="005C4084" w:rsidP="005C4084">
          <w:pPr>
            <w:pStyle w:val="23AC853E78FC4F199117619C0715D68B"/>
          </w:pPr>
          <w:r w:rsidRPr="000F3398">
            <w:rPr>
              <w:rStyle w:val="PlaceholderText"/>
            </w:rPr>
            <w:t>Choose an item.</w:t>
          </w:r>
        </w:p>
      </w:docPartBody>
    </w:docPart>
    <w:docPart>
      <w:docPartPr>
        <w:name w:val="F49206048C664ADC86424B5780F0B9CF"/>
        <w:category>
          <w:name w:val="General"/>
          <w:gallery w:val="placeholder"/>
        </w:category>
        <w:types>
          <w:type w:val="bbPlcHdr"/>
        </w:types>
        <w:behaviors>
          <w:behavior w:val="content"/>
        </w:behaviors>
        <w:guid w:val="{A114A992-CEEF-45D4-A555-735217F2710E}"/>
      </w:docPartPr>
      <w:docPartBody>
        <w:p w:rsidR="00CD6EFD" w:rsidRDefault="005C4084" w:rsidP="005C4084">
          <w:pPr>
            <w:pStyle w:val="F49206048C664ADC86424B5780F0B9CF"/>
          </w:pPr>
          <w:r w:rsidRPr="000F3398">
            <w:rPr>
              <w:rStyle w:val="PlaceholderText"/>
            </w:rPr>
            <w:t>Choose an item.</w:t>
          </w:r>
        </w:p>
      </w:docPartBody>
    </w:docPart>
    <w:docPart>
      <w:docPartPr>
        <w:name w:val="662CEE39FE4C4785927BF3D92E454580"/>
        <w:category>
          <w:name w:val="General"/>
          <w:gallery w:val="placeholder"/>
        </w:category>
        <w:types>
          <w:type w:val="bbPlcHdr"/>
        </w:types>
        <w:behaviors>
          <w:behavior w:val="content"/>
        </w:behaviors>
        <w:guid w:val="{20FD9C9E-F87D-4A9E-B60B-F70F74B1F727}"/>
      </w:docPartPr>
      <w:docPartBody>
        <w:p w:rsidR="00CD6EFD" w:rsidRDefault="005C4084" w:rsidP="005C4084">
          <w:pPr>
            <w:pStyle w:val="662CEE39FE4C4785927BF3D92E454580"/>
          </w:pPr>
          <w:r w:rsidRPr="000F3398">
            <w:rPr>
              <w:rStyle w:val="PlaceholderText"/>
            </w:rPr>
            <w:t>Choose an item.</w:t>
          </w:r>
        </w:p>
      </w:docPartBody>
    </w:docPart>
    <w:docPart>
      <w:docPartPr>
        <w:name w:val="9F30710543CF4E80907F4CD207C518A8"/>
        <w:category>
          <w:name w:val="General"/>
          <w:gallery w:val="placeholder"/>
        </w:category>
        <w:types>
          <w:type w:val="bbPlcHdr"/>
        </w:types>
        <w:behaviors>
          <w:behavior w:val="content"/>
        </w:behaviors>
        <w:guid w:val="{491C11B9-4173-4692-BCE6-47B261436106}"/>
      </w:docPartPr>
      <w:docPartBody>
        <w:p w:rsidR="00CD6EFD" w:rsidRDefault="005C4084" w:rsidP="005C4084">
          <w:pPr>
            <w:pStyle w:val="9F30710543CF4E80907F4CD207C518A8"/>
          </w:pPr>
          <w:r w:rsidRPr="000F3398">
            <w:rPr>
              <w:rStyle w:val="PlaceholderText"/>
            </w:rPr>
            <w:t>Choose an item.</w:t>
          </w:r>
        </w:p>
      </w:docPartBody>
    </w:docPart>
    <w:docPart>
      <w:docPartPr>
        <w:name w:val="6A4515F97C9A4DFF8D190A7ABF441A4F"/>
        <w:category>
          <w:name w:val="General"/>
          <w:gallery w:val="placeholder"/>
        </w:category>
        <w:types>
          <w:type w:val="bbPlcHdr"/>
        </w:types>
        <w:behaviors>
          <w:behavior w:val="content"/>
        </w:behaviors>
        <w:guid w:val="{1C67F5AE-A35D-40F1-B222-C364211E5FBE}"/>
      </w:docPartPr>
      <w:docPartBody>
        <w:p w:rsidR="00CD6EFD" w:rsidRDefault="005C4084" w:rsidP="005C4084">
          <w:pPr>
            <w:pStyle w:val="6A4515F97C9A4DFF8D190A7ABF441A4F"/>
          </w:pPr>
          <w:r w:rsidRPr="000F3398">
            <w:rPr>
              <w:rStyle w:val="PlaceholderText"/>
            </w:rPr>
            <w:t>Choose an item.</w:t>
          </w:r>
        </w:p>
      </w:docPartBody>
    </w:docPart>
    <w:docPart>
      <w:docPartPr>
        <w:name w:val="9C1D79C8ABE5481E9DB0D21F7A8B0D4A"/>
        <w:category>
          <w:name w:val="General"/>
          <w:gallery w:val="placeholder"/>
        </w:category>
        <w:types>
          <w:type w:val="bbPlcHdr"/>
        </w:types>
        <w:behaviors>
          <w:behavior w:val="content"/>
        </w:behaviors>
        <w:guid w:val="{8101093E-C446-402F-9BF3-9A1CB6EE8ED1}"/>
      </w:docPartPr>
      <w:docPartBody>
        <w:p w:rsidR="00CD6EFD" w:rsidRDefault="005C4084" w:rsidP="005C4084">
          <w:pPr>
            <w:pStyle w:val="9C1D79C8ABE5481E9DB0D21F7A8B0D4A"/>
          </w:pPr>
          <w:r w:rsidRPr="000F3398">
            <w:rPr>
              <w:rStyle w:val="PlaceholderText"/>
            </w:rPr>
            <w:t>Choose an item.</w:t>
          </w:r>
        </w:p>
      </w:docPartBody>
    </w:docPart>
    <w:docPart>
      <w:docPartPr>
        <w:name w:val="2052B32F97AF4C078DAFF381F41FE434"/>
        <w:category>
          <w:name w:val="General"/>
          <w:gallery w:val="placeholder"/>
        </w:category>
        <w:types>
          <w:type w:val="bbPlcHdr"/>
        </w:types>
        <w:behaviors>
          <w:behavior w:val="content"/>
        </w:behaviors>
        <w:guid w:val="{F64B0633-4065-48DF-8947-225F824C2E86}"/>
      </w:docPartPr>
      <w:docPartBody>
        <w:p w:rsidR="00CD6EFD" w:rsidRDefault="005C4084" w:rsidP="005C4084">
          <w:pPr>
            <w:pStyle w:val="2052B32F97AF4C078DAFF381F41FE434"/>
          </w:pPr>
          <w:r w:rsidRPr="000F3398">
            <w:rPr>
              <w:rStyle w:val="PlaceholderText"/>
            </w:rPr>
            <w:t>Choose an item.</w:t>
          </w:r>
        </w:p>
      </w:docPartBody>
    </w:docPart>
    <w:docPart>
      <w:docPartPr>
        <w:name w:val="8BFDAE20B52446CD917FCB6C9259BD7C"/>
        <w:category>
          <w:name w:val="General"/>
          <w:gallery w:val="placeholder"/>
        </w:category>
        <w:types>
          <w:type w:val="bbPlcHdr"/>
        </w:types>
        <w:behaviors>
          <w:behavior w:val="content"/>
        </w:behaviors>
        <w:guid w:val="{8D0FCFD1-D9A3-4735-9419-2B55FF63C7C8}"/>
      </w:docPartPr>
      <w:docPartBody>
        <w:p w:rsidR="00CD6EFD" w:rsidRDefault="005C4084" w:rsidP="005C4084">
          <w:pPr>
            <w:pStyle w:val="8BFDAE20B52446CD917FCB6C9259BD7C"/>
          </w:pPr>
          <w:r w:rsidRPr="000F3398">
            <w:rPr>
              <w:rStyle w:val="PlaceholderText"/>
            </w:rPr>
            <w:t>Choose an item.</w:t>
          </w:r>
        </w:p>
      </w:docPartBody>
    </w:docPart>
    <w:docPart>
      <w:docPartPr>
        <w:name w:val="8A677DEF79D14F9691A693940E2C2C59"/>
        <w:category>
          <w:name w:val="General"/>
          <w:gallery w:val="placeholder"/>
        </w:category>
        <w:types>
          <w:type w:val="bbPlcHdr"/>
        </w:types>
        <w:behaviors>
          <w:behavior w:val="content"/>
        </w:behaviors>
        <w:guid w:val="{05A60606-6CE5-457E-8330-E72918D267A6}"/>
      </w:docPartPr>
      <w:docPartBody>
        <w:p w:rsidR="00CD6EFD" w:rsidRDefault="005C4084" w:rsidP="005C4084">
          <w:pPr>
            <w:pStyle w:val="8A677DEF79D14F9691A693940E2C2C59"/>
          </w:pPr>
          <w:r w:rsidRPr="000F3398">
            <w:rPr>
              <w:rStyle w:val="PlaceholderText"/>
            </w:rPr>
            <w:t>Choose an item.</w:t>
          </w:r>
        </w:p>
      </w:docPartBody>
    </w:docPart>
    <w:docPart>
      <w:docPartPr>
        <w:name w:val="9CE43607CF8647B684DC58C5C0590139"/>
        <w:category>
          <w:name w:val="General"/>
          <w:gallery w:val="placeholder"/>
        </w:category>
        <w:types>
          <w:type w:val="bbPlcHdr"/>
        </w:types>
        <w:behaviors>
          <w:behavior w:val="content"/>
        </w:behaviors>
        <w:guid w:val="{AB6C9E5A-8D15-41FE-9FF3-9C1923EF7737}"/>
      </w:docPartPr>
      <w:docPartBody>
        <w:p w:rsidR="00CD6EFD" w:rsidRDefault="005C4084" w:rsidP="005C4084">
          <w:pPr>
            <w:pStyle w:val="9CE43607CF8647B684DC58C5C0590139"/>
          </w:pPr>
          <w:r w:rsidRPr="000F3398">
            <w:rPr>
              <w:rStyle w:val="PlaceholderText"/>
            </w:rPr>
            <w:t>Choose an item.</w:t>
          </w:r>
        </w:p>
      </w:docPartBody>
    </w:docPart>
    <w:docPart>
      <w:docPartPr>
        <w:name w:val="EB5283BA7CA247CE88188A9E323F6938"/>
        <w:category>
          <w:name w:val="General"/>
          <w:gallery w:val="placeholder"/>
        </w:category>
        <w:types>
          <w:type w:val="bbPlcHdr"/>
        </w:types>
        <w:behaviors>
          <w:behavior w:val="content"/>
        </w:behaviors>
        <w:guid w:val="{98BAB8EF-DA2C-4EF7-9416-AD8D8B688A21}"/>
      </w:docPartPr>
      <w:docPartBody>
        <w:p w:rsidR="00CD6EFD" w:rsidRDefault="005C4084" w:rsidP="005C4084">
          <w:pPr>
            <w:pStyle w:val="EB5283BA7CA247CE88188A9E323F6938"/>
          </w:pPr>
          <w:r w:rsidRPr="000F3398">
            <w:rPr>
              <w:rStyle w:val="PlaceholderText"/>
            </w:rPr>
            <w:t>Choose an item.</w:t>
          </w:r>
        </w:p>
      </w:docPartBody>
    </w:docPart>
    <w:docPart>
      <w:docPartPr>
        <w:name w:val="42DACAAA203642888CE83D009D7A73FC"/>
        <w:category>
          <w:name w:val="General"/>
          <w:gallery w:val="placeholder"/>
        </w:category>
        <w:types>
          <w:type w:val="bbPlcHdr"/>
        </w:types>
        <w:behaviors>
          <w:behavior w:val="content"/>
        </w:behaviors>
        <w:guid w:val="{1CA9EB63-EBF7-4D4F-925D-63E2F2F55F78}"/>
      </w:docPartPr>
      <w:docPartBody>
        <w:p w:rsidR="00CD6EFD" w:rsidRDefault="005C4084" w:rsidP="005C4084">
          <w:pPr>
            <w:pStyle w:val="42DACAAA203642888CE83D009D7A73FC"/>
          </w:pPr>
          <w:r w:rsidRPr="000F3398">
            <w:rPr>
              <w:rStyle w:val="PlaceholderText"/>
            </w:rPr>
            <w:t>Choose an item.</w:t>
          </w:r>
        </w:p>
      </w:docPartBody>
    </w:docPart>
    <w:docPart>
      <w:docPartPr>
        <w:name w:val="2D8CF3D5E7E94829955AC374895AA1CA"/>
        <w:category>
          <w:name w:val="General"/>
          <w:gallery w:val="placeholder"/>
        </w:category>
        <w:types>
          <w:type w:val="bbPlcHdr"/>
        </w:types>
        <w:behaviors>
          <w:behavior w:val="content"/>
        </w:behaviors>
        <w:guid w:val="{A9FAF578-ABE3-470F-8C5C-09890F363A95}"/>
      </w:docPartPr>
      <w:docPartBody>
        <w:p w:rsidR="00CD6EFD" w:rsidRDefault="005C4084" w:rsidP="005C4084">
          <w:pPr>
            <w:pStyle w:val="2D8CF3D5E7E94829955AC374895AA1CA"/>
          </w:pPr>
          <w:r w:rsidRPr="000F3398">
            <w:rPr>
              <w:rStyle w:val="PlaceholderText"/>
            </w:rPr>
            <w:t>Choose an item.</w:t>
          </w:r>
        </w:p>
      </w:docPartBody>
    </w:docPart>
    <w:docPart>
      <w:docPartPr>
        <w:name w:val="FB81DBF664AB4CFC84CEBCD1BD83C998"/>
        <w:category>
          <w:name w:val="General"/>
          <w:gallery w:val="placeholder"/>
        </w:category>
        <w:types>
          <w:type w:val="bbPlcHdr"/>
        </w:types>
        <w:behaviors>
          <w:behavior w:val="content"/>
        </w:behaviors>
        <w:guid w:val="{7C628899-91DB-4FC4-A99E-1DAE5D74F090}"/>
      </w:docPartPr>
      <w:docPartBody>
        <w:p w:rsidR="00CD6EFD" w:rsidRDefault="005C4084" w:rsidP="005C4084">
          <w:pPr>
            <w:pStyle w:val="FB81DBF664AB4CFC84CEBCD1BD83C998"/>
          </w:pPr>
          <w:r w:rsidRPr="000F3398">
            <w:rPr>
              <w:rStyle w:val="PlaceholderText"/>
            </w:rPr>
            <w:t>Choose an item.</w:t>
          </w:r>
        </w:p>
      </w:docPartBody>
    </w:docPart>
    <w:docPart>
      <w:docPartPr>
        <w:name w:val="7D95282F4F3A4BF9BFB5A416F45BCC04"/>
        <w:category>
          <w:name w:val="General"/>
          <w:gallery w:val="placeholder"/>
        </w:category>
        <w:types>
          <w:type w:val="bbPlcHdr"/>
        </w:types>
        <w:behaviors>
          <w:behavior w:val="content"/>
        </w:behaviors>
        <w:guid w:val="{1CFEA348-512C-4D2A-8053-F93FE18F8A80}"/>
      </w:docPartPr>
      <w:docPartBody>
        <w:p w:rsidR="00CD6EFD" w:rsidRDefault="005C4084" w:rsidP="005C4084">
          <w:pPr>
            <w:pStyle w:val="7D95282F4F3A4BF9BFB5A416F45BCC04"/>
          </w:pPr>
          <w:r w:rsidRPr="000F3398">
            <w:rPr>
              <w:rStyle w:val="PlaceholderText"/>
              <w:rFonts w:eastAsiaTheme="minorHAnsi"/>
            </w:rPr>
            <w:t>Choose an item.</w:t>
          </w:r>
        </w:p>
      </w:docPartBody>
    </w:docPart>
    <w:docPart>
      <w:docPartPr>
        <w:name w:val="8503C6FCC8664F83AB2EB71078B71ADA"/>
        <w:category>
          <w:name w:val="General"/>
          <w:gallery w:val="placeholder"/>
        </w:category>
        <w:types>
          <w:type w:val="bbPlcHdr"/>
        </w:types>
        <w:behaviors>
          <w:behavior w:val="content"/>
        </w:behaviors>
        <w:guid w:val="{5A3FCDE1-A967-45BF-A86B-C11EE9A6C983}"/>
      </w:docPartPr>
      <w:docPartBody>
        <w:p w:rsidR="00CD6EFD" w:rsidRDefault="005C4084" w:rsidP="005C4084">
          <w:pPr>
            <w:pStyle w:val="8503C6FCC8664F83AB2EB71078B71ADA"/>
          </w:pPr>
          <w:r w:rsidRPr="000F3398">
            <w:rPr>
              <w:rStyle w:val="PlaceholderText"/>
            </w:rPr>
            <w:t>Choose an item.</w:t>
          </w:r>
        </w:p>
      </w:docPartBody>
    </w:docPart>
    <w:docPart>
      <w:docPartPr>
        <w:name w:val="7E7C741884AB4F05910A887133A3DED6"/>
        <w:category>
          <w:name w:val="General"/>
          <w:gallery w:val="placeholder"/>
        </w:category>
        <w:types>
          <w:type w:val="bbPlcHdr"/>
        </w:types>
        <w:behaviors>
          <w:behavior w:val="content"/>
        </w:behaviors>
        <w:guid w:val="{67311F2C-6536-47CB-9E43-D9735AD9979F}"/>
      </w:docPartPr>
      <w:docPartBody>
        <w:p w:rsidR="00CD6EFD" w:rsidRDefault="005C4084" w:rsidP="005C4084">
          <w:pPr>
            <w:pStyle w:val="7E7C741884AB4F05910A887133A3DED6"/>
          </w:pPr>
          <w:r w:rsidRPr="000F3398">
            <w:rPr>
              <w:rStyle w:val="PlaceholderText"/>
            </w:rPr>
            <w:t>Choose an item.</w:t>
          </w:r>
        </w:p>
      </w:docPartBody>
    </w:docPart>
    <w:docPart>
      <w:docPartPr>
        <w:name w:val="7D152723E4854BFF890583BCA521834B"/>
        <w:category>
          <w:name w:val="General"/>
          <w:gallery w:val="placeholder"/>
        </w:category>
        <w:types>
          <w:type w:val="bbPlcHdr"/>
        </w:types>
        <w:behaviors>
          <w:behavior w:val="content"/>
        </w:behaviors>
        <w:guid w:val="{78CEA3A6-3AF4-4AC5-A526-62B72A9484A8}"/>
      </w:docPartPr>
      <w:docPartBody>
        <w:p w:rsidR="0045430D" w:rsidRDefault="0045430D" w:rsidP="0045430D">
          <w:pPr>
            <w:pStyle w:val="7D152723E4854BFF890583BCA521834B"/>
          </w:pPr>
          <w:r w:rsidRPr="000F3398">
            <w:rPr>
              <w:rStyle w:val="PlaceholderText"/>
            </w:rPr>
            <w:t>Choose an item.</w:t>
          </w:r>
        </w:p>
      </w:docPartBody>
    </w:docPart>
    <w:docPart>
      <w:docPartPr>
        <w:name w:val="583C57BF0CFE4663BCB380ECB6F3B544"/>
        <w:category>
          <w:name w:val="General"/>
          <w:gallery w:val="placeholder"/>
        </w:category>
        <w:types>
          <w:type w:val="bbPlcHdr"/>
        </w:types>
        <w:behaviors>
          <w:behavior w:val="content"/>
        </w:behaviors>
        <w:guid w:val="{51FAFE3E-2B50-4269-AF41-C08ED4A88CAE}"/>
      </w:docPartPr>
      <w:docPartBody>
        <w:p w:rsidR="00B60CA6" w:rsidRDefault="0020403B" w:rsidP="0020403B">
          <w:pPr>
            <w:pStyle w:val="583C57BF0CFE4663BCB380ECB6F3B544"/>
          </w:pPr>
          <w:r w:rsidRPr="000F3398">
            <w:rPr>
              <w:rStyle w:val="PlaceholderText"/>
              <w:rFonts w:eastAsiaTheme="minorHAnsi"/>
            </w:rPr>
            <w:t>Choose an item.</w:t>
          </w:r>
        </w:p>
      </w:docPartBody>
    </w:docPart>
    <w:docPart>
      <w:docPartPr>
        <w:name w:val="73B36E1C74344F2D82E61C7CFBA625B6"/>
        <w:category>
          <w:name w:val="General"/>
          <w:gallery w:val="placeholder"/>
        </w:category>
        <w:types>
          <w:type w:val="bbPlcHdr"/>
        </w:types>
        <w:behaviors>
          <w:behavior w:val="content"/>
        </w:behaviors>
        <w:guid w:val="{0EE4E753-3535-4339-A6CD-BDCF7E3B17A6}"/>
      </w:docPartPr>
      <w:docPartBody>
        <w:p w:rsidR="00B60CA6" w:rsidRDefault="0020403B" w:rsidP="0020403B">
          <w:pPr>
            <w:pStyle w:val="73B36E1C74344F2D82E61C7CFBA625B6"/>
          </w:pPr>
          <w:r w:rsidRPr="000F3398">
            <w:rPr>
              <w:rStyle w:val="PlaceholderText"/>
              <w:rFonts w:eastAsiaTheme="minorHAnsi"/>
            </w:rPr>
            <w:t>Choose an item.</w:t>
          </w:r>
        </w:p>
      </w:docPartBody>
    </w:docPart>
    <w:docPart>
      <w:docPartPr>
        <w:name w:val="87B02EADAD594A2FA6CB54B28E6FFA22"/>
        <w:category>
          <w:name w:val="General"/>
          <w:gallery w:val="placeholder"/>
        </w:category>
        <w:types>
          <w:type w:val="bbPlcHdr"/>
        </w:types>
        <w:behaviors>
          <w:behavior w:val="content"/>
        </w:behaviors>
        <w:guid w:val="{3D45A044-27A5-4B21-A7B5-17BD33272BC4}"/>
      </w:docPartPr>
      <w:docPartBody>
        <w:p w:rsidR="00B60CA6" w:rsidRDefault="0020403B" w:rsidP="0020403B">
          <w:pPr>
            <w:pStyle w:val="87B02EADAD594A2FA6CB54B28E6FFA22"/>
          </w:pPr>
          <w:r w:rsidRPr="000F3398">
            <w:rPr>
              <w:rStyle w:val="PlaceholderText"/>
              <w:rFonts w:eastAsiaTheme="minorHAnsi"/>
            </w:rPr>
            <w:t>Choose an item.</w:t>
          </w:r>
        </w:p>
      </w:docPartBody>
    </w:docPart>
    <w:docPart>
      <w:docPartPr>
        <w:name w:val="F43F8D135CDD409BBF97F221B88D0090"/>
        <w:category>
          <w:name w:val="General"/>
          <w:gallery w:val="placeholder"/>
        </w:category>
        <w:types>
          <w:type w:val="bbPlcHdr"/>
        </w:types>
        <w:behaviors>
          <w:behavior w:val="content"/>
        </w:behaviors>
        <w:guid w:val="{E4B9C8BF-FFA1-40CE-AB23-00902C5E6154}"/>
      </w:docPartPr>
      <w:docPartBody>
        <w:p w:rsidR="00B60CA6" w:rsidRDefault="0020403B" w:rsidP="0020403B">
          <w:pPr>
            <w:pStyle w:val="F43F8D135CDD409BBF97F221B88D0090"/>
          </w:pPr>
          <w:r w:rsidRPr="000F3398">
            <w:rPr>
              <w:rStyle w:val="PlaceholderText"/>
              <w:rFonts w:eastAsiaTheme="minorHAnsi"/>
            </w:rPr>
            <w:t>Choose an item.</w:t>
          </w:r>
        </w:p>
      </w:docPartBody>
    </w:docPart>
    <w:docPart>
      <w:docPartPr>
        <w:name w:val="FAAF7643C0E0477DADF04FDCF83566D7"/>
        <w:category>
          <w:name w:val="General"/>
          <w:gallery w:val="placeholder"/>
        </w:category>
        <w:types>
          <w:type w:val="bbPlcHdr"/>
        </w:types>
        <w:behaviors>
          <w:behavior w:val="content"/>
        </w:behaviors>
        <w:guid w:val="{08F8ECFA-2742-47F3-9146-3B2E88865AA2}"/>
      </w:docPartPr>
      <w:docPartBody>
        <w:p w:rsidR="00B60CA6" w:rsidRDefault="0020403B" w:rsidP="0020403B">
          <w:pPr>
            <w:pStyle w:val="FAAF7643C0E0477DADF04FDCF83566D7"/>
          </w:pPr>
          <w:r w:rsidRPr="000F3398">
            <w:rPr>
              <w:rStyle w:val="PlaceholderText"/>
              <w:rFonts w:eastAsiaTheme="minorHAnsi"/>
            </w:rPr>
            <w:t>Choose an item.</w:t>
          </w:r>
        </w:p>
      </w:docPartBody>
    </w:docPart>
    <w:docPart>
      <w:docPartPr>
        <w:name w:val="DBBABDB110334A539E20EA0B17D4E1E9"/>
        <w:category>
          <w:name w:val="General"/>
          <w:gallery w:val="placeholder"/>
        </w:category>
        <w:types>
          <w:type w:val="bbPlcHdr"/>
        </w:types>
        <w:behaviors>
          <w:behavior w:val="content"/>
        </w:behaviors>
        <w:guid w:val="{1693EDC3-3448-4FF3-8C90-E832F994FFE0}"/>
      </w:docPartPr>
      <w:docPartBody>
        <w:p w:rsidR="00B60CA6" w:rsidRDefault="0020403B" w:rsidP="0020403B">
          <w:pPr>
            <w:pStyle w:val="DBBABDB110334A539E20EA0B17D4E1E9"/>
          </w:pPr>
          <w:r w:rsidRPr="000F3398">
            <w:rPr>
              <w:rStyle w:val="PlaceholderText"/>
              <w:rFonts w:eastAsiaTheme="minorHAnsi"/>
            </w:rPr>
            <w:t>Choose an item.</w:t>
          </w:r>
        </w:p>
      </w:docPartBody>
    </w:docPart>
    <w:docPart>
      <w:docPartPr>
        <w:name w:val="E881CA2919D2490BB2C56A91ABFC8D91"/>
        <w:category>
          <w:name w:val="General"/>
          <w:gallery w:val="placeholder"/>
        </w:category>
        <w:types>
          <w:type w:val="bbPlcHdr"/>
        </w:types>
        <w:behaviors>
          <w:behavior w:val="content"/>
        </w:behaviors>
        <w:guid w:val="{9FB2031B-58C4-4BE2-A175-39C466646D54}"/>
      </w:docPartPr>
      <w:docPartBody>
        <w:p w:rsidR="00B60CA6" w:rsidRDefault="0020403B" w:rsidP="0020403B">
          <w:pPr>
            <w:pStyle w:val="E881CA2919D2490BB2C56A91ABFC8D91"/>
          </w:pPr>
          <w:r w:rsidRPr="000F3398">
            <w:rPr>
              <w:rStyle w:val="PlaceholderText"/>
              <w:rFonts w:eastAsiaTheme="minorHAnsi"/>
            </w:rPr>
            <w:t>Choose an item.</w:t>
          </w:r>
        </w:p>
      </w:docPartBody>
    </w:docPart>
    <w:docPart>
      <w:docPartPr>
        <w:name w:val="46AACA78B1194A94854D837A3844D0D0"/>
        <w:category>
          <w:name w:val="General"/>
          <w:gallery w:val="placeholder"/>
        </w:category>
        <w:types>
          <w:type w:val="bbPlcHdr"/>
        </w:types>
        <w:behaviors>
          <w:behavior w:val="content"/>
        </w:behaviors>
        <w:guid w:val="{4ECC2357-1947-4635-9513-77133B757B7C}"/>
      </w:docPartPr>
      <w:docPartBody>
        <w:p w:rsidR="00B60CA6" w:rsidRDefault="0020403B" w:rsidP="0020403B">
          <w:pPr>
            <w:pStyle w:val="46AACA78B1194A94854D837A3844D0D0"/>
          </w:pPr>
          <w:r w:rsidRPr="000F3398">
            <w:rPr>
              <w:rStyle w:val="PlaceholderText"/>
              <w:rFonts w:eastAsiaTheme="minorHAnsi"/>
            </w:rPr>
            <w:t>Choose an item.</w:t>
          </w:r>
        </w:p>
      </w:docPartBody>
    </w:docPart>
    <w:docPart>
      <w:docPartPr>
        <w:name w:val="A9CB3F819DC84B9A86492C678639A2DD"/>
        <w:category>
          <w:name w:val="General"/>
          <w:gallery w:val="placeholder"/>
        </w:category>
        <w:types>
          <w:type w:val="bbPlcHdr"/>
        </w:types>
        <w:behaviors>
          <w:behavior w:val="content"/>
        </w:behaviors>
        <w:guid w:val="{F6E469EF-D536-4475-B9BD-BDEBD12B1632}"/>
      </w:docPartPr>
      <w:docPartBody>
        <w:p w:rsidR="00B60CA6" w:rsidRDefault="0020403B" w:rsidP="0020403B">
          <w:pPr>
            <w:pStyle w:val="A9CB3F819DC84B9A86492C678639A2DD"/>
          </w:pPr>
          <w:r w:rsidRPr="000F3398">
            <w:rPr>
              <w:rStyle w:val="PlaceholderText"/>
              <w:rFonts w:eastAsiaTheme="minorHAnsi"/>
            </w:rPr>
            <w:t>Choose an item.</w:t>
          </w:r>
        </w:p>
      </w:docPartBody>
    </w:docPart>
    <w:docPart>
      <w:docPartPr>
        <w:name w:val="F32AD319B8094114BB3FA16D223CABE7"/>
        <w:category>
          <w:name w:val="General"/>
          <w:gallery w:val="placeholder"/>
        </w:category>
        <w:types>
          <w:type w:val="bbPlcHdr"/>
        </w:types>
        <w:behaviors>
          <w:behavior w:val="content"/>
        </w:behaviors>
        <w:guid w:val="{3EFA5891-B192-49FC-8866-D4133000643B}"/>
      </w:docPartPr>
      <w:docPartBody>
        <w:p w:rsidR="00B60CA6" w:rsidRDefault="0020403B" w:rsidP="0020403B">
          <w:pPr>
            <w:pStyle w:val="F32AD319B8094114BB3FA16D223CABE7"/>
          </w:pPr>
          <w:r w:rsidRPr="000F3398">
            <w:rPr>
              <w:rStyle w:val="PlaceholderText"/>
              <w:rFonts w:eastAsiaTheme="minorHAnsi"/>
            </w:rPr>
            <w:t>Choose an item.</w:t>
          </w:r>
        </w:p>
      </w:docPartBody>
    </w:docPart>
    <w:docPart>
      <w:docPartPr>
        <w:name w:val="8F030A8CFEEC44199A31CCEE1A220091"/>
        <w:category>
          <w:name w:val="General"/>
          <w:gallery w:val="placeholder"/>
        </w:category>
        <w:types>
          <w:type w:val="bbPlcHdr"/>
        </w:types>
        <w:behaviors>
          <w:behavior w:val="content"/>
        </w:behaviors>
        <w:guid w:val="{9BFE5038-BBA5-4118-AEDA-2AA65C87800A}"/>
      </w:docPartPr>
      <w:docPartBody>
        <w:p w:rsidR="00B60CA6" w:rsidRDefault="0020403B" w:rsidP="0020403B">
          <w:pPr>
            <w:pStyle w:val="8F030A8CFEEC44199A31CCEE1A220091"/>
          </w:pPr>
          <w:r w:rsidRPr="000F3398">
            <w:rPr>
              <w:rStyle w:val="PlaceholderText"/>
              <w:rFonts w:eastAsiaTheme="minorHAnsi"/>
            </w:rPr>
            <w:t>Choose an item.</w:t>
          </w:r>
        </w:p>
      </w:docPartBody>
    </w:docPart>
    <w:docPart>
      <w:docPartPr>
        <w:name w:val="93B0DA62788D40D7A28C9441F0C3C74C"/>
        <w:category>
          <w:name w:val="General"/>
          <w:gallery w:val="placeholder"/>
        </w:category>
        <w:types>
          <w:type w:val="bbPlcHdr"/>
        </w:types>
        <w:behaviors>
          <w:behavior w:val="content"/>
        </w:behaviors>
        <w:guid w:val="{456ADAFF-4FFE-4592-8707-22F0D650EEE4}"/>
      </w:docPartPr>
      <w:docPartBody>
        <w:p w:rsidR="00B60CA6" w:rsidRDefault="0020403B" w:rsidP="0020403B">
          <w:pPr>
            <w:pStyle w:val="93B0DA62788D40D7A28C9441F0C3C74C"/>
          </w:pPr>
          <w:r w:rsidRPr="000F3398">
            <w:rPr>
              <w:rStyle w:val="PlaceholderText"/>
              <w:rFonts w:eastAsiaTheme="minorHAnsi"/>
            </w:rPr>
            <w:t>Choose an item.</w:t>
          </w:r>
        </w:p>
      </w:docPartBody>
    </w:docPart>
    <w:docPart>
      <w:docPartPr>
        <w:name w:val="FB344B448FD349E5A5C59DC6A1631468"/>
        <w:category>
          <w:name w:val="General"/>
          <w:gallery w:val="placeholder"/>
        </w:category>
        <w:types>
          <w:type w:val="bbPlcHdr"/>
        </w:types>
        <w:behaviors>
          <w:behavior w:val="content"/>
        </w:behaviors>
        <w:guid w:val="{7E84BEBD-8FDE-42ED-8D77-EB0EAEEBA530}"/>
      </w:docPartPr>
      <w:docPartBody>
        <w:p w:rsidR="00B60CA6" w:rsidRDefault="0020403B" w:rsidP="0020403B">
          <w:pPr>
            <w:pStyle w:val="FB344B448FD349E5A5C59DC6A1631468"/>
          </w:pPr>
          <w:r w:rsidRPr="000F3398">
            <w:rPr>
              <w:rStyle w:val="PlaceholderText"/>
              <w:rFonts w:eastAsiaTheme="minorHAnsi"/>
            </w:rPr>
            <w:t>Choose an item.</w:t>
          </w:r>
        </w:p>
      </w:docPartBody>
    </w:docPart>
    <w:docPart>
      <w:docPartPr>
        <w:name w:val="3BB51092DF0D4CF5ABAF8CD9920F7471"/>
        <w:category>
          <w:name w:val="General"/>
          <w:gallery w:val="placeholder"/>
        </w:category>
        <w:types>
          <w:type w:val="bbPlcHdr"/>
        </w:types>
        <w:behaviors>
          <w:behavior w:val="content"/>
        </w:behaviors>
        <w:guid w:val="{9BF3B08F-9003-47CE-9C13-FC09EC043B67}"/>
      </w:docPartPr>
      <w:docPartBody>
        <w:p w:rsidR="00B60CA6" w:rsidRDefault="0020403B" w:rsidP="0020403B">
          <w:pPr>
            <w:pStyle w:val="3BB51092DF0D4CF5ABAF8CD9920F7471"/>
          </w:pPr>
          <w:r w:rsidRPr="000F3398">
            <w:rPr>
              <w:rStyle w:val="PlaceholderText"/>
              <w:rFonts w:eastAsiaTheme="minorHAnsi"/>
            </w:rPr>
            <w:t>Choose an item.</w:t>
          </w:r>
        </w:p>
      </w:docPartBody>
    </w:docPart>
    <w:docPart>
      <w:docPartPr>
        <w:name w:val="3A82D61A77644EB4A99E6E457C75B50F"/>
        <w:category>
          <w:name w:val="General"/>
          <w:gallery w:val="placeholder"/>
        </w:category>
        <w:types>
          <w:type w:val="bbPlcHdr"/>
        </w:types>
        <w:behaviors>
          <w:behavior w:val="content"/>
        </w:behaviors>
        <w:guid w:val="{4892A07E-474E-43AA-96A1-F6221E33ECB2}"/>
      </w:docPartPr>
      <w:docPartBody>
        <w:p w:rsidR="00B60CA6" w:rsidRDefault="0020403B" w:rsidP="0020403B">
          <w:pPr>
            <w:pStyle w:val="3A82D61A77644EB4A99E6E457C75B50F"/>
          </w:pPr>
          <w:r w:rsidRPr="000F3398">
            <w:rPr>
              <w:rStyle w:val="PlaceholderText"/>
              <w:rFonts w:eastAsiaTheme="minorHAnsi"/>
            </w:rPr>
            <w:t>Choose an item.</w:t>
          </w:r>
        </w:p>
      </w:docPartBody>
    </w:docPart>
    <w:docPart>
      <w:docPartPr>
        <w:name w:val="100722F99FBB47E089305BF1ABBC4E7A"/>
        <w:category>
          <w:name w:val="General"/>
          <w:gallery w:val="placeholder"/>
        </w:category>
        <w:types>
          <w:type w:val="bbPlcHdr"/>
        </w:types>
        <w:behaviors>
          <w:behavior w:val="content"/>
        </w:behaviors>
        <w:guid w:val="{EC953EC6-3328-4EF2-8ED5-BC952C7B891A}"/>
      </w:docPartPr>
      <w:docPartBody>
        <w:p w:rsidR="00B60CA6" w:rsidRDefault="0020403B" w:rsidP="0020403B">
          <w:pPr>
            <w:pStyle w:val="100722F99FBB47E089305BF1ABBC4E7A"/>
          </w:pPr>
          <w:r w:rsidRPr="000F3398">
            <w:rPr>
              <w:rStyle w:val="PlaceholderText"/>
              <w:rFonts w:eastAsiaTheme="minorHAnsi"/>
            </w:rPr>
            <w:t>Choose an item.</w:t>
          </w:r>
        </w:p>
      </w:docPartBody>
    </w:docPart>
    <w:docPart>
      <w:docPartPr>
        <w:name w:val="FFCBEB56EC6548AAA0D36DE82DF1105E"/>
        <w:category>
          <w:name w:val="General"/>
          <w:gallery w:val="placeholder"/>
        </w:category>
        <w:types>
          <w:type w:val="bbPlcHdr"/>
        </w:types>
        <w:behaviors>
          <w:behavior w:val="content"/>
        </w:behaviors>
        <w:guid w:val="{CF1D9445-564D-43AB-9D62-7C5BF766B43F}"/>
      </w:docPartPr>
      <w:docPartBody>
        <w:p w:rsidR="00B60CA6" w:rsidRDefault="0020403B" w:rsidP="0020403B">
          <w:pPr>
            <w:pStyle w:val="FFCBEB56EC6548AAA0D36DE82DF1105E"/>
          </w:pPr>
          <w:r w:rsidRPr="000F3398">
            <w:rPr>
              <w:rStyle w:val="PlaceholderText"/>
              <w:rFonts w:eastAsiaTheme="minorHAnsi"/>
            </w:rPr>
            <w:t>Choose an item.</w:t>
          </w:r>
        </w:p>
      </w:docPartBody>
    </w:docPart>
    <w:docPart>
      <w:docPartPr>
        <w:name w:val="40623DC36D184A33B802A9AA3C19268E"/>
        <w:category>
          <w:name w:val="General"/>
          <w:gallery w:val="placeholder"/>
        </w:category>
        <w:types>
          <w:type w:val="bbPlcHdr"/>
        </w:types>
        <w:behaviors>
          <w:behavior w:val="content"/>
        </w:behaviors>
        <w:guid w:val="{D544F1D7-305F-434B-8F88-3B5894667F7B}"/>
      </w:docPartPr>
      <w:docPartBody>
        <w:p w:rsidR="00B60CA6" w:rsidRDefault="0020403B" w:rsidP="0020403B">
          <w:pPr>
            <w:pStyle w:val="40623DC36D184A33B802A9AA3C19268E"/>
          </w:pPr>
          <w:r w:rsidRPr="000F3398">
            <w:rPr>
              <w:rStyle w:val="PlaceholderText"/>
              <w:rFonts w:eastAsiaTheme="minorHAnsi"/>
            </w:rPr>
            <w:t>Choose an item.</w:t>
          </w:r>
        </w:p>
      </w:docPartBody>
    </w:docPart>
    <w:docPart>
      <w:docPartPr>
        <w:name w:val="2CF928DDDF764A96B271B8435535929A"/>
        <w:category>
          <w:name w:val="General"/>
          <w:gallery w:val="placeholder"/>
        </w:category>
        <w:types>
          <w:type w:val="bbPlcHdr"/>
        </w:types>
        <w:behaviors>
          <w:behavior w:val="content"/>
        </w:behaviors>
        <w:guid w:val="{F620D0A6-76A0-427F-8E94-88A4B43C18C9}"/>
      </w:docPartPr>
      <w:docPartBody>
        <w:p w:rsidR="00B60CA6" w:rsidRDefault="0020403B" w:rsidP="0020403B">
          <w:pPr>
            <w:pStyle w:val="2CF928DDDF764A96B271B8435535929A"/>
          </w:pPr>
          <w:r w:rsidRPr="000F3398">
            <w:rPr>
              <w:rStyle w:val="PlaceholderText"/>
              <w:rFonts w:eastAsiaTheme="minorHAnsi"/>
            </w:rPr>
            <w:t>Choose an item.</w:t>
          </w:r>
        </w:p>
      </w:docPartBody>
    </w:docPart>
    <w:docPart>
      <w:docPartPr>
        <w:name w:val="90A89BDFC645452E8B622C8C03CCEF2A"/>
        <w:category>
          <w:name w:val="General"/>
          <w:gallery w:val="placeholder"/>
        </w:category>
        <w:types>
          <w:type w:val="bbPlcHdr"/>
        </w:types>
        <w:behaviors>
          <w:behavior w:val="content"/>
        </w:behaviors>
        <w:guid w:val="{911FBEF8-1446-4620-9345-E90DC2732A7E}"/>
      </w:docPartPr>
      <w:docPartBody>
        <w:p w:rsidR="00B60CA6" w:rsidRDefault="0020403B" w:rsidP="0020403B">
          <w:pPr>
            <w:pStyle w:val="90A89BDFC645452E8B622C8C03CCEF2A"/>
          </w:pPr>
          <w:r w:rsidRPr="000F3398">
            <w:rPr>
              <w:rStyle w:val="PlaceholderText"/>
              <w:rFonts w:eastAsiaTheme="minorHAnsi"/>
            </w:rPr>
            <w:t>Choose an item.</w:t>
          </w:r>
        </w:p>
      </w:docPartBody>
    </w:docPart>
    <w:docPart>
      <w:docPartPr>
        <w:name w:val="C1A4386FAA074C99B87B1914231155D6"/>
        <w:category>
          <w:name w:val="General"/>
          <w:gallery w:val="placeholder"/>
        </w:category>
        <w:types>
          <w:type w:val="bbPlcHdr"/>
        </w:types>
        <w:behaviors>
          <w:behavior w:val="content"/>
        </w:behaviors>
        <w:guid w:val="{13E2AD1D-14B5-4B6E-B475-21A4B1B9DBD2}"/>
      </w:docPartPr>
      <w:docPartBody>
        <w:p w:rsidR="00B60CA6" w:rsidRDefault="0020403B" w:rsidP="0020403B">
          <w:pPr>
            <w:pStyle w:val="C1A4386FAA074C99B87B1914231155D6"/>
          </w:pPr>
          <w:r w:rsidRPr="000F3398">
            <w:rPr>
              <w:rStyle w:val="PlaceholderText"/>
              <w:rFonts w:eastAsiaTheme="minorHAnsi"/>
            </w:rPr>
            <w:t>Choose an item.</w:t>
          </w:r>
        </w:p>
      </w:docPartBody>
    </w:docPart>
    <w:docPart>
      <w:docPartPr>
        <w:name w:val="3CC9E17D888E40459866C3D7E576AF59"/>
        <w:category>
          <w:name w:val="General"/>
          <w:gallery w:val="placeholder"/>
        </w:category>
        <w:types>
          <w:type w:val="bbPlcHdr"/>
        </w:types>
        <w:behaviors>
          <w:behavior w:val="content"/>
        </w:behaviors>
        <w:guid w:val="{AD52AAD3-2102-429C-B7F5-7032E929FA41}"/>
      </w:docPartPr>
      <w:docPartBody>
        <w:p w:rsidR="00B60CA6" w:rsidRDefault="0020403B" w:rsidP="0020403B">
          <w:pPr>
            <w:pStyle w:val="3CC9E17D888E40459866C3D7E576AF59"/>
          </w:pPr>
          <w:r w:rsidRPr="000F3398">
            <w:rPr>
              <w:rStyle w:val="PlaceholderText"/>
              <w:rFonts w:eastAsiaTheme="minorHAnsi"/>
            </w:rPr>
            <w:t>Choose an item.</w:t>
          </w:r>
        </w:p>
      </w:docPartBody>
    </w:docPart>
    <w:docPart>
      <w:docPartPr>
        <w:name w:val="077877CE33C14027A15EAA99B20638E7"/>
        <w:category>
          <w:name w:val="General"/>
          <w:gallery w:val="placeholder"/>
        </w:category>
        <w:types>
          <w:type w:val="bbPlcHdr"/>
        </w:types>
        <w:behaviors>
          <w:behavior w:val="content"/>
        </w:behaviors>
        <w:guid w:val="{9DCC739E-1813-4A86-B576-24A394AD7FEF}"/>
      </w:docPartPr>
      <w:docPartBody>
        <w:p w:rsidR="00B60CA6" w:rsidRDefault="0020403B" w:rsidP="0020403B">
          <w:pPr>
            <w:pStyle w:val="077877CE33C14027A15EAA99B20638E7"/>
          </w:pPr>
          <w:r w:rsidRPr="000F3398">
            <w:rPr>
              <w:rStyle w:val="PlaceholderText"/>
              <w:rFonts w:eastAsiaTheme="minorHAnsi"/>
            </w:rPr>
            <w:t>Choose an item.</w:t>
          </w:r>
        </w:p>
      </w:docPartBody>
    </w:docPart>
    <w:docPart>
      <w:docPartPr>
        <w:name w:val="53248220DBCF49D19A1D9E285AC79CF2"/>
        <w:category>
          <w:name w:val="General"/>
          <w:gallery w:val="placeholder"/>
        </w:category>
        <w:types>
          <w:type w:val="bbPlcHdr"/>
        </w:types>
        <w:behaviors>
          <w:behavior w:val="content"/>
        </w:behaviors>
        <w:guid w:val="{99D550C3-8BD3-4116-A653-A5B06DF2A508}"/>
      </w:docPartPr>
      <w:docPartBody>
        <w:p w:rsidR="00B60CA6" w:rsidRDefault="0020403B" w:rsidP="0020403B">
          <w:pPr>
            <w:pStyle w:val="53248220DBCF49D19A1D9E285AC79CF2"/>
          </w:pPr>
          <w:r w:rsidRPr="000F3398">
            <w:rPr>
              <w:rStyle w:val="PlaceholderText"/>
              <w:rFonts w:eastAsiaTheme="minorHAnsi"/>
            </w:rPr>
            <w:t>Choose an item.</w:t>
          </w:r>
        </w:p>
      </w:docPartBody>
    </w:docPart>
    <w:docPart>
      <w:docPartPr>
        <w:name w:val="7CE6D7332BF946D1BDC5842AA0DF214F"/>
        <w:category>
          <w:name w:val="General"/>
          <w:gallery w:val="placeholder"/>
        </w:category>
        <w:types>
          <w:type w:val="bbPlcHdr"/>
        </w:types>
        <w:behaviors>
          <w:behavior w:val="content"/>
        </w:behaviors>
        <w:guid w:val="{C1592710-E2F2-4B60-B29E-7765C35EA4B3}"/>
      </w:docPartPr>
      <w:docPartBody>
        <w:p w:rsidR="00F503F6" w:rsidRDefault="004241C6" w:rsidP="004241C6">
          <w:pPr>
            <w:pStyle w:val="7CE6D7332BF946D1BDC5842AA0DF214F"/>
          </w:pPr>
          <w:r w:rsidRPr="000F3398">
            <w:rPr>
              <w:rStyle w:val="PlaceholderText"/>
            </w:rPr>
            <w:t>Choose an item.</w:t>
          </w:r>
        </w:p>
      </w:docPartBody>
    </w:docPart>
    <w:docPart>
      <w:docPartPr>
        <w:name w:val="BF0F49B8A73E4810A35F1B29CB6DAE81"/>
        <w:category>
          <w:name w:val="General"/>
          <w:gallery w:val="placeholder"/>
        </w:category>
        <w:types>
          <w:type w:val="bbPlcHdr"/>
        </w:types>
        <w:behaviors>
          <w:behavior w:val="content"/>
        </w:behaviors>
        <w:guid w:val="{ADABEBA8-61E4-4415-A68E-038E718E29AB}"/>
      </w:docPartPr>
      <w:docPartBody>
        <w:p w:rsidR="00F503F6" w:rsidRDefault="004241C6" w:rsidP="004241C6">
          <w:pPr>
            <w:pStyle w:val="BF0F49B8A73E4810A35F1B29CB6DAE81"/>
          </w:pPr>
          <w:r w:rsidRPr="000F3398">
            <w:rPr>
              <w:rStyle w:val="PlaceholderText"/>
              <w:rFonts w:eastAsiaTheme="minorHAnsi"/>
            </w:rPr>
            <w:t>Choose an item.</w:t>
          </w:r>
        </w:p>
      </w:docPartBody>
    </w:docPart>
    <w:docPart>
      <w:docPartPr>
        <w:name w:val="F1CA9C4D5CBA4587B48FA4EE47A34C73"/>
        <w:category>
          <w:name w:val="General"/>
          <w:gallery w:val="placeholder"/>
        </w:category>
        <w:types>
          <w:type w:val="bbPlcHdr"/>
        </w:types>
        <w:behaviors>
          <w:behavior w:val="content"/>
        </w:behaviors>
        <w:guid w:val="{21C1658D-DD40-4EA7-8D19-8CD230B7959B}"/>
      </w:docPartPr>
      <w:docPartBody>
        <w:p w:rsidR="00F503F6" w:rsidRDefault="004241C6" w:rsidP="004241C6">
          <w:pPr>
            <w:pStyle w:val="F1CA9C4D5CBA4587B48FA4EE47A34C73"/>
          </w:pPr>
          <w:r w:rsidRPr="000F3398">
            <w:rPr>
              <w:rStyle w:val="PlaceholderText"/>
            </w:rPr>
            <w:t>Choose an item.</w:t>
          </w:r>
        </w:p>
      </w:docPartBody>
    </w:docPart>
    <w:docPart>
      <w:docPartPr>
        <w:name w:val="F31AF0D68D9D4E41A7410C33983F2AAA"/>
        <w:category>
          <w:name w:val="General"/>
          <w:gallery w:val="placeholder"/>
        </w:category>
        <w:types>
          <w:type w:val="bbPlcHdr"/>
        </w:types>
        <w:behaviors>
          <w:behavior w:val="content"/>
        </w:behaviors>
        <w:guid w:val="{66A5B353-CF8F-4B8C-989C-AD6CC41743DC}"/>
      </w:docPartPr>
      <w:docPartBody>
        <w:p w:rsidR="00F503F6" w:rsidRDefault="004241C6" w:rsidP="004241C6">
          <w:pPr>
            <w:pStyle w:val="F31AF0D68D9D4E41A7410C33983F2AAA"/>
          </w:pPr>
          <w:r w:rsidRPr="000F3398">
            <w:rPr>
              <w:rStyle w:val="PlaceholderText"/>
              <w:rFonts w:eastAsiaTheme="minorHAnsi"/>
            </w:rPr>
            <w:t>Choose an item.</w:t>
          </w:r>
        </w:p>
      </w:docPartBody>
    </w:docPart>
    <w:docPart>
      <w:docPartPr>
        <w:name w:val="515844BA1B2147C18D6281A76A4062F9"/>
        <w:category>
          <w:name w:val="General"/>
          <w:gallery w:val="placeholder"/>
        </w:category>
        <w:types>
          <w:type w:val="bbPlcHdr"/>
        </w:types>
        <w:behaviors>
          <w:behavior w:val="content"/>
        </w:behaviors>
        <w:guid w:val="{1A7060B4-D969-4B3F-8120-2A8D4B88660B}"/>
      </w:docPartPr>
      <w:docPartBody>
        <w:p w:rsidR="00684E2C" w:rsidRDefault="003012A8" w:rsidP="003012A8">
          <w:pPr>
            <w:pStyle w:val="515844BA1B2147C18D6281A76A4062F9"/>
          </w:pPr>
          <w:r w:rsidRPr="000F3398">
            <w:rPr>
              <w:rStyle w:val="PlaceholderText"/>
            </w:rPr>
            <w:t>Choose an item.</w:t>
          </w:r>
        </w:p>
      </w:docPartBody>
    </w:docPart>
    <w:docPart>
      <w:docPartPr>
        <w:name w:val="D0F501878F75459F8152A5A2DF7B6207"/>
        <w:category>
          <w:name w:val="General"/>
          <w:gallery w:val="placeholder"/>
        </w:category>
        <w:types>
          <w:type w:val="bbPlcHdr"/>
        </w:types>
        <w:behaviors>
          <w:behavior w:val="content"/>
        </w:behaviors>
        <w:guid w:val="{AC4DADE4-3C8F-444E-86E2-4A401AE023AE}"/>
      </w:docPartPr>
      <w:docPartBody>
        <w:p w:rsidR="00684E2C" w:rsidRDefault="003012A8" w:rsidP="003012A8">
          <w:pPr>
            <w:pStyle w:val="D0F501878F75459F8152A5A2DF7B6207"/>
          </w:pPr>
          <w:r w:rsidRPr="000F3398">
            <w:rPr>
              <w:rStyle w:val="PlaceholderText"/>
              <w:rFonts w:eastAsiaTheme="minorHAnsi"/>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5C4084"/>
    <w:rsid w:val="0001042E"/>
    <w:rsid w:val="0001647B"/>
    <w:rsid w:val="000606F9"/>
    <w:rsid w:val="000C1C18"/>
    <w:rsid w:val="0020403B"/>
    <w:rsid w:val="002D5A38"/>
    <w:rsid w:val="003012A8"/>
    <w:rsid w:val="00337CC1"/>
    <w:rsid w:val="00352618"/>
    <w:rsid w:val="003743B9"/>
    <w:rsid w:val="0039258B"/>
    <w:rsid w:val="003D06C3"/>
    <w:rsid w:val="003D7FA1"/>
    <w:rsid w:val="00401438"/>
    <w:rsid w:val="004241C6"/>
    <w:rsid w:val="0045430D"/>
    <w:rsid w:val="004F1C41"/>
    <w:rsid w:val="005B4E38"/>
    <w:rsid w:val="005C4084"/>
    <w:rsid w:val="00684E2C"/>
    <w:rsid w:val="006E0E5A"/>
    <w:rsid w:val="008F240F"/>
    <w:rsid w:val="0091336C"/>
    <w:rsid w:val="009F7CE9"/>
    <w:rsid w:val="00B60CA6"/>
    <w:rsid w:val="00C573B5"/>
    <w:rsid w:val="00C81DCE"/>
    <w:rsid w:val="00CD6EFD"/>
    <w:rsid w:val="00DA7B47"/>
    <w:rsid w:val="00EA5E03"/>
    <w:rsid w:val="00F503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5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12A8"/>
    <w:rPr>
      <w:color w:val="808080"/>
    </w:rPr>
  </w:style>
  <w:style w:type="paragraph" w:customStyle="1" w:styleId="6BF056CED1044F4E84356B920EE56085">
    <w:name w:val="6BF056CED1044F4E84356B920EE56085"/>
    <w:rsid w:val="005C4084"/>
    <w:pPr>
      <w:spacing w:before="60" w:after="60" w:line="240" w:lineRule="auto"/>
      <w:ind w:left="567"/>
    </w:pPr>
    <w:rPr>
      <w:rFonts w:ascii="Arial" w:eastAsia="Times New Roman" w:hAnsi="Arial" w:cs="Times New Roman"/>
      <w:sz w:val="20"/>
      <w:szCs w:val="20"/>
    </w:rPr>
  </w:style>
  <w:style w:type="paragraph" w:customStyle="1" w:styleId="B202C8CBDA6D4939864306525924E290">
    <w:name w:val="B202C8CBDA6D4939864306525924E290"/>
    <w:rsid w:val="005C4084"/>
  </w:style>
  <w:style w:type="paragraph" w:customStyle="1" w:styleId="E6D8B68C417B480B960C89A1ED9FBE3F">
    <w:name w:val="E6D8B68C417B480B960C89A1ED9FBE3F"/>
    <w:rsid w:val="005C4084"/>
  </w:style>
  <w:style w:type="paragraph" w:customStyle="1" w:styleId="67060A00233C40648E1FE5B1C21A8D05">
    <w:name w:val="67060A00233C40648E1FE5B1C21A8D05"/>
    <w:rsid w:val="005C4084"/>
  </w:style>
  <w:style w:type="paragraph" w:customStyle="1" w:styleId="973069E4137C459591702DDB71C5FE60">
    <w:name w:val="973069E4137C459591702DDB71C5FE60"/>
    <w:rsid w:val="005C4084"/>
  </w:style>
  <w:style w:type="paragraph" w:customStyle="1" w:styleId="594FD435E6B9432984283BB04A1881D1">
    <w:name w:val="594FD435E6B9432984283BB04A1881D1"/>
    <w:rsid w:val="005C4084"/>
  </w:style>
  <w:style w:type="paragraph" w:customStyle="1" w:styleId="CFDC562096F049CC99B11EEA7A3CFA1D">
    <w:name w:val="CFDC562096F049CC99B11EEA7A3CFA1D"/>
    <w:rsid w:val="005C4084"/>
  </w:style>
  <w:style w:type="paragraph" w:customStyle="1" w:styleId="FD0576C5526143EEB9F18ADA514E5E24">
    <w:name w:val="FD0576C5526143EEB9F18ADA514E5E24"/>
    <w:rsid w:val="005C4084"/>
  </w:style>
  <w:style w:type="paragraph" w:customStyle="1" w:styleId="946CA6C1602C457D9D7936916D939D2E">
    <w:name w:val="946CA6C1602C457D9D7936916D939D2E"/>
    <w:rsid w:val="005C4084"/>
  </w:style>
  <w:style w:type="paragraph" w:customStyle="1" w:styleId="23AC853E78FC4F199117619C0715D68B">
    <w:name w:val="23AC853E78FC4F199117619C0715D68B"/>
    <w:rsid w:val="005C4084"/>
  </w:style>
  <w:style w:type="paragraph" w:customStyle="1" w:styleId="EC6CD93961CE4498B015EECBCD3070BE">
    <w:name w:val="EC6CD93961CE4498B015EECBCD3070BE"/>
    <w:rsid w:val="005C4084"/>
  </w:style>
  <w:style w:type="paragraph" w:customStyle="1" w:styleId="15C51859643C40DD8682E0DA13D6DE01">
    <w:name w:val="15C51859643C40DD8682E0DA13D6DE01"/>
    <w:rsid w:val="005C4084"/>
  </w:style>
  <w:style w:type="paragraph" w:customStyle="1" w:styleId="9464F28D0D0C40219D1FB43272EA1769">
    <w:name w:val="9464F28D0D0C40219D1FB43272EA1769"/>
    <w:rsid w:val="005C4084"/>
  </w:style>
  <w:style w:type="paragraph" w:customStyle="1" w:styleId="8099F08468814F94AA43CBCC307CFEF7">
    <w:name w:val="8099F08468814F94AA43CBCC307CFEF7"/>
    <w:rsid w:val="005C4084"/>
  </w:style>
  <w:style w:type="paragraph" w:customStyle="1" w:styleId="A85BA0FCB7CB45E686BD6323444E1AFB">
    <w:name w:val="A85BA0FCB7CB45E686BD6323444E1AFB"/>
    <w:rsid w:val="005C4084"/>
  </w:style>
  <w:style w:type="paragraph" w:customStyle="1" w:styleId="F5D92A20441D4584B505898736A0C789">
    <w:name w:val="F5D92A20441D4584B505898736A0C789"/>
    <w:rsid w:val="005C4084"/>
  </w:style>
  <w:style w:type="paragraph" w:customStyle="1" w:styleId="F49206048C664ADC86424B5780F0B9CF">
    <w:name w:val="F49206048C664ADC86424B5780F0B9CF"/>
    <w:rsid w:val="005C4084"/>
  </w:style>
  <w:style w:type="paragraph" w:customStyle="1" w:styleId="662CEE39FE4C4785927BF3D92E454580">
    <w:name w:val="662CEE39FE4C4785927BF3D92E454580"/>
    <w:rsid w:val="005C4084"/>
  </w:style>
  <w:style w:type="paragraph" w:customStyle="1" w:styleId="9F30710543CF4E80907F4CD207C518A8">
    <w:name w:val="9F30710543CF4E80907F4CD207C518A8"/>
    <w:rsid w:val="005C4084"/>
  </w:style>
  <w:style w:type="paragraph" w:customStyle="1" w:styleId="E2AE5CD2B562446898CC311653741D9B">
    <w:name w:val="E2AE5CD2B562446898CC311653741D9B"/>
    <w:rsid w:val="005C4084"/>
  </w:style>
  <w:style w:type="paragraph" w:customStyle="1" w:styleId="F888A1E22FB44CC5B35D07924332AE9C">
    <w:name w:val="F888A1E22FB44CC5B35D07924332AE9C"/>
    <w:rsid w:val="005C4084"/>
  </w:style>
  <w:style w:type="paragraph" w:customStyle="1" w:styleId="6A4515F97C9A4DFF8D190A7ABF441A4F">
    <w:name w:val="6A4515F97C9A4DFF8D190A7ABF441A4F"/>
    <w:rsid w:val="005C4084"/>
  </w:style>
  <w:style w:type="paragraph" w:customStyle="1" w:styleId="9C1D79C8ABE5481E9DB0D21F7A8B0D4A">
    <w:name w:val="9C1D79C8ABE5481E9DB0D21F7A8B0D4A"/>
    <w:rsid w:val="005C4084"/>
  </w:style>
  <w:style w:type="paragraph" w:customStyle="1" w:styleId="2052B32F97AF4C078DAFF381F41FE434">
    <w:name w:val="2052B32F97AF4C078DAFF381F41FE434"/>
    <w:rsid w:val="005C4084"/>
  </w:style>
  <w:style w:type="paragraph" w:customStyle="1" w:styleId="8BFDAE20B52446CD917FCB6C9259BD7C">
    <w:name w:val="8BFDAE20B52446CD917FCB6C9259BD7C"/>
    <w:rsid w:val="005C4084"/>
  </w:style>
  <w:style w:type="paragraph" w:customStyle="1" w:styleId="8A677DEF79D14F9691A693940E2C2C59">
    <w:name w:val="8A677DEF79D14F9691A693940E2C2C59"/>
    <w:rsid w:val="005C4084"/>
  </w:style>
  <w:style w:type="paragraph" w:customStyle="1" w:styleId="C17EF6A740194C46A31C1E508B674B21">
    <w:name w:val="C17EF6A740194C46A31C1E508B674B21"/>
    <w:rsid w:val="005C4084"/>
  </w:style>
  <w:style w:type="paragraph" w:customStyle="1" w:styleId="9CE43607CF8647B684DC58C5C0590139">
    <w:name w:val="9CE43607CF8647B684DC58C5C0590139"/>
    <w:rsid w:val="005C4084"/>
  </w:style>
  <w:style w:type="paragraph" w:customStyle="1" w:styleId="EB5283BA7CA247CE88188A9E323F6938">
    <w:name w:val="EB5283BA7CA247CE88188A9E323F6938"/>
    <w:rsid w:val="005C4084"/>
  </w:style>
  <w:style w:type="paragraph" w:customStyle="1" w:styleId="42DACAAA203642888CE83D009D7A73FC">
    <w:name w:val="42DACAAA203642888CE83D009D7A73FC"/>
    <w:rsid w:val="005C4084"/>
  </w:style>
  <w:style w:type="paragraph" w:customStyle="1" w:styleId="2D8CF3D5E7E94829955AC374895AA1CA">
    <w:name w:val="2D8CF3D5E7E94829955AC374895AA1CA"/>
    <w:rsid w:val="005C4084"/>
  </w:style>
  <w:style w:type="paragraph" w:customStyle="1" w:styleId="FB81DBF664AB4CFC84CEBCD1BD83C998">
    <w:name w:val="FB81DBF664AB4CFC84CEBCD1BD83C998"/>
    <w:rsid w:val="005C4084"/>
  </w:style>
  <w:style w:type="paragraph" w:customStyle="1" w:styleId="7D95282F4F3A4BF9BFB5A416F45BCC04">
    <w:name w:val="7D95282F4F3A4BF9BFB5A416F45BCC04"/>
    <w:rsid w:val="005C4084"/>
    <w:pPr>
      <w:spacing w:before="60" w:after="60" w:line="240" w:lineRule="auto"/>
      <w:ind w:left="567"/>
    </w:pPr>
    <w:rPr>
      <w:rFonts w:ascii="Arial" w:eastAsia="Times New Roman" w:hAnsi="Arial" w:cs="Times New Roman"/>
      <w:sz w:val="20"/>
      <w:szCs w:val="20"/>
    </w:rPr>
  </w:style>
  <w:style w:type="paragraph" w:customStyle="1" w:styleId="BD5306EF23484B95B03268AD4B0F0747">
    <w:name w:val="BD5306EF23484B95B03268AD4B0F0747"/>
    <w:rsid w:val="005C4084"/>
  </w:style>
  <w:style w:type="paragraph" w:customStyle="1" w:styleId="8FA65FDFC97842D6989F61ABE525D30C">
    <w:name w:val="8FA65FDFC97842D6989F61ABE525D30C"/>
    <w:rsid w:val="005C4084"/>
  </w:style>
  <w:style w:type="paragraph" w:customStyle="1" w:styleId="63215626A99D4052A1832E5444B12957">
    <w:name w:val="63215626A99D4052A1832E5444B12957"/>
    <w:rsid w:val="005C4084"/>
  </w:style>
  <w:style w:type="paragraph" w:customStyle="1" w:styleId="66F7AE607289490BB1DA4437217EAE4C">
    <w:name w:val="66F7AE607289490BB1DA4437217EAE4C"/>
    <w:rsid w:val="005C4084"/>
  </w:style>
  <w:style w:type="paragraph" w:customStyle="1" w:styleId="84BF6170F306414DA582EB459B590EE3">
    <w:name w:val="84BF6170F306414DA582EB459B590EE3"/>
    <w:rsid w:val="005C4084"/>
  </w:style>
  <w:style w:type="paragraph" w:customStyle="1" w:styleId="C51CE045867F405FB5DE2D5F13D82B5C">
    <w:name w:val="C51CE045867F405FB5DE2D5F13D82B5C"/>
    <w:rsid w:val="005C4084"/>
  </w:style>
  <w:style w:type="paragraph" w:customStyle="1" w:styleId="DF61F7BF9393495E8E7A65FE6F544FA5">
    <w:name w:val="DF61F7BF9393495E8E7A65FE6F544FA5"/>
    <w:rsid w:val="005C4084"/>
  </w:style>
  <w:style w:type="paragraph" w:customStyle="1" w:styleId="70B569E9D9234E44B10B9FD5BBDB7296">
    <w:name w:val="70B569E9D9234E44B10B9FD5BBDB7296"/>
    <w:rsid w:val="005C4084"/>
  </w:style>
  <w:style w:type="paragraph" w:customStyle="1" w:styleId="21F9A4B1CC4E48939141F3AE6D142F27">
    <w:name w:val="21F9A4B1CC4E48939141F3AE6D142F27"/>
    <w:rsid w:val="005C4084"/>
  </w:style>
  <w:style w:type="paragraph" w:customStyle="1" w:styleId="C15407BAC6894F768EC0AB22E764F948">
    <w:name w:val="C15407BAC6894F768EC0AB22E764F948"/>
    <w:rsid w:val="005C4084"/>
  </w:style>
  <w:style w:type="paragraph" w:customStyle="1" w:styleId="B2F2851E9BFE40ACBBB056E355DF94A6">
    <w:name w:val="B2F2851E9BFE40ACBBB056E355DF94A6"/>
    <w:rsid w:val="005C4084"/>
  </w:style>
  <w:style w:type="paragraph" w:customStyle="1" w:styleId="0B4A639A5A684EC48655A04EE23E9D08">
    <w:name w:val="0B4A639A5A684EC48655A04EE23E9D08"/>
    <w:rsid w:val="005C4084"/>
  </w:style>
  <w:style w:type="paragraph" w:customStyle="1" w:styleId="1EB2EC00960143DEB7DB13302C5D2965">
    <w:name w:val="1EB2EC00960143DEB7DB13302C5D2965"/>
    <w:rsid w:val="005C4084"/>
  </w:style>
  <w:style w:type="paragraph" w:customStyle="1" w:styleId="EDE25A1CF3D04B78BA44891F3421163A">
    <w:name w:val="EDE25A1CF3D04B78BA44891F3421163A"/>
    <w:rsid w:val="005C4084"/>
  </w:style>
  <w:style w:type="paragraph" w:customStyle="1" w:styleId="608755BEA1854D73801747FFF46EF813">
    <w:name w:val="608755BEA1854D73801747FFF46EF813"/>
    <w:rsid w:val="005C4084"/>
  </w:style>
  <w:style w:type="paragraph" w:customStyle="1" w:styleId="C0089CF0EF6043CF8CB345DC33E04F0C">
    <w:name w:val="C0089CF0EF6043CF8CB345DC33E04F0C"/>
    <w:rsid w:val="005C4084"/>
  </w:style>
  <w:style w:type="paragraph" w:customStyle="1" w:styleId="DFC1C77377FC4F0CBFF10EF2799EEF73">
    <w:name w:val="DFC1C77377FC4F0CBFF10EF2799EEF73"/>
    <w:rsid w:val="005C4084"/>
  </w:style>
  <w:style w:type="paragraph" w:customStyle="1" w:styleId="0B58DDD60F3047419626C54178620826">
    <w:name w:val="0B58DDD60F3047419626C54178620826"/>
    <w:rsid w:val="005C4084"/>
  </w:style>
  <w:style w:type="paragraph" w:customStyle="1" w:styleId="9B43FA4FC35A4017B2E77F489A87E30F">
    <w:name w:val="9B43FA4FC35A4017B2E77F489A87E30F"/>
    <w:rsid w:val="005C4084"/>
  </w:style>
  <w:style w:type="paragraph" w:customStyle="1" w:styleId="E44755965F3F4D9CBB04F7A93FAB082B">
    <w:name w:val="E44755965F3F4D9CBB04F7A93FAB082B"/>
    <w:rsid w:val="005C4084"/>
  </w:style>
  <w:style w:type="paragraph" w:customStyle="1" w:styleId="27EB541EA4474E35A867518BAA0CBB48">
    <w:name w:val="27EB541EA4474E35A867518BAA0CBB48"/>
    <w:rsid w:val="005C4084"/>
  </w:style>
  <w:style w:type="paragraph" w:customStyle="1" w:styleId="A3DEB72A89A44E6E8498C97C369F6C52">
    <w:name w:val="A3DEB72A89A44E6E8498C97C369F6C52"/>
    <w:rsid w:val="005C4084"/>
  </w:style>
  <w:style w:type="paragraph" w:customStyle="1" w:styleId="33316096079345AB93CD051C1CB8AF8E">
    <w:name w:val="33316096079345AB93CD051C1CB8AF8E"/>
    <w:rsid w:val="005C4084"/>
  </w:style>
  <w:style w:type="paragraph" w:customStyle="1" w:styleId="A7966BE0866A43E1A02D51F09EAC3D66">
    <w:name w:val="A7966BE0866A43E1A02D51F09EAC3D66"/>
    <w:rsid w:val="005C4084"/>
  </w:style>
  <w:style w:type="paragraph" w:customStyle="1" w:styleId="153AEE024CB64CF58A5A1D92CDB3BB40">
    <w:name w:val="153AEE024CB64CF58A5A1D92CDB3BB40"/>
    <w:rsid w:val="005C4084"/>
  </w:style>
  <w:style w:type="paragraph" w:customStyle="1" w:styleId="68698F5C944747CF878EA847CFE469D3">
    <w:name w:val="68698F5C944747CF878EA847CFE469D3"/>
    <w:rsid w:val="005C4084"/>
  </w:style>
  <w:style w:type="paragraph" w:customStyle="1" w:styleId="2A9FBAE29E404F7A9754B0A8CC1F9141">
    <w:name w:val="2A9FBAE29E404F7A9754B0A8CC1F9141"/>
    <w:rsid w:val="005C4084"/>
  </w:style>
  <w:style w:type="paragraph" w:customStyle="1" w:styleId="1C98507C45394DD2BC8CF29A5882A20C">
    <w:name w:val="1C98507C45394DD2BC8CF29A5882A20C"/>
    <w:rsid w:val="005C4084"/>
  </w:style>
  <w:style w:type="paragraph" w:customStyle="1" w:styleId="8503C6FCC8664F83AB2EB71078B71ADA">
    <w:name w:val="8503C6FCC8664F83AB2EB71078B71ADA"/>
    <w:rsid w:val="005C4084"/>
  </w:style>
  <w:style w:type="paragraph" w:customStyle="1" w:styleId="A6108673587447E294538BC904FBC008">
    <w:name w:val="A6108673587447E294538BC904FBC008"/>
    <w:rsid w:val="005C4084"/>
  </w:style>
  <w:style w:type="paragraph" w:customStyle="1" w:styleId="7E7C741884AB4F05910A887133A3DED6">
    <w:name w:val="7E7C741884AB4F05910A887133A3DED6"/>
    <w:rsid w:val="005C4084"/>
  </w:style>
  <w:style w:type="paragraph" w:customStyle="1" w:styleId="9B1F930B38A2452C818CAB1F09173E9C">
    <w:name w:val="9B1F930B38A2452C818CAB1F09173E9C"/>
    <w:rsid w:val="005C4084"/>
  </w:style>
  <w:style w:type="paragraph" w:customStyle="1" w:styleId="EFB6236B6EE74172A30A2063B265D8D3">
    <w:name w:val="EFB6236B6EE74172A30A2063B265D8D3"/>
    <w:rsid w:val="005C4084"/>
  </w:style>
  <w:style w:type="paragraph" w:customStyle="1" w:styleId="6BB0FD753718477AA9D689F2B82059F0">
    <w:name w:val="6BB0FD753718477AA9D689F2B82059F0"/>
    <w:rsid w:val="005C4084"/>
  </w:style>
  <w:style w:type="paragraph" w:customStyle="1" w:styleId="7D152723E4854BFF890583BCA521834B">
    <w:name w:val="7D152723E4854BFF890583BCA521834B"/>
    <w:rsid w:val="0045430D"/>
  </w:style>
  <w:style w:type="paragraph" w:customStyle="1" w:styleId="D0F9FBCA28D3490A8FD4834D6ED53BB0">
    <w:name w:val="D0F9FBCA28D3490A8FD4834D6ED53BB0"/>
    <w:rsid w:val="0045430D"/>
  </w:style>
  <w:style w:type="paragraph" w:customStyle="1" w:styleId="C9788681FD7F400097C3622C1BC642E1">
    <w:name w:val="C9788681FD7F400097C3622C1BC642E1"/>
    <w:rsid w:val="00C573B5"/>
  </w:style>
  <w:style w:type="paragraph" w:customStyle="1" w:styleId="706A33E73B0B40F4AA139868135EF02B">
    <w:name w:val="706A33E73B0B40F4AA139868135EF02B"/>
    <w:rsid w:val="00C573B5"/>
  </w:style>
  <w:style w:type="paragraph" w:customStyle="1" w:styleId="27CDC50AABB2421D928E8C3E8BC669DC">
    <w:name w:val="27CDC50AABB2421D928E8C3E8BC669DC"/>
    <w:rsid w:val="0020403B"/>
  </w:style>
  <w:style w:type="paragraph" w:customStyle="1" w:styleId="583C57BF0CFE4663BCB380ECB6F3B544">
    <w:name w:val="583C57BF0CFE4663BCB380ECB6F3B544"/>
    <w:rsid w:val="0020403B"/>
  </w:style>
  <w:style w:type="paragraph" w:customStyle="1" w:styleId="73B36E1C74344F2D82E61C7CFBA625B6">
    <w:name w:val="73B36E1C74344F2D82E61C7CFBA625B6"/>
    <w:rsid w:val="0020403B"/>
  </w:style>
  <w:style w:type="paragraph" w:customStyle="1" w:styleId="87B02EADAD594A2FA6CB54B28E6FFA22">
    <w:name w:val="87B02EADAD594A2FA6CB54B28E6FFA22"/>
    <w:rsid w:val="0020403B"/>
  </w:style>
  <w:style w:type="paragraph" w:customStyle="1" w:styleId="F43F8D135CDD409BBF97F221B88D0090">
    <w:name w:val="F43F8D135CDD409BBF97F221B88D0090"/>
    <w:rsid w:val="0020403B"/>
  </w:style>
  <w:style w:type="paragraph" w:customStyle="1" w:styleId="FAAF7643C0E0477DADF04FDCF83566D7">
    <w:name w:val="FAAF7643C0E0477DADF04FDCF83566D7"/>
    <w:rsid w:val="0020403B"/>
  </w:style>
  <w:style w:type="paragraph" w:customStyle="1" w:styleId="DBBABDB110334A539E20EA0B17D4E1E9">
    <w:name w:val="DBBABDB110334A539E20EA0B17D4E1E9"/>
    <w:rsid w:val="0020403B"/>
  </w:style>
  <w:style w:type="paragraph" w:customStyle="1" w:styleId="E881CA2919D2490BB2C56A91ABFC8D91">
    <w:name w:val="E881CA2919D2490BB2C56A91ABFC8D91"/>
    <w:rsid w:val="0020403B"/>
  </w:style>
  <w:style w:type="paragraph" w:customStyle="1" w:styleId="46AACA78B1194A94854D837A3844D0D0">
    <w:name w:val="46AACA78B1194A94854D837A3844D0D0"/>
    <w:rsid w:val="0020403B"/>
  </w:style>
  <w:style w:type="paragraph" w:customStyle="1" w:styleId="A9CB3F819DC84B9A86492C678639A2DD">
    <w:name w:val="A9CB3F819DC84B9A86492C678639A2DD"/>
    <w:rsid w:val="0020403B"/>
  </w:style>
  <w:style w:type="paragraph" w:customStyle="1" w:styleId="F32AD319B8094114BB3FA16D223CABE7">
    <w:name w:val="F32AD319B8094114BB3FA16D223CABE7"/>
    <w:rsid w:val="0020403B"/>
  </w:style>
  <w:style w:type="paragraph" w:customStyle="1" w:styleId="8F030A8CFEEC44199A31CCEE1A220091">
    <w:name w:val="8F030A8CFEEC44199A31CCEE1A220091"/>
    <w:rsid w:val="0020403B"/>
  </w:style>
  <w:style w:type="paragraph" w:customStyle="1" w:styleId="93B0DA62788D40D7A28C9441F0C3C74C">
    <w:name w:val="93B0DA62788D40D7A28C9441F0C3C74C"/>
    <w:rsid w:val="0020403B"/>
  </w:style>
  <w:style w:type="paragraph" w:customStyle="1" w:styleId="FB344B448FD349E5A5C59DC6A1631468">
    <w:name w:val="FB344B448FD349E5A5C59DC6A1631468"/>
    <w:rsid w:val="0020403B"/>
  </w:style>
  <w:style w:type="paragraph" w:customStyle="1" w:styleId="7F0625894D1F4C9FBC4013A7EBC06070">
    <w:name w:val="7F0625894D1F4C9FBC4013A7EBC06070"/>
    <w:rsid w:val="0020403B"/>
  </w:style>
  <w:style w:type="paragraph" w:customStyle="1" w:styleId="3BB51092DF0D4CF5ABAF8CD9920F7471">
    <w:name w:val="3BB51092DF0D4CF5ABAF8CD9920F7471"/>
    <w:rsid w:val="0020403B"/>
  </w:style>
  <w:style w:type="paragraph" w:customStyle="1" w:styleId="3A82D61A77644EB4A99E6E457C75B50F">
    <w:name w:val="3A82D61A77644EB4A99E6E457C75B50F"/>
    <w:rsid w:val="0020403B"/>
  </w:style>
  <w:style w:type="paragraph" w:customStyle="1" w:styleId="100722F99FBB47E089305BF1ABBC4E7A">
    <w:name w:val="100722F99FBB47E089305BF1ABBC4E7A"/>
    <w:rsid w:val="0020403B"/>
  </w:style>
  <w:style w:type="paragraph" w:customStyle="1" w:styleId="FFCBEB56EC6548AAA0D36DE82DF1105E">
    <w:name w:val="FFCBEB56EC6548AAA0D36DE82DF1105E"/>
    <w:rsid w:val="0020403B"/>
  </w:style>
  <w:style w:type="paragraph" w:customStyle="1" w:styleId="40623DC36D184A33B802A9AA3C19268E">
    <w:name w:val="40623DC36D184A33B802A9AA3C19268E"/>
    <w:rsid w:val="0020403B"/>
  </w:style>
  <w:style w:type="paragraph" w:customStyle="1" w:styleId="2CF928DDDF764A96B271B8435535929A">
    <w:name w:val="2CF928DDDF764A96B271B8435535929A"/>
    <w:rsid w:val="0020403B"/>
  </w:style>
  <w:style w:type="paragraph" w:customStyle="1" w:styleId="90A89BDFC645452E8B622C8C03CCEF2A">
    <w:name w:val="90A89BDFC645452E8B622C8C03CCEF2A"/>
    <w:rsid w:val="0020403B"/>
  </w:style>
  <w:style w:type="paragraph" w:customStyle="1" w:styleId="C1A4386FAA074C99B87B1914231155D6">
    <w:name w:val="C1A4386FAA074C99B87B1914231155D6"/>
    <w:rsid w:val="0020403B"/>
  </w:style>
  <w:style w:type="paragraph" w:customStyle="1" w:styleId="3CC9E17D888E40459866C3D7E576AF59">
    <w:name w:val="3CC9E17D888E40459866C3D7E576AF59"/>
    <w:rsid w:val="0020403B"/>
  </w:style>
  <w:style w:type="paragraph" w:customStyle="1" w:styleId="077877CE33C14027A15EAA99B20638E7">
    <w:name w:val="077877CE33C14027A15EAA99B20638E7"/>
    <w:rsid w:val="0020403B"/>
  </w:style>
  <w:style w:type="paragraph" w:customStyle="1" w:styleId="53248220DBCF49D19A1D9E285AC79CF2">
    <w:name w:val="53248220DBCF49D19A1D9E285AC79CF2"/>
    <w:rsid w:val="0020403B"/>
  </w:style>
  <w:style w:type="paragraph" w:customStyle="1" w:styleId="7CE6D7332BF946D1BDC5842AA0DF214F">
    <w:name w:val="7CE6D7332BF946D1BDC5842AA0DF214F"/>
    <w:rsid w:val="004241C6"/>
  </w:style>
  <w:style w:type="paragraph" w:customStyle="1" w:styleId="BF0F49B8A73E4810A35F1B29CB6DAE81">
    <w:name w:val="BF0F49B8A73E4810A35F1B29CB6DAE81"/>
    <w:rsid w:val="004241C6"/>
  </w:style>
  <w:style w:type="paragraph" w:customStyle="1" w:styleId="F1CA9C4D5CBA4587B48FA4EE47A34C73">
    <w:name w:val="F1CA9C4D5CBA4587B48FA4EE47A34C73"/>
    <w:rsid w:val="004241C6"/>
  </w:style>
  <w:style w:type="paragraph" w:customStyle="1" w:styleId="F31AF0D68D9D4E41A7410C33983F2AAA">
    <w:name w:val="F31AF0D68D9D4E41A7410C33983F2AAA"/>
    <w:rsid w:val="004241C6"/>
  </w:style>
  <w:style w:type="paragraph" w:customStyle="1" w:styleId="7C989F8464174F84B6A25E839773CAF7">
    <w:name w:val="7C989F8464174F84B6A25E839773CAF7"/>
    <w:rsid w:val="0039258B"/>
  </w:style>
  <w:style w:type="paragraph" w:customStyle="1" w:styleId="9F2DE4E2E2934D4CA21BCBDEF92BB11D">
    <w:name w:val="9F2DE4E2E2934D4CA21BCBDEF92BB11D"/>
    <w:rsid w:val="0039258B"/>
  </w:style>
  <w:style w:type="paragraph" w:customStyle="1" w:styleId="157D09B643F744B98D84584FC2A9B22E">
    <w:name w:val="157D09B643F744B98D84584FC2A9B22E"/>
    <w:rsid w:val="003D7FA1"/>
  </w:style>
  <w:style w:type="paragraph" w:customStyle="1" w:styleId="B9DD0554FC4B49ABB4490A25FCC16D6F">
    <w:name w:val="B9DD0554FC4B49ABB4490A25FCC16D6F"/>
    <w:rsid w:val="003D7FA1"/>
  </w:style>
  <w:style w:type="paragraph" w:customStyle="1" w:styleId="9C27CFF7AC094F8D876C276CB5F86EFE">
    <w:name w:val="9C27CFF7AC094F8D876C276CB5F86EFE"/>
    <w:rsid w:val="003012A8"/>
  </w:style>
  <w:style w:type="paragraph" w:customStyle="1" w:styleId="4CCCB845D8F14B18A770E4D3B151075D">
    <w:name w:val="4CCCB845D8F14B18A770E4D3B151075D"/>
    <w:rsid w:val="003012A8"/>
  </w:style>
  <w:style w:type="paragraph" w:customStyle="1" w:styleId="515844BA1B2147C18D6281A76A4062F9">
    <w:name w:val="515844BA1B2147C18D6281A76A4062F9"/>
    <w:rsid w:val="003012A8"/>
  </w:style>
  <w:style w:type="paragraph" w:customStyle="1" w:styleId="D0F501878F75459F8152A5A2DF7B6207">
    <w:name w:val="D0F501878F75459F8152A5A2DF7B6207"/>
    <w:rsid w:val="003012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92470-523C-499F-A3D4-E4A8030F9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5305</Words>
  <Characters>30242</Characters>
  <Application>Microsoft Office Word</Application>
  <DocSecurity>4</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35477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 Phuong Hoang, Mr</dc:creator>
  <cp:lastModifiedBy>Vo Hoang Anh Vu</cp:lastModifiedBy>
  <cp:revision>2</cp:revision>
  <dcterms:created xsi:type="dcterms:W3CDTF">2018-07-03T04:01:00Z</dcterms:created>
  <dcterms:modified xsi:type="dcterms:W3CDTF">2018-07-03T04:01:00Z</dcterms:modified>
</cp:coreProperties>
</file>