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9E8D5" w14:textId="77777777" w:rsidR="001314C6" w:rsidRPr="001314C6" w:rsidRDefault="001314C6" w:rsidP="001314C6">
      <w:pPr>
        <w:shd w:val="clear" w:color="auto" w:fill="FFFFFF"/>
        <w:spacing w:line="720" w:lineRule="atLeast"/>
        <w:rPr>
          <w:rFonts w:ascii="Georgia" w:eastAsia="Times New Roman" w:hAnsi="Georgia" w:cs="Times New Roman"/>
          <w:color w:val="1D2129"/>
          <w:sz w:val="60"/>
          <w:szCs w:val="60"/>
        </w:rPr>
      </w:pPr>
      <w:r w:rsidRPr="001314C6">
        <w:rPr>
          <w:rFonts w:ascii="Georgia" w:eastAsia="Times New Roman" w:hAnsi="Georgia" w:cs="Times New Roman"/>
          <w:color w:val="1D2129"/>
          <w:sz w:val="60"/>
          <w:szCs w:val="60"/>
        </w:rPr>
        <w:t>Rebalancing HDFS Cluster</w:t>
      </w:r>
    </w:p>
    <w:p w14:paraId="67C63407" w14:textId="77777777" w:rsidR="001314C6" w:rsidRPr="001314C6" w:rsidRDefault="001314C6" w:rsidP="001314C6">
      <w:pPr>
        <w:shd w:val="clear" w:color="auto" w:fill="FFFFFF"/>
        <w:rPr>
          <w:rFonts w:ascii="inherit" w:eastAsia="Times New Roman" w:hAnsi="inherit" w:cs="Times New Roman"/>
          <w:caps/>
          <w:color w:val="90949C"/>
          <w:sz w:val="18"/>
          <w:szCs w:val="18"/>
        </w:rPr>
      </w:pPr>
      <w:hyperlink r:id="rId4" w:tgtFrame="_blank" w:history="1">
        <w:r w:rsidRPr="001314C6">
          <w:rPr>
            <w:rFonts w:ascii="inherit" w:eastAsia="Times New Roman" w:hAnsi="inherit" w:cs="Times New Roman"/>
            <w:caps/>
            <w:color w:val="90949C"/>
            <w:sz w:val="18"/>
            <w:szCs w:val="18"/>
          </w:rPr>
          <w:t>ĐỨC ANH LÊ</w:t>
        </w:r>
      </w:hyperlink>
      <w:r w:rsidRPr="001314C6">
        <w:rPr>
          <w:rFonts w:ascii="inherit" w:eastAsia="Times New Roman" w:hAnsi="inherit" w:cs="Times New Roman"/>
          <w:caps/>
          <w:color w:val="90949C"/>
          <w:sz w:val="18"/>
          <w:szCs w:val="18"/>
        </w:rPr>
        <w:t>·</w:t>
      </w:r>
      <w:hyperlink r:id="rId5" w:history="1">
        <w:r w:rsidRPr="001314C6">
          <w:rPr>
            <w:rFonts w:ascii="inherit" w:eastAsia="Times New Roman" w:hAnsi="inherit" w:cs="Times New Roman"/>
            <w:caps/>
            <w:color w:val="90949C"/>
            <w:sz w:val="18"/>
            <w:szCs w:val="18"/>
          </w:rPr>
          <w:t>THỨ SÁU, 6 THÁNG 3, 2020</w:t>
        </w:r>
      </w:hyperlink>
      <w:r w:rsidRPr="001314C6">
        <w:rPr>
          <w:rFonts w:ascii="inherit" w:eastAsia="Times New Roman" w:hAnsi="inherit" w:cs="Times New Roman"/>
          <w:caps/>
          <w:color w:val="90949C"/>
          <w:sz w:val="18"/>
          <w:szCs w:val="18"/>
        </w:rPr>
        <w:t>·</w:t>
      </w:r>
    </w:p>
    <w:p w14:paraId="39C6EC07" w14:textId="77777777" w:rsidR="001314C6" w:rsidRPr="001314C6" w:rsidRDefault="001314C6" w:rsidP="001314C6">
      <w:pPr>
        <w:shd w:val="clear" w:color="auto" w:fill="FFFFFF"/>
        <w:spacing w:line="420" w:lineRule="atLeast"/>
        <w:rPr>
          <w:rFonts w:ascii="inherit" w:eastAsia="Times New Roman" w:hAnsi="inherit" w:cs="Times New Roman"/>
          <w:color w:val="1D2129"/>
          <w:sz w:val="26"/>
          <w:szCs w:val="26"/>
        </w:rPr>
      </w:pPr>
      <w:r w:rsidRPr="001314C6">
        <w:rPr>
          <w:rFonts w:ascii="inherit" w:eastAsia="Times New Roman" w:hAnsi="inherit" w:cs="Times New Roman"/>
          <w:color w:val="1D2129"/>
          <w:sz w:val="26"/>
          <w:szCs w:val="26"/>
        </w:rPr>
        <w:t xml:space="preserve">Hadoop là hệ thống lưu trữ dữ liệu lớn phân tán, phân tán nghĩa là dữ liệu sẽ được lưu trữ trên nhiều máy tính khác nhau. Chính vì điều này mà Hadoop có khả năng mở rộng theo chiều ngang rất tốt, giả sử muốn tăng khả năng lưu trữ của Hadoop, bạn chỉ cần thêm một vài DataNode vào cụm đó. Lợi ích là vậy nhưng điều này cũng vô tình gây ra sự mất cân bằng về dữ liệu giữa các DataNode. Rõ ràng những DataNode mới thêm vào lúc đầu sẽ không có dữ liệu trong khi các DataNode cũ thì phải lưu trữ quá nhiều, việc đọc dữ liệu cũng bận rộn hơn. Hadoop không tự động di chuyển dữ liệu giữa các DataNode để cân bằng, nếu bạn sử dụng Ambari để quản lý cụm thì sẽ nhận được cảnh báo như sau: </w:t>
      </w:r>
    </w:p>
    <w:p w14:paraId="1F598935" w14:textId="77777777" w:rsidR="001314C6" w:rsidRPr="001314C6" w:rsidRDefault="001314C6" w:rsidP="001314C6">
      <w:pPr>
        <w:shd w:val="clear" w:color="auto" w:fill="FFFFFF"/>
        <w:spacing w:line="300" w:lineRule="atLeast"/>
        <w:jc w:val="center"/>
        <w:rPr>
          <w:rFonts w:ascii="inherit" w:eastAsia="Times New Roman" w:hAnsi="inherit" w:cs="Times New Roman"/>
          <w:color w:val="1D2129"/>
          <w:sz w:val="21"/>
          <w:szCs w:val="21"/>
        </w:rPr>
      </w:pPr>
      <w:r w:rsidRPr="001314C6">
        <w:rPr>
          <w:rFonts w:ascii="inherit" w:eastAsia="Times New Roman" w:hAnsi="inherit" w:cs="Times New Roman"/>
          <w:noProof/>
          <w:color w:val="1D2129"/>
          <w:sz w:val="21"/>
          <w:szCs w:val="21"/>
        </w:rPr>
        <w:drawing>
          <wp:inline distT="0" distB="0" distL="0" distR="0" wp14:anchorId="28B8B893" wp14:editId="518DB259">
            <wp:extent cx="5002530" cy="512648"/>
            <wp:effectExtent l="0" t="0" r="1270" b="0"/>
            <wp:docPr id="3" name="Picture 3" descr="https://scontent.fhan5-2.fna.fbcdn.net/v/t1.0-9/88132670_2120053391473732_2158309581221003264_n.jpg?_nc_cat=102&amp;_nc_sid=32a93c&amp;_nc_ohc=r5vSDOuALSsAX_1B_J3&amp;_nc_ht=scontent.fhan5-2.fna&amp;oh=505b0e50ffb47306788af8f426e142a7&amp;oe=5ED9C6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an5-2.fna.fbcdn.net/v/t1.0-9/88132670_2120053391473732_2158309581221003264_n.jpg?_nc_cat=102&amp;_nc_sid=32a93c&amp;_nc_ohc=r5vSDOuALSsAX_1B_J3&amp;_nc_ht=scontent.fhan5-2.fna&amp;oh=505b0e50ffb47306788af8f426e142a7&amp;oe=5ED9C6A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3903" cy="522012"/>
                    </a:xfrm>
                    <a:prstGeom prst="rect">
                      <a:avLst/>
                    </a:prstGeom>
                    <a:noFill/>
                    <a:ln>
                      <a:noFill/>
                    </a:ln>
                  </pic:spPr>
                </pic:pic>
              </a:graphicData>
            </a:graphic>
          </wp:inline>
        </w:drawing>
      </w:r>
    </w:p>
    <w:p w14:paraId="48F186BA" w14:textId="77777777" w:rsidR="001314C6" w:rsidRPr="001314C6" w:rsidRDefault="001314C6" w:rsidP="001314C6">
      <w:pPr>
        <w:shd w:val="clear" w:color="auto" w:fill="FFFFFF"/>
        <w:spacing w:line="270" w:lineRule="atLeast"/>
        <w:jc w:val="center"/>
        <w:rPr>
          <w:rFonts w:ascii="inherit" w:eastAsia="Times New Roman" w:hAnsi="inherit" w:cs="Times New Roman"/>
          <w:color w:val="90949C"/>
          <w:sz w:val="21"/>
          <w:szCs w:val="21"/>
        </w:rPr>
      </w:pPr>
      <w:r w:rsidRPr="001314C6">
        <w:rPr>
          <w:rFonts w:ascii="inherit" w:eastAsia="Times New Roman" w:hAnsi="inherit" w:cs="Times New Roman"/>
          <w:color w:val="90949C"/>
          <w:sz w:val="21"/>
          <w:szCs w:val="21"/>
        </w:rPr>
        <w:t>Cảnh báo dung lượng DataNode bị đầy trên Ambari</w:t>
      </w:r>
    </w:p>
    <w:p w14:paraId="74CA6A8E" w14:textId="77777777" w:rsidR="001314C6" w:rsidRPr="001314C6" w:rsidRDefault="001314C6" w:rsidP="001314C6">
      <w:pPr>
        <w:shd w:val="clear" w:color="auto" w:fill="FFFFFF"/>
        <w:spacing w:line="420" w:lineRule="atLeast"/>
        <w:rPr>
          <w:rFonts w:ascii="inherit" w:eastAsia="Times New Roman" w:hAnsi="inherit" w:cs="Times New Roman"/>
          <w:color w:val="1D2129"/>
          <w:sz w:val="26"/>
          <w:szCs w:val="26"/>
        </w:rPr>
      </w:pPr>
      <w:r w:rsidRPr="001314C6">
        <w:rPr>
          <w:rFonts w:ascii="inherit" w:eastAsia="Times New Roman" w:hAnsi="inherit" w:cs="Times New Roman"/>
          <w:color w:val="1D2129"/>
          <w:sz w:val="26"/>
          <w:szCs w:val="26"/>
        </w:rPr>
        <w:t xml:space="preserve">Hadoop cung cấp công cụ balancer cho phép cân bằng dữ liệu giữa các DataNode, chuyển block từ node đang bị chiếm dụng nhiều sang node chiếm dụng ít. Hình dưới mô tả việc rebalance trong cụm, với Rack3 ban đầu không có dữ liệu và Rack1 Rack2 với dữ liệu bị chiếm nhiều. Các block từ Rack1 và Rack2 sẽ được chuyển sang Rack3 tới một ngưỡng threshold xác định. </w:t>
      </w:r>
    </w:p>
    <w:p w14:paraId="1466B363" w14:textId="77777777" w:rsidR="001314C6" w:rsidRPr="001314C6" w:rsidRDefault="001314C6" w:rsidP="001314C6">
      <w:pPr>
        <w:shd w:val="clear" w:color="auto" w:fill="FFFFFF"/>
        <w:spacing w:line="300" w:lineRule="atLeast"/>
        <w:jc w:val="center"/>
        <w:rPr>
          <w:rFonts w:ascii="inherit" w:eastAsia="Times New Roman" w:hAnsi="inherit" w:cs="Times New Roman"/>
          <w:color w:val="1D2129"/>
          <w:sz w:val="21"/>
          <w:szCs w:val="21"/>
        </w:rPr>
      </w:pPr>
      <w:r w:rsidRPr="001314C6">
        <w:rPr>
          <w:rFonts w:ascii="inherit" w:eastAsia="Times New Roman" w:hAnsi="inherit" w:cs="Times New Roman"/>
          <w:noProof/>
          <w:color w:val="1D2129"/>
          <w:sz w:val="21"/>
          <w:szCs w:val="21"/>
        </w:rPr>
        <w:drawing>
          <wp:inline distT="0" distB="0" distL="0" distR="0" wp14:anchorId="43FFF419" wp14:editId="4D442EE9">
            <wp:extent cx="3431540" cy="3105150"/>
            <wp:effectExtent l="0" t="0" r="0" b="0"/>
            <wp:docPr id="2" name="Picture 2" descr="https://scontent.fhan5-7.fna.fbcdn.net/v/t1.0-9/88138939_2120056498140088_1350519120101113856_n.jpg?_nc_cat=100&amp;_nc_sid=32a93c&amp;_nc_ohc=nTqdvj-DGuwAX9ahtqw&amp;_nc_ht=scontent.fhan5-7.fna&amp;oh=5f5e4d9e97037b0de243deee692e5c9e&amp;oe=5EDA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han5-7.fna.fbcdn.net/v/t1.0-9/88138939_2120056498140088_1350519120101113856_n.jpg?_nc_cat=100&amp;_nc_sid=32a93c&amp;_nc_ohc=nTqdvj-DGuwAX9ahtqw&amp;_nc_ht=scontent.fhan5-7.fna&amp;oh=5f5e4d9e97037b0de243deee692e5c9e&amp;oe=5EDA19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1540" cy="3105150"/>
                    </a:xfrm>
                    <a:prstGeom prst="rect">
                      <a:avLst/>
                    </a:prstGeom>
                    <a:noFill/>
                    <a:ln>
                      <a:noFill/>
                    </a:ln>
                  </pic:spPr>
                </pic:pic>
              </a:graphicData>
            </a:graphic>
          </wp:inline>
        </w:drawing>
      </w:r>
    </w:p>
    <w:p w14:paraId="42FCA2B9" w14:textId="77777777" w:rsidR="001314C6" w:rsidRPr="001314C6" w:rsidRDefault="001314C6" w:rsidP="001314C6">
      <w:pPr>
        <w:shd w:val="clear" w:color="auto" w:fill="FFFFFF"/>
        <w:spacing w:line="270" w:lineRule="atLeast"/>
        <w:jc w:val="center"/>
        <w:rPr>
          <w:rFonts w:ascii="inherit" w:eastAsia="Times New Roman" w:hAnsi="inherit" w:cs="Times New Roman"/>
          <w:color w:val="90949C"/>
          <w:sz w:val="21"/>
          <w:szCs w:val="21"/>
        </w:rPr>
      </w:pPr>
      <w:r w:rsidRPr="001314C6">
        <w:rPr>
          <w:rFonts w:ascii="inherit" w:eastAsia="Times New Roman" w:hAnsi="inherit" w:cs="Times New Roman"/>
          <w:color w:val="90949C"/>
          <w:sz w:val="21"/>
          <w:szCs w:val="21"/>
        </w:rPr>
        <w:t>Mô tả cách thức dữ liệu balancer</w:t>
      </w:r>
    </w:p>
    <w:p w14:paraId="70FB712A" w14:textId="77777777" w:rsidR="001314C6" w:rsidRPr="001314C6" w:rsidRDefault="001314C6" w:rsidP="001314C6">
      <w:pPr>
        <w:shd w:val="clear" w:color="auto" w:fill="FFFFFF"/>
        <w:spacing w:line="420" w:lineRule="atLeast"/>
        <w:rPr>
          <w:rFonts w:ascii="inherit" w:eastAsia="Times New Roman" w:hAnsi="inherit" w:cs="Times New Roman"/>
          <w:color w:val="1D2129"/>
          <w:sz w:val="26"/>
          <w:szCs w:val="26"/>
        </w:rPr>
      </w:pPr>
      <w:r w:rsidRPr="001314C6">
        <w:rPr>
          <w:rFonts w:ascii="inherit" w:eastAsia="Times New Roman" w:hAnsi="inherit" w:cs="Times New Roman"/>
          <w:color w:val="1D2129"/>
          <w:sz w:val="26"/>
          <w:szCs w:val="26"/>
        </w:rPr>
        <w:t xml:space="preserve">Hadoop balancer có thể được chạy bằng lệnh balancer. Đây là cách sử dụng của lệnh này: </w:t>
      </w:r>
    </w:p>
    <w:p w14:paraId="79314FEA" w14:textId="77777777" w:rsidR="001314C6" w:rsidRPr="001314C6" w:rsidRDefault="001314C6" w:rsidP="001314C6">
      <w:pPr>
        <w:shd w:val="clear" w:color="auto" w:fill="FFFFFF"/>
        <w:spacing w:line="300" w:lineRule="atLeast"/>
        <w:jc w:val="center"/>
        <w:rPr>
          <w:rFonts w:ascii="inherit" w:eastAsia="Times New Roman" w:hAnsi="inherit" w:cs="Times New Roman"/>
          <w:color w:val="1D2129"/>
          <w:sz w:val="21"/>
          <w:szCs w:val="21"/>
        </w:rPr>
      </w:pPr>
      <w:bookmarkStart w:id="0" w:name="_GoBack"/>
      <w:r w:rsidRPr="001314C6">
        <w:rPr>
          <w:rFonts w:ascii="inherit" w:eastAsia="Times New Roman" w:hAnsi="inherit" w:cs="Times New Roman"/>
          <w:noProof/>
          <w:color w:val="1D2129"/>
          <w:sz w:val="21"/>
          <w:szCs w:val="21"/>
        </w:rPr>
        <w:lastRenderedPageBreak/>
        <w:drawing>
          <wp:inline distT="0" distB="0" distL="0" distR="0" wp14:anchorId="4BC87397" wp14:editId="6407449D">
            <wp:extent cx="5893435" cy="1410582"/>
            <wp:effectExtent l="0" t="0" r="0" b="12065"/>
            <wp:docPr id="1" name="Picture 1" descr="https://scontent.fhan5-3.fna.fbcdn.net/v/t1.0-9/88344346_2120055381473533_5270656068899307520_o.jpg?_nc_cat=106&amp;_nc_sid=32a93c&amp;_nc_ohc=dQCYWk5KldYAX9X665k&amp;_nc_ht=scontent.fhan5-3.fna&amp;oh=b3563f6cb314747b7a655ffaa5b3541d&amp;oe=5EDAE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han5-3.fna.fbcdn.net/v/t1.0-9/88344346_2120055381473533_5270656068899307520_o.jpg?_nc_cat=106&amp;_nc_sid=32a93c&amp;_nc_ohc=dQCYWk5KldYAX9X665k&amp;_nc_ht=scontent.fhan5-3.fna&amp;oh=b3563f6cb314747b7a655ffaa5b3541d&amp;oe=5EDAE8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0882" cy="1445873"/>
                    </a:xfrm>
                    <a:prstGeom prst="rect">
                      <a:avLst/>
                    </a:prstGeom>
                    <a:noFill/>
                    <a:ln>
                      <a:noFill/>
                    </a:ln>
                  </pic:spPr>
                </pic:pic>
              </a:graphicData>
            </a:graphic>
          </wp:inline>
        </w:drawing>
      </w:r>
      <w:bookmarkEnd w:id="0"/>
    </w:p>
    <w:p w14:paraId="73D3C75B" w14:textId="77777777" w:rsidR="001314C6" w:rsidRPr="001314C6" w:rsidRDefault="001314C6" w:rsidP="001314C6">
      <w:pPr>
        <w:shd w:val="clear" w:color="auto" w:fill="FFFFFF"/>
        <w:spacing w:line="270" w:lineRule="atLeast"/>
        <w:jc w:val="center"/>
        <w:rPr>
          <w:rFonts w:ascii="inherit" w:eastAsia="Times New Roman" w:hAnsi="inherit" w:cs="Times New Roman"/>
          <w:color w:val="90949C"/>
          <w:sz w:val="21"/>
          <w:szCs w:val="21"/>
        </w:rPr>
      </w:pPr>
      <w:r w:rsidRPr="001314C6">
        <w:rPr>
          <w:rFonts w:ascii="inherit" w:eastAsia="Times New Roman" w:hAnsi="inherit" w:cs="Times New Roman"/>
          <w:color w:val="90949C"/>
          <w:sz w:val="21"/>
          <w:szCs w:val="21"/>
        </w:rPr>
        <w:t>Cách dùng lệnh hdfs balancer</w:t>
      </w:r>
    </w:p>
    <w:p w14:paraId="1E93D7EF" w14:textId="77777777" w:rsidR="001314C6" w:rsidRPr="001314C6" w:rsidRDefault="001314C6" w:rsidP="001314C6">
      <w:pPr>
        <w:shd w:val="clear" w:color="auto" w:fill="FFFFFF"/>
        <w:spacing w:line="420" w:lineRule="atLeast"/>
        <w:rPr>
          <w:rFonts w:ascii="inherit" w:eastAsia="Times New Roman" w:hAnsi="inherit" w:cs="Times New Roman"/>
          <w:color w:val="1D2129"/>
          <w:sz w:val="26"/>
          <w:szCs w:val="26"/>
        </w:rPr>
      </w:pPr>
      <w:r w:rsidRPr="001314C6">
        <w:rPr>
          <w:rFonts w:ascii="inherit" w:eastAsia="Times New Roman" w:hAnsi="inherit" w:cs="Times New Roman"/>
          <w:color w:val="1D2129"/>
          <w:sz w:val="26"/>
          <w:szCs w:val="26"/>
        </w:rPr>
        <w:t xml:space="preserve">Bởi vì các DataNode có thể có cấu hình khác nhau, một node có thể lưu được nhiều hơn node khác, có node lưu được vài trăm TB, node khác chỉ có vài chục TB. Hadoop dùng 1 tham số threshold tính theo phần trăm dung lượng của node để coi cụm là cân bằng. </w:t>
      </w:r>
    </w:p>
    <w:p w14:paraId="28CFB8A1" w14:textId="77777777" w:rsidR="001314C6" w:rsidRPr="001314C6" w:rsidRDefault="001314C6" w:rsidP="001314C6">
      <w:pPr>
        <w:shd w:val="clear" w:color="auto" w:fill="FFFFFF"/>
        <w:spacing w:line="420" w:lineRule="atLeast"/>
        <w:rPr>
          <w:rFonts w:ascii="inherit" w:eastAsia="Times New Roman" w:hAnsi="inherit" w:cs="Times New Roman"/>
          <w:color w:val="1D2129"/>
          <w:sz w:val="26"/>
          <w:szCs w:val="26"/>
        </w:rPr>
      </w:pPr>
      <w:r w:rsidRPr="001314C6">
        <w:rPr>
          <w:rFonts w:ascii="inherit" w:eastAsia="Times New Roman" w:hAnsi="inherit" w:cs="Times New Roman"/>
          <w:color w:val="1D2129"/>
          <w:sz w:val="26"/>
          <w:szCs w:val="26"/>
        </w:rPr>
        <w:t xml:space="preserve">Tham số threshold biểu thị phần trăm sai lệch của DataNode so với trung bình toàn cụm. Ví dụ toàn cụm đang có phần trăm cân bằng là 70% với threshold = 10%, một node sẽ coi là cân bằng nếu dung lượng chiếm dụng của nó nằm trong khoảng 60 – 80%. Giá trị mặc định của threshold là 10%. </w:t>
      </w:r>
    </w:p>
    <w:p w14:paraId="43EAB2EF" w14:textId="77777777" w:rsidR="001314C6" w:rsidRPr="001314C6" w:rsidRDefault="001314C6" w:rsidP="001314C6">
      <w:pPr>
        <w:shd w:val="clear" w:color="auto" w:fill="FFFFFF"/>
        <w:spacing w:line="420" w:lineRule="atLeast"/>
        <w:rPr>
          <w:rFonts w:ascii="inherit" w:eastAsia="Times New Roman" w:hAnsi="inherit" w:cs="Times New Roman"/>
          <w:color w:val="1D2129"/>
          <w:sz w:val="26"/>
          <w:szCs w:val="26"/>
        </w:rPr>
      </w:pPr>
      <w:r w:rsidRPr="001314C6">
        <w:rPr>
          <w:rFonts w:ascii="inherit" w:eastAsia="Times New Roman" w:hAnsi="inherit" w:cs="Times New Roman"/>
          <w:color w:val="1D2129"/>
          <w:sz w:val="26"/>
          <w:szCs w:val="26"/>
        </w:rPr>
        <w:t xml:space="preserve">Thời gian chạy balancer của cụm là nhanh hay chậm phụ thuộc vào kích cỡ của cụm và độ chêch lệch dữ liệu. Nếu bạn mới chạy balance cho cụm lần đầu hoặc sau khi mới thêm nhiều DataNode, thời gian chạy sẽ rất lâu để dữ liệu có thể cân bằng giữa các node, có thể vài ngày. </w:t>
      </w:r>
    </w:p>
    <w:p w14:paraId="1DDF4861" w14:textId="77777777" w:rsidR="001314C6" w:rsidRPr="001314C6" w:rsidRDefault="001314C6" w:rsidP="001314C6">
      <w:pPr>
        <w:shd w:val="clear" w:color="auto" w:fill="FFFFFF"/>
        <w:spacing w:line="420" w:lineRule="atLeast"/>
        <w:rPr>
          <w:rFonts w:ascii="inherit" w:eastAsia="Times New Roman" w:hAnsi="inherit" w:cs="Times New Roman"/>
          <w:color w:val="1D2129"/>
          <w:sz w:val="26"/>
          <w:szCs w:val="26"/>
        </w:rPr>
      </w:pPr>
      <w:r w:rsidRPr="001314C6">
        <w:rPr>
          <w:rFonts w:ascii="inherit" w:eastAsia="Times New Roman" w:hAnsi="inherit" w:cs="Times New Roman"/>
          <w:color w:val="1D2129"/>
          <w:sz w:val="26"/>
          <w:szCs w:val="26"/>
        </w:rPr>
        <w:t>Khi chạy balancer có 2 khái niệm cần chú ý:</w:t>
      </w:r>
    </w:p>
    <w:p w14:paraId="19E864A4" w14:textId="77777777" w:rsidR="001314C6" w:rsidRPr="001314C6" w:rsidRDefault="001314C6" w:rsidP="001314C6">
      <w:pPr>
        <w:shd w:val="clear" w:color="auto" w:fill="FFFFFF"/>
        <w:spacing w:line="420" w:lineRule="atLeast"/>
        <w:rPr>
          <w:rFonts w:ascii="inherit" w:eastAsia="Times New Roman" w:hAnsi="inherit" w:cs="Times New Roman"/>
          <w:color w:val="1D2129"/>
          <w:sz w:val="26"/>
          <w:szCs w:val="26"/>
        </w:rPr>
      </w:pPr>
      <w:r w:rsidRPr="001314C6">
        <w:rPr>
          <w:rFonts w:ascii="Cambria" w:eastAsia="Cambria" w:hAnsi="Cambria" w:cs="Cambria"/>
          <w:color w:val="1D2129"/>
          <w:sz w:val="26"/>
          <w:szCs w:val="26"/>
        </w:rPr>
        <w:t>⦁</w:t>
      </w:r>
      <w:r w:rsidRPr="001314C6">
        <w:rPr>
          <w:rFonts w:ascii="inherit" w:eastAsia="Times New Roman" w:hAnsi="inherit" w:cs="Times New Roman"/>
          <w:color w:val="1D2129"/>
          <w:sz w:val="26"/>
          <w:szCs w:val="26"/>
        </w:rPr>
        <w:t xml:space="preserve"> Average DFS Used: Phần trăm dung lượng sử dụng của toàn cụm .</w:t>
      </w:r>
    </w:p>
    <w:p w14:paraId="0369B249" w14:textId="77777777" w:rsidR="001314C6" w:rsidRPr="001314C6" w:rsidRDefault="001314C6" w:rsidP="001314C6">
      <w:pPr>
        <w:shd w:val="clear" w:color="auto" w:fill="FFFFFF"/>
        <w:spacing w:line="420" w:lineRule="atLeast"/>
        <w:rPr>
          <w:rFonts w:ascii="inherit" w:eastAsia="Times New Roman" w:hAnsi="inherit" w:cs="Times New Roman"/>
          <w:color w:val="1D2129"/>
          <w:sz w:val="26"/>
          <w:szCs w:val="26"/>
        </w:rPr>
      </w:pPr>
      <w:r w:rsidRPr="001314C6">
        <w:rPr>
          <w:rFonts w:ascii="inherit" w:eastAsia="Times New Roman" w:hAnsi="inherit" w:cs="Times New Roman"/>
          <w:color w:val="1D2129"/>
          <w:sz w:val="26"/>
          <w:szCs w:val="26"/>
        </w:rPr>
        <w:t>Average DFS Used = DFS Used * 100 / Present Capacity</w:t>
      </w:r>
    </w:p>
    <w:p w14:paraId="08E951AC" w14:textId="77777777" w:rsidR="001314C6" w:rsidRPr="001314C6" w:rsidRDefault="001314C6" w:rsidP="001314C6">
      <w:pPr>
        <w:shd w:val="clear" w:color="auto" w:fill="FFFFFF"/>
        <w:spacing w:line="420" w:lineRule="atLeast"/>
        <w:rPr>
          <w:rFonts w:ascii="inherit" w:eastAsia="Times New Roman" w:hAnsi="inherit" w:cs="Times New Roman"/>
          <w:color w:val="1D2129"/>
          <w:sz w:val="26"/>
          <w:szCs w:val="26"/>
        </w:rPr>
      </w:pPr>
      <w:r w:rsidRPr="001314C6">
        <w:rPr>
          <w:rFonts w:ascii="Cambria" w:eastAsia="Cambria" w:hAnsi="Cambria" w:cs="Cambria"/>
          <w:color w:val="1D2129"/>
          <w:sz w:val="26"/>
          <w:szCs w:val="26"/>
        </w:rPr>
        <w:t>⦁</w:t>
      </w:r>
      <w:r w:rsidRPr="001314C6">
        <w:rPr>
          <w:rFonts w:ascii="inherit" w:eastAsia="Times New Roman" w:hAnsi="inherit" w:cs="Times New Roman"/>
          <w:color w:val="1D2129"/>
          <w:sz w:val="26"/>
          <w:szCs w:val="26"/>
        </w:rPr>
        <w:t xml:space="preserve"> Phần trăm sử dụng DataNode: Phần trăm dung lượng sử dụng của DataNode.</w:t>
      </w:r>
    </w:p>
    <w:p w14:paraId="79EEDAF8" w14:textId="77777777" w:rsidR="001314C6" w:rsidRPr="001314C6" w:rsidRDefault="001314C6" w:rsidP="001314C6">
      <w:pPr>
        <w:shd w:val="clear" w:color="auto" w:fill="FFFFFF"/>
        <w:spacing w:line="420" w:lineRule="atLeast"/>
        <w:rPr>
          <w:rFonts w:ascii="inherit" w:eastAsia="Times New Roman" w:hAnsi="inherit" w:cs="Times New Roman"/>
          <w:color w:val="1D2129"/>
          <w:sz w:val="26"/>
          <w:szCs w:val="26"/>
        </w:rPr>
      </w:pPr>
      <w:r w:rsidRPr="001314C6">
        <w:rPr>
          <w:rFonts w:ascii="inherit" w:eastAsia="Times New Roman" w:hAnsi="inherit" w:cs="Times New Roman"/>
          <w:color w:val="1D2129"/>
          <w:sz w:val="26"/>
          <w:szCs w:val="26"/>
        </w:rPr>
        <w:t xml:space="preserve">Balancer sẽ chạy nếu dung lượng sử dụng của DataNode so với dung lượng sử dụng toàn cụm lớn hơn hoặc nhỏ hơn giá trị threshold. Nếu không nằm trong khoảng này, balancer sẽ không chạy trên node đó. </w:t>
      </w:r>
    </w:p>
    <w:p w14:paraId="5B5351BB" w14:textId="77777777" w:rsidR="001314C6" w:rsidRPr="001314C6" w:rsidRDefault="001314C6" w:rsidP="001314C6">
      <w:pPr>
        <w:shd w:val="clear" w:color="auto" w:fill="FFFFFF"/>
        <w:spacing w:line="420" w:lineRule="atLeast"/>
        <w:rPr>
          <w:rFonts w:ascii="inherit" w:eastAsia="Times New Roman" w:hAnsi="inherit" w:cs="Times New Roman"/>
          <w:color w:val="1D2129"/>
          <w:sz w:val="26"/>
          <w:szCs w:val="26"/>
        </w:rPr>
      </w:pPr>
      <w:r w:rsidRPr="001314C6">
        <w:rPr>
          <w:rFonts w:ascii="inherit" w:eastAsia="Times New Roman" w:hAnsi="inherit" w:cs="Times New Roman"/>
          <w:color w:val="1D2129"/>
          <w:sz w:val="26"/>
          <w:szCs w:val="26"/>
        </w:rPr>
        <w:t>Chạy balancer trên toàn cụm sẽ ảnh hưởng đến các công việc đang chạy trên cụm, để tránh điều này bạn nên:</w:t>
      </w:r>
    </w:p>
    <w:p w14:paraId="267353AB" w14:textId="77777777" w:rsidR="001314C6" w:rsidRPr="001314C6" w:rsidRDefault="001314C6" w:rsidP="001314C6">
      <w:pPr>
        <w:shd w:val="clear" w:color="auto" w:fill="FFFFFF"/>
        <w:spacing w:line="420" w:lineRule="atLeast"/>
        <w:rPr>
          <w:rFonts w:ascii="inherit" w:eastAsia="Times New Roman" w:hAnsi="inherit" w:cs="Times New Roman"/>
          <w:color w:val="1D2129"/>
          <w:sz w:val="26"/>
          <w:szCs w:val="26"/>
        </w:rPr>
      </w:pPr>
      <w:r w:rsidRPr="001314C6">
        <w:rPr>
          <w:rFonts w:ascii="Cambria" w:eastAsia="Cambria" w:hAnsi="Cambria" w:cs="Cambria"/>
          <w:color w:val="1D2129"/>
          <w:sz w:val="26"/>
          <w:szCs w:val="26"/>
        </w:rPr>
        <w:t>⦁</w:t>
      </w:r>
      <w:r w:rsidRPr="001314C6">
        <w:rPr>
          <w:rFonts w:ascii="inherit" w:eastAsia="Times New Roman" w:hAnsi="inherit" w:cs="Times New Roman"/>
          <w:color w:val="1D2129"/>
          <w:sz w:val="26"/>
          <w:szCs w:val="26"/>
        </w:rPr>
        <w:t xml:space="preserve"> Lựa chọn ra một vài DataNode có dung lượng lớn để cân bằng với một vài DataNode có dung lượng nhỏ hơn, tránh ảnh hưởng đến toàn cụm. </w:t>
      </w:r>
    </w:p>
    <w:p w14:paraId="315D8DB4" w14:textId="77777777" w:rsidR="001314C6" w:rsidRPr="001314C6" w:rsidRDefault="001314C6" w:rsidP="001314C6">
      <w:pPr>
        <w:shd w:val="clear" w:color="auto" w:fill="FFFFFF"/>
        <w:spacing w:line="420" w:lineRule="atLeast"/>
        <w:rPr>
          <w:rFonts w:ascii="inherit" w:eastAsia="Times New Roman" w:hAnsi="inherit" w:cs="Times New Roman"/>
          <w:color w:val="1D2129"/>
          <w:sz w:val="26"/>
          <w:szCs w:val="26"/>
        </w:rPr>
      </w:pPr>
      <w:r w:rsidRPr="001314C6">
        <w:rPr>
          <w:rFonts w:ascii="Cambria" w:eastAsia="Cambria" w:hAnsi="Cambria" w:cs="Cambria"/>
          <w:color w:val="1D2129"/>
          <w:sz w:val="26"/>
          <w:szCs w:val="26"/>
        </w:rPr>
        <w:t>⦁</w:t>
      </w:r>
      <w:r w:rsidRPr="001314C6">
        <w:rPr>
          <w:rFonts w:ascii="inherit" w:eastAsia="Times New Roman" w:hAnsi="inherit" w:cs="Times New Roman"/>
          <w:color w:val="1D2129"/>
          <w:sz w:val="26"/>
          <w:szCs w:val="26"/>
        </w:rPr>
        <w:t xml:space="preserve"> Tinh chỉnh tham số như băng thông, số luồng chạy cũng như dung lượng block chạy trong mỗi lần chuyển dữ liệu, từ đó tăng tốc độ balance.</w:t>
      </w:r>
    </w:p>
    <w:p w14:paraId="6D121046" w14:textId="77777777" w:rsidR="001314C6" w:rsidRPr="001314C6" w:rsidRDefault="001314C6" w:rsidP="001314C6">
      <w:pPr>
        <w:shd w:val="clear" w:color="auto" w:fill="FFFFFF"/>
        <w:spacing w:line="420" w:lineRule="atLeast"/>
        <w:rPr>
          <w:rFonts w:ascii="inherit" w:eastAsia="Times New Roman" w:hAnsi="inherit" w:cs="Times New Roman"/>
          <w:color w:val="1D2129"/>
          <w:sz w:val="26"/>
          <w:szCs w:val="26"/>
        </w:rPr>
      </w:pPr>
      <w:r w:rsidRPr="001314C6">
        <w:rPr>
          <w:rFonts w:ascii="Cambria" w:eastAsia="Cambria" w:hAnsi="Cambria" w:cs="Cambria"/>
          <w:color w:val="1D2129"/>
          <w:sz w:val="26"/>
          <w:szCs w:val="26"/>
        </w:rPr>
        <w:t>⦁</w:t>
      </w:r>
      <w:r w:rsidRPr="001314C6">
        <w:rPr>
          <w:rFonts w:ascii="inherit" w:eastAsia="Times New Roman" w:hAnsi="inherit" w:cs="Times New Roman"/>
          <w:color w:val="1D2129"/>
          <w:sz w:val="26"/>
          <w:szCs w:val="26"/>
        </w:rPr>
        <w:t xml:space="preserve"> Chạy balancer thường xuyên trong cụm, tránh để tình trạng chêch lệch dữ liệu quá lớn giữa các DataNode.</w:t>
      </w:r>
    </w:p>
    <w:p w14:paraId="69073E1F" w14:textId="77777777" w:rsidR="001314C6" w:rsidRPr="001314C6" w:rsidRDefault="001314C6" w:rsidP="001314C6">
      <w:pPr>
        <w:shd w:val="clear" w:color="auto" w:fill="FFFFFF"/>
        <w:spacing w:line="420" w:lineRule="atLeast"/>
        <w:rPr>
          <w:rFonts w:ascii="inherit" w:eastAsia="Times New Roman" w:hAnsi="inherit" w:cs="Times New Roman"/>
          <w:color w:val="1D2129"/>
          <w:sz w:val="26"/>
          <w:szCs w:val="26"/>
        </w:rPr>
      </w:pPr>
      <w:r w:rsidRPr="001314C6">
        <w:rPr>
          <w:rFonts w:ascii="Cambria" w:eastAsia="Cambria" w:hAnsi="Cambria" w:cs="Cambria"/>
          <w:color w:val="1D2129"/>
          <w:sz w:val="26"/>
          <w:szCs w:val="26"/>
        </w:rPr>
        <w:t>⦁</w:t>
      </w:r>
      <w:r w:rsidRPr="001314C6">
        <w:rPr>
          <w:rFonts w:ascii="inherit" w:eastAsia="Times New Roman" w:hAnsi="inherit" w:cs="Times New Roman"/>
          <w:color w:val="1D2129"/>
          <w:sz w:val="26"/>
          <w:szCs w:val="26"/>
        </w:rPr>
        <w:t xml:space="preserve"> Bắt đầu chạy balancer với threshold lớn, sau đó giảm dần để tránh gây cao tải cho toàn cụm.</w:t>
      </w:r>
    </w:p>
    <w:p w14:paraId="55E70C4B" w14:textId="77777777" w:rsidR="001314C6" w:rsidRPr="001314C6" w:rsidRDefault="001314C6" w:rsidP="001314C6">
      <w:pPr>
        <w:shd w:val="clear" w:color="auto" w:fill="FFFFFF"/>
        <w:spacing w:line="420" w:lineRule="atLeast"/>
        <w:rPr>
          <w:rFonts w:ascii="inherit" w:eastAsia="Times New Roman" w:hAnsi="inherit" w:cs="Times New Roman"/>
          <w:color w:val="1D2129"/>
          <w:sz w:val="26"/>
          <w:szCs w:val="26"/>
        </w:rPr>
      </w:pPr>
      <w:r w:rsidRPr="001314C6">
        <w:rPr>
          <w:rFonts w:ascii="inherit" w:eastAsia="Times New Roman" w:hAnsi="inherit" w:cs="Times New Roman"/>
          <w:color w:val="1D2129"/>
          <w:sz w:val="26"/>
          <w:szCs w:val="26"/>
        </w:rPr>
        <w:t xml:space="preserve">Link bài 2: </w:t>
      </w:r>
      <w:hyperlink r:id="rId9" w:history="1">
        <w:r w:rsidRPr="001314C6">
          <w:rPr>
            <w:rFonts w:ascii="inherit" w:eastAsia="Times New Roman" w:hAnsi="inherit" w:cs="Times New Roman"/>
            <w:color w:val="385898"/>
            <w:sz w:val="26"/>
            <w:szCs w:val="26"/>
          </w:rPr>
          <w:t>https://www.facebook.com/notes/c%E1%BB%99ng-%C4%91%E1%BB%93ng-big-data-vi%E1%BB%87t-nam/how-to-optimize-hdfs-balancer/492400398305482/</w:t>
        </w:r>
      </w:hyperlink>
    </w:p>
    <w:p w14:paraId="1BCF7BB4" w14:textId="77777777" w:rsidR="001314C6" w:rsidRPr="001314C6" w:rsidRDefault="001314C6" w:rsidP="001314C6">
      <w:pPr>
        <w:shd w:val="clear" w:color="auto" w:fill="FFFFFF"/>
        <w:spacing w:line="420" w:lineRule="atLeast"/>
        <w:rPr>
          <w:rFonts w:ascii="inherit" w:eastAsia="Times New Roman" w:hAnsi="inherit" w:cs="Times New Roman"/>
          <w:color w:val="1D2129"/>
          <w:sz w:val="26"/>
          <w:szCs w:val="26"/>
        </w:rPr>
      </w:pPr>
      <w:hyperlink r:id="rId10" w:history="1">
        <w:r w:rsidRPr="001314C6">
          <w:rPr>
            <w:rFonts w:ascii="inherit" w:eastAsia="Times New Roman" w:hAnsi="inherit" w:cs="Times New Roman"/>
            <w:color w:val="385898"/>
            <w:sz w:val="26"/>
            <w:szCs w:val="26"/>
          </w:rPr>
          <w:t>#ApacheHadoop</w:t>
        </w:r>
      </w:hyperlink>
      <w:r w:rsidRPr="001314C6">
        <w:rPr>
          <w:rFonts w:ascii="inherit" w:eastAsia="Times New Roman" w:hAnsi="inherit" w:cs="Times New Roman"/>
          <w:color w:val="1D2129"/>
          <w:sz w:val="26"/>
          <w:szCs w:val="26"/>
        </w:rPr>
        <w:t xml:space="preserve"> </w:t>
      </w:r>
      <w:hyperlink r:id="rId11" w:history="1">
        <w:r w:rsidRPr="001314C6">
          <w:rPr>
            <w:rFonts w:ascii="inherit" w:eastAsia="Times New Roman" w:hAnsi="inherit" w:cs="Times New Roman"/>
            <w:color w:val="385898"/>
            <w:sz w:val="26"/>
            <w:szCs w:val="26"/>
          </w:rPr>
          <w:t>#Rebalance</w:t>
        </w:r>
      </w:hyperlink>
      <w:r w:rsidRPr="001314C6">
        <w:rPr>
          <w:rFonts w:ascii="inherit" w:eastAsia="Times New Roman" w:hAnsi="inherit" w:cs="Times New Roman"/>
          <w:color w:val="1D2129"/>
          <w:sz w:val="26"/>
          <w:szCs w:val="26"/>
        </w:rPr>
        <w:t xml:space="preserve"> </w:t>
      </w:r>
      <w:hyperlink r:id="rId12" w:history="1">
        <w:r w:rsidRPr="001314C6">
          <w:rPr>
            <w:rFonts w:ascii="inherit" w:eastAsia="Times New Roman" w:hAnsi="inherit" w:cs="Times New Roman"/>
            <w:color w:val="385898"/>
            <w:sz w:val="26"/>
            <w:szCs w:val="26"/>
          </w:rPr>
          <w:t>#Hadoop</w:t>
        </w:r>
      </w:hyperlink>
      <w:r w:rsidRPr="001314C6">
        <w:rPr>
          <w:rFonts w:ascii="inherit" w:eastAsia="Times New Roman" w:hAnsi="inherit" w:cs="Times New Roman"/>
          <w:color w:val="1D2129"/>
          <w:sz w:val="26"/>
          <w:szCs w:val="26"/>
        </w:rPr>
        <w:t xml:space="preserve"> </w:t>
      </w:r>
      <w:hyperlink r:id="rId13" w:history="1">
        <w:r w:rsidRPr="001314C6">
          <w:rPr>
            <w:rFonts w:ascii="inherit" w:eastAsia="Times New Roman" w:hAnsi="inherit" w:cs="Times New Roman"/>
            <w:color w:val="385898"/>
            <w:sz w:val="26"/>
            <w:szCs w:val="26"/>
          </w:rPr>
          <w:t>#Optimize</w:t>
        </w:r>
      </w:hyperlink>
      <w:r w:rsidRPr="001314C6">
        <w:rPr>
          <w:rFonts w:ascii="inherit" w:eastAsia="Times New Roman" w:hAnsi="inherit" w:cs="Times New Roman"/>
          <w:color w:val="1D2129"/>
          <w:sz w:val="26"/>
          <w:szCs w:val="26"/>
        </w:rPr>
        <w:t xml:space="preserve"> </w:t>
      </w:r>
      <w:hyperlink r:id="rId14" w:tgtFrame="_blank" w:history="1">
        <w:r w:rsidRPr="001314C6">
          <w:rPr>
            <w:rFonts w:ascii="inherit" w:eastAsia="Times New Roman" w:hAnsi="inherit" w:cs="Times New Roman"/>
            <w:color w:val="385898"/>
            <w:sz w:val="26"/>
            <w:szCs w:val="26"/>
          </w:rPr>
          <w:t>#HDFS</w:t>
        </w:r>
      </w:hyperlink>
    </w:p>
    <w:p w14:paraId="01C975CC" w14:textId="77777777" w:rsidR="00792760" w:rsidRDefault="00792760"/>
    <w:sectPr w:rsidR="00792760" w:rsidSect="00097E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4C6"/>
    <w:rsid w:val="00097EFF"/>
    <w:rsid w:val="001314C6"/>
    <w:rsid w:val="00792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5E77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14C6"/>
    <w:rPr>
      <w:color w:val="0000FF"/>
      <w:u w:val="single"/>
    </w:rPr>
  </w:style>
  <w:style w:type="character" w:customStyle="1" w:styleId="4mg">
    <w:name w:val="_4_mg"/>
    <w:basedOn w:val="DefaultParagraphFont"/>
    <w:rsid w:val="00131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657048">
      <w:bodyDiv w:val="1"/>
      <w:marLeft w:val="0"/>
      <w:marRight w:val="0"/>
      <w:marTop w:val="0"/>
      <w:marBottom w:val="0"/>
      <w:divBdr>
        <w:top w:val="none" w:sz="0" w:space="0" w:color="auto"/>
        <w:left w:val="none" w:sz="0" w:space="0" w:color="auto"/>
        <w:bottom w:val="none" w:sz="0" w:space="0" w:color="auto"/>
        <w:right w:val="none" w:sz="0" w:space="0" w:color="auto"/>
      </w:divBdr>
      <w:divsChild>
        <w:div w:id="1731808204">
          <w:marLeft w:val="0"/>
          <w:marRight w:val="0"/>
          <w:marTop w:val="0"/>
          <w:marBottom w:val="0"/>
          <w:divBdr>
            <w:top w:val="none" w:sz="0" w:space="0" w:color="auto"/>
            <w:left w:val="none" w:sz="0" w:space="0" w:color="auto"/>
            <w:bottom w:val="none" w:sz="0" w:space="0" w:color="auto"/>
            <w:right w:val="none" w:sz="0" w:space="0" w:color="auto"/>
          </w:divBdr>
          <w:divsChild>
            <w:div w:id="712851057">
              <w:marLeft w:val="0"/>
              <w:marRight w:val="0"/>
              <w:marTop w:val="0"/>
              <w:marBottom w:val="180"/>
              <w:divBdr>
                <w:top w:val="none" w:sz="0" w:space="0" w:color="auto"/>
                <w:left w:val="none" w:sz="0" w:space="0" w:color="auto"/>
                <w:bottom w:val="none" w:sz="0" w:space="0" w:color="auto"/>
                <w:right w:val="none" w:sz="0" w:space="0" w:color="auto"/>
              </w:divBdr>
            </w:div>
            <w:div w:id="160434836">
              <w:marLeft w:val="0"/>
              <w:marRight w:val="0"/>
              <w:marTop w:val="0"/>
              <w:marBottom w:val="0"/>
              <w:divBdr>
                <w:top w:val="none" w:sz="0" w:space="0" w:color="auto"/>
                <w:left w:val="none" w:sz="0" w:space="0" w:color="auto"/>
                <w:bottom w:val="none" w:sz="0" w:space="0" w:color="auto"/>
                <w:right w:val="none" w:sz="0" w:space="0" w:color="auto"/>
              </w:divBdr>
              <w:divsChild>
                <w:div w:id="1720352397">
                  <w:marLeft w:val="0"/>
                  <w:marRight w:val="0"/>
                  <w:marTop w:val="0"/>
                  <w:marBottom w:val="0"/>
                  <w:divBdr>
                    <w:top w:val="none" w:sz="0" w:space="0" w:color="auto"/>
                    <w:left w:val="none" w:sz="0" w:space="0" w:color="auto"/>
                    <w:bottom w:val="none" w:sz="0" w:space="0" w:color="auto"/>
                    <w:right w:val="none" w:sz="0" w:space="0" w:color="auto"/>
                  </w:divBdr>
                  <w:divsChild>
                    <w:div w:id="1552231753">
                      <w:marLeft w:val="0"/>
                      <w:marRight w:val="0"/>
                      <w:marTop w:val="0"/>
                      <w:marBottom w:val="0"/>
                      <w:divBdr>
                        <w:top w:val="none" w:sz="0" w:space="0" w:color="auto"/>
                        <w:left w:val="none" w:sz="0" w:space="0" w:color="auto"/>
                        <w:bottom w:val="none" w:sz="0" w:space="0" w:color="auto"/>
                        <w:right w:val="none" w:sz="0" w:space="0" w:color="auto"/>
                      </w:divBdr>
                      <w:divsChild>
                        <w:div w:id="47514851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06536042">
          <w:marLeft w:val="0"/>
          <w:marRight w:val="0"/>
          <w:marTop w:val="0"/>
          <w:marBottom w:val="0"/>
          <w:divBdr>
            <w:top w:val="none" w:sz="0" w:space="0" w:color="auto"/>
            <w:left w:val="none" w:sz="0" w:space="0" w:color="auto"/>
            <w:bottom w:val="none" w:sz="0" w:space="0" w:color="auto"/>
            <w:right w:val="none" w:sz="0" w:space="0" w:color="auto"/>
          </w:divBdr>
          <w:divsChild>
            <w:div w:id="235668479">
              <w:marLeft w:val="0"/>
              <w:marRight w:val="0"/>
              <w:marTop w:val="0"/>
              <w:marBottom w:val="0"/>
              <w:divBdr>
                <w:top w:val="none" w:sz="0" w:space="0" w:color="auto"/>
                <w:left w:val="none" w:sz="0" w:space="0" w:color="auto"/>
                <w:bottom w:val="none" w:sz="0" w:space="0" w:color="auto"/>
                <w:right w:val="none" w:sz="0" w:space="0" w:color="auto"/>
              </w:divBdr>
              <w:divsChild>
                <w:div w:id="1812864303">
                  <w:marLeft w:val="0"/>
                  <w:marRight w:val="0"/>
                  <w:marTop w:val="0"/>
                  <w:marBottom w:val="420"/>
                  <w:divBdr>
                    <w:top w:val="none" w:sz="0" w:space="0" w:color="auto"/>
                    <w:left w:val="none" w:sz="0" w:space="0" w:color="auto"/>
                    <w:bottom w:val="none" w:sz="0" w:space="0" w:color="auto"/>
                    <w:right w:val="none" w:sz="0" w:space="0" w:color="auto"/>
                  </w:divBdr>
                </w:div>
                <w:div w:id="843976268">
                  <w:marLeft w:val="0"/>
                  <w:marRight w:val="0"/>
                  <w:marTop w:val="780"/>
                  <w:marBottom w:val="780"/>
                  <w:divBdr>
                    <w:top w:val="none" w:sz="0" w:space="0" w:color="auto"/>
                    <w:left w:val="none" w:sz="0" w:space="0" w:color="auto"/>
                    <w:bottom w:val="none" w:sz="0" w:space="0" w:color="auto"/>
                    <w:right w:val="none" w:sz="0" w:space="0" w:color="auto"/>
                  </w:divBdr>
                  <w:divsChild>
                    <w:div w:id="831146257">
                      <w:marLeft w:val="0"/>
                      <w:marRight w:val="0"/>
                      <w:marTop w:val="0"/>
                      <w:marBottom w:val="0"/>
                      <w:divBdr>
                        <w:top w:val="none" w:sz="0" w:space="0" w:color="auto"/>
                        <w:left w:val="none" w:sz="0" w:space="0" w:color="auto"/>
                        <w:bottom w:val="none" w:sz="0" w:space="0" w:color="auto"/>
                        <w:right w:val="none" w:sz="0" w:space="0" w:color="auto"/>
                      </w:divBdr>
                    </w:div>
                  </w:divsChild>
                </w:div>
                <w:div w:id="406730415">
                  <w:marLeft w:val="0"/>
                  <w:marRight w:val="0"/>
                  <w:marTop w:val="0"/>
                  <w:marBottom w:val="420"/>
                  <w:divBdr>
                    <w:top w:val="none" w:sz="0" w:space="0" w:color="auto"/>
                    <w:left w:val="none" w:sz="0" w:space="0" w:color="auto"/>
                    <w:bottom w:val="none" w:sz="0" w:space="0" w:color="auto"/>
                    <w:right w:val="none" w:sz="0" w:space="0" w:color="auto"/>
                  </w:divBdr>
                </w:div>
                <w:div w:id="1009673648">
                  <w:marLeft w:val="0"/>
                  <w:marRight w:val="0"/>
                  <w:marTop w:val="780"/>
                  <w:marBottom w:val="780"/>
                  <w:divBdr>
                    <w:top w:val="none" w:sz="0" w:space="0" w:color="auto"/>
                    <w:left w:val="none" w:sz="0" w:space="0" w:color="auto"/>
                    <w:bottom w:val="none" w:sz="0" w:space="0" w:color="auto"/>
                    <w:right w:val="none" w:sz="0" w:space="0" w:color="auto"/>
                  </w:divBdr>
                  <w:divsChild>
                    <w:div w:id="1759248522">
                      <w:marLeft w:val="0"/>
                      <w:marRight w:val="0"/>
                      <w:marTop w:val="0"/>
                      <w:marBottom w:val="0"/>
                      <w:divBdr>
                        <w:top w:val="none" w:sz="0" w:space="0" w:color="auto"/>
                        <w:left w:val="none" w:sz="0" w:space="0" w:color="auto"/>
                        <w:bottom w:val="none" w:sz="0" w:space="0" w:color="auto"/>
                        <w:right w:val="none" w:sz="0" w:space="0" w:color="auto"/>
                      </w:divBdr>
                    </w:div>
                  </w:divsChild>
                </w:div>
                <w:div w:id="1243026859">
                  <w:marLeft w:val="0"/>
                  <w:marRight w:val="0"/>
                  <w:marTop w:val="0"/>
                  <w:marBottom w:val="420"/>
                  <w:divBdr>
                    <w:top w:val="none" w:sz="0" w:space="0" w:color="auto"/>
                    <w:left w:val="none" w:sz="0" w:space="0" w:color="auto"/>
                    <w:bottom w:val="none" w:sz="0" w:space="0" w:color="auto"/>
                    <w:right w:val="none" w:sz="0" w:space="0" w:color="auto"/>
                  </w:divBdr>
                </w:div>
                <w:div w:id="637538281">
                  <w:marLeft w:val="0"/>
                  <w:marRight w:val="0"/>
                  <w:marTop w:val="780"/>
                  <w:marBottom w:val="780"/>
                  <w:divBdr>
                    <w:top w:val="none" w:sz="0" w:space="0" w:color="auto"/>
                    <w:left w:val="none" w:sz="0" w:space="0" w:color="auto"/>
                    <w:bottom w:val="none" w:sz="0" w:space="0" w:color="auto"/>
                    <w:right w:val="none" w:sz="0" w:space="0" w:color="auto"/>
                  </w:divBdr>
                  <w:divsChild>
                    <w:div w:id="1222398536">
                      <w:marLeft w:val="0"/>
                      <w:marRight w:val="0"/>
                      <w:marTop w:val="0"/>
                      <w:marBottom w:val="0"/>
                      <w:divBdr>
                        <w:top w:val="none" w:sz="0" w:space="0" w:color="auto"/>
                        <w:left w:val="none" w:sz="0" w:space="0" w:color="auto"/>
                        <w:bottom w:val="none" w:sz="0" w:space="0" w:color="auto"/>
                        <w:right w:val="none" w:sz="0" w:space="0" w:color="auto"/>
                      </w:divBdr>
                    </w:div>
                  </w:divsChild>
                </w:div>
                <w:div w:id="1806392628">
                  <w:marLeft w:val="0"/>
                  <w:marRight w:val="0"/>
                  <w:marTop w:val="0"/>
                  <w:marBottom w:val="420"/>
                  <w:divBdr>
                    <w:top w:val="none" w:sz="0" w:space="0" w:color="auto"/>
                    <w:left w:val="none" w:sz="0" w:space="0" w:color="auto"/>
                    <w:bottom w:val="none" w:sz="0" w:space="0" w:color="auto"/>
                    <w:right w:val="none" w:sz="0" w:space="0" w:color="auto"/>
                  </w:divBdr>
                </w:div>
                <w:div w:id="894658773">
                  <w:marLeft w:val="0"/>
                  <w:marRight w:val="0"/>
                  <w:marTop w:val="0"/>
                  <w:marBottom w:val="420"/>
                  <w:divBdr>
                    <w:top w:val="none" w:sz="0" w:space="0" w:color="auto"/>
                    <w:left w:val="none" w:sz="0" w:space="0" w:color="auto"/>
                    <w:bottom w:val="none" w:sz="0" w:space="0" w:color="auto"/>
                    <w:right w:val="none" w:sz="0" w:space="0" w:color="auto"/>
                  </w:divBdr>
                </w:div>
                <w:div w:id="1346981572">
                  <w:marLeft w:val="0"/>
                  <w:marRight w:val="0"/>
                  <w:marTop w:val="0"/>
                  <w:marBottom w:val="420"/>
                  <w:divBdr>
                    <w:top w:val="none" w:sz="0" w:space="0" w:color="auto"/>
                    <w:left w:val="none" w:sz="0" w:space="0" w:color="auto"/>
                    <w:bottom w:val="none" w:sz="0" w:space="0" w:color="auto"/>
                    <w:right w:val="none" w:sz="0" w:space="0" w:color="auto"/>
                  </w:divBdr>
                </w:div>
                <w:div w:id="1482691033">
                  <w:marLeft w:val="0"/>
                  <w:marRight w:val="0"/>
                  <w:marTop w:val="0"/>
                  <w:marBottom w:val="420"/>
                  <w:divBdr>
                    <w:top w:val="none" w:sz="0" w:space="0" w:color="auto"/>
                    <w:left w:val="none" w:sz="0" w:space="0" w:color="auto"/>
                    <w:bottom w:val="none" w:sz="0" w:space="0" w:color="auto"/>
                    <w:right w:val="none" w:sz="0" w:space="0" w:color="auto"/>
                  </w:divBdr>
                </w:div>
                <w:div w:id="976033814">
                  <w:marLeft w:val="0"/>
                  <w:marRight w:val="0"/>
                  <w:marTop w:val="0"/>
                  <w:marBottom w:val="420"/>
                  <w:divBdr>
                    <w:top w:val="none" w:sz="0" w:space="0" w:color="auto"/>
                    <w:left w:val="none" w:sz="0" w:space="0" w:color="auto"/>
                    <w:bottom w:val="none" w:sz="0" w:space="0" w:color="auto"/>
                    <w:right w:val="none" w:sz="0" w:space="0" w:color="auto"/>
                  </w:divBdr>
                </w:div>
                <w:div w:id="291640095">
                  <w:marLeft w:val="0"/>
                  <w:marRight w:val="0"/>
                  <w:marTop w:val="0"/>
                  <w:marBottom w:val="420"/>
                  <w:divBdr>
                    <w:top w:val="none" w:sz="0" w:space="0" w:color="auto"/>
                    <w:left w:val="none" w:sz="0" w:space="0" w:color="auto"/>
                    <w:bottom w:val="none" w:sz="0" w:space="0" w:color="auto"/>
                    <w:right w:val="none" w:sz="0" w:space="0" w:color="auto"/>
                  </w:divBdr>
                </w:div>
                <w:div w:id="133567656">
                  <w:marLeft w:val="0"/>
                  <w:marRight w:val="0"/>
                  <w:marTop w:val="0"/>
                  <w:marBottom w:val="420"/>
                  <w:divBdr>
                    <w:top w:val="none" w:sz="0" w:space="0" w:color="auto"/>
                    <w:left w:val="none" w:sz="0" w:space="0" w:color="auto"/>
                    <w:bottom w:val="none" w:sz="0" w:space="0" w:color="auto"/>
                    <w:right w:val="none" w:sz="0" w:space="0" w:color="auto"/>
                  </w:divBdr>
                </w:div>
                <w:div w:id="1980569686">
                  <w:marLeft w:val="0"/>
                  <w:marRight w:val="0"/>
                  <w:marTop w:val="0"/>
                  <w:marBottom w:val="420"/>
                  <w:divBdr>
                    <w:top w:val="none" w:sz="0" w:space="0" w:color="auto"/>
                    <w:left w:val="none" w:sz="0" w:space="0" w:color="auto"/>
                    <w:bottom w:val="none" w:sz="0" w:space="0" w:color="auto"/>
                    <w:right w:val="none" w:sz="0" w:space="0" w:color="auto"/>
                  </w:divBdr>
                </w:div>
                <w:div w:id="731661198">
                  <w:marLeft w:val="0"/>
                  <w:marRight w:val="0"/>
                  <w:marTop w:val="0"/>
                  <w:marBottom w:val="420"/>
                  <w:divBdr>
                    <w:top w:val="none" w:sz="0" w:space="0" w:color="auto"/>
                    <w:left w:val="none" w:sz="0" w:space="0" w:color="auto"/>
                    <w:bottom w:val="none" w:sz="0" w:space="0" w:color="auto"/>
                    <w:right w:val="none" w:sz="0" w:space="0" w:color="auto"/>
                  </w:divBdr>
                </w:div>
                <w:div w:id="1206984949">
                  <w:marLeft w:val="0"/>
                  <w:marRight w:val="0"/>
                  <w:marTop w:val="0"/>
                  <w:marBottom w:val="420"/>
                  <w:divBdr>
                    <w:top w:val="none" w:sz="0" w:space="0" w:color="auto"/>
                    <w:left w:val="none" w:sz="0" w:space="0" w:color="auto"/>
                    <w:bottom w:val="none" w:sz="0" w:space="0" w:color="auto"/>
                    <w:right w:val="none" w:sz="0" w:space="0" w:color="auto"/>
                  </w:divBdr>
                </w:div>
                <w:div w:id="1557814257">
                  <w:marLeft w:val="0"/>
                  <w:marRight w:val="0"/>
                  <w:marTop w:val="0"/>
                  <w:marBottom w:val="420"/>
                  <w:divBdr>
                    <w:top w:val="none" w:sz="0" w:space="0" w:color="auto"/>
                    <w:left w:val="none" w:sz="0" w:space="0" w:color="auto"/>
                    <w:bottom w:val="none" w:sz="0" w:space="0" w:color="auto"/>
                    <w:right w:val="none" w:sz="0" w:space="0" w:color="auto"/>
                  </w:divBdr>
                </w:div>
                <w:div w:id="1162349570">
                  <w:marLeft w:val="0"/>
                  <w:marRight w:val="0"/>
                  <w:marTop w:val="0"/>
                  <w:marBottom w:val="420"/>
                  <w:divBdr>
                    <w:top w:val="none" w:sz="0" w:space="0" w:color="auto"/>
                    <w:left w:val="none" w:sz="0" w:space="0" w:color="auto"/>
                    <w:bottom w:val="none" w:sz="0" w:space="0" w:color="auto"/>
                    <w:right w:val="none" w:sz="0" w:space="0" w:color="auto"/>
                  </w:divBdr>
                </w:div>
                <w:div w:id="572862293">
                  <w:marLeft w:val="0"/>
                  <w:marRight w:val="0"/>
                  <w:marTop w:val="0"/>
                  <w:marBottom w:val="420"/>
                  <w:divBdr>
                    <w:top w:val="none" w:sz="0" w:space="0" w:color="auto"/>
                    <w:left w:val="none" w:sz="0" w:space="0" w:color="auto"/>
                    <w:bottom w:val="none" w:sz="0" w:space="0" w:color="auto"/>
                    <w:right w:val="none" w:sz="0" w:space="0" w:color="auto"/>
                  </w:divBdr>
                </w:div>
                <w:div w:id="2003193781">
                  <w:marLeft w:val="0"/>
                  <w:marRight w:val="0"/>
                  <w:marTop w:val="0"/>
                  <w:marBottom w:val="420"/>
                  <w:divBdr>
                    <w:top w:val="none" w:sz="0" w:space="0" w:color="auto"/>
                    <w:left w:val="none" w:sz="0" w:space="0" w:color="auto"/>
                    <w:bottom w:val="none" w:sz="0" w:space="0" w:color="auto"/>
                    <w:right w:val="none" w:sz="0" w:space="0" w:color="auto"/>
                  </w:divBdr>
                </w:div>
                <w:div w:id="171292306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facebook.com/hashtag/rebalance?source=note&amp;epa=HASHTAG" TargetMode="External"/><Relationship Id="rId12" Type="http://schemas.openxmlformats.org/officeDocument/2006/relationships/hyperlink" Target="https://www.facebook.com/hashtag/hadoop?source=note&amp;epa=HASHTAG" TargetMode="External"/><Relationship Id="rId13" Type="http://schemas.openxmlformats.org/officeDocument/2006/relationships/hyperlink" Target="https://www.facebook.com/hashtag/optimize?source=note&amp;epa=HASHTAG" TargetMode="External"/><Relationship Id="rId14" Type="http://schemas.openxmlformats.org/officeDocument/2006/relationships/hyperlink" Target="https://www.facebook.com/hashtag/hdfs?source=note&amp;epa=HASHTA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facebook.com/duc.anh.lelele" TargetMode="External"/><Relationship Id="rId5" Type="http://schemas.openxmlformats.org/officeDocument/2006/relationships/hyperlink" Target="https://www.facebook.com/notes/c%E1%BB%99ng-%C4%91%E1%BB%93ng-big-data-vi%E1%BB%87t-nam/rebalancing-hdfs-cluster/488770332001822/"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s://www.facebook.com/notes/c%E1%BB%99ng-%C4%91%E1%BB%93ng-big-data-vi%E1%BB%87t-nam/how-to-optimize-hdfs-balancer/492400398305482/" TargetMode="External"/><Relationship Id="rId10" Type="http://schemas.openxmlformats.org/officeDocument/2006/relationships/hyperlink" Target="https://www.facebook.com/hashtag/apachehadoop?source=note&amp;epa=HASH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614</Words>
  <Characters>3505</Characters>
  <Application>Microsoft Macintosh Word</Application>
  <DocSecurity>0</DocSecurity>
  <Lines>29</Lines>
  <Paragraphs>8</Paragraphs>
  <ScaleCrop>false</ScaleCrop>
  <LinksUpToDate>false</LinksUpToDate>
  <CharactersWithSpaces>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Hưng</dc:creator>
  <cp:keywords/>
  <dc:description/>
  <cp:lastModifiedBy>Trần Hưng</cp:lastModifiedBy>
  <cp:revision>1</cp:revision>
  <dcterms:created xsi:type="dcterms:W3CDTF">2020-05-08T07:34:00Z</dcterms:created>
  <dcterms:modified xsi:type="dcterms:W3CDTF">2020-05-08T07:35:00Z</dcterms:modified>
</cp:coreProperties>
</file>