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AAC99" w14:textId="77777777" w:rsidR="00542FDB" w:rsidRPr="00542FDB" w:rsidRDefault="00542FDB" w:rsidP="00A16D47">
      <w:pPr>
        <w:shd w:val="clear" w:color="auto" w:fill="FFFFFF"/>
        <w:spacing w:after="160" w:line="233" w:lineRule="atLeast"/>
        <w:jc w:val="center"/>
        <w:outlineLvl w:val="0"/>
        <w:rPr>
          <w:rFonts w:ascii="Calibri" w:hAnsi="Calibri" w:cs="Times New Roman"/>
          <w:color w:val="000000"/>
          <w:sz w:val="22"/>
          <w:szCs w:val="22"/>
        </w:rPr>
      </w:pPr>
      <w:bookmarkStart w:id="0" w:name="_GoBack"/>
      <w:bookmarkEnd w:id="0"/>
      <w:r w:rsidRPr="00542FDB">
        <w:rPr>
          <w:rFonts w:ascii="Verdana" w:hAnsi="Verdana" w:cs="Times New Roman"/>
          <w:b/>
          <w:bCs/>
          <w:color w:val="538135"/>
          <w:sz w:val="40"/>
          <w:szCs w:val="40"/>
        </w:rPr>
        <w:t>THƯ MỜI HỌC</w:t>
      </w:r>
      <w:r w:rsidRPr="00542FDB">
        <w:rPr>
          <w:rFonts w:ascii="Verdana" w:hAnsi="Verdana" w:cs="Times New Roman"/>
          <w:b/>
          <w:bCs/>
          <w:color w:val="538135"/>
          <w:sz w:val="40"/>
          <w:szCs w:val="40"/>
          <w:lang w:val="vi-VN"/>
        </w:rPr>
        <w:t> VIÊN</w:t>
      </w:r>
    </w:p>
    <w:p w14:paraId="29BC34E3" w14:textId="77777777" w:rsidR="00542FDB" w:rsidRPr="00542FDB" w:rsidRDefault="00542FDB" w:rsidP="00542FDB">
      <w:pPr>
        <w:shd w:val="clear" w:color="auto" w:fill="FFFFFF"/>
        <w:ind w:left="720"/>
        <w:jc w:val="both"/>
        <w:rPr>
          <w:rFonts w:ascii="Calibri" w:hAnsi="Calibri" w:cs="Times New Roman"/>
          <w:color w:val="000000"/>
          <w:sz w:val="22"/>
          <w:szCs w:val="22"/>
        </w:rPr>
      </w:pPr>
      <w:r w:rsidRPr="00542FDB">
        <w:rPr>
          <w:rFonts w:ascii="Candara" w:hAnsi="Candara" w:cs="Times New Roman"/>
          <w:color w:val="000000"/>
          <w:sz w:val="22"/>
          <w:szCs w:val="22"/>
          <w:lang w:val="vi-VN"/>
        </w:rPr>
        <w:t>Kính gửi Đồng chí</w:t>
      </w:r>
      <w:r w:rsidRPr="00542FDB">
        <w:rPr>
          <w:rFonts w:ascii="Candara" w:hAnsi="Candara" w:cs="Times New Roman"/>
          <w:color w:val="FF0000"/>
          <w:sz w:val="22"/>
          <w:szCs w:val="22"/>
          <w:lang w:val="vi-VN"/>
        </w:rPr>
        <w:t>           </w:t>
      </w:r>
      <w:r w:rsidRPr="00542FDB">
        <w:rPr>
          <w:rFonts w:ascii="Candara" w:hAnsi="Candara" w:cs="Times New Roman"/>
          <w:b/>
          <w:bCs/>
          <w:color w:val="4472C4"/>
          <w:sz w:val="22"/>
          <w:szCs w:val="22"/>
        </w:rPr>
        <w:t>Trần Văn Hưng</w:t>
      </w:r>
    </w:p>
    <w:p w14:paraId="3445B0FF"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Candara" w:hAnsi="Candara" w:cs="Times New Roman"/>
          <w:color w:val="000000"/>
          <w:sz w:val="22"/>
          <w:szCs w:val="22"/>
          <w:lang w:val="vi-VN"/>
        </w:rPr>
        <w:t>                              </w:t>
      </w:r>
      <w:r w:rsidRPr="00542FDB">
        <w:rPr>
          <w:rFonts w:ascii="Candara" w:hAnsi="Candara" w:cs="Times New Roman"/>
          <w:color w:val="000000"/>
          <w:sz w:val="22"/>
          <w:szCs w:val="22"/>
          <w:lang w:val="vi-VN"/>
        </w:rPr>
        <w:br/>
        <w:t>Với mong muốn đội ngũ Cán bộ quản lý dự án hiểu rõ các kiến thức, quy trình, kỹ </w:t>
      </w:r>
      <w:r w:rsidRPr="00542FDB">
        <w:rPr>
          <w:rFonts w:ascii="Candara" w:hAnsi="Candara" w:cs="Times New Roman"/>
          <w:color w:val="336699"/>
          <w:sz w:val="22"/>
          <w:szCs w:val="22"/>
          <w:lang w:val="vi-VN"/>
        </w:rPr>
        <w:t>thu</w:t>
      </w:r>
      <w:r w:rsidRPr="00542FDB">
        <w:rPr>
          <w:rFonts w:ascii="Candara" w:hAnsi="Candara" w:cs="Times New Roman"/>
          <w:color w:val="000000"/>
          <w:sz w:val="22"/>
          <w:szCs w:val="22"/>
          <w:lang w:val="vi-VN"/>
        </w:rPr>
        <w:t>ật quản lý dự án; Thống nhất chung một famework, tiêu chuẩn về quản lý và điều hành, chuyên nghiệp hóa các quy trình và đội ngũ QLDA trong Tập đoàn, Học viện Viettel chào mừng đồng chí đến với Chương trình Quản lý dự án thực tiễn (</w:t>
      </w:r>
      <w:r w:rsidRPr="00542FDB">
        <w:rPr>
          <w:rFonts w:ascii="Candara" w:hAnsi="Candara" w:cs="Times New Roman"/>
          <w:b/>
          <w:bCs/>
          <w:color w:val="000000"/>
          <w:sz w:val="22"/>
          <w:szCs w:val="22"/>
          <w:lang w:val="vi-VN"/>
        </w:rPr>
        <w:t>Project Management For Practitioners - PM4P)</w:t>
      </w:r>
    </w:p>
    <w:p w14:paraId="70A3F9E1"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Candara" w:hAnsi="Candara" w:cs="Times New Roman"/>
          <w:color w:val="000000"/>
          <w:sz w:val="22"/>
          <w:szCs w:val="22"/>
          <w:lang w:val="vi-VN"/>
        </w:rPr>
        <w:t>Tên lớp học đồng chí sẽ tham gia có tên là: </w:t>
      </w:r>
      <w:r w:rsidRPr="00542FDB">
        <w:rPr>
          <w:rFonts w:ascii="Candara" w:hAnsi="Candara" w:cs="Times New Roman"/>
          <w:b/>
          <w:bCs/>
          <w:color w:val="000000"/>
          <w:lang w:val="vi-VN"/>
        </w:rPr>
        <w:t>PM4P_Lớp 10</w:t>
      </w:r>
      <w:r w:rsidRPr="00542FDB">
        <w:rPr>
          <w:rFonts w:ascii="Candara" w:hAnsi="Candara" w:cs="Times New Roman"/>
          <w:b/>
          <w:bCs/>
          <w:color w:val="000000"/>
          <w:sz w:val="22"/>
          <w:szCs w:val="22"/>
          <w:lang w:val="vi-VN"/>
        </w:rPr>
        <w:t>.</w:t>
      </w:r>
    </w:p>
    <w:p w14:paraId="5DB6255F"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Times New Roman" w:hAnsi="Times New Roman" w:cs="Times New Roman"/>
          <w:color w:val="000000"/>
        </w:rPr>
        <w:t> </w:t>
      </w:r>
    </w:p>
    <w:p w14:paraId="2FC49870" w14:textId="77777777" w:rsidR="00542FDB" w:rsidRPr="00542FDB" w:rsidRDefault="00542FDB" w:rsidP="00A16D47">
      <w:pPr>
        <w:shd w:val="clear" w:color="auto" w:fill="FFFFFF"/>
        <w:spacing w:line="360" w:lineRule="atLeast"/>
        <w:jc w:val="both"/>
        <w:outlineLvl w:val="0"/>
        <w:rPr>
          <w:rFonts w:ascii="Times New Roman" w:hAnsi="Times New Roman" w:cs="Times New Roman"/>
          <w:color w:val="000000"/>
        </w:rPr>
      </w:pPr>
      <w:r w:rsidRPr="00542FDB">
        <w:rPr>
          <w:rFonts w:ascii="Candara" w:hAnsi="Candara" w:cs="Times New Roman"/>
          <w:b/>
          <w:bCs/>
          <w:color w:val="000000"/>
          <w:sz w:val="22"/>
          <w:szCs w:val="22"/>
          <w:lang w:val="vi-VN"/>
        </w:rPr>
        <w:t>Xin gửi tới đồng chí Kế hoạch cụ thể của lớp </w:t>
      </w:r>
      <w:r w:rsidRPr="00542FDB">
        <w:rPr>
          <w:rFonts w:ascii="Candara" w:hAnsi="Candara" w:cs="Times New Roman"/>
          <w:b/>
          <w:bCs/>
          <w:color w:val="FF0000"/>
          <w:sz w:val="22"/>
          <w:szCs w:val="22"/>
          <w:lang w:val="vi-VN"/>
        </w:rPr>
        <w:t>“</w:t>
      </w:r>
      <w:r w:rsidRPr="00542FDB">
        <w:rPr>
          <w:rFonts w:ascii="Candara" w:hAnsi="Candara" w:cs="Times New Roman"/>
          <w:b/>
          <w:bCs/>
          <w:color w:val="FF0000"/>
          <w:lang w:val="vi-VN"/>
        </w:rPr>
        <w:t>PM4P_Lớp 10</w:t>
      </w:r>
      <w:r w:rsidRPr="00542FDB">
        <w:rPr>
          <w:rFonts w:ascii="Candara" w:hAnsi="Candara" w:cs="Times New Roman"/>
          <w:b/>
          <w:bCs/>
          <w:color w:val="FF0000"/>
          <w:sz w:val="22"/>
          <w:szCs w:val="22"/>
          <w:lang w:val="vi-VN"/>
        </w:rPr>
        <w:t>” </w:t>
      </w:r>
      <w:r w:rsidRPr="00542FDB">
        <w:rPr>
          <w:rFonts w:ascii="Candara" w:hAnsi="Candara" w:cs="Times New Roman"/>
          <w:b/>
          <w:bCs/>
          <w:color w:val="000000"/>
          <w:sz w:val="22"/>
          <w:szCs w:val="22"/>
          <w:lang w:val="vi-VN"/>
        </w:rPr>
        <w:t>như sau:</w:t>
      </w:r>
    </w:p>
    <w:p w14:paraId="2418BBE2" w14:textId="77777777" w:rsidR="00542FDB" w:rsidRPr="00542FDB" w:rsidRDefault="00542FDB" w:rsidP="00542FDB">
      <w:pPr>
        <w:shd w:val="clear" w:color="auto" w:fill="FFFFFF"/>
        <w:spacing w:line="480" w:lineRule="atLeast"/>
        <w:jc w:val="both"/>
        <w:rPr>
          <w:rFonts w:ascii="Times New Roman" w:hAnsi="Times New Roman" w:cs="Times New Roman"/>
          <w:color w:val="000000"/>
        </w:rPr>
      </w:pPr>
      <w:r w:rsidRPr="00542FDB">
        <w:rPr>
          <w:rFonts w:ascii="Candara" w:hAnsi="Candara" w:cs="Times New Roman"/>
          <w:b/>
          <w:bCs/>
          <w:color w:val="C45911"/>
          <w:sz w:val="22"/>
          <w:szCs w:val="22"/>
        </w:rPr>
        <w:t>1. Bài kiểm tra đầu vào</w:t>
      </w:r>
      <w:r w:rsidRPr="00542FDB">
        <w:rPr>
          <w:rFonts w:ascii="Candara" w:hAnsi="Candara" w:cs="Times New Roman"/>
          <w:color w:val="C45911"/>
          <w:sz w:val="22"/>
          <w:szCs w:val="22"/>
        </w:rPr>
        <w:t> (</w:t>
      </w:r>
      <w:r w:rsidRPr="00542FDB">
        <w:rPr>
          <w:rFonts w:ascii="Candara" w:hAnsi="Candara" w:cs="Times New Roman"/>
          <w:b/>
          <w:bCs/>
          <w:color w:val="C45911"/>
          <w:sz w:val="22"/>
          <w:szCs w:val="22"/>
        </w:rPr>
        <w:t>PM Knowledge Test Fundamentals - online):</w:t>
      </w:r>
    </w:p>
    <w:p w14:paraId="63EC939B" w14:textId="77777777" w:rsidR="00542FDB" w:rsidRPr="00542FDB" w:rsidRDefault="00542FDB" w:rsidP="00542FDB">
      <w:pPr>
        <w:shd w:val="clear" w:color="auto" w:fill="FFFFFF"/>
        <w:spacing w:before="100" w:beforeAutospacing="1" w:line="360" w:lineRule="atLeast"/>
        <w:ind w:left="720"/>
        <w:jc w:val="both"/>
        <w:rPr>
          <w:rFonts w:ascii="Times New Roman" w:hAnsi="Times New Roman" w:cs="Times New Roman"/>
          <w:color w:val="000000"/>
        </w:rPr>
      </w:pPr>
      <w:r w:rsidRPr="00542FDB">
        <w:rPr>
          <w:rFonts w:ascii="Times New Roman" w:hAnsi="Times New Roman" w:cs="Times New Roman"/>
          <w:color w:val="000000"/>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Mục đích: Đánh giá sơ bộ những hiểu biết, kiến thức của đ/c về quản lý dự án làm cơ sở để BTC thiết lập nội dung, phương pháp đào tạo cho phù hợp.</w:t>
      </w:r>
    </w:p>
    <w:p w14:paraId="05E79E98" w14:textId="77777777" w:rsidR="00542FDB" w:rsidRPr="00542FDB" w:rsidRDefault="00542FDB" w:rsidP="00542FDB">
      <w:pPr>
        <w:shd w:val="clear" w:color="auto" w:fill="FFFFFF"/>
        <w:spacing w:before="100" w:beforeAutospacing="1" w:line="360" w:lineRule="atLeast"/>
        <w:ind w:left="720"/>
        <w:jc w:val="both"/>
        <w:rPr>
          <w:rFonts w:ascii="Times New Roman" w:hAnsi="Times New Roman" w:cs="Times New Roman"/>
          <w:color w:val="000000"/>
        </w:rPr>
      </w:pPr>
      <w:r w:rsidRPr="00542FDB">
        <w:rPr>
          <w:rFonts w:ascii="Times New Roman" w:hAnsi="Times New Roman" w:cs="Times New Roman"/>
          <w:color w:val="000000"/>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Thời gian: trong 1 giờ, hoàn thành </w:t>
      </w:r>
      <w:r w:rsidRPr="00542FDB">
        <w:rPr>
          <w:rFonts w:ascii="Candara" w:hAnsi="Candara" w:cs="Times New Roman"/>
          <w:color w:val="000000"/>
          <w:sz w:val="22"/>
          <w:szCs w:val="22"/>
          <w:shd w:val="clear" w:color="auto" w:fill="FFFF00"/>
        </w:rPr>
        <w:t>muộn nhất </w:t>
      </w:r>
      <w:r w:rsidRPr="00542FDB">
        <w:rPr>
          <w:rFonts w:ascii="Candara" w:hAnsi="Candara" w:cs="Times New Roman"/>
          <w:b/>
          <w:bCs/>
          <w:color w:val="000000"/>
          <w:sz w:val="22"/>
          <w:szCs w:val="22"/>
          <w:shd w:val="clear" w:color="auto" w:fill="FFFF00"/>
        </w:rPr>
        <w:t>12h00 ngày </w:t>
      </w:r>
      <w:r w:rsidRPr="00542FDB">
        <w:rPr>
          <w:rFonts w:ascii="Candara" w:hAnsi="Candara" w:cs="Times New Roman"/>
          <w:b/>
          <w:bCs/>
          <w:color w:val="336699"/>
          <w:sz w:val="22"/>
          <w:szCs w:val="22"/>
          <w:shd w:val="clear" w:color="auto" w:fill="FFFF00"/>
        </w:rPr>
        <w:t>04/09/2019</w:t>
      </w:r>
      <w:r w:rsidRPr="00542FDB">
        <w:rPr>
          <w:rFonts w:ascii="Candara" w:hAnsi="Candara" w:cs="Times New Roman"/>
          <w:b/>
          <w:bCs/>
          <w:color w:val="000000"/>
          <w:sz w:val="22"/>
          <w:szCs w:val="22"/>
          <w:shd w:val="clear" w:color="auto" w:fill="FFFF00"/>
        </w:rPr>
        <w:t>.</w:t>
      </w:r>
    </w:p>
    <w:p w14:paraId="21BBD54F" w14:textId="77777777" w:rsidR="00542FDB" w:rsidRPr="00542FDB" w:rsidRDefault="00542FDB" w:rsidP="00542FDB">
      <w:pPr>
        <w:shd w:val="clear" w:color="auto" w:fill="FFFFFF"/>
        <w:spacing w:before="100" w:beforeAutospacing="1" w:line="360" w:lineRule="atLeast"/>
        <w:ind w:left="720"/>
        <w:jc w:val="both"/>
        <w:rPr>
          <w:rFonts w:ascii="Times New Roman" w:hAnsi="Times New Roman" w:cs="Times New Roman"/>
          <w:color w:val="000000"/>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b/>
          <w:bCs/>
          <w:i/>
          <w:iCs/>
          <w:color w:val="000000"/>
          <w:sz w:val="22"/>
          <w:szCs w:val="22"/>
        </w:rPr>
        <w:t>Hướng dẫn làm bài kiểm tra đầu vào (PM KnowledgeTest Fundamentals)</w:t>
      </w:r>
      <w:r w:rsidRPr="00542FDB">
        <w:rPr>
          <w:rFonts w:ascii="Candara" w:hAnsi="Candara" w:cs="Times New Roman"/>
          <w:color w:val="000000"/>
          <w:sz w:val="22"/>
          <w:szCs w:val="22"/>
        </w:rPr>
        <w:t>:</w:t>
      </w:r>
    </w:p>
    <w:p w14:paraId="3DF2F1FE"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B1: Đăng nhập theo đường link: </w:t>
      </w:r>
      <w:hyperlink r:id="rId4" w:tgtFrame="_blank" w:history="1">
        <w:r w:rsidRPr="00542FDB">
          <w:rPr>
            <w:rFonts w:ascii="Candara" w:hAnsi="Candara" w:cs="Times New Roman"/>
            <w:color w:val="336699"/>
            <w:sz w:val="22"/>
            <w:szCs w:val="22"/>
          </w:rPr>
          <w:t>www.pmc.edu.vn</w:t>
        </w:r>
      </w:hyperlink>
      <w:r w:rsidRPr="00542FDB">
        <w:rPr>
          <w:rFonts w:ascii="Candara" w:hAnsi="Candara" w:cs="Times New Roman"/>
          <w:color w:val="000000"/>
          <w:sz w:val="22"/>
          <w:szCs w:val="22"/>
        </w:rPr>
        <w:t> =&gt; chọn </w:t>
      </w:r>
      <w:r w:rsidRPr="00542FDB">
        <w:rPr>
          <w:rFonts w:ascii="Candara" w:hAnsi="Candara" w:cs="Times New Roman"/>
          <w:b/>
          <w:bCs/>
          <w:color w:val="000000"/>
          <w:sz w:val="22"/>
          <w:szCs w:val="22"/>
        </w:rPr>
        <w:t>Login/Login E-learning</w:t>
      </w:r>
      <w:r w:rsidRPr="00542FDB">
        <w:rPr>
          <w:rFonts w:ascii="Candara" w:hAnsi="Candara" w:cs="Times New Roman"/>
          <w:color w:val="000000"/>
          <w:sz w:val="22"/>
          <w:szCs w:val="22"/>
        </w:rPr>
        <w:t> ;</w:t>
      </w:r>
    </w:p>
    <w:p w14:paraId="2C3A8341"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Candara" w:hAnsi="Candara" w:cs="Times New Roman"/>
          <w:color w:val="FF0000"/>
          <w:sz w:val="22"/>
          <w:szCs w:val="22"/>
        </w:rPr>
        <w:t>User:</w:t>
      </w:r>
      <w:r w:rsidRPr="00542FDB">
        <w:rPr>
          <w:rFonts w:ascii="Candara" w:hAnsi="Candara" w:cs="Times New Roman"/>
          <w:color w:val="FF0000"/>
        </w:rPr>
        <w:t>CR94272</w:t>
      </w:r>
      <w:r w:rsidRPr="00542FDB">
        <w:rPr>
          <w:rFonts w:ascii="Candara" w:hAnsi="Candara" w:cs="Times New Roman"/>
          <w:color w:val="FF0000"/>
          <w:sz w:val="22"/>
          <w:szCs w:val="22"/>
        </w:rPr>
        <w:t>         ; Pass: </w:t>
      </w:r>
      <w:r w:rsidRPr="00542FDB">
        <w:rPr>
          <w:rFonts w:ascii="Candara" w:hAnsi="Candara" w:cs="Times New Roman"/>
          <w:color w:val="FF0000"/>
        </w:rPr>
        <w:t>VKG891</w:t>
      </w:r>
    </w:p>
    <w:p w14:paraId="5BCA1041"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B2: Chọn: </w:t>
      </w:r>
      <w:r w:rsidRPr="00542FDB">
        <w:rPr>
          <w:rFonts w:ascii="Candara" w:hAnsi="Candara" w:cs="Times New Roman"/>
          <w:b/>
          <w:bCs/>
          <w:color w:val="000000"/>
          <w:sz w:val="22"/>
          <w:szCs w:val="22"/>
        </w:rPr>
        <w:t>Bài thi PM Knowledge Test Fundamentals</w:t>
      </w:r>
    </w:p>
    <w:p w14:paraId="71DE7DEE"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B3: Chọn </w:t>
      </w:r>
      <w:r w:rsidRPr="00542FDB">
        <w:rPr>
          <w:rFonts w:ascii="Candara" w:hAnsi="Candara" w:cs="Times New Roman"/>
          <w:b/>
          <w:bCs/>
          <w:color w:val="000000"/>
          <w:sz w:val="22"/>
          <w:szCs w:val="22"/>
        </w:rPr>
        <w:t>Bắt đầu đánh giá của bạn/ Start the Asssessment</w:t>
      </w:r>
      <w:r w:rsidRPr="00542FDB">
        <w:rPr>
          <w:rFonts w:ascii="Candara" w:hAnsi="Candara" w:cs="Times New Roman"/>
          <w:color w:val="000000"/>
          <w:sz w:val="22"/>
          <w:szCs w:val="22"/>
        </w:rPr>
        <w:t> để làm bài kiểm tra đầu vào.</w:t>
      </w:r>
    </w:p>
    <w:p w14:paraId="7F91F803"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lastRenderedPageBreak/>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Bạn có thể lựa chọn ngôn ngữ tiếng Việt hoặc tiếng Anh.</w:t>
      </w:r>
    </w:p>
    <w:p w14:paraId="1DE4824E"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Candara" w:hAnsi="Candara" w:cs="Times New Roman"/>
          <w:b/>
          <w:bCs/>
          <w:color w:val="C45911"/>
          <w:sz w:val="22"/>
          <w:szCs w:val="22"/>
        </w:rPr>
        <w:t>2. Đào tạo trực tuyến E-learning Cơ bản về Quản lý dự án (E-learning Project Management Fundamentals - E-learning PMF, online trên hệ thống của đối tác PMC): </w:t>
      </w:r>
      <w:r w:rsidRPr="00542FDB">
        <w:rPr>
          <w:rFonts w:ascii="Candara" w:hAnsi="Candara" w:cs="Times New Roman"/>
          <w:b/>
          <w:bCs/>
          <w:color w:val="C45911"/>
          <w:sz w:val="22"/>
          <w:szCs w:val="22"/>
          <w:lang w:val="vi-VN"/>
        </w:rPr>
        <w:t> </w:t>
      </w:r>
      <w:r w:rsidRPr="00542FDB">
        <w:rPr>
          <w:rFonts w:ascii="Candara" w:hAnsi="Candara" w:cs="Times New Roman"/>
          <w:color w:val="000000"/>
          <w:sz w:val="22"/>
          <w:szCs w:val="22"/>
        </w:rPr>
        <w:t>Tại địachỉ  </w:t>
      </w:r>
      <w:hyperlink r:id="rId5" w:tgtFrame="_blank" w:history="1">
        <w:r w:rsidRPr="00542FDB">
          <w:rPr>
            <w:rFonts w:ascii="Candara" w:hAnsi="Candara" w:cs="Times New Roman"/>
            <w:color w:val="336699"/>
            <w:sz w:val="22"/>
            <w:szCs w:val="22"/>
          </w:rPr>
          <w:t>www.pmc.edu.vn</w:t>
        </w:r>
      </w:hyperlink>
      <w:r w:rsidRPr="00542FDB">
        <w:rPr>
          <w:rFonts w:ascii="Candara" w:hAnsi="Candara" w:cs="Times New Roman"/>
          <w:color w:val="000000"/>
          <w:sz w:val="22"/>
          <w:szCs w:val="22"/>
        </w:rPr>
        <w:t> =&gt; chọn </w:t>
      </w:r>
      <w:r w:rsidRPr="00542FDB">
        <w:rPr>
          <w:rFonts w:ascii="Candara" w:hAnsi="Candara" w:cs="Times New Roman"/>
          <w:b/>
          <w:bCs/>
          <w:color w:val="000000"/>
          <w:sz w:val="22"/>
          <w:szCs w:val="22"/>
        </w:rPr>
        <w:t>Login/Login E-learning </w:t>
      </w:r>
      <w:r w:rsidRPr="00542FDB">
        <w:rPr>
          <w:rFonts w:ascii="Wingdings" w:hAnsi="Wingdings" w:cs="Times New Roman"/>
          <w:b/>
          <w:bCs/>
          <w:color w:val="000000"/>
          <w:sz w:val="22"/>
          <w:szCs w:val="22"/>
        </w:rPr>
        <w:t></w:t>
      </w:r>
      <w:r w:rsidRPr="00542FDB">
        <w:rPr>
          <w:rFonts w:ascii="Candara" w:hAnsi="Candara" w:cs="Times New Roman"/>
          <w:b/>
          <w:bCs/>
          <w:color w:val="C45911"/>
          <w:sz w:val="22"/>
          <w:szCs w:val="22"/>
        </w:rPr>
        <w:t> Project Management Fundamentals</w:t>
      </w:r>
    </w:p>
    <w:p w14:paraId="62679D83" w14:textId="77777777" w:rsidR="00542FDB" w:rsidRPr="00542FDB" w:rsidRDefault="00542FDB" w:rsidP="00542FDB">
      <w:pPr>
        <w:shd w:val="clear" w:color="auto" w:fill="FFFFFF"/>
        <w:spacing w:line="330" w:lineRule="atLeast"/>
        <w:ind w:left="720"/>
        <w:jc w:val="both"/>
        <w:rPr>
          <w:rFonts w:ascii="Calibri" w:hAnsi="Calibri" w:cs="Times New Roman"/>
          <w:color w:val="000000"/>
          <w:sz w:val="22"/>
          <w:szCs w:val="22"/>
        </w:rPr>
      </w:pPr>
      <w:r w:rsidRPr="00542FDB">
        <w:rPr>
          <w:rFonts w:ascii="Times New Roman" w:hAnsi="Times New Roman" w:cs="Times New Roman"/>
          <w:color w:val="000000"/>
          <w:sz w:val="22"/>
          <w:szCs w:val="22"/>
          <w:lang w:val="vi-VN"/>
        </w:rPr>
        <w:t>-</w:t>
      </w:r>
      <w:r w:rsidRPr="00542FDB">
        <w:rPr>
          <w:rFonts w:ascii="Times New Roman" w:hAnsi="Times New Roman" w:cs="Times New Roman"/>
          <w:color w:val="000000"/>
          <w:sz w:val="14"/>
          <w:szCs w:val="14"/>
          <w:lang w:val="vi-VN"/>
        </w:rPr>
        <w:t>          </w:t>
      </w:r>
      <w:r w:rsidRPr="00542FDB">
        <w:rPr>
          <w:rFonts w:ascii="Candara" w:hAnsi="Candara" w:cs="Times New Roman"/>
          <w:color w:val="000000"/>
          <w:sz w:val="22"/>
          <w:szCs w:val="22"/>
        </w:rPr>
        <w:t>Thời gian học Online từ ngày 02/10-25/10/2019. </w:t>
      </w:r>
      <w:r w:rsidRPr="00542FDB">
        <w:rPr>
          <w:rFonts w:ascii="Calibri" w:hAnsi="Calibri" w:cs="Times New Roman"/>
          <w:b/>
          <w:bCs/>
          <w:color w:val="000000"/>
          <w:sz w:val="22"/>
          <w:szCs w:val="22"/>
          <w:lang w:val="vi-VN"/>
        </w:rPr>
        <w:t>Thời</w:t>
      </w:r>
      <w:r w:rsidRPr="00542FDB">
        <w:rPr>
          <w:rFonts w:ascii="Candara" w:hAnsi="Candara" w:cs="Times New Roman"/>
          <w:b/>
          <w:bCs/>
          <w:color w:val="000000"/>
          <w:sz w:val="22"/>
          <w:szCs w:val="22"/>
          <w:lang w:val="vi-VN"/>
        </w:rPr>
        <w:t> lượng: </w:t>
      </w:r>
      <w:r w:rsidRPr="00542FDB">
        <w:rPr>
          <w:rFonts w:ascii="Candara" w:hAnsi="Candara" w:cs="Times New Roman"/>
          <w:color w:val="000000"/>
          <w:sz w:val="22"/>
          <w:szCs w:val="22"/>
          <w:lang w:val="vi-VN"/>
        </w:rPr>
        <w:t>khoảng 20 – 40 </w:t>
      </w:r>
      <w:r w:rsidRPr="00542FDB">
        <w:rPr>
          <w:rFonts w:ascii="Candara" w:hAnsi="Candara" w:cs="Times New Roman"/>
          <w:color w:val="000000"/>
          <w:sz w:val="22"/>
          <w:szCs w:val="22"/>
        </w:rPr>
        <w:t>giờ</w:t>
      </w:r>
      <w:r w:rsidRPr="00542FDB">
        <w:rPr>
          <w:rFonts w:ascii="Candara" w:hAnsi="Candara" w:cs="Times New Roman"/>
          <w:color w:val="000000"/>
          <w:sz w:val="22"/>
          <w:szCs w:val="22"/>
          <w:lang w:val="vi-VN"/>
        </w:rPr>
        <w:t>. Lộ trình:</w:t>
      </w:r>
    </w:p>
    <w:tbl>
      <w:tblPr>
        <w:tblW w:w="10770" w:type="dxa"/>
        <w:tblInd w:w="-5" w:type="dxa"/>
        <w:shd w:val="clear" w:color="auto" w:fill="FFFFFF"/>
        <w:tblCellMar>
          <w:left w:w="0" w:type="dxa"/>
          <w:right w:w="0" w:type="dxa"/>
        </w:tblCellMar>
        <w:tblLook w:val="04A0" w:firstRow="1" w:lastRow="0" w:firstColumn="1" w:lastColumn="0" w:noHBand="0" w:noVBand="1"/>
      </w:tblPr>
      <w:tblGrid>
        <w:gridCol w:w="654"/>
        <w:gridCol w:w="742"/>
        <w:gridCol w:w="742"/>
        <w:gridCol w:w="742"/>
        <w:gridCol w:w="742"/>
        <w:gridCol w:w="742"/>
        <w:gridCol w:w="742"/>
        <w:gridCol w:w="742"/>
        <w:gridCol w:w="742"/>
        <w:gridCol w:w="742"/>
        <w:gridCol w:w="742"/>
        <w:gridCol w:w="742"/>
        <w:gridCol w:w="742"/>
        <w:gridCol w:w="742"/>
        <w:gridCol w:w="936"/>
        <w:gridCol w:w="742"/>
        <w:gridCol w:w="742"/>
        <w:gridCol w:w="742"/>
      </w:tblGrid>
      <w:tr w:rsidR="00542FDB" w:rsidRPr="00542FDB" w14:paraId="24B48364" w14:textId="77777777" w:rsidTr="00542FDB">
        <w:trPr>
          <w:trHeight w:val="719"/>
        </w:trPr>
        <w:tc>
          <w:tcPr>
            <w:tcW w:w="57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1286C1"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Time</w:t>
            </w:r>
          </w:p>
        </w:tc>
        <w:tc>
          <w:tcPr>
            <w:tcW w:w="551"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DC85DA0"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02-04/10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ABC8FD9"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05/10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E77809"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06/10</w:t>
            </w:r>
          </w:p>
        </w:tc>
        <w:tc>
          <w:tcPr>
            <w:tcW w:w="6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0F4C305"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07/10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8EA50D0"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09/10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2B05AB"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11/10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8548B6"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13/10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4354EC"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15/10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B1D9D4E"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17/10</w:t>
            </w:r>
          </w:p>
        </w:tc>
        <w:tc>
          <w:tcPr>
            <w:tcW w:w="5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287C53"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19/10</w:t>
            </w:r>
          </w:p>
        </w:tc>
        <w:tc>
          <w:tcPr>
            <w:tcW w:w="6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363E77"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20/10</w:t>
            </w:r>
          </w:p>
        </w:tc>
        <w:tc>
          <w:tcPr>
            <w:tcW w:w="6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072B8F"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21/10</w:t>
            </w:r>
          </w:p>
        </w:tc>
        <w:tc>
          <w:tcPr>
            <w:tcW w:w="64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81EB5A3"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22/10</w:t>
            </w:r>
          </w:p>
        </w:tc>
        <w:tc>
          <w:tcPr>
            <w:tcW w:w="9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2AF9E5"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23, 24, 25/10</w:t>
            </w:r>
          </w:p>
        </w:tc>
        <w:tc>
          <w:tcPr>
            <w:tcW w:w="5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C18B33"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30/10</w:t>
            </w:r>
          </w:p>
        </w:tc>
        <w:tc>
          <w:tcPr>
            <w:tcW w:w="5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060888"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01/</w:t>
            </w:r>
            <w:r w:rsidRPr="00542FDB">
              <w:rPr>
                <w:rFonts w:ascii="Calibri Light" w:hAnsi="Calibri Light" w:cs="Times New Roman"/>
                <w:color w:val="1F497D"/>
                <w:sz w:val="22"/>
                <w:szCs w:val="22"/>
              </w:rPr>
              <w:t>11</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2821D8E" w14:textId="77777777" w:rsidR="00542FDB" w:rsidRPr="00542FDB" w:rsidRDefault="00542FDB" w:rsidP="00542FDB">
            <w:pPr>
              <w:rPr>
                <w:rFonts w:ascii="Calibri" w:hAnsi="Calibri" w:cs="Times New Roman"/>
                <w:sz w:val="22"/>
                <w:szCs w:val="22"/>
              </w:rPr>
            </w:pPr>
            <w:r w:rsidRPr="00542FDB">
              <w:rPr>
                <w:rFonts w:ascii="Calibri Light" w:hAnsi="Calibri Light" w:cs="Times New Roman"/>
                <w:color w:val="000000"/>
                <w:sz w:val="22"/>
                <w:szCs w:val="22"/>
              </w:rPr>
              <w:t>02/</w:t>
            </w:r>
            <w:r w:rsidRPr="00542FDB">
              <w:rPr>
                <w:rFonts w:ascii="Calibri Light" w:hAnsi="Calibri Light" w:cs="Times New Roman"/>
                <w:color w:val="1F497D"/>
                <w:sz w:val="22"/>
                <w:szCs w:val="22"/>
              </w:rPr>
              <w:t>11</w:t>
            </w:r>
          </w:p>
        </w:tc>
      </w:tr>
      <w:tr w:rsidR="00542FDB" w:rsidRPr="00542FDB" w14:paraId="33C5CE03" w14:textId="77777777" w:rsidTr="00542FDB">
        <w:trPr>
          <w:trHeight w:val="682"/>
        </w:trPr>
        <w:tc>
          <w:tcPr>
            <w:tcW w:w="57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C214CA6"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w:t>
            </w:r>
          </w:p>
        </w:tc>
        <w:tc>
          <w:tcPr>
            <w:tcW w:w="551"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14:paraId="6486546B"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Test</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0617E17"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5%</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72EFD71"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10%</w:t>
            </w:r>
          </w:p>
        </w:tc>
        <w:tc>
          <w:tcPr>
            <w:tcW w:w="6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0BD9DA9"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15%</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5562C6A"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20%</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5F2DE6A"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30%</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14B3E61"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40%</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EA50014"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50%</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00EE3C"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60%</w:t>
            </w:r>
          </w:p>
        </w:tc>
        <w:tc>
          <w:tcPr>
            <w:tcW w:w="5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DC04E02"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70%</w:t>
            </w:r>
          </w:p>
        </w:tc>
        <w:tc>
          <w:tcPr>
            <w:tcW w:w="6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57D973E"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80%</w:t>
            </w:r>
          </w:p>
        </w:tc>
        <w:tc>
          <w:tcPr>
            <w:tcW w:w="6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E1FEA4F"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90%</w:t>
            </w:r>
          </w:p>
        </w:tc>
        <w:tc>
          <w:tcPr>
            <w:tcW w:w="6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96CA8CD"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rPr>
              <w:t>100%</w:t>
            </w:r>
          </w:p>
        </w:tc>
        <w:tc>
          <w:tcPr>
            <w:tcW w:w="9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8947A9D"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shd w:val="clear" w:color="auto" w:fill="FFFF00"/>
              </w:rPr>
              <w:t>Final Test</w:t>
            </w:r>
          </w:p>
        </w:tc>
        <w:tc>
          <w:tcPr>
            <w:tcW w:w="1732"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30D770" w14:textId="77777777" w:rsidR="00542FDB" w:rsidRPr="00542FDB" w:rsidRDefault="00542FDB" w:rsidP="00542FDB">
            <w:pPr>
              <w:jc w:val="center"/>
              <w:rPr>
                <w:rFonts w:ascii="Calibri" w:hAnsi="Calibri" w:cs="Times New Roman"/>
                <w:sz w:val="22"/>
                <w:szCs w:val="22"/>
              </w:rPr>
            </w:pPr>
            <w:r w:rsidRPr="00542FDB">
              <w:rPr>
                <w:rFonts w:ascii="Calibri Light" w:hAnsi="Calibri Light" w:cs="Times New Roman"/>
                <w:color w:val="000000"/>
                <w:sz w:val="22"/>
                <w:szCs w:val="22"/>
                <w:shd w:val="clear" w:color="auto" w:fill="FFFF00"/>
              </w:rPr>
              <w:t>WORKSHOP</w:t>
            </w:r>
          </w:p>
        </w:tc>
      </w:tr>
    </w:tbl>
    <w:p w14:paraId="467D1957"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Candara" w:hAnsi="Candara" w:cs="Times New Roman"/>
          <w:color w:val="000000"/>
          <w:sz w:val="22"/>
          <w:szCs w:val="22"/>
        </w:rPr>
        <w:t>(Tỷ lệ hoàn thành chương trình của học viên được Hệ thống hiển thị ngay bên cạnh tên Module)</w:t>
      </w:r>
    </w:p>
    <w:p w14:paraId="4841E6B0"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Gồm 9 chuyên đề/ 97 bài tập/ 24 bài tập tự chấm điểm.</w:t>
      </w:r>
    </w:p>
    <w:p w14:paraId="233BBDBD"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Yêu cầu: Trung bình mỗi ngày học viên học khoảng 1 giờ, hoàn thành 10% chương trình khóa học.</w:t>
      </w:r>
    </w:p>
    <w:p w14:paraId="45EAC04B" w14:textId="77777777" w:rsidR="00542FDB" w:rsidRPr="00542FDB" w:rsidRDefault="00542FDB" w:rsidP="00542FDB">
      <w:pPr>
        <w:shd w:val="clear" w:color="auto" w:fill="FFFFFF"/>
        <w:spacing w:line="330" w:lineRule="atLeast"/>
        <w:ind w:left="720"/>
        <w:jc w:val="both"/>
        <w:rPr>
          <w:rFonts w:ascii="Calibri" w:hAnsi="Calibri" w:cs="Times New Roman"/>
          <w:color w:val="000000"/>
          <w:sz w:val="22"/>
          <w:szCs w:val="22"/>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b/>
          <w:bCs/>
          <w:color w:val="000000"/>
          <w:sz w:val="22"/>
          <w:szCs w:val="22"/>
        </w:rPr>
        <w:t>Bài kiểm tra cuối khóa Elearning PMF: </w:t>
      </w:r>
      <w:r w:rsidRPr="00542FDB">
        <w:rPr>
          <w:rFonts w:ascii="Candara" w:hAnsi="Candara" w:cs="Times New Roman"/>
          <w:color w:val="000000"/>
          <w:sz w:val="22"/>
          <w:szCs w:val="22"/>
        </w:rPr>
        <w:t>Hoàn thành muộn nhất </w:t>
      </w:r>
      <w:r w:rsidRPr="00542FDB">
        <w:rPr>
          <w:rFonts w:ascii="Candara" w:hAnsi="Candara" w:cs="Times New Roman"/>
          <w:b/>
          <w:bCs/>
          <w:color w:val="000000"/>
          <w:sz w:val="22"/>
          <w:szCs w:val="22"/>
        </w:rPr>
        <w:t>24h00 ngày 25/ 10/ 2019</w:t>
      </w:r>
    </w:p>
    <w:p w14:paraId="59DFE5C5"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Tương tự với cách thức làm bài Kiểm tra đầu vào. Tuy nhiên, có yêu cầu về điểm số: Học viên phải đạt tối thiểu 70% điểm số để đủ điều kiện tham gia đào tạo tập trung (workshop).</w:t>
      </w:r>
    </w:p>
    <w:p w14:paraId="7D7E9F50" w14:textId="77777777" w:rsidR="00542FDB" w:rsidRPr="00542FDB" w:rsidRDefault="00542FDB" w:rsidP="00542FDB">
      <w:pPr>
        <w:shd w:val="clear" w:color="auto" w:fill="FFFFFF"/>
        <w:spacing w:before="100" w:beforeAutospacing="1" w:line="360" w:lineRule="atLeast"/>
        <w:ind w:left="1080"/>
        <w:jc w:val="both"/>
        <w:rPr>
          <w:rFonts w:ascii="Times New Roman" w:hAnsi="Times New Roman" w:cs="Times New Roman"/>
          <w:color w:val="000000"/>
        </w:rPr>
      </w:pPr>
      <w:r w:rsidRPr="00542FDB">
        <w:rPr>
          <w:rFonts w:ascii="Symbol" w:hAnsi="Symbol" w:cs="Times New Roman"/>
          <w:color w:val="000000"/>
          <w:sz w:val="22"/>
          <w:szCs w:val="22"/>
          <w:shd w:val="clear" w:color="auto" w:fill="FFFF00"/>
        </w:rPr>
        <w:t></w:t>
      </w:r>
      <w:r w:rsidRPr="00542FDB">
        <w:rPr>
          <w:rFonts w:ascii="Times New Roman" w:hAnsi="Times New Roman" w:cs="Times New Roman"/>
          <w:color w:val="000000"/>
          <w:sz w:val="14"/>
          <w:szCs w:val="14"/>
          <w:shd w:val="clear" w:color="auto" w:fill="FFFF00"/>
        </w:rPr>
        <w:t>         </w:t>
      </w:r>
      <w:r w:rsidRPr="00542FDB">
        <w:rPr>
          <w:rFonts w:ascii="Candara" w:hAnsi="Candara" w:cs="Times New Roman"/>
          <w:color w:val="000000"/>
          <w:sz w:val="22"/>
          <w:szCs w:val="22"/>
          <w:shd w:val="clear" w:color="auto" w:fill="FFFF00"/>
        </w:rPr>
        <w:t>Trong trường hợp không đạt, Học viên phải </w:t>
      </w:r>
      <w:r w:rsidRPr="00542FDB">
        <w:rPr>
          <w:rFonts w:ascii="Candara" w:hAnsi="Candara" w:cs="Times New Roman"/>
          <w:b/>
          <w:bCs/>
          <w:color w:val="000000"/>
          <w:sz w:val="22"/>
          <w:szCs w:val="22"/>
          <w:shd w:val="clear" w:color="auto" w:fill="FFFF00"/>
        </w:rPr>
        <w:t>tự thanh toán </w:t>
      </w:r>
      <w:r w:rsidRPr="00542FDB">
        <w:rPr>
          <w:rFonts w:ascii="Candara" w:hAnsi="Candara" w:cs="Times New Roman"/>
          <w:color w:val="000000"/>
          <w:sz w:val="22"/>
          <w:szCs w:val="22"/>
          <w:shd w:val="clear" w:color="auto" w:fill="FFFF00"/>
        </w:rPr>
        <w:t>chi phí thi lại này là 585,000 VNĐ và chỉ được thi lại 1 lần duy nhất.</w:t>
      </w:r>
    </w:p>
    <w:p w14:paraId="7DB2BDB7"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Candara" w:hAnsi="Candara" w:cs="Times New Roman"/>
          <w:b/>
          <w:bCs/>
          <w:color w:val="C45911"/>
          <w:sz w:val="22"/>
          <w:szCs w:val="22"/>
        </w:rPr>
        <w:t> </w:t>
      </w:r>
    </w:p>
    <w:p w14:paraId="4D2506D9" w14:textId="77777777" w:rsidR="00542FDB" w:rsidRPr="00542FDB" w:rsidRDefault="00542FDB" w:rsidP="00542FDB">
      <w:pPr>
        <w:shd w:val="clear" w:color="auto" w:fill="FFFFFF"/>
        <w:spacing w:line="360" w:lineRule="atLeast"/>
        <w:jc w:val="both"/>
        <w:rPr>
          <w:rFonts w:ascii="Times New Roman" w:hAnsi="Times New Roman" w:cs="Times New Roman"/>
          <w:color w:val="000000"/>
        </w:rPr>
      </w:pPr>
      <w:r w:rsidRPr="00542FDB">
        <w:rPr>
          <w:rFonts w:ascii="Candara" w:hAnsi="Candara" w:cs="Times New Roman"/>
          <w:b/>
          <w:bCs/>
          <w:color w:val="C45911"/>
          <w:sz w:val="22"/>
          <w:szCs w:val="22"/>
        </w:rPr>
        <w:t>3.   Đào tạo tập trung Mô phỏng Quản lý dự án (Simulation Workshop,</w:t>
      </w:r>
      <w:r w:rsidRPr="00542FDB">
        <w:rPr>
          <w:rFonts w:ascii="Candara" w:hAnsi="Candara" w:cs="Times New Roman"/>
          <w:b/>
          <w:bCs/>
          <w:color w:val="C45911"/>
          <w:sz w:val="22"/>
          <w:szCs w:val="22"/>
          <w:lang w:val="vi-VN"/>
        </w:rPr>
        <w:t> offline</w:t>
      </w:r>
      <w:r w:rsidRPr="00542FDB">
        <w:rPr>
          <w:rFonts w:ascii="Candara" w:hAnsi="Candara" w:cs="Times New Roman"/>
          <w:b/>
          <w:bCs/>
          <w:color w:val="C45911"/>
          <w:sz w:val="22"/>
          <w:szCs w:val="22"/>
        </w:rPr>
        <w:t>)</w:t>
      </w:r>
    </w:p>
    <w:p w14:paraId="208485EE" w14:textId="77777777" w:rsidR="00542FDB" w:rsidRPr="00542FDB" w:rsidRDefault="00542FDB" w:rsidP="00542FDB">
      <w:pPr>
        <w:shd w:val="clear" w:color="auto" w:fill="FFFFFF"/>
        <w:spacing w:before="100" w:beforeAutospacing="1" w:line="360" w:lineRule="atLeast"/>
        <w:ind w:left="720"/>
        <w:jc w:val="both"/>
        <w:rPr>
          <w:rFonts w:ascii="Times New Roman" w:hAnsi="Times New Roman" w:cs="Times New Roman"/>
          <w:color w:val="000000"/>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Thời gian:     8h00 – 17h30</w:t>
      </w:r>
      <w:r w:rsidRPr="00542FDB">
        <w:rPr>
          <w:rFonts w:ascii="Candara" w:hAnsi="Candara" w:cs="Times New Roman"/>
          <w:color w:val="000000"/>
          <w:sz w:val="22"/>
          <w:szCs w:val="22"/>
          <w:lang w:val="vi-VN"/>
        </w:rPr>
        <w:t> </w:t>
      </w:r>
      <w:r w:rsidRPr="00542FDB">
        <w:rPr>
          <w:rFonts w:ascii="Candara" w:hAnsi="Candara" w:cs="Times New Roman"/>
          <w:color w:val="000000"/>
          <w:sz w:val="22"/>
          <w:szCs w:val="22"/>
        </w:rPr>
        <w:t>các ngày</w:t>
      </w:r>
      <w:r w:rsidRPr="00542FDB">
        <w:rPr>
          <w:rFonts w:ascii="Candara" w:hAnsi="Candara" w:cs="Times New Roman"/>
          <w:color w:val="1F497D"/>
          <w:sz w:val="22"/>
          <w:szCs w:val="22"/>
        </w:rPr>
        <w:t> </w:t>
      </w:r>
      <w:r w:rsidRPr="00542FDB">
        <w:rPr>
          <w:rFonts w:ascii="Candara" w:hAnsi="Candara" w:cs="Times New Roman"/>
          <w:color w:val="000000"/>
          <w:sz w:val="22"/>
          <w:szCs w:val="22"/>
        </w:rPr>
        <w:t>30/10, 01, 02 /11/ 2019.</w:t>
      </w:r>
    </w:p>
    <w:p w14:paraId="1712BFCC" w14:textId="77777777" w:rsidR="00542FDB" w:rsidRPr="00542FDB" w:rsidRDefault="00542FDB" w:rsidP="00542FDB">
      <w:pPr>
        <w:shd w:val="clear" w:color="auto" w:fill="FFFFFF"/>
        <w:spacing w:before="100" w:beforeAutospacing="1" w:line="360" w:lineRule="atLeast"/>
        <w:ind w:left="720"/>
        <w:jc w:val="both"/>
        <w:rPr>
          <w:rFonts w:ascii="Times New Roman" w:hAnsi="Times New Roman" w:cs="Times New Roman"/>
          <w:color w:val="000000"/>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Địa điểm: Học viện Viettel – Thôn 6 – Xã Thạch Hòa – Huyện Thạch Thất – TP Hà Nội.</w:t>
      </w:r>
    </w:p>
    <w:p w14:paraId="4554C1C3" w14:textId="77777777" w:rsidR="00542FDB" w:rsidRPr="00542FDB" w:rsidRDefault="00542FDB" w:rsidP="00A16D47">
      <w:pPr>
        <w:shd w:val="clear" w:color="auto" w:fill="FFFFFF"/>
        <w:spacing w:after="60" w:line="233" w:lineRule="atLeast"/>
        <w:jc w:val="both"/>
        <w:outlineLvl w:val="0"/>
        <w:rPr>
          <w:rFonts w:ascii="Calibri" w:hAnsi="Calibri" w:cs="Times New Roman"/>
          <w:color w:val="000000"/>
          <w:sz w:val="22"/>
          <w:szCs w:val="22"/>
        </w:rPr>
      </w:pPr>
      <w:r w:rsidRPr="00542FDB">
        <w:rPr>
          <w:rFonts w:ascii="Candara" w:hAnsi="Candara" w:cs="Times New Roman"/>
          <w:b/>
          <w:bCs/>
          <w:color w:val="C45911"/>
          <w:sz w:val="22"/>
          <w:szCs w:val="22"/>
        </w:rPr>
        <w:t>Chú ý: Điều kiện để hoàn thành khóa học:</w:t>
      </w:r>
    </w:p>
    <w:p w14:paraId="5F9A28B5" w14:textId="77777777" w:rsidR="00542FDB" w:rsidRPr="00542FDB" w:rsidRDefault="00542FDB" w:rsidP="00542FDB">
      <w:pPr>
        <w:shd w:val="clear" w:color="auto" w:fill="FFFFFF"/>
        <w:spacing w:after="60" w:line="253" w:lineRule="atLeast"/>
        <w:ind w:left="426"/>
        <w:jc w:val="both"/>
        <w:rPr>
          <w:rFonts w:ascii="Calibri" w:hAnsi="Calibri" w:cs="Times New Roman"/>
          <w:color w:val="000000"/>
          <w:sz w:val="22"/>
          <w:szCs w:val="22"/>
        </w:rPr>
      </w:pPr>
      <w:r w:rsidRPr="00542FDB">
        <w:rPr>
          <w:rFonts w:ascii="Times New Roman" w:hAnsi="Times New Roman" w:cs="Times New Roman"/>
          <w:color w:val="222222"/>
          <w:sz w:val="22"/>
          <w:szCs w:val="22"/>
        </w:rPr>
        <w:t>-</w:t>
      </w:r>
      <w:r w:rsidRPr="00542FDB">
        <w:rPr>
          <w:rFonts w:ascii="Times New Roman" w:hAnsi="Times New Roman" w:cs="Times New Roman"/>
          <w:color w:val="222222"/>
          <w:sz w:val="14"/>
          <w:szCs w:val="14"/>
        </w:rPr>
        <w:t>          </w:t>
      </w:r>
      <w:r w:rsidRPr="00542FDB">
        <w:rPr>
          <w:rFonts w:ascii="Candara" w:hAnsi="Candara" w:cs="Times New Roman"/>
          <w:b/>
          <w:bCs/>
          <w:color w:val="222222"/>
          <w:sz w:val="22"/>
          <w:szCs w:val="22"/>
          <w:shd w:val="clear" w:color="auto" w:fill="FFFFFF"/>
        </w:rPr>
        <w:t>Đối với chương trình E-learning </w:t>
      </w:r>
      <w:r w:rsidRPr="00542FDB">
        <w:rPr>
          <w:rFonts w:ascii="Candara" w:hAnsi="Candara" w:cs="Times New Roman"/>
          <w:color w:val="222222"/>
          <w:sz w:val="22"/>
          <w:szCs w:val="22"/>
          <w:shd w:val="clear" w:color="auto" w:fill="FFFFFF"/>
        </w:rPr>
        <w:t>(học viên học Online): Học viên phải hoàn thành tất cả 97 bài tập, mỗi bài tập phải đạt 80% số điểm. Làm đến khi hệ thống có 1 thông báo báo về tài khoản của học viên là đã hoàn thành chương trình. Học viên phải hoàn thành bài kiểm tra cuối khóa </w:t>
      </w:r>
      <w:r w:rsidRPr="00542FDB">
        <w:rPr>
          <w:rFonts w:ascii="Candara" w:hAnsi="Candara" w:cs="Times New Roman"/>
          <w:b/>
          <w:bCs/>
          <w:color w:val="000000"/>
          <w:sz w:val="22"/>
          <w:szCs w:val="22"/>
        </w:rPr>
        <w:t>Final Test Fundamentals trên Elearning </w:t>
      </w:r>
      <w:r w:rsidRPr="00542FDB">
        <w:rPr>
          <w:rFonts w:ascii="Candara" w:hAnsi="Candara" w:cs="Times New Roman"/>
          <w:color w:val="000000"/>
          <w:sz w:val="22"/>
          <w:szCs w:val="22"/>
        </w:rPr>
        <w:t>trước khi tham gia học Tập trung</w:t>
      </w:r>
      <w:r w:rsidRPr="00542FDB">
        <w:rPr>
          <w:rFonts w:ascii="Candara" w:hAnsi="Candara" w:cs="Times New Roman"/>
          <w:b/>
          <w:bCs/>
          <w:color w:val="000000"/>
          <w:sz w:val="22"/>
          <w:szCs w:val="22"/>
        </w:rPr>
        <w:t>.</w:t>
      </w:r>
    </w:p>
    <w:p w14:paraId="3818A3E9" w14:textId="77777777" w:rsidR="00542FDB" w:rsidRPr="00542FDB" w:rsidRDefault="00542FDB" w:rsidP="00542FDB">
      <w:pPr>
        <w:shd w:val="clear" w:color="auto" w:fill="FFFFFF"/>
        <w:spacing w:after="60" w:line="253" w:lineRule="atLeast"/>
        <w:ind w:left="425"/>
        <w:jc w:val="both"/>
        <w:rPr>
          <w:rFonts w:ascii="Calibri" w:hAnsi="Calibri" w:cs="Times New Roman"/>
          <w:color w:val="000000"/>
          <w:sz w:val="22"/>
          <w:szCs w:val="22"/>
        </w:rPr>
      </w:pPr>
      <w:r w:rsidRPr="00542FDB">
        <w:rPr>
          <w:rFonts w:ascii="Times New Roman" w:hAnsi="Times New Roman" w:cs="Times New Roman"/>
          <w:color w:val="222222"/>
          <w:sz w:val="22"/>
          <w:szCs w:val="22"/>
        </w:rPr>
        <w:t>-</w:t>
      </w:r>
      <w:r w:rsidRPr="00542FDB">
        <w:rPr>
          <w:rFonts w:ascii="Times New Roman" w:hAnsi="Times New Roman" w:cs="Times New Roman"/>
          <w:color w:val="222222"/>
          <w:sz w:val="14"/>
          <w:szCs w:val="14"/>
        </w:rPr>
        <w:t>         </w:t>
      </w:r>
      <w:r w:rsidRPr="00542FDB">
        <w:rPr>
          <w:rFonts w:ascii="Candara" w:hAnsi="Candara" w:cs="Times New Roman"/>
          <w:b/>
          <w:bCs/>
          <w:color w:val="222222"/>
          <w:sz w:val="22"/>
          <w:szCs w:val="22"/>
          <w:shd w:val="clear" w:color="auto" w:fill="FFFFFF"/>
        </w:rPr>
        <w:t>Đối với 3 ngày học tập trung (workshop)</w:t>
      </w:r>
      <w:r w:rsidRPr="00542FDB">
        <w:rPr>
          <w:rFonts w:ascii="Candara" w:hAnsi="Candara" w:cs="Times New Roman"/>
          <w:color w:val="222222"/>
          <w:sz w:val="22"/>
          <w:szCs w:val="22"/>
          <w:shd w:val="clear" w:color="auto" w:fill="FFFFFF"/>
        </w:rPr>
        <w:t>: Học viên phải hoàn thành chương trình E-learning và không được vắng quá 01/06 buổi học tương đương với việc tham gia từ 83% thời lượng.</w:t>
      </w:r>
    </w:p>
    <w:p w14:paraId="2454FAA9" w14:textId="77777777" w:rsidR="00542FDB" w:rsidRPr="00542FDB" w:rsidRDefault="00542FDB" w:rsidP="00542FDB">
      <w:pPr>
        <w:shd w:val="clear" w:color="auto" w:fill="FFFFFF"/>
        <w:spacing w:after="120" w:line="253" w:lineRule="atLeast"/>
        <w:ind w:left="426"/>
        <w:jc w:val="both"/>
        <w:rPr>
          <w:rFonts w:ascii="Calibri" w:hAnsi="Calibri" w:cs="Times New Roman"/>
          <w:color w:val="000000"/>
          <w:sz w:val="22"/>
          <w:szCs w:val="22"/>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b/>
          <w:bCs/>
          <w:color w:val="222222"/>
          <w:sz w:val="22"/>
          <w:szCs w:val="22"/>
          <w:shd w:val="clear" w:color="auto" w:fill="FFFFFF"/>
        </w:rPr>
        <w:t>Đối với bài kiểm tra cuối khóa:</w:t>
      </w:r>
      <w:r w:rsidRPr="00542FDB">
        <w:rPr>
          <w:rFonts w:ascii="Candara" w:hAnsi="Candara" w:cs="Times New Roman"/>
          <w:color w:val="222222"/>
          <w:sz w:val="22"/>
          <w:szCs w:val="22"/>
          <w:shd w:val="clear" w:color="auto" w:fill="FFFFFF"/>
        </w:rPr>
        <w:t> Học viên phải hoàn thành 03 ngày học tập trung và điều hành dự án mô phỏng thành công mới tính là hoàn thành khóa học.</w:t>
      </w:r>
    </w:p>
    <w:p w14:paraId="6B20F724" w14:textId="77777777" w:rsidR="00542FDB" w:rsidRPr="00542FDB" w:rsidRDefault="00542FDB" w:rsidP="00A16D47">
      <w:pPr>
        <w:shd w:val="clear" w:color="auto" w:fill="FFFFFF"/>
        <w:spacing w:before="100" w:beforeAutospacing="1" w:after="120" w:line="276" w:lineRule="atLeast"/>
        <w:jc w:val="both"/>
        <w:outlineLvl w:val="0"/>
        <w:rPr>
          <w:rFonts w:ascii="Times New Roman" w:hAnsi="Times New Roman" w:cs="Times New Roman"/>
          <w:color w:val="000000"/>
        </w:rPr>
      </w:pPr>
      <w:r w:rsidRPr="00542FDB">
        <w:rPr>
          <w:rFonts w:ascii="Candara" w:hAnsi="Candara" w:cs="Times New Roman"/>
          <w:b/>
          <w:bCs/>
          <w:color w:val="C45911"/>
          <w:sz w:val="22"/>
          <w:szCs w:val="22"/>
        </w:rPr>
        <w:t>Hỗ trợ lớp học:</w:t>
      </w:r>
    </w:p>
    <w:p w14:paraId="6AB6006F" w14:textId="77777777" w:rsidR="00542FDB" w:rsidRPr="00542FDB" w:rsidRDefault="00542FDB" w:rsidP="00542FDB">
      <w:pPr>
        <w:shd w:val="clear" w:color="auto" w:fill="FFFFFF"/>
        <w:spacing w:before="100" w:beforeAutospacing="1" w:after="120" w:line="276" w:lineRule="atLeast"/>
        <w:ind w:left="720"/>
        <w:jc w:val="both"/>
        <w:rPr>
          <w:rFonts w:ascii="Times New Roman" w:hAnsi="Times New Roman" w:cs="Times New Roman"/>
          <w:color w:val="000000"/>
        </w:rPr>
      </w:pPr>
      <w:r w:rsidRPr="00542FDB">
        <w:rPr>
          <w:rFonts w:ascii="Times New Roman" w:hAnsi="Times New Roman" w:cs="Times New Roman"/>
          <w:color w:val="000000"/>
          <w:sz w:val="22"/>
          <w:szCs w:val="22"/>
        </w:rPr>
        <w:t>-</w:t>
      </w:r>
      <w:r w:rsidRPr="00542FDB">
        <w:rPr>
          <w:rFonts w:ascii="Times New Roman" w:hAnsi="Times New Roman" w:cs="Times New Roman"/>
          <w:color w:val="000000"/>
          <w:sz w:val="14"/>
          <w:szCs w:val="14"/>
        </w:rPr>
        <w:t>          </w:t>
      </w:r>
      <w:r w:rsidRPr="00542FDB">
        <w:rPr>
          <w:rFonts w:ascii="Candara" w:hAnsi="Candara" w:cs="Times New Roman"/>
          <w:color w:val="000000"/>
          <w:sz w:val="22"/>
          <w:szCs w:val="22"/>
        </w:rPr>
        <w:t>Mr. Nguyễn Trung Đức – Học viện Viettel – 0942.580.793 – </w:t>
      </w:r>
      <w:hyperlink r:id="rId6" w:tgtFrame="_blank" w:history="1">
        <w:r w:rsidRPr="00542FDB">
          <w:rPr>
            <w:rFonts w:ascii="Candara" w:hAnsi="Candara" w:cs="Times New Roman"/>
            <w:color w:val="336699"/>
            <w:sz w:val="22"/>
            <w:szCs w:val="22"/>
          </w:rPr>
          <w:t>ducnt52@viettel.com.vn</w:t>
        </w:r>
      </w:hyperlink>
    </w:p>
    <w:p w14:paraId="633B92F1" w14:textId="77777777" w:rsidR="00542FDB" w:rsidRPr="00542FDB" w:rsidRDefault="00542FDB" w:rsidP="00542FDB">
      <w:pPr>
        <w:shd w:val="clear" w:color="auto" w:fill="FFFFFF"/>
        <w:spacing w:before="100" w:beforeAutospacing="1" w:after="120" w:line="276" w:lineRule="atLeast"/>
        <w:ind w:left="720"/>
        <w:jc w:val="both"/>
        <w:rPr>
          <w:rFonts w:ascii="Times New Roman" w:hAnsi="Times New Roman" w:cs="Times New Roman"/>
          <w:color w:val="000000"/>
        </w:rPr>
      </w:pPr>
      <w:r w:rsidRPr="00542FDB">
        <w:rPr>
          <w:rFonts w:ascii="Times New Roman" w:hAnsi="Times New Roman" w:cs="Times New Roman"/>
        </w:rPr>
        <w:t>-</w:t>
      </w:r>
      <w:r w:rsidRPr="00542FDB">
        <w:rPr>
          <w:rFonts w:ascii="Times New Roman" w:hAnsi="Times New Roman" w:cs="Times New Roman"/>
          <w:sz w:val="14"/>
          <w:szCs w:val="14"/>
        </w:rPr>
        <w:t>          </w:t>
      </w:r>
      <w:r w:rsidRPr="00542FDB">
        <w:rPr>
          <w:rFonts w:ascii="Candara" w:hAnsi="Candara" w:cs="Times New Roman"/>
          <w:color w:val="000000"/>
          <w:sz w:val="22"/>
          <w:szCs w:val="22"/>
        </w:rPr>
        <w:t>Mrs. Lê Thị An – Đối tác đào tạo PMC - 0919.504.088 - </w:t>
      </w:r>
      <w:hyperlink r:id="rId7" w:tgtFrame="_blank" w:history="1">
        <w:r w:rsidRPr="00542FDB">
          <w:rPr>
            <w:rFonts w:ascii="Candara" w:hAnsi="Candara" w:cs="Times New Roman"/>
            <w:color w:val="336699"/>
            <w:sz w:val="22"/>
            <w:szCs w:val="22"/>
          </w:rPr>
          <w:t>pmces@pmc.edu.vn</w:t>
        </w:r>
      </w:hyperlink>
    </w:p>
    <w:p w14:paraId="7F81019C" w14:textId="77777777" w:rsidR="00542FDB" w:rsidRPr="00542FDB" w:rsidRDefault="00542FDB" w:rsidP="00542FDB">
      <w:pPr>
        <w:shd w:val="clear" w:color="auto" w:fill="FFFFFF"/>
        <w:spacing w:before="100" w:beforeAutospacing="1" w:after="120" w:line="276" w:lineRule="atLeast"/>
        <w:jc w:val="both"/>
        <w:rPr>
          <w:rFonts w:ascii="Times New Roman" w:hAnsi="Times New Roman" w:cs="Times New Roman"/>
          <w:color w:val="000000"/>
        </w:rPr>
      </w:pPr>
      <w:r w:rsidRPr="00542FDB">
        <w:rPr>
          <w:rFonts w:ascii="Candara" w:hAnsi="Candara" w:cs="Times New Roman"/>
          <w:color w:val="000000"/>
          <w:sz w:val="22"/>
          <w:szCs w:val="22"/>
        </w:rPr>
        <w:t>Trân trọng!</w:t>
      </w:r>
    </w:p>
    <w:p w14:paraId="1327CA9D" w14:textId="77777777" w:rsidR="00946BEA" w:rsidRDefault="00946BEA"/>
    <w:sectPr w:rsidR="00946BEA" w:rsidSect="00A16D47">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B"/>
    <w:rsid w:val="00097EFF"/>
    <w:rsid w:val="00542FDB"/>
    <w:rsid w:val="00946BEA"/>
    <w:rsid w:val="00A16D47"/>
    <w:rsid w:val="00D3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250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DB"/>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542FDB"/>
    <w:pPr>
      <w:spacing w:before="100" w:beforeAutospacing="1" w:after="100" w:afterAutospacing="1"/>
    </w:pPr>
    <w:rPr>
      <w:rFonts w:ascii="Times New Roman" w:hAnsi="Times New Roman" w:cs="Times New Roman"/>
    </w:rPr>
  </w:style>
  <w:style w:type="character" w:customStyle="1" w:styleId="object">
    <w:name w:val="object"/>
    <w:basedOn w:val="DefaultParagraphFont"/>
    <w:rsid w:val="00542FDB"/>
  </w:style>
  <w:style w:type="character" w:customStyle="1" w:styleId="apple-converted-space">
    <w:name w:val="apple-converted-space"/>
    <w:basedOn w:val="DefaultParagraphFont"/>
    <w:rsid w:val="00542FDB"/>
  </w:style>
  <w:style w:type="character" w:styleId="Hyperlink">
    <w:name w:val="Hyperlink"/>
    <w:basedOn w:val="DefaultParagraphFont"/>
    <w:uiPriority w:val="99"/>
    <w:semiHidden/>
    <w:unhideWhenUsed/>
    <w:rsid w:val="0054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3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mc.edu.vn/" TargetMode="External"/><Relationship Id="rId5" Type="http://schemas.openxmlformats.org/officeDocument/2006/relationships/hyperlink" Target="http://www.pmc.edu.vn/" TargetMode="External"/><Relationship Id="rId6" Type="http://schemas.openxmlformats.org/officeDocument/2006/relationships/hyperlink" Target="mailto:ducnt52@viettel.com.vn" TargetMode="External"/><Relationship Id="rId7" Type="http://schemas.openxmlformats.org/officeDocument/2006/relationships/hyperlink" Target="mailto:pmces@pmc.edu.v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589</Words>
  <Characters>3363</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THƯ MỜI HỌC VIÊN</vt:lpstr>
      <vt:lpstr>Xin gửi tới đồng chí Kế hoạch cụ thể của lớp “PM4P_Lớp 10” như sau:</vt:lpstr>
      <vt:lpstr>Chú ý: Điều kiện để hoàn thành khóa học:</vt:lpstr>
      <vt:lpstr>Hỗ trợ lớp học:</vt:lpstr>
    </vt:vector>
  </TitlesOfParts>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Hưng</dc:creator>
  <cp:keywords/>
  <dc:description/>
  <cp:lastModifiedBy>Trần Hưng</cp:lastModifiedBy>
  <cp:revision>2</cp:revision>
  <dcterms:created xsi:type="dcterms:W3CDTF">2019-10-06T00:25:00Z</dcterms:created>
  <dcterms:modified xsi:type="dcterms:W3CDTF">2019-10-13T23:39:00Z</dcterms:modified>
</cp:coreProperties>
</file>