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5B96" w:rsidRPr="00425B96" w:rsidRDefault="00425B96" w:rsidP="00425B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25B96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425B96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</w:p>
    <w:p w:rsidR="00425B96" w:rsidRPr="00425B96" w:rsidRDefault="00425B96" w:rsidP="00425B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B96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425B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25B96">
        <w:rPr>
          <w:rFonts w:ascii="Consolas" w:eastAsia="Times New Roman" w:hAnsi="Consolas" w:cs="Times New Roman"/>
          <w:color w:val="4EC9B0"/>
          <w:sz w:val="21"/>
          <w:szCs w:val="21"/>
        </w:rPr>
        <w:t>App\Http\Controllers</w:t>
      </w:r>
      <w:r w:rsidRPr="00425B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25B96" w:rsidRPr="00425B96" w:rsidRDefault="00425B96" w:rsidP="00425B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25B96" w:rsidRPr="00425B96" w:rsidRDefault="00425B96" w:rsidP="00425B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B96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425B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Illuminate\Http\</w:t>
      </w:r>
      <w:r w:rsidRPr="00425B96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425B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25B96" w:rsidRPr="00425B96" w:rsidRDefault="00425B96" w:rsidP="00425B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25B96" w:rsidRPr="00425B96" w:rsidRDefault="00425B96" w:rsidP="00425B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B9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425B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25B96">
        <w:rPr>
          <w:rFonts w:ascii="Consolas" w:eastAsia="Times New Roman" w:hAnsi="Consolas" w:cs="Times New Roman"/>
          <w:color w:val="4EC9B0"/>
          <w:sz w:val="21"/>
          <w:szCs w:val="21"/>
        </w:rPr>
        <w:t>PageController</w:t>
      </w:r>
      <w:proofErr w:type="spellEnd"/>
      <w:r w:rsidRPr="00425B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25B96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425B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25B96">
        <w:rPr>
          <w:rFonts w:ascii="Consolas" w:eastAsia="Times New Roman" w:hAnsi="Consolas" w:cs="Times New Roman"/>
          <w:color w:val="4EC9B0"/>
          <w:sz w:val="21"/>
          <w:szCs w:val="21"/>
        </w:rPr>
        <w:t>Controller</w:t>
      </w:r>
    </w:p>
    <w:p w:rsidR="00425B96" w:rsidRPr="00425B96" w:rsidRDefault="00425B96" w:rsidP="00425B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B96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425B96" w:rsidRPr="00425B96" w:rsidRDefault="00425B96" w:rsidP="00425B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B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25B9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425B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25B9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425B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425B96">
        <w:rPr>
          <w:rFonts w:ascii="Consolas" w:eastAsia="Times New Roman" w:hAnsi="Consolas" w:cs="Times New Roman"/>
          <w:color w:val="DCDCAA"/>
          <w:sz w:val="21"/>
          <w:szCs w:val="21"/>
        </w:rPr>
        <w:t>showHomepage</w:t>
      </w:r>
      <w:proofErr w:type="spellEnd"/>
      <w:r w:rsidRPr="00425B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425B9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425B96" w:rsidRPr="00425B96" w:rsidRDefault="00425B96" w:rsidP="00425B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B96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425B96" w:rsidRPr="00425B96" w:rsidRDefault="00425B96" w:rsidP="00425B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B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25B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25B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25B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25B96">
        <w:rPr>
          <w:rFonts w:ascii="Consolas" w:eastAsia="Times New Roman" w:hAnsi="Consolas" w:cs="Times New Roman"/>
          <w:color w:val="CE9178"/>
          <w:sz w:val="21"/>
          <w:szCs w:val="21"/>
        </w:rPr>
        <w:t>Chào</w:t>
      </w:r>
      <w:proofErr w:type="spellEnd"/>
      <w:r w:rsidRPr="00425B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425B96">
        <w:rPr>
          <w:rFonts w:ascii="Consolas" w:eastAsia="Times New Roman" w:hAnsi="Consolas" w:cs="Times New Roman"/>
          <w:color w:val="CE9178"/>
          <w:sz w:val="21"/>
          <w:szCs w:val="21"/>
        </w:rPr>
        <w:t>mừng</w:t>
      </w:r>
      <w:proofErr w:type="spellEnd"/>
      <w:r w:rsidRPr="00425B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425B96">
        <w:rPr>
          <w:rFonts w:ascii="Consolas" w:eastAsia="Times New Roman" w:hAnsi="Consolas" w:cs="Times New Roman"/>
          <w:color w:val="CE9178"/>
          <w:sz w:val="21"/>
          <w:szCs w:val="21"/>
        </w:rPr>
        <w:t>bạn</w:t>
      </w:r>
      <w:proofErr w:type="spellEnd"/>
      <w:r w:rsidRPr="00425B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425B96">
        <w:rPr>
          <w:rFonts w:ascii="Consolas" w:eastAsia="Times New Roman" w:hAnsi="Consolas" w:cs="Times New Roman"/>
          <w:color w:val="CE9178"/>
          <w:sz w:val="21"/>
          <w:szCs w:val="21"/>
        </w:rPr>
        <w:t>đến</w:t>
      </w:r>
      <w:proofErr w:type="spellEnd"/>
      <w:r w:rsidRPr="00425B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425B96">
        <w:rPr>
          <w:rFonts w:ascii="Consolas" w:eastAsia="Times New Roman" w:hAnsi="Consolas" w:cs="Times New Roman"/>
          <w:color w:val="CE9178"/>
          <w:sz w:val="21"/>
          <w:szCs w:val="21"/>
        </w:rPr>
        <w:t>với</w:t>
      </w:r>
      <w:proofErr w:type="spellEnd"/>
      <w:r w:rsidRPr="00425B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PHT </w:t>
      </w:r>
      <w:proofErr w:type="spellStart"/>
      <w:r w:rsidRPr="00425B96">
        <w:rPr>
          <w:rFonts w:ascii="Consolas" w:eastAsia="Times New Roman" w:hAnsi="Consolas" w:cs="Times New Roman"/>
          <w:color w:val="CE9178"/>
          <w:sz w:val="21"/>
          <w:szCs w:val="21"/>
        </w:rPr>
        <w:t>Chương</w:t>
      </w:r>
      <w:proofErr w:type="spellEnd"/>
      <w:r w:rsidRPr="00425B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6 - </w:t>
      </w:r>
      <w:proofErr w:type="spellStart"/>
      <w:r w:rsidRPr="00425B96">
        <w:rPr>
          <w:rFonts w:ascii="Consolas" w:eastAsia="Times New Roman" w:hAnsi="Consolas" w:cs="Times New Roman"/>
          <w:color w:val="CE9178"/>
          <w:sz w:val="21"/>
          <w:szCs w:val="21"/>
        </w:rPr>
        <w:t>Laravel</w:t>
      </w:r>
      <w:proofErr w:type="spellEnd"/>
      <w:r w:rsidRPr="00425B96">
        <w:rPr>
          <w:rFonts w:ascii="Consolas" w:eastAsia="Times New Roman" w:hAnsi="Consolas" w:cs="Times New Roman"/>
          <w:color w:val="CE9178"/>
          <w:sz w:val="21"/>
          <w:szCs w:val="21"/>
        </w:rPr>
        <w:t>!"</w:t>
      </w:r>
      <w:r w:rsidRPr="00425B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25B96" w:rsidRPr="00425B96" w:rsidRDefault="00425B96" w:rsidP="00425B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B96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425B96" w:rsidRPr="00425B96" w:rsidRDefault="00425B96" w:rsidP="00425B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B9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425B96" w:rsidRPr="00425B96" w:rsidRDefault="00425B96" w:rsidP="00425B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848B1" w:rsidRDefault="00425B96"/>
    <w:p w:rsidR="00425B96" w:rsidRPr="00425B96" w:rsidRDefault="00425B96" w:rsidP="00425B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25B96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425B96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</w:p>
    <w:p w:rsidR="00425B96" w:rsidRPr="00425B96" w:rsidRDefault="00425B96" w:rsidP="00425B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B96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425B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App\Http\Controllers\</w:t>
      </w:r>
      <w:proofErr w:type="spellStart"/>
      <w:r w:rsidRPr="00425B96">
        <w:rPr>
          <w:rFonts w:ascii="Consolas" w:eastAsia="Times New Roman" w:hAnsi="Consolas" w:cs="Times New Roman"/>
          <w:color w:val="4EC9B0"/>
          <w:sz w:val="21"/>
          <w:szCs w:val="21"/>
        </w:rPr>
        <w:t>PageController</w:t>
      </w:r>
      <w:proofErr w:type="spellEnd"/>
      <w:r w:rsidRPr="00425B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25B96" w:rsidRPr="00425B96" w:rsidRDefault="00425B96" w:rsidP="00425B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25B96" w:rsidRPr="00425B96" w:rsidRDefault="00425B96" w:rsidP="00425B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B96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425B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Illuminate\Support\Facades\</w:t>
      </w:r>
      <w:r w:rsidRPr="00425B96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425B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25B96" w:rsidRPr="00425B96" w:rsidRDefault="00425B96" w:rsidP="00425B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25B96" w:rsidRPr="00425B96" w:rsidRDefault="00425B96" w:rsidP="00425B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B96">
        <w:rPr>
          <w:rFonts w:ascii="Consolas" w:eastAsia="Times New Roman" w:hAnsi="Consolas" w:cs="Times New Roman"/>
          <w:color w:val="6A9955"/>
          <w:sz w:val="21"/>
          <w:szCs w:val="21"/>
        </w:rPr>
        <w:t>/*</w:t>
      </w:r>
    </w:p>
    <w:p w:rsidR="00425B96" w:rsidRPr="00425B96" w:rsidRDefault="00425B96" w:rsidP="00425B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B96">
        <w:rPr>
          <w:rFonts w:ascii="Consolas" w:eastAsia="Times New Roman" w:hAnsi="Consolas" w:cs="Times New Roman"/>
          <w:color w:val="6A9955"/>
          <w:sz w:val="21"/>
          <w:szCs w:val="21"/>
        </w:rPr>
        <w:t>|--------------------------------------------------------------------------</w:t>
      </w:r>
    </w:p>
    <w:p w:rsidR="00425B96" w:rsidRPr="00425B96" w:rsidRDefault="00425B96" w:rsidP="00425B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B96">
        <w:rPr>
          <w:rFonts w:ascii="Consolas" w:eastAsia="Times New Roman" w:hAnsi="Consolas" w:cs="Times New Roman"/>
          <w:color w:val="6A9955"/>
          <w:sz w:val="21"/>
          <w:szCs w:val="21"/>
        </w:rPr>
        <w:t>| Web Routes</w:t>
      </w:r>
    </w:p>
    <w:p w:rsidR="00425B96" w:rsidRPr="00425B96" w:rsidRDefault="00425B96" w:rsidP="00425B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B96">
        <w:rPr>
          <w:rFonts w:ascii="Consolas" w:eastAsia="Times New Roman" w:hAnsi="Consolas" w:cs="Times New Roman"/>
          <w:color w:val="6A9955"/>
          <w:sz w:val="21"/>
          <w:szCs w:val="21"/>
        </w:rPr>
        <w:t>|--------------------------------------------------------------------------</w:t>
      </w:r>
    </w:p>
    <w:p w:rsidR="00425B96" w:rsidRPr="00425B96" w:rsidRDefault="00425B96" w:rsidP="00425B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B96">
        <w:rPr>
          <w:rFonts w:ascii="Consolas" w:eastAsia="Times New Roman" w:hAnsi="Consolas" w:cs="Times New Roman"/>
          <w:color w:val="6A9955"/>
          <w:sz w:val="21"/>
          <w:szCs w:val="21"/>
        </w:rPr>
        <w:t>|</w:t>
      </w:r>
    </w:p>
    <w:p w:rsidR="00425B96" w:rsidRPr="00425B96" w:rsidRDefault="00425B96" w:rsidP="00425B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B96">
        <w:rPr>
          <w:rFonts w:ascii="Consolas" w:eastAsia="Times New Roman" w:hAnsi="Consolas" w:cs="Times New Roman"/>
          <w:color w:val="6A9955"/>
          <w:sz w:val="21"/>
          <w:szCs w:val="21"/>
        </w:rPr>
        <w:t>| Here is where you can register web routes for your application. These</w:t>
      </w:r>
    </w:p>
    <w:p w:rsidR="00425B96" w:rsidRPr="00425B96" w:rsidRDefault="00425B96" w:rsidP="00425B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B96">
        <w:rPr>
          <w:rFonts w:ascii="Consolas" w:eastAsia="Times New Roman" w:hAnsi="Consolas" w:cs="Times New Roman"/>
          <w:color w:val="6A9955"/>
          <w:sz w:val="21"/>
          <w:szCs w:val="21"/>
        </w:rPr>
        <w:t xml:space="preserve">| routes are loaded by the </w:t>
      </w:r>
      <w:proofErr w:type="spellStart"/>
      <w:r w:rsidRPr="00425B96">
        <w:rPr>
          <w:rFonts w:ascii="Consolas" w:eastAsia="Times New Roman" w:hAnsi="Consolas" w:cs="Times New Roman"/>
          <w:color w:val="6A9955"/>
          <w:sz w:val="21"/>
          <w:szCs w:val="21"/>
        </w:rPr>
        <w:t>RouteServiceProvider</w:t>
      </w:r>
      <w:proofErr w:type="spellEnd"/>
      <w:r w:rsidRPr="00425B9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within a group which</w:t>
      </w:r>
    </w:p>
    <w:p w:rsidR="00425B96" w:rsidRPr="00425B96" w:rsidRDefault="00425B96" w:rsidP="00425B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B96">
        <w:rPr>
          <w:rFonts w:ascii="Consolas" w:eastAsia="Times New Roman" w:hAnsi="Consolas" w:cs="Times New Roman"/>
          <w:color w:val="6A9955"/>
          <w:sz w:val="21"/>
          <w:szCs w:val="21"/>
        </w:rPr>
        <w:t>| contains the "web" middleware group. Now create something great!</w:t>
      </w:r>
    </w:p>
    <w:p w:rsidR="00425B96" w:rsidRPr="00425B96" w:rsidRDefault="00425B96" w:rsidP="00425B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B96">
        <w:rPr>
          <w:rFonts w:ascii="Consolas" w:eastAsia="Times New Roman" w:hAnsi="Consolas" w:cs="Times New Roman"/>
          <w:color w:val="6A9955"/>
          <w:sz w:val="21"/>
          <w:szCs w:val="21"/>
        </w:rPr>
        <w:t>|</w:t>
      </w:r>
    </w:p>
    <w:p w:rsidR="00425B96" w:rsidRPr="00425B96" w:rsidRDefault="00425B96" w:rsidP="00425B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B96">
        <w:rPr>
          <w:rFonts w:ascii="Consolas" w:eastAsia="Times New Roman" w:hAnsi="Consolas" w:cs="Times New Roman"/>
          <w:color w:val="6A9955"/>
          <w:sz w:val="21"/>
          <w:szCs w:val="21"/>
        </w:rPr>
        <w:t>*/</w:t>
      </w:r>
    </w:p>
    <w:p w:rsidR="00425B96" w:rsidRPr="00425B96" w:rsidRDefault="00425B96" w:rsidP="00425B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25B96" w:rsidRPr="00425B96" w:rsidRDefault="00425B96" w:rsidP="00425B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25B96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425B96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425B96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425B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25B96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425B96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proofErr w:type="spellStart"/>
      <w:r w:rsidRPr="00425B96">
        <w:rPr>
          <w:rFonts w:ascii="Consolas" w:eastAsia="Times New Roman" w:hAnsi="Consolas" w:cs="Times New Roman"/>
          <w:color w:val="4EC9B0"/>
          <w:sz w:val="21"/>
          <w:szCs w:val="21"/>
        </w:rPr>
        <w:t>PageController</w:t>
      </w:r>
      <w:proofErr w:type="spellEnd"/>
      <w:r w:rsidRPr="00425B96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425B9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425B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25B9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25B96">
        <w:rPr>
          <w:rFonts w:ascii="Consolas" w:eastAsia="Times New Roman" w:hAnsi="Consolas" w:cs="Times New Roman"/>
          <w:color w:val="CE9178"/>
          <w:sz w:val="21"/>
          <w:szCs w:val="21"/>
        </w:rPr>
        <w:t>showHomepage</w:t>
      </w:r>
      <w:proofErr w:type="spellEnd"/>
      <w:r w:rsidRPr="00425B9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25B96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:rsidR="00425B96" w:rsidRPr="00425B96" w:rsidRDefault="00425B96" w:rsidP="00425B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25B96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425B96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425B96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425B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25B96">
        <w:rPr>
          <w:rFonts w:ascii="Consolas" w:eastAsia="Times New Roman" w:hAnsi="Consolas" w:cs="Times New Roman"/>
          <w:color w:val="CE9178"/>
          <w:sz w:val="21"/>
          <w:szCs w:val="21"/>
        </w:rPr>
        <w:t>'/about'</w:t>
      </w:r>
      <w:r w:rsidRPr="00425B96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proofErr w:type="spellStart"/>
      <w:r w:rsidRPr="00425B96">
        <w:rPr>
          <w:rFonts w:ascii="Consolas" w:eastAsia="Times New Roman" w:hAnsi="Consolas" w:cs="Times New Roman"/>
          <w:color w:val="4EC9B0"/>
          <w:sz w:val="21"/>
          <w:szCs w:val="21"/>
        </w:rPr>
        <w:t>PageController</w:t>
      </w:r>
      <w:proofErr w:type="spellEnd"/>
      <w:r w:rsidRPr="00425B96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425B9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425B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25B9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25B96">
        <w:rPr>
          <w:rFonts w:ascii="Consolas" w:eastAsia="Times New Roman" w:hAnsi="Consolas" w:cs="Times New Roman"/>
          <w:color w:val="CE9178"/>
          <w:sz w:val="21"/>
          <w:szCs w:val="21"/>
        </w:rPr>
        <w:t>showHomepage</w:t>
      </w:r>
      <w:proofErr w:type="spellEnd"/>
      <w:r w:rsidRPr="00425B9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25B96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:rsidR="00425B96" w:rsidRPr="00425B96" w:rsidRDefault="00425B96" w:rsidP="00425B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25B96" w:rsidRDefault="00425B96"/>
    <w:p w:rsidR="00425B96" w:rsidRDefault="00425B96">
      <w:r w:rsidRPr="00425B96">
        <w:lastRenderedPageBreak/>
        <w:drawing>
          <wp:inline distT="0" distB="0" distL="0" distR="0" wp14:anchorId="16538F4A" wp14:editId="513CEF5A">
            <wp:extent cx="5943600" cy="33388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B96" w:rsidRDefault="00425B96">
      <w:r w:rsidRPr="00425B96">
        <w:drawing>
          <wp:inline distT="0" distB="0" distL="0" distR="0" wp14:anchorId="11C767F9" wp14:editId="041F36A4">
            <wp:extent cx="5943600" cy="33439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B96" w:rsidRPr="00425B96" w:rsidRDefault="00425B96">
      <w:pPr>
        <w:rPr>
          <w:sz w:val="32"/>
          <w:szCs w:val="32"/>
          <w:lang w:val="vi-VN"/>
        </w:rPr>
      </w:pPr>
      <w:proofErr w:type="spellStart"/>
      <w:r w:rsidRPr="00425B96">
        <w:rPr>
          <w:sz w:val="32"/>
          <w:szCs w:val="32"/>
        </w:rPr>
        <w:t>Tại</w:t>
      </w:r>
      <w:proofErr w:type="spellEnd"/>
      <w:r w:rsidRPr="00425B96">
        <w:rPr>
          <w:sz w:val="32"/>
          <w:szCs w:val="32"/>
        </w:rPr>
        <w:t xml:space="preserve"> </w:t>
      </w:r>
      <w:proofErr w:type="spellStart"/>
      <w:r w:rsidRPr="00425B96">
        <w:rPr>
          <w:sz w:val="32"/>
          <w:szCs w:val="32"/>
        </w:rPr>
        <w:t>sao</w:t>
      </w:r>
      <w:proofErr w:type="spellEnd"/>
      <w:r w:rsidRPr="00425B96">
        <w:rPr>
          <w:sz w:val="32"/>
          <w:szCs w:val="32"/>
        </w:rPr>
        <w:t xml:space="preserve"> </w:t>
      </w:r>
      <w:proofErr w:type="spellStart"/>
      <w:r w:rsidRPr="00425B96">
        <w:rPr>
          <w:sz w:val="32"/>
          <w:szCs w:val="32"/>
        </w:rPr>
        <w:t>trong</w:t>
      </w:r>
      <w:proofErr w:type="spellEnd"/>
      <w:r w:rsidRPr="00425B96">
        <w:rPr>
          <w:sz w:val="32"/>
          <w:szCs w:val="32"/>
        </w:rPr>
        <w:t xml:space="preserve"> </w:t>
      </w:r>
      <w:proofErr w:type="spellStart"/>
      <w:r w:rsidRPr="00425B96">
        <w:rPr>
          <w:sz w:val="32"/>
          <w:szCs w:val="32"/>
        </w:rPr>
        <w:t>Laravel</w:t>
      </w:r>
      <w:proofErr w:type="spellEnd"/>
      <w:r w:rsidRPr="00425B96">
        <w:rPr>
          <w:sz w:val="32"/>
          <w:szCs w:val="32"/>
        </w:rPr>
        <w:t xml:space="preserve"> </w:t>
      </w:r>
      <w:proofErr w:type="spellStart"/>
      <w:r w:rsidRPr="00425B96">
        <w:rPr>
          <w:sz w:val="32"/>
          <w:szCs w:val="32"/>
        </w:rPr>
        <w:t>chúng</w:t>
      </w:r>
      <w:proofErr w:type="spellEnd"/>
      <w:r w:rsidRPr="00425B96">
        <w:rPr>
          <w:sz w:val="32"/>
          <w:szCs w:val="32"/>
        </w:rPr>
        <w:t xml:space="preserve"> ta </w:t>
      </w:r>
      <w:proofErr w:type="spellStart"/>
      <w:r w:rsidRPr="00425B96">
        <w:rPr>
          <w:sz w:val="32"/>
          <w:szCs w:val="32"/>
        </w:rPr>
        <w:t>tách</w:t>
      </w:r>
      <w:proofErr w:type="spellEnd"/>
      <w:r w:rsidRPr="00425B96">
        <w:rPr>
          <w:sz w:val="32"/>
          <w:szCs w:val="32"/>
        </w:rPr>
        <w:t xml:space="preserve"> </w:t>
      </w:r>
      <w:proofErr w:type="spellStart"/>
      <w:r w:rsidRPr="00425B96">
        <w:rPr>
          <w:sz w:val="32"/>
          <w:szCs w:val="32"/>
        </w:rPr>
        <w:t>riêng</w:t>
      </w:r>
      <w:proofErr w:type="spellEnd"/>
      <w:r w:rsidRPr="00425B96">
        <w:rPr>
          <w:sz w:val="32"/>
          <w:szCs w:val="32"/>
        </w:rPr>
        <w:t xml:space="preserve"> </w:t>
      </w:r>
      <w:proofErr w:type="spellStart"/>
      <w:r w:rsidRPr="00425B96">
        <w:rPr>
          <w:sz w:val="32"/>
          <w:szCs w:val="32"/>
        </w:rPr>
        <w:t>phần</w:t>
      </w:r>
      <w:proofErr w:type="spellEnd"/>
      <w:r w:rsidRPr="00425B96">
        <w:rPr>
          <w:sz w:val="32"/>
          <w:szCs w:val="32"/>
        </w:rPr>
        <w:t xml:space="preserve"> </w:t>
      </w:r>
      <w:proofErr w:type="spellStart"/>
      <w:r w:rsidRPr="00425B96">
        <w:rPr>
          <w:sz w:val="32"/>
          <w:szCs w:val="32"/>
        </w:rPr>
        <w:t>định</w:t>
      </w:r>
      <w:proofErr w:type="spellEnd"/>
      <w:r w:rsidRPr="00425B96">
        <w:rPr>
          <w:sz w:val="32"/>
          <w:szCs w:val="32"/>
        </w:rPr>
        <w:t xml:space="preserve"> </w:t>
      </w:r>
      <w:proofErr w:type="spellStart"/>
      <w:r w:rsidRPr="00425B96">
        <w:rPr>
          <w:sz w:val="32"/>
          <w:szCs w:val="32"/>
        </w:rPr>
        <w:t>tuyến</w:t>
      </w:r>
      <w:proofErr w:type="spellEnd"/>
      <w:r w:rsidRPr="00425B96">
        <w:rPr>
          <w:sz w:val="32"/>
          <w:szCs w:val="32"/>
        </w:rPr>
        <w:t xml:space="preserve"> (Route) </w:t>
      </w:r>
      <w:proofErr w:type="spellStart"/>
      <w:r w:rsidRPr="00425B96">
        <w:rPr>
          <w:sz w:val="32"/>
          <w:szCs w:val="32"/>
        </w:rPr>
        <w:t>ra</w:t>
      </w:r>
      <w:proofErr w:type="spellEnd"/>
      <w:r w:rsidRPr="00425B96">
        <w:rPr>
          <w:sz w:val="32"/>
          <w:szCs w:val="32"/>
        </w:rPr>
        <w:t xml:space="preserve"> </w:t>
      </w:r>
      <w:proofErr w:type="spellStart"/>
      <w:r w:rsidRPr="00425B96">
        <w:rPr>
          <w:sz w:val="32"/>
          <w:szCs w:val="32"/>
        </w:rPr>
        <w:t>khỏi</w:t>
      </w:r>
      <w:proofErr w:type="spellEnd"/>
      <w:r w:rsidRPr="00425B96">
        <w:rPr>
          <w:sz w:val="32"/>
          <w:szCs w:val="32"/>
        </w:rPr>
        <w:t xml:space="preserve"> </w:t>
      </w:r>
      <w:proofErr w:type="spellStart"/>
      <w:r w:rsidRPr="00425B96">
        <w:rPr>
          <w:sz w:val="32"/>
          <w:szCs w:val="32"/>
        </w:rPr>
        <w:t>phần</w:t>
      </w:r>
      <w:proofErr w:type="spellEnd"/>
      <w:r w:rsidRPr="00425B96">
        <w:rPr>
          <w:sz w:val="32"/>
          <w:szCs w:val="32"/>
        </w:rPr>
        <w:t xml:space="preserve"> </w:t>
      </w:r>
      <w:proofErr w:type="spellStart"/>
      <w:r w:rsidRPr="00425B96">
        <w:rPr>
          <w:sz w:val="32"/>
          <w:szCs w:val="32"/>
        </w:rPr>
        <w:t>xử</w:t>
      </w:r>
      <w:proofErr w:type="spellEnd"/>
      <w:r w:rsidRPr="00425B96">
        <w:rPr>
          <w:sz w:val="32"/>
          <w:szCs w:val="32"/>
        </w:rPr>
        <w:t xml:space="preserve"> </w:t>
      </w:r>
      <w:proofErr w:type="spellStart"/>
      <w:r w:rsidRPr="00425B96">
        <w:rPr>
          <w:sz w:val="32"/>
          <w:szCs w:val="32"/>
        </w:rPr>
        <w:t>lý</w:t>
      </w:r>
      <w:proofErr w:type="spellEnd"/>
      <w:r w:rsidRPr="00425B96">
        <w:rPr>
          <w:sz w:val="32"/>
          <w:szCs w:val="32"/>
        </w:rPr>
        <w:t xml:space="preserve"> logic (Controller)? </w:t>
      </w:r>
      <w:proofErr w:type="spellStart"/>
      <w:r w:rsidRPr="00425B96">
        <w:rPr>
          <w:sz w:val="32"/>
          <w:szCs w:val="32"/>
        </w:rPr>
        <w:t>Việc</w:t>
      </w:r>
      <w:proofErr w:type="spellEnd"/>
      <w:r w:rsidRPr="00425B96">
        <w:rPr>
          <w:sz w:val="32"/>
          <w:szCs w:val="32"/>
        </w:rPr>
        <w:t xml:space="preserve"> </w:t>
      </w:r>
      <w:proofErr w:type="spellStart"/>
      <w:r w:rsidRPr="00425B96">
        <w:rPr>
          <w:sz w:val="32"/>
          <w:szCs w:val="32"/>
        </w:rPr>
        <w:t>này</w:t>
      </w:r>
      <w:proofErr w:type="spellEnd"/>
      <w:r w:rsidRPr="00425B96">
        <w:rPr>
          <w:sz w:val="32"/>
          <w:szCs w:val="32"/>
        </w:rPr>
        <w:t xml:space="preserve"> </w:t>
      </w:r>
      <w:proofErr w:type="spellStart"/>
      <w:r w:rsidRPr="00425B96">
        <w:rPr>
          <w:sz w:val="32"/>
          <w:szCs w:val="32"/>
        </w:rPr>
        <w:t>giúp</w:t>
      </w:r>
      <w:proofErr w:type="spellEnd"/>
      <w:r w:rsidRPr="00425B96">
        <w:rPr>
          <w:sz w:val="32"/>
          <w:szCs w:val="32"/>
        </w:rPr>
        <w:t xml:space="preserve"> </w:t>
      </w:r>
      <w:proofErr w:type="spellStart"/>
      <w:r w:rsidRPr="00425B96">
        <w:rPr>
          <w:sz w:val="32"/>
          <w:szCs w:val="32"/>
        </w:rPr>
        <w:t>gì</w:t>
      </w:r>
      <w:proofErr w:type="spellEnd"/>
      <w:r w:rsidRPr="00425B96">
        <w:rPr>
          <w:sz w:val="32"/>
          <w:szCs w:val="32"/>
        </w:rPr>
        <w:t xml:space="preserve"> </w:t>
      </w:r>
      <w:proofErr w:type="spellStart"/>
      <w:r w:rsidRPr="00425B96">
        <w:rPr>
          <w:sz w:val="32"/>
          <w:szCs w:val="32"/>
        </w:rPr>
        <w:t>cho</w:t>
      </w:r>
      <w:proofErr w:type="spellEnd"/>
      <w:r w:rsidRPr="00425B96">
        <w:rPr>
          <w:sz w:val="32"/>
          <w:szCs w:val="32"/>
        </w:rPr>
        <w:t xml:space="preserve"> </w:t>
      </w:r>
      <w:proofErr w:type="spellStart"/>
      <w:r w:rsidRPr="00425B96">
        <w:rPr>
          <w:sz w:val="32"/>
          <w:szCs w:val="32"/>
        </w:rPr>
        <w:t>dự</w:t>
      </w:r>
      <w:proofErr w:type="spellEnd"/>
      <w:r w:rsidRPr="00425B96">
        <w:rPr>
          <w:sz w:val="32"/>
          <w:szCs w:val="32"/>
        </w:rPr>
        <w:t xml:space="preserve"> </w:t>
      </w:r>
      <w:proofErr w:type="spellStart"/>
      <w:proofErr w:type="gramStart"/>
      <w:r w:rsidRPr="00425B96">
        <w:rPr>
          <w:sz w:val="32"/>
          <w:szCs w:val="32"/>
        </w:rPr>
        <w:t>án</w:t>
      </w:r>
      <w:proofErr w:type="spellEnd"/>
      <w:r w:rsidRPr="00425B96">
        <w:rPr>
          <w:sz w:val="32"/>
          <w:szCs w:val="32"/>
          <w:lang w:val="vi-VN"/>
        </w:rPr>
        <w:t xml:space="preserve"> ?</w:t>
      </w:r>
      <w:bookmarkStart w:id="0" w:name="_GoBack"/>
      <w:bookmarkEnd w:id="0"/>
      <w:proofErr w:type="gramEnd"/>
    </w:p>
    <w:sectPr w:rsidR="00425B96" w:rsidRPr="00425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B96"/>
    <w:rsid w:val="00137902"/>
    <w:rsid w:val="00425B96"/>
    <w:rsid w:val="00F80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9B12F"/>
  <w15:chartTrackingRefBased/>
  <w15:docId w15:val="{6B06EC27-CEA5-4DA0-BA0F-B8436A8FE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5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4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8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6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6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5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Nguyen</dc:creator>
  <cp:keywords/>
  <dc:description/>
  <cp:lastModifiedBy>Hung Nguyen</cp:lastModifiedBy>
  <cp:revision>1</cp:revision>
  <dcterms:created xsi:type="dcterms:W3CDTF">2025-12-23T15:26:00Z</dcterms:created>
  <dcterms:modified xsi:type="dcterms:W3CDTF">2025-12-23T15:29:00Z</dcterms:modified>
</cp:coreProperties>
</file>