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28" w:type="dxa"/>
        <w:tblInd w:w="-72" w:type="dxa"/>
        <w:tblLook w:val="04A0" w:firstRow="1" w:lastRow="0" w:firstColumn="1" w:lastColumn="0" w:noHBand="0" w:noVBand="1"/>
      </w:tblPr>
      <w:tblGrid>
        <w:gridCol w:w="3246"/>
        <w:gridCol w:w="7582"/>
      </w:tblGrid>
      <w:tr w:rsidR="00E10074">
        <w:trPr>
          <w:trHeight w:val="1062"/>
        </w:trPr>
        <w:tc>
          <w:tcPr>
            <w:tcW w:w="2728" w:type="dxa"/>
            <w:hideMark/>
          </w:tcPr>
          <w:p w:rsidR="00E10074" w:rsidRDefault="001F0B53">
            <w:pPr>
              <w:rPr>
                <w:rFonts w:ascii="Times New Roman" w:hAnsi="Times New Roman"/>
                <w:b/>
                <w:sz w:val="26"/>
                <w:szCs w:val="26"/>
              </w:rPr>
            </w:pPr>
            <w:r>
              <w:rPr>
                <w:rFonts w:ascii="Times New Roman" w:hAnsi="Times New Roman"/>
                <w:noProof/>
              </w:rPr>
              <w:drawing>
                <wp:inline distT="0" distB="0" distL="0" distR="0">
                  <wp:extent cx="1924050" cy="4000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400050"/>
                          </a:xfrm>
                          <a:prstGeom prst="rect">
                            <a:avLst/>
                          </a:prstGeom>
                          <a:noFill/>
                          <a:ln>
                            <a:noFill/>
                          </a:ln>
                        </pic:spPr>
                      </pic:pic>
                    </a:graphicData>
                  </a:graphic>
                </wp:inline>
              </w:drawing>
            </w:r>
          </w:p>
        </w:tc>
        <w:tc>
          <w:tcPr>
            <w:tcW w:w="8100" w:type="dxa"/>
            <w:hideMark/>
          </w:tcPr>
          <w:p w:rsidR="00EC37DD" w:rsidRPr="00EC37DD" w:rsidRDefault="00EC37DD" w:rsidP="00EC37DD">
            <w:pPr>
              <w:rPr>
                <w:rFonts w:ascii="Times New Roman" w:hAnsi="Times New Roman"/>
                <w:b/>
                <w:sz w:val="22"/>
                <w:szCs w:val="22"/>
              </w:rPr>
            </w:pPr>
            <w:r w:rsidRPr="00EC37DD">
              <w:rPr>
                <w:rFonts w:ascii="Times New Roman" w:hAnsi="Times New Roman"/>
                <w:b/>
                <w:sz w:val="22"/>
                <w:szCs w:val="22"/>
              </w:rPr>
              <w:t>{{Ten}}</w:t>
            </w:r>
          </w:p>
          <w:p w:rsidR="00EC37DD" w:rsidRPr="00AA531B" w:rsidRDefault="00EC37DD" w:rsidP="00EC37DD">
            <w:pPr>
              <w:rPr>
                <w:rFonts w:ascii="Times New Roman" w:hAnsi="Times New Roman"/>
                <w:sz w:val="22"/>
                <w:szCs w:val="22"/>
              </w:rPr>
            </w:pPr>
            <w:r w:rsidRPr="00AA531B">
              <w:rPr>
                <w:rFonts w:ascii="Times New Roman" w:hAnsi="Times New Roman"/>
                <w:sz w:val="22"/>
                <w:szCs w:val="22"/>
              </w:rPr>
              <w:t>Địa chỉ: {{DiaChi}}</w:t>
            </w:r>
          </w:p>
          <w:p w:rsidR="00EC37DD" w:rsidRPr="00AA531B" w:rsidRDefault="00EC37DD" w:rsidP="00EC37DD">
            <w:pPr>
              <w:rPr>
                <w:rFonts w:ascii="Times New Roman" w:hAnsi="Times New Roman"/>
                <w:sz w:val="22"/>
                <w:szCs w:val="22"/>
              </w:rPr>
            </w:pPr>
            <w:r w:rsidRPr="00AA531B">
              <w:rPr>
                <w:rFonts w:ascii="Times New Roman" w:hAnsi="Times New Roman"/>
                <w:sz w:val="22"/>
                <w:szCs w:val="22"/>
              </w:rPr>
              <w:t>Điện thoại: {{DienThoai}} – Mail: {{Email}}</w:t>
            </w:r>
          </w:p>
          <w:p w:rsidR="00E10074" w:rsidRDefault="00EC37DD" w:rsidP="00EC37DD">
            <w:pPr>
              <w:rPr>
                <w:rFonts w:ascii="Times New Roman" w:hAnsi="Times New Roman"/>
                <w:sz w:val="26"/>
                <w:szCs w:val="26"/>
              </w:rPr>
            </w:pPr>
            <w:r w:rsidRPr="00AA531B">
              <w:rPr>
                <w:rFonts w:ascii="Times New Roman" w:hAnsi="Times New Roman"/>
                <w:sz w:val="22"/>
                <w:szCs w:val="22"/>
              </w:rPr>
              <w:t>Website: {{Website}}</w:t>
            </w:r>
          </w:p>
        </w:tc>
      </w:tr>
      <w:tr w:rsidR="00E10074">
        <w:trPr>
          <w:trHeight w:val="287"/>
        </w:trPr>
        <w:tc>
          <w:tcPr>
            <w:tcW w:w="2728" w:type="dxa"/>
          </w:tcPr>
          <w:p w:rsidR="00E10074" w:rsidRDefault="00E10074">
            <w:pPr>
              <w:rPr>
                <w:rFonts w:ascii="Times New Roman" w:hAnsi="Times New Roman"/>
                <w:sz w:val="26"/>
                <w:szCs w:val="26"/>
              </w:rPr>
            </w:pPr>
          </w:p>
        </w:tc>
        <w:tc>
          <w:tcPr>
            <w:tcW w:w="8100" w:type="dxa"/>
            <w:hideMark/>
          </w:tcPr>
          <w:p w:rsidR="00E10074" w:rsidRDefault="00E10074">
            <w:pPr>
              <w:jc w:val="right"/>
              <w:rPr>
                <w:rFonts w:ascii="Times New Roman" w:hAnsi="Times New Roman"/>
                <w:i/>
                <w:sz w:val="26"/>
                <w:szCs w:val="26"/>
              </w:rPr>
            </w:pPr>
          </w:p>
        </w:tc>
      </w:tr>
    </w:tbl>
    <w:p w:rsidR="00E10074" w:rsidRDefault="001F0B53">
      <w:pPr>
        <w:tabs>
          <w:tab w:val="center" w:pos="7020"/>
        </w:tabs>
        <w:rPr>
          <w:rFonts w:ascii="Times New Roman" w:hAnsi="Times New Roman"/>
          <w:b/>
          <w:sz w:val="26"/>
          <w:szCs w:val="26"/>
        </w:rPr>
      </w:pPr>
      <w:r>
        <w:rPr>
          <w:rFonts w:ascii="Times New Roman" w:hAnsi="Times New Roman"/>
          <w:sz w:val="26"/>
          <w:szCs w:val="26"/>
        </w:rPr>
        <w:t>Số: ………..</w:t>
      </w:r>
      <w:r>
        <w:rPr>
          <w:rFonts w:ascii="Times New Roman" w:hAnsi="Times New Roman"/>
          <w:sz w:val="26"/>
          <w:szCs w:val="26"/>
          <w:lang w:val="vi-VN"/>
        </w:rPr>
        <w:t>/ĐNTT-PTFV.HCM</w:t>
      </w:r>
      <w:r>
        <w:rPr>
          <w:rFonts w:ascii="Times New Roman" w:hAnsi="Times New Roman"/>
          <w:sz w:val="26"/>
          <w:szCs w:val="26"/>
        </w:rPr>
        <w:tab/>
        <w:t xml:space="preserve">                             </w:t>
      </w:r>
      <w:r>
        <w:rPr>
          <w:rFonts w:ascii="Times New Roman" w:hAnsi="Times New Roman"/>
          <w:i/>
          <w:sz w:val="26"/>
          <w:szCs w:val="26"/>
        </w:rPr>
        <w:t>TpHCM, {{NgayInDeNghi}}</w:t>
      </w:r>
      <w:r>
        <w:rPr>
          <w:rFonts w:ascii="Times New Roman" w:hAnsi="Times New Roman"/>
          <w:b/>
          <w:sz w:val="26"/>
          <w:szCs w:val="26"/>
        </w:rPr>
        <w:tab/>
      </w:r>
    </w:p>
    <w:p w:rsidR="00E10074" w:rsidRDefault="001F0B53">
      <w:pPr>
        <w:tabs>
          <w:tab w:val="center" w:pos="7020"/>
        </w:tabs>
        <w:rPr>
          <w:rFonts w:ascii="Times New Roman" w:hAnsi="Times New Roman"/>
          <w:i/>
          <w:sz w:val="26"/>
          <w:szCs w:val="26"/>
        </w:rPr>
      </w:pPr>
      <w:r>
        <w:rPr>
          <w:rFonts w:ascii="Times New Roman" w:hAnsi="Times New Roman"/>
          <w:b/>
          <w:sz w:val="26"/>
          <w:szCs w:val="26"/>
        </w:rPr>
        <w:tab/>
      </w:r>
    </w:p>
    <w:p w:rsidR="00E10074" w:rsidRDefault="001F0B53">
      <w:pPr>
        <w:jc w:val="center"/>
        <w:rPr>
          <w:rFonts w:ascii="Times New Roman" w:hAnsi="Times New Roman"/>
          <w:b/>
          <w:sz w:val="40"/>
          <w:szCs w:val="40"/>
        </w:rPr>
      </w:pPr>
      <w:r>
        <w:rPr>
          <w:rFonts w:ascii="Times New Roman" w:hAnsi="Times New Roman"/>
          <w:b/>
          <w:sz w:val="40"/>
          <w:szCs w:val="40"/>
        </w:rPr>
        <w:t>THƯ ĐỀ NGHỊ THANH TOÁN</w:t>
      </w:r>
    </w:p>
    <w:p w:rsidR="00E10074" w:rsidRDefault="00E10074">
      <w:pPr>
        <w:rPr>
          <w:rFonts w:ascii="Times New Roman" w:hAnsi="Times New Roman"/>
          <w:b/>
          <w:sz w:val="26"/>
          <w:szCs w:val="26"/>
        </w:rPr>
      </w:pPr>
    </w:p>
    <w:p w:rsidR="00E10074" w:rsidRDefault="001F0B53">
      <w:pPr>
        <w:tabs>
          <w:tab w:val="left" w:pos="1080"/>
        </w:tabs>
        <w:spacing w:before="120" w:after="120" w:line="312" w:lineRule="auto"/>
        <w:jc w:val="center"/>
        <w:rPr>
          <w:rStyle w:val="Strong"/>
          <w:color w:val="000000"/>
          <w:sz w:val="28"/>
          <w:szCs w:val="28"/>
          <w:shd w:val="clear" w:color="auto" w:fill="FFFFFF"/>
        </w:rPr>
      </w:pPr>
      <w:r>
        <w:rPr>
          <w:rFonts w:ascii="Times New Roman" w:hAnsi="Times New Roman"/>
          <w:b/>
          <w:sz w:val="28"/>
          <w:szCs w:val="28"/>
          <w:u w:val="single"/>
        </w:rPr>
        <w:t>Kính gửi</w:t>
      </w:r>
      <w:r>
        <w:rPr>
          <w:rFonts w:ascii="Times New Roman" w:hAnsi="Times New Roman"/>
          <w:sz w:val="28"/>
          <w:szCs w:val="28"/>
        </w:rPr>
        <w:t xml:space="preserve">: </w:t>
      </w:r>
      <w:r>
        <w:rPr>
          <w:rFonts w:ascii="Times New Roman" w:hAnsi="Times New Roman"/>
          <w:b/>
          <w:bCs/>
          <w:sz w:val="28"/>
          <w:szCs w:val="28"/>
        </w:rPr>
        <w:t>{{TenKhachHang}}</w:t>
      </w:r>
    </w:p>
    <w:p w:rsidR="00E10074" w:rsidRDefault="00E10074">
      <w:pPr>
        <w:tabs>
          <w:tab w:val="left" w:pos="1080"/>
        </w:tabs>
        <w:ind w:left="1259" w:hanging="1259"/>
        <w:jc w:val="both"/>
        <w:rPr>
          <w:sz w:val="26"/>
          <w:szCs w:val="26"/>
        </w:rPr>
      </w:pPr>
    </w:p>
    <w:p w:rsidR="00E10074" w:rsidRDefault="001F0B53" w:rsidP="007E3F03">
      <w:pPr>
        <w:numPr>
          <w:ilvl w:val="0"/>
          <w:numId w:val="2"/>
        </w:numPr>
        <w:tabs>
          <w:tab w:val="num" w:pos="360"/>
        </w:tabs>
        <w:spacing w:line="360" w:lineRule="auto"/>
        <w:ind w:left="360"/>
        <w:jc w:val="both"/>
        <w:rPr>
          <w:rFonts w:ascii="Times New Roman" w:eastAsia="VNI-Times" w:hAnsi="Times New Roman"/>
          <w:i/>
          <w:sz w:val="26"/>
          <w:szCs w:val="26"/>
        </w:rPr>
      </w:pPr>
      <w:r>
        <w:rPr>
          <w:rFonts w:ascii="Times New Roman" w:eastAsia="VNI-Times" w:hAnsi="Times New Roman"/>
          <w:i/>
          <w:sz w:val="26"/>
          <w:szCs w:val="26"/>
        </w:rPr>
        <w:t>Căn cứ hợp đồng thẩm định số</w:t>
      </w:r>
      <w:r>
        <w:rPr>
          <w:rFonts w:ascii="Times New Roman" w:eastAsia="VNI-Times" w:hAnsi="Times New Roman"/>
          <w:i/>
          <w:sz w:val="26"/>
          <w:szCs w:val="26"/>
          <w:lang w:val="vi-VN"/>
        </w:rPr>
        <w:t xml:space="preserve"> </w:t>
      </w:r>
      <w:r>
        <w:rPr>
          <w:rFonts w:ascii="Times New Roman" w:eastAsia="VNI-Times" w:hAnsi="Times New Roman"/>
          <w:i/>
          <w:sz w:val="26"/>
          <w:szCs w:val="26"/>
        </w:rPr>
        <w:t>{{SoHopDong}} giữa {{</w:t>
      </w:r>
      <w:r w:rsidR="000620C8">
        <w:rPr>
          <w:rFonts w:ascii="Times New Roman" w:eastAsia="VNI-Times" w:hAnsi="Times New Roman"/>
          <w:i/>
          <w:sz w:val="26"/>
          <w:szCs w:val="26"/>
        </w:rPr>
        <w:t>Ten</w:t>
      </w:r>
      <w:r>
        <w:rPr>
          <w:rFonts w:ascii="Times New Roman" w:eastAsia="VNI-Times" w:hAnsi="Times New Roman"/>
          <w:i/>
          <w:sz w:val="26"/>
          <w:szCs w:val="26"/>
        </w:rPr>
        <w:t>}} và {{TenKhachHang}};</w:t>
      </w:r>
    </w:p>
    <w:p w:rsidR="00E10074" w:rsidRDefault="001F0B53" w:rsidP="007E3F03">
      <w:pPr>
        <w:numPr>
          <w:ilvl w:val="0"/>
          <w:numId w:val="4"/>
        </w:numPr>
        <w:tabs>
          <w:tab w:val="num" w:pos="360"/>
        </w:tabs>
        <w:spacing w:line="360" w:lineRule="auto"/>
        <w:ind w:left="360"/>
        <w:jc w:val="both"/>
        <w:rPr>
          <w:rFonts w:ascii="Times New Roman" w:eastAsia="VNI-Times" w:hAnsi="Times New Roman"/>
          <w:i/>
          <w:sz w:val="26"/>
          <w:szCs w:val="26"/>
          <w:lang w:val="vi-VN"/>
        </w:rPr>
      </w:pPr>
      <w:r>
        <w:rPr>
          <w:rFonts w:ascii="Times New Roman" w:eastAsia="VNI-Times" w:hAnsi="Times New Roman"/>
          <w:i/>
          <w:sz w:val="26"/>
          <w:szCs w:val="26"/>
          <w:lang w:val="vi-VN"/>
        </w:rPr>
        <w:t>Căn cứ theo thỏa thuận của hai bên khi ký hợp đồng.</w:t>
      </w:r>
    </w:p>
    <w:p w:rsidR="00E10074" w:rsidRDefault="001F0B53" w:rsidP="007E3F03">
      <w:pPr>
        <w:numPr>
          <w:ilvl w:val="0"/>
          <w:numId w:val="4"/>
        </w:numPr>
        <w:tabs>
          <w:tab w:val="num" w:pos="360"/>
        </w:tabs>
        <w:spacing w:line="360" w:lineRule="auto"/>
        <w:ind w:left="360"/>
        <w:jc w:val="both"/>
        <w:rPr>
          <w:rFonts w:ascii="Times New Roman" w:eastAsia="VNI-Times" w:hAnsi="Times New Roman"/>
          <w:i/>
          <w:sz w:val="26"/>
          <w:szCs w:val="26"/>
        </w:rPr>
      </w:pPr>
      <w:r>
        <w:rPr>
          <w:rFonts w:ascii="Times New Roman" w:eastAsia="VNI-Times" w:hAnsi="Times New Roman"/>
          <w:sz w:val="26"/>
          <w:szCs w:val="26"/>
          <w:lang w:val="vi-VN"/>
        </w:rPr>
        <w:t xml:space="preserve">Như đã thỏa thuận, </w:t>
      </w:r>
      <w:r>
        <w:rPr>
          <w:rFonts w:ascii="Times New Roman" w:eastAsia="VNI-Times" w:hAnsi="Times New Roman"/>
          <w:sz w:val="26"/>
          <w:szCs w:val="26"/>
        </w:rPr>
        <w:t>{{TenKhachHang}} đồng ý</w:t>
      </w:r>
      <w:r>
        <w:rPr>
          <w:rFonts w:ascii="Times New Roman" w:eastAsia="VNI-Times" w:hAnsi="Times New Roman"/>
          <w:sz w:val="26"/>
          <w:szCs w:val="26"/>
          <w:lang w:val="vi-VN"/>
        </w:rPr>
        <w:t xml:space="preserve"> thanh toán </w:t>
      </w:r>
      <w:r>
        <w:rPr>
          <w:rFonts w:ascii="Times New Roman" w:eastAsia="VNI-Times" w:hAnsi="Times New Roman"/>
          <w:sz w:val="26"/>
          <w:szCs w:val="26"/>
        </w:rPr>
        <w:t xml:space="preserve">tạm ứng/ phần còn lại phí dịch vụ thẩm định giá: </w:t>
      </w:r>
      <w:r>
        <w:rPr>
          <w:rFonts w:ascii="Times New Roman" w:eastAsia="VNI-Times" w:hAnsi="Times New Roman"/>
          <w:b/>
          <w:sz w:val="26"/>
          <w:szCs w:val="26"/>
        </w:rPr>
        <w:t>{{PhiThamDinh}}</w:t>
      </w:r>
      <w:r>
        <w:rPr>
          <w:rFonts w:ascii="Times New Roman" w:hAnsi="Times New Roman"/>
          <w:sz w:val="26"/>
          <w:szCs w:val="26"/>
          <w:lang w:val="vi-VN"/>
        </w:rPr>
        <w:t xml:space="preserve"> cho </w:t>
      </w:r>
      <w:r>
        <w:rPr>
          <w:rFonts w:ascii="Times New Roman" w:eastAsia="VNI-Times" w:hAnsi="Times New Roman"/>
          <w:i/>
          <w:sz w:val="26"/>
          <w:szCs w:val="26"/>
        </w:rPr>
        <w:t>{{</w:t>
      </w:r>
      <w:r w:rsidR="000620C8">
        <w:rPr>
          <w:rFonts w:ascii="Times New Roman" w:eastAsia="VNI-Times" w:hAnsi="Times New Roman"/>
          <w:i/>
          <w:sz w:val="26"/>
          <w:szCs w:val="26"/>
        </w:rPr>
        <w:t>Ten</w:t>
      </w:r>
      <w:r>
        <w:rPr>
          <w:rFonts w:ascii="Times New Roman" w:eastAsia="VNI-Times" w:hAnsi="Times New Roman"/>
          <w:i/>
          <w:sz w:val="26"/>
          <w:szCs w:val="26"/>
        </w:rPr>
        <w:t>}}.</w:t>
      </w:r>
    </w:p>
    <w:p w:rsidR="00E10074" w:rsidRDefault="001F0B53" w:rsidP="0018483D">
      <w:pPr>
        <w:spacing w:before="120" w:after="60" w:line="360" w:lineRule="auto"/>
        <w:ind w:firstLine="720"/>
        <w:jc w:val="both"/>
        <w:rPr>
          <w:rFonts w:ascii="Times New Roman" w:hAnsi="Times New Roman"/>
          <w:sz w:val="26"/>
          <w:szCs w:val="26"/>
          <w:lang w:val="vi-VN"/>
        </w:rPr>
      </w:pPr>
      <w:r>
        <w:rPr>
          <w:rFonts w:ascii="Times New Roman" w:hAnsi="Times New Roman"/>
          <w:sz w:val="26"/>
          <w:szCs w:val="26"/>
          <w:lang w:val="vi-VN"/>
        </w:rPr>
        <w:t xml:space="preserve">Vậy, đề nghị </w:t>
      </w:r>
      <w:r>
        <w:rPr>
          <w:rFonts w:ascii="Times New Roman" w:hAnsi="Times New Roman"/>
          <w:sz w:val="26"/>
          <w:szCs w:val="26"/>
        </w:rPr>
        <w:t>Q</w:t>
      </w:r>
      <w:r>
        <w:rPr>
          <w:rFonts w:ascii="Times New Roman" w:hAnsi="Times New Roman"/>
          <w:sz w:val="26"/>
          <w:szCs w:val="26"/>
          <w:lang w:val="vi-VN"/>
        </w:rPr>
        <w:t xml:space="preserve">uý </w:t>
      </w:r>
      <w:r>
        <w:rPr>
          <w:rFonts w:ascii="Times New Roman" w:hAnsi="Times New Roman"/>
          <w:sz w:val="26"/>
          <w:szCs w:val="26"/>
        </w:rPr>
        <w:t>Công ty</w:t>
      </w:r>
      <w:r>
        <w:rPr>
          <w:rFonts w:ascii="Times New Roman" w:hAnsi="Times New Roman"/>
          <w:sz w:val="26"/>
          <w:szCs w:val="26"/>
          <w:lang w:val="vi-VN"/>
        </w:rPr>
        <w:t xml:space="preserve"> thanh toán khoản phí cho chúng tôi theo thông tin như sau:</w:t>
      </w:r>
    </w:p>
    <w:p w:rsidR="00E10074" w:rsidRDefault="001F0B53" w:rsidP="007E3F03">
      <w:pPr>
        <w:tabs>
          <w:tab w:val="left" w:pos="1620"/>
        </w:tabs>
        <w:spacing w:before="60" w:after="60" w:line="360" w:lineRule="auto"/>
        <w:rPr>
          <w:rFonts w:ascii="Times New Roman" w:hAnsi="Times New Roman"/>
          <w:b/>
          <w:bCs/>
        </w:rPr>
      </w:pPr>
      <w:r>
        <w:rPr>
          <w:rFonts w:ascii="Times New Roman" w:hAnsi="Times New Roman"/>
          <w:b/>
          <w:sz w:val="26"/>
          <w:szCs w:val="26"/>
        </w:rPr>
        <w:t>Tên tài khoản</w:t>
      </w:r>
      <w:r>
        <w:rPr>
          <w:rFonts w:ascii="Times New Roman" w:hAnsi="Times New Roman"/>
          <w:b/>
          <w:sz w:val="26"/>
          <w:szCs w:val="26"/>
        </w:rPr>
        <w:tab/>
        <w:t xml:space="preserve">: </w:t>
      </w:r>
      <w:r>
        <w:rPr>
          <w:rFonts w:ascii="Times New Roman" w:hAnsi="Times New Roman"/>
          <w:b/>
          <w:bCs/>
        </w:rPr>
        <w:t>{{</w:t>
      </w:r>
      <w:r w:rsidR="000620C8">
        <w:rPr>
          <w:rFonts w:ascii="Times New Roman" w:hAnsi="Times New Roman"/>
          <w:b/>
          <w:bCs/>
        </w:rPr>
        <w:t>Ten</w:t>
      </w:r>
      <w:r>
        <w:rPr>
          <w:rFonts w:ascii="Times New Roman" w:hAnsi="Times New Roman"/>
          <w:b/>
          <w:bCs/>
        </w:rPr>
        <w:t>}}</w:t>
      </w:r>
    </w:p>
    <w:p w:rsidR="00E10074" w:rsidRDefault="001F0B53" w:rsidP="007E3F03">
      <w:pPr>
        <w:tabs>
          <w:tab w:val="left" w:pos="1620"/>
        </w:tabs>
        <w:spacing w:line="360" w:lineRule="auto"/>
        <w:jc w:val="both"/>
        <w:rPr>
          <w:rFonts w:ascii="Times New Roman" w:hAnsi="Times New Roman"/>
          <w:b/>
          <w:sz w:val="26"/>
          <w:szCs w:val="26"/>
        </w:rPr>
      </w:pPr>
      <w:r>
        <w:rPr>
          <w:rFonts w:ascii="Times New Roman" w:hAnsi="Times New Roman"/>
          <w:b/>
          <w:sz w:val="26"/>
          <w:szCs w:val="26"/>
        </w:rPr>
        <w:t>Địa chỉ</w:t>
      </w:r>
      <w:r>
        <w:rPr>
          <w:rFonts w:ascii="Times New Roman" w:hAnsi="Times New Roman"/>
          <w:b/>
          <w:sz w:val="26"/>
          <w:szCs w:val="26"/>
        </w:rPr>
        <w:tab/>
        <w:t xml:space="preserve">: </w:t>
      </w:r>
      <w:r>
        <w:rPr>
          <w:rFonts w:ascii="Times New Roman" w:hAnsi="Times New Roman"/>
          <w:b/>
        </w:rPr>
        <w:t>{{</w:t>
      </w:r>
      <w:r w:rsidR="000620C8">
        <w:rPr>
          <w:rFonts w:ascii="Times New Roman" w:hAnsi="Times New Roman"/>
          <w:b/>
        </w:rPr>
        <w:t>DiaChi</w:t>
      </w:r>
      <w:bookmarkStart w:id="0" w:name="_GoBack"/>
      <w:bookmarkEnd w:id="0"/>
      <w:r>
        <w:rPr>
          <w:rFonts w:ascii="Times New Roman" w:hAnsi="Times New Roman"/>
          <w:b/>
        </w:rPr>
        <w:t>}}</w:t>
      </w:r>
    </w:p>
    <w:p w:rsidR="00E10074" w:rsidRDefault="001F0B53" w:rsidP="007E3F03">
      <w:pPr>
        <w:tabs>
          <w:tab w:val="left" w:pos="1620"/>
        </w:tabs>
        <w:spacing w:line="360" w:lineRule="auto"/>
        <w:jc w:val="both"/>
        <w:rPr>
          <w:rFonts w:ascii="Times New Roman" w:hAnsi="Times New Roman"/>
          <w:b/>
          <w:sz w:val="26"/>
          <w:szCs w:val="26"/>
        </w:rPr>
      </w:pPr>
      <w:r>
        <w:rPr>
          <w:rFonts w:ascii="Times New Roman" w:hAnsi="Times New Roman"/>
          <w:b/>
          <w:sz w:val="26"/>
          <w:szCs w:val="26"/>
        </w:rPr>
        <w:t>Số tài khoản</w:t>
      </w:r>
      <w:r>
        <w:rPr>
          <w:rFonts w:ascii="Times New Roman" w:hAnsi="Times New Roman"/>
          <w:b/>
          <w:sz w:val="26"/>
          <w:szCs w:val="26"/>
        </w:rPr>
        <w:tab/>
        <w:t xml:space="preserve">: </w:t>
      </w:r>
      <w:r>
        <w:rPr>
          <w:b/>
        </w:rPr>
        <w:t>{{SoTaiKhoan}}</w:t>
      </w:r>
      <w:r>
        <w:rPr>
          <w:rFonts w:ascii="Times New Roman" w:hAnsi="Times New Roman"/>
          <w:b/>
        </w:rPr>
        <w:t xml:space="preserve">  </w:t>
      </w:r>
      <w:r>
        <w:rPr>
          <w:rFonts w:ascii="Times New Roman" w:hAnsi="Times New Roman"/>
          <w:b/>
          <w:sz w:val="26"/>
          <w:szCs w:val="26"/>
        </w:rPr>
        <w:t xml:space="preserve"> </w:t>
      </w:r>
    </w:p>
    <w:p w:rsidR="00E10074" w:rsidRDefault="001F0B53" w:rsidP="007E3F03">
      <w:pPr>
        <w:pStyle w:val="NormalWeb"/>
        <w:tabs>
          <w:tab w:val="left" w:pos="1620"/>
        </w:tabs>
        <w:spacing w:before="40" w:beforeAutospacing="0" w:after="40" w:line="360" w:lineRule="auto"/>
        <w:jc w:val="both"/>
        <w:rPr>
          <w:b/>
          <w:bCs/>
        </w:rPr>
      </w:pPr>
      <w:r>
        <w:rPr>
          <w:b/>
          <w:sz w:val="26"/>
          <w:szCs w:val="26"/>
        </w:rPr>
        <w:t>Mở tại</w:t>
      </w:r>
      <w:r>
        <w:rPr>
          <w:b/>
          <w:sz w:val="26"/>
          <w:szCs w:val="26"/>
        </w:rPr>
        <w:tab/>
        <w:t xml:space="preserve">: </w:t>
      </w:r>
      <w:r>
        <w:rPr>
          <w:b/>
        </w:rPr>
        <w:t>{{NganHang}}</w:t>
      </w:r>
    </w:p>
    <w:p w:rsidR="00E10074" w:rsidRDefault="001F0B53" w:rsidP="007E3F03">
      <w:pPr>
        <w:spacing w:before="120" w:line="360" w:lineRule="auto"/>
        <w:ind w:firstLine="720"/>
        <w:jc w:val="both"/>
        <w:rPr>
          <w:rFonts w:ascii="Times New Roman" w:eastAsia="VNI-Times" w:hAnsi="Times New Roman"/>
          <w:sz w:val="26"/>
          <w:szCs w:val="26"/>
        </w:rPr>
      </w:pPr>
      <w:r>
        <w:rPr>
          <w:rFonts w:ascii="Times New Roman" w:eastAsia="VNI-Times" w:hAnsi="Times New Roman"/>
          <w:sz w:val="26"/>
          <w:szCs w:val="26"/>
        </w:rPr>
        <w:t>Nhằm bảo đảm các bên thực hiện tốt các nghĩa vụ và quyền lợi của hợp đồng, Công ty chúng tôi đề nghị Quý Công ty thanh toán khoản phí theo quy định hợp đồng.</w:t>
      </w:r>
    </w:p>
    <w:p w:rsidR="00E10074" w:rsidRDefault="001F0B53" w:rsidP="007E3F03">
      <w:pPr>
        <w:spacing w:before="120" w:line="360" w:lineRule="auto"/>
        <w:ind w:right="22" w:firstLine="720"/>
        <w:jc w:val="both"/>
        <w:rPr>
          <w:rFonts w:ascii="Times New Roman" w:eastAsia="VNI-Times" w:hAnsi="Times New Roman"/>
          <w:sz w:val="26"/>
          <w:szCs w:val="26"/>
        </w:rPr>
      </w:pPr>
      <w:r>
        <w:rPr>
          <w:rFonts w:ascii="Times New Roman" w:eastAsia="VNI-Times" w:hAnsi="Times New Roman"/>
          <w:sz w:val="26"/>
          <w:szCs w:val="26"/>
        </w:rPr>
        <w:t>Công ty chúng tôi rất mong nhận được sự hợp tác của Quý Công ty, kính chúc Quý Công ty thành công và phát triển.</w:t>
      </w:r>
    </w:p>
    <w:p w:rsidR="00E10074" w:rsidRDefault="001F0B53" w:rsidP="007E3F03">
      <w:pPr>
        <w:spacing w:before="120" w:line="360" w:lineRule="auto"/>
        <w:jc w:val="both"/>
        <w:rPr>
          <w:rFonts w:ascii="Times New Roman" w:eastAsia="VNI-Times" w:hAnsi="Times New Roman"/>
          <w:b/>
          <w:sz w:val="26"/>
          <w:szCs w:val="26"/>
        </w:rPr>
      </w:pPr>
      <w:r>
        <w:rPr>
          <w:rFonts w:ascii="Times New Roman" w:eastAsia="VNI-Times" w:hAnsi="Times New Roman"/>
          <w:sz w:val="26"/>
          <w:szCs w:val="26"/>
        </w:rPr>
        <w:t>Trân trọng!</w:t>
      </w:r>
    </w:p>
    <w:p w:rsidR="00E10074" w:rsidRDefault="001F0B53">
      <w:pPr>
        <w:tabs>
          <w:tab w:val="center" w:pos="6480"/>
        </w:tabs>
        <w:spacing w:before="120"/>
        <w:jc w:val="both"/>
        <w:rPr>
          <w:rFonts w:ascii="Times New Roman" w:eastAsia="VNI-Times" w:hAnsi="Times New Roman"/>
          <w:b/>
          <w:sz w:val="26"/>
          <w:szCs w:val="26"/>
        </w:rPr>
      </w:pPr>
      <w:r>
        <w:rPr>
          <w:rFonts w:ascii="Times New Roman" w:eastAsia="VNI-Times" w:hAnsi="Times New Roman"/>
          <w:sz w:val="26"/>
          <w:szCs w:val="26"/>
        </w:rPr>
        <w:t xml:space="preserve">  </w:t>
      </w:r>
      <w:r>
        <w:rPr>
          <w:rFonts w:ascii="Times New Roman" w:eastAsia="VNI-Times" w:hAnsi="Times New Roman"/>
          <w:sz w:val="26"/>
          <w:szCs w:val="26"/>
        </w:rPr>
        <w:tab/>
        <w:t xml:space="preserve">                                     </w:t>
      </w:r>
      <w:r>
        <w:rPr>
          <w:rFonts w:ascii="Times New Roman" w:eastAsia="VNI-Times" w:hAnsi="Times New Roman"/>
          <w:b/>
          <w:sz w:val="26"/>
          <w:szCs w:val="26"/>
        </w:rPr>
        <w:t>GIÁM ĐỐC CHI NHÁNH</w:t>
      </w:r>
    </w:p>
    <w:p w:rsidR="00E10074" w:rsidRDefault="001F0B53">
      <w:pPr>
        <w:tabs>
          <w:tab w:val="center" w:pos="6660"/>
        </w:tabs>
        <w:rPr>
          <w:rFonts w:ascii="Times New Roman" w:hAnsi="Times New Roman"/>
          <w:b/>
          <w:u w:val="single"/>
        </w:rPr>
      </w:pPr>
      <w:r>
        <w:rPr>
          <w:rFonts w:ascii="Times New Roman" w:hAnsi="Times New Roman"/>
          <w:b/>
          <w:u w:val="single"/>
        </w:rPr>
        <w:t>Nơi nhận:</w:t>
      </w:r>
    </w:p>
    <w:p w:rsidR="00E10074" w:rsidRDefault="001F0B53">
      <w:pPr>
        <w:numPr>
          <w:ilvl w:val="0"/>
          <w:numId w:val="4"/>
        </w:numPr>
        <w:rPr>
          <w:rFonts w:ascii="Times New Roman" w:hAnsi="Times New Roman"/>
        </w:rPr>
      </w:pPr>
      <w:r>
        <w:rPr>
          <w:rFonts w:ascii="Times New Roman" w:hAnsi="Times New Roman"/>
        </w:rPr>
        <w:t>Như kính gửi.</w:t>
      </w:r>
    </w:p>
    <w:p w:rsidR="00E10074" w:rsidRDefault="001F0B53">
      <w:pPr>
        <w:numPr>
          <w:ilvl w:val="0"/>
          <w:numId w:val="4"/>
        </w:numPr>
        <w:rPr>
          <w:rFonts w:ascii="Times New Roman" w:hAnsi="Times New Roman"/>
        </w:rPr>
      </w:pPr>
      <w:r>
        <w:rPr>
          <w:rFonts w:ascii="Times New Roman" w:hAnsi="Times New Roman"/>
        </w:rPr>
        <w:t>Lưu VT</w:t>
      </w:r>
    </w:p>
    <w:p w:rsidR="00E10074" w:rsidRDefault="00E10074">
      <w:pPr>
        <w:ind w:left="720"/>
        <w:rPr>
          <w:rFonts w:ascii="Times New Roman" w:hAnsi="Times New Roman"/>
        </w:rPr>
      </w:pPr>
    </w:p>
    <w:p w:rsidR="00E10074" w:rsidRDefault="00E10074">
      <w:pPr>
        <w:ind w:left="720"/>
        <w:rPr>
          <w:rFonts w:ascii="Times New Roman" w:hAnsi="Times New Roman"/>
        </w:rPr>
      </w:pPr>
    </w:p>
    <w:p w:rsidR="00E10074" w:rsidRDefault="00E10074">
      <w:pPr>
        <w:ind w:left="720"/>
        <w:rPr>
          <w:rFonts w:ascii="Times New Roman" w:hAnsi="Times New Roman"/>
        </w:rPr>
      </w:pPr>
    </w:p>
    <w:p w:rsidR="001F0B53" w:rsidRDefault="0057558C" w:rsidP="00D53E18">
      <w:pPr>
        <w:tabs>
          <w:tab w:val="left" w:pos="6660"/>
        </w:tabs>
        <w:rPr>
          <w:rFonts w:ascii="Times New Roman" w:hAnsi="Times New Roman"/>
          <w:b/>
        </w:rPr>
      </w:pPr>
      <w:r>
        <w:rPr>
          <w:rFonts w:ascii="Times New Roman" w:hAnsi="Times New Roman"/>
          <w:b/>
        </w:rPr>
        <w:tab/>
      </w:r>
      <w:r w:rsidR="001F0B53">
        <w:rPr>
          <w:rFonts w:ascii="Times New Roman" w:hAnsi="Times New Roman"/>
          <w:b/>
        </w:rPr>
        <w:t xml:space="preserve">{{HoTenGiamDoc}} </w:t>
      </w:r>
    </w:p>
    <w:sectPr w:rsidR="001F0B53">
      <w:footerReference w:type="default" r:id="rId8"/>
      <w:pgSz w:w="11909" w:h="16834"/>
      <w:pgMar w:top="567" w:right="569" w:bottom="567" w:left="1276" w:header="720" w:footer="45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20E" w:rsidRDefault="00E7420E">
      <w:r>
        <w:separator/>
      </w:r>
    </w:p>
  </w:endnote>
  <w:endnote w:type="continuationSeparator" w:id="0">
    <w:p w:rsidR="00E7420E" w:rsidRDefault="00E7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5"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074" w:rsidRDefault="001F0B53">
    <w:pPr>
      <w:pStyle w:val="Footer"/>
      <w:tabs>
        <w:tab w:val="clear" w:pos="8640"/>
        <w:tab w:val="right" w:pos="9000"/>
      </w:tabs>
      <w:rPr>
        <w:i/>
        <w:sz w:val="20"/>
        <w:szCs w:val="20"/>
      </w:rPr>
    </w:pPr>
    <w:r>
      <w:rPr>
        <w:i/>
        <w:sz w:val="20"/>
        <w:szCs w:val="2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20E" w:rsidRDefault="00E7420E">
      <w:r>
        <w:separator/>
      </w:r>
    </w:p>
  </w:footnote>
  <w:footnote w:type="continuationSeparator" w:id="0">
    <w:p w:rsidR="00E7420E" w:rsidRDefault="00E7420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B4DF0"/>
    <w:multiLevelType w:val="hybridMultilevel"/>
    <w:tmpl w:val="58CE5ED0"/>
    <w:lvl w:ilvl="0" w:tplc="E4B20A52">
      <w:start w:val="1"/>
      <w:numFmt w:val="bullet"/>
      <w:lvlText w:val="-"/>
      <w:lvlJc w:val="left"/>
      <w:pPr>
        <w:tabs>
          <w:tab w:val="num" w:pos="720"/>
        </w:tabs>
        <w:ind w:left="720" w:hanging="360"/>
      </w:pPr>
      <w:rPr>
        <w:rFonts w:ascii="Times New Roman" w:eastAsia="Times New Roman" w:hAnsi="Times New Roman" w:cs="Times New Roman" w:hint="default"/>
        <w:i/>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CA0E1B"/>
    <w:multiLevelType w:val="hybridMultilevel"/>
    <w:tmpl w:val="BCF810B2"/>
    <w:lvl w:ilvl="0" w:tplc="27C623D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C0C"/>
    <w:rsid w:val="000620C8"/>
    <w:rsid w:val="00074A6F"/>
    <w:rsid w:val="001653FF"/>
    <w:rsid w:val="0018483D"/>
    <w:rsid w:val="001F0B53"/>
    <w:rsid w:val="00517F53"/>
    <w:rsid w:val="005676F4"/>
    <w:rsid w:val="0057558C"/>
    <w:rsid w:val="00585B93"/>
    <w:rsid w:val="00651512"/>
    <w:rsid w:val="007E3F03"/>
    <w:rsid w:val="009B27CD"/>
    <w:rsid w:val="00A3507B"/>
    <w:rsid w:val="00A55CE5"/>
    <w:rsid w:val="00A566E1"/>
    <w:rsid w:val="00AA531B"/>
    <w:rsid w:val="00B22380"/>
    <w:rsid w:val="00B50D9E"/>
    <w:rsid w:val="00B97AF0"/>
    <w:rsid w:val="00CB1C0C"/>
    <w:rsid w:val="00D53E18"/>
    <w:rsid w:val="00E10074"/>
    <w:rsid w:val="00E5323C"/>
    <w:rsid w:val="00E7420E"/>
    <w:rsid w:val="00EC37DD"/>
    <w:rsid w:val="00F4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2DA27"/>
  <w15:chartTrackingRefBased/>
  <w15:docId w15:val="{D664F8C6-9F74-4520-ADA0-21D91398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I-Times" w:hAnsi="VNI-Times"/>
      <w:sz w:val="24"/>
      <w:szCs w:val="24"/>
    </w:rPr>
  </w:style>
  <w:style w:type="paragraph" w:styleId="Heading1">
    <w:name w:val="heading 1"/>
    <w:basedOn w:val="Normal"/>
    <w:next w:val="Normal"/>
    <w:link w:val="Heading1Char"/>
    <w:qFormat/>
    <w:pPr>
      <w:keepNext/>
      <w:spacing w:after="120"/>
      <w:ind w:left="-540" w:right="-432"/>
      <w:jc w:val="both"/>
      <w:outlineLvl w:val="0"/>
    </w:pPr>
    <w:rPr>
      <w:rFonts w:eastAsiaTheme="minorEastAsia"/>
      <w:b/>
      <w:sz w:val="26"/>
    </w:rPr>
  </w:style>
  <w:style w:type="paragraph" w:styleId="Heading2">
    <w:name w:val="heading 2"/>
    <w:basedOn w:val="Normal"/>
    <w:next w:val="Normal"/>
    <w:link w:val="Heading2Char"/>
    <w:qFormat/>
    <w:pPr>
      <w:keepNext/>
      <w:spacing w:after="120"/>
      <w:outlineLvl w:val="1"/>
    </w:pPr>
    <w:rPr>
      <w:rFonts w:eastAsiaTheme="minorEastAsia"/>
      <w:b/>
      <w:sz w:val="36"/>
    </w:rPr>
  </w:style>
  <w:style w:type="paragraph" w:styleId="Heading4">
    <w:name w:val="heading 4"/>
    <w:basedOn w:val="Normal"/>
    <w:next w:val="Normal"/>
    <w:link w:val="Heading4Char"/>
    <w:qFormat/>
    <w:pPr>
      <w:keepNext/>
      <w:spacing w:before="120" w:after="120"/>
      <w:ind w:left="-180" w:firstLine="900"/>
      <w:jc w:val="both"/>
      <w:outlineLvl w:val="3"/>
    </w:pPr>
    <w:rPr>
      <w:rFonts w:eastAsiaTheme="minorEastAsia"/>
      <w:b/>
      <w:sz w:val="22"/>
    </w:rPr>
  </w:style>
  <w:style w:type="paragraph" w:styleId="Heading5">
    <w:name w:val="heading 5"/>
    <w:basedOn w:val="Normal"/>
    <w:next w:val="Normal"/>
    <w:link w:val="Heading5Char"/>
    <w:qFormat/>
    <w:pPr>
      <w:spacing w:before="240" w:after="60"/>
      <w:outlineLvl w:val="4"/>
    </w:pPr>
    <w:rPr>
      <w:rFonts w:eastAsiaTheme="minorEastAs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basedOn w:val="DefaultParagraphFont"/>
    <w:rPr>
      <w:color w:val="954F72" w:themeColor="followedHyperlink"/>
      <w:u w:val="single"/>
    </w:rPr>
  </w:style>
  <w:style w:type="character" w:customStyle="1" w:styleId="Heading1Char">
    <w:name w:val="Heading 1 Char"/>
    <w:basedOn w:val="DefaultParagraphFont"/>
    <w:link w:val="Heading1"/>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locked/>
    <w:rPr>
      <w:rFonts w:asciiTheme="majorHAnsi" w:eastAsiaTheme="majorEastAsia" w:hAnsiTheme="majorHAnsi" w:cstheme="majorBidi" w:hint="default"/>
      <w:color w:val="2E74B5" w:themeColor="accent1" w:themeShade="BF"/>
      <w:sz w:val="26"/>
      <w:szCs w:val="26"/>
    </w:rPr>
  </w:style>
  <w:style w:type="character" w:customStyle="1" w:styleId="Heading4Char">
    <w:name w:val="Heading 4 Char"/>
    <w:basedOn w:val="DefaultParagraphFont"/>
    <w:link w:val="Heading4"/>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locked/>
    <w:rPr>
      <w:rFonts w:asciiTheme="majorHAnsi" w:eastAsiaTheme="majorEastAsia" w:hAnsiTheme="majorHAnsi" w:cstheme="majorBidi" w:hint="default"/>
      <w:color w:val="2E74B5" w:themeColor="accent1" w:themeShade="BF"/>
      <w:sz w:val="24"/>
      <w:szCs w:val="24"/>
    </w:rPr>
  </w:style>
  <w:style w:type="paragraph" w:customStyle="1" w:styleId="msonormal0">
    <w:name w:val="msonormal"/>
    <w:basedOn w:val="Normal"/>
    <w:pPr>
      <w:spacing w:before="100" w:beforeAutospacing="1" w:after="115" w:line="276" w:lineRule="auto"/>
    </w:pPr>
    <w:rPr>
      <w:rFonts w:ascii="Times New Roman" w:hAnsi="Times New Roman"/>
    </w:rPr>
  </w:style>
  <w:style w:type="paragraph" w:styleId="NormalWeb">
    <w:name w:val="Normal (Web)"/>
    <w:basedOn w:val="Normal"/>
    <w:pPr>
      <w:spacing w:before="100" w:beforeAutospacing="1" w:after="115" w:line="276" w:lineRule="auto"/>
    </w:pPr>
    <w:rPr>
      <w:rFonts w:ascii="Times New Roman" w:hAnsi="Times New Roman"/>
    </w:rPr>
  </w:style>
  <w:style w:type="paragraph" w:styleId="CommentText">
    <w:name w:val="annotation text"/>
    <w:basedOn w:val="Normal"/>
    <w:link w:val="CommentTextChar"/>
    <w:rPr>
      <w:sz w:val="20"/>
      <w:szCs w:val="20"/>
    </w:rPr>
  </w:style>
  <w:style w:type="character" w:customStyle="1" w:styleId="CommentTextChar">
    <w:name w:val="Comment Text Char"/>
    <w:link w:val="CommentText"/>
    <w:locked/>
    <w:rPr>
      <w:rFonts w:ascii="VNI-Times" w:hAnsi="VNI-Times" w:hint="default"/>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VNI-Times" w:hAnsi="VNI-Times" w:hint="default"/>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VNI-Times" w:hAnsi="VNI-Times" w:hint="default"/>
      <w:sz w:val="24"/>
      <w:szCs w:val="24"/>
    </w:rPr>
  </w:style>
  <w:style w:type="paragraph" w:styleId="BodyText2">
    <w:name w:val="Body Text 2"/>
    <w:basedOn w:val="Normal"/>
    <w:link w:val="BodyText2Char"/>
    <w:pPr>
      <w:spacing w:after="120" w:line="480" w:lineRule="auto"/>
    </w:pPr>
  </w:style>
  <w:style w:type="character" w:customStyle="1" w:styleId="BodyText2Char">
    <w:name w:val="Body Text 2 Char"/>
    <w:link w:val="BodyText2"/>
    <w:locked/>
    <w:rPr>
      <w:rFonts w:ascii="VNI-Times" w:hAnsi="VNI-Times" w:hint="default"/>
      <w:sz w:val="24"/>
      <w:szCs w:val="24"/>
    </w:rPr>
  </w:style>
  <w:style w:type="paragraph" w:styleId="BodyTextIndent2">
    <w:name w:val="Body Text Indent 2"/>
    <w:basedOn w:val="Normal"/>
    <w:link w:val="BodyTextIndent2Char"/>
    <w:pPr>
      <w:spacing w:after="120"/>
      <w:ind w:firstLine="720"/>
      <w:jc w:val="both"/>
    </w:pPr>
  </w:style>
  <w:style w:type="character" w:customStyle="1" w:styleId="BodyTextIndent2Char">
    <w:name w:val="Body Text Indent 2 Char"/>
    <w:basedOn w:val="DefaultParagraphFont"/>
    <w:link w:val="BodyTextIndent2"/>
    <w:locked/>
    <w:rPr>
      <w:rFonts w:ascii="VNI-Times" w:hAnsi="VNI-Times" w:hint="default"/>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rFonts w:ascii="VNI-Times" w:hAnsi="VNI-Times" w:hint="default"/>
      <w:b/>
      <w:bCs/>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Segoe UI" w:hAnsi="Segoe UI" w:cs="Segoe UI" w:hint="default"/>
      <w:sz w:val="18"/>
      <w:szCs w:val="18"/>
    </w:rPr>
  </w:style>
  <w:style w:type="paragraph" w:customStyle="1" w:styleId="CharCharCharCharCharCharCharCharCharCharCharChar">
    <w:name w:val="Char Char Char Char Char Char Char Char Char Char Char Char"/>
    <w:basedOn w:val="Normal"/>
    <w:pPr>
      <w:spacing w:after="160" w:line="240" w:lineRule="exact"/>
    </w:pPr>
    <w:rPr>
      <w:rFonts w:ascii="Verdana" w:eastAsia="MS Mincho" w:hAnsi="Verdana"/>
      <w:sz w:val="20"/>
      <w:szCs w:val="20"/>
    </w:rPr>
  </w:style>
  <w:style w:type="paragraph" w:customStyle="1" w:styleId="CharCharChar1CharCharCharCharCharCharChar">
    <w:name w:val="Char Char Char1 Char Char Char Char Char Char Char"/>
    <w:basedOn w:val="Normal"/>
    <w:pPr>
      <w:spacing w:after="160" w:line="240" w:lineRule="exact"/>
    </w:pPr>
    <w:rPr>
      <w:rFonts w:ascii="Verdana" w:hAnsi="Verdana"/>
      <w:sz w:val="20"/>
      <w:szCs w:val="20"/>
    </w:rPr>
  </w:style>
  <w:style w:type="paragraph" w:customStyle="1" w:styleId="NormalTimesNewRoman">
    <w:name w:val="Normal + Times New Roman"/>
    <w:aliases w:val="12 pt"/>
    <w:basedOn w:val="BodyText2"/>
    <w:pPr>
      <w:spacing w:after="0" w:line="312" w:lineRule="auto"/>
      <w:jc w:val="both"/>
    </w:pPr>
    <w:rPr>
      <w:rFonts w:ascii="Times New Roman" w:hAnsi="Times New Roman"/>
    </w:rPr>
  </w:style>
  <w:style w:type="character" w:styleId="CommentReference">
    <w:name w:val="annotation reference"/>
    <w:rPr>
      <w:sz w:val="16"/>
      <w:szCs w:val="16"/>
    </w:rPr>
  </w:style>
  <w:style w:type="character" w:customStyle="1" w:styleId="apple-style-span">
    <w:name w:val="apple-style-span"/>
    <w:basedOn w:val="DefaultParagraphFont"/>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722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COÄNG HOØA XAÕ HOÄI CHUÛ NGHÓA VIEÄT NAM</vt:lpstr>
    </vt:vector>
  </TitlesOfParts>
  <Company>Microsoft Corporation</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COÄNG HOØA XAÕ HOÄI CHUÛ NGHÓA VIEÄT NAM</dc:title>
  <dc:subject/>
  <dc:creator>user</dc:creator>
  <cp:keywords/>
  <dc:description/>
  <cp:lastModifiedBy>Hung Bui</cp:lastModifiedBy>
  <cp:revision>21</cp:revision>
  <cp:lastPrinted>2022-06-09T09:09:00Z</cp:lastPrinted>
  <dcterms:created xsi:type="dcterms:W3CDTF">2022-06-09T08:52:00Z</dcterms:created>
  <dcterms:modified xsi:type="dcterms:W3CDTF">2022-06-09T10:43:00Z</dcterms:modified>
</cp:coreProperties>
</file>