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bookmarkStart w:colFirst="0" w:colLast="0" w:name="_heading=h.dolh86rgaqpn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NHÂN VIÊN KINH DOANH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Tầng 1, Ciputra Club, Khu đô thị Ciputra, Q. Bắc Từ Liêm, Hà Nội,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Bạn sẽ nhận được gì?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Thu nhập trung bình từ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triệu/ tháng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bao gồm: mức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cứng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(UP TO 9M)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+ % doanh thu + thưởng kinh doanh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Được TẶNG HỌC BỔNG 100% khoá học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thể, ưu đãi dành cho tất cả các khóa học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Xét duyệt tăng lương cơ bản 1 lần/ năm, đánh giá công việc định kỳ để xét thăng tiến theo lộ trình phát triển sự nghiệp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V-Art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Thưởng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Lễ, Tết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các chính sách quyền lợi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 quy định của công ty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Bạn sẽ được tham gia các hoạt động hấp dẫn: Nghỉ mát sảng khoái, hoạt động Teambuilding năng động, các giải thi đấu thể thao bùng nổ, hoạt động văn nghệ tài năng, chế độ nghỉ ngơi đặc biệt,...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Tham gia BHXH, BHYT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Bạn sẽ phải làm gì?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Tư vấn các khóa học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nghệ thuật (âm nhạc, hội họa, ballet)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theo chỉ tiêu kinh doanh đặt ra. Được hỗ trợ data khách hàng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Chăm sóc khách hàng sau bán để khách tái mua hoặc giới thiệu khách hàng tiềm năng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Chăm sóc khách hàng tiềm năng (chưa mua hàng) để gia tăng cơ hội bán hàng trong những lần tiếp theo: gửi thư mời tham gia sự kiện, mời đến trải nghiệm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Phối hợp tổ chức khai giảng và điều phối trong thời gian lớp học diễn ra; báo cáo tình hình chất lượng lớp học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Thường xuyên cập nhật trạng thái khách hàng vào cơ sở dữ liệu hiện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Truyền thông &amp; follow khách hàng tham gia các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Tổng hợp báo cáo doanh thu và cơ sở dữ liệu khách hàng theo từng tháng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công việc khác theo yêu cầu từ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Bạn cần có yếu tố gì?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Không yêu cầu kinh nghiệm.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Chỉ cần đam mê và yêu thích công việc tư vấn,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yêu thích các hoạt động nghệ thuật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Chăm chỉ, cầu tiến, chịu được áp lực doanh số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làm việc: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Thời gian làm việc cố định 9h-18h Thứ Bảy, CN (bắt buộc)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ngày còn lại trong tuần thời gian làm việc linh động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(có thể theo lịch của khách hàng hoặc sự kiện)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Nghỉ 01 ngày/tuần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Ưu tiên: Có kiến thức nền tảng về giáo dục và các bộ môn nghệ thuật: vẽ, piano, hợp xướng, ballet,...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Ưu tiên kỹ năng giao tiếp, chốt đơn hàng bằng tiếng Anh để có thể phục vụ các khách hàng nước ngoài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Bạn sẽ ứng tuyển như thế nào?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Ứng viên vui lòng gửi CV tới địa chỉ: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phuongttm.hrm@gmail.com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Tiêu đề email: “Họ và tên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NVKD V-Art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1562100" cy="987301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100" cy="98730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317A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42B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2B66"/>
  </w:style>
  <w:style w:type="paragraph" w:styleId="Footer">
    <w:name w:val="footer"/>
    <w:basedOn w:val="Normal"/>
    <w:link w:val="FooterChar"/>
    <w:uiPriority w:val="99"/>
    <w:unhideWhenUsed w:val="1"/>
    <w:rsid w:val="00242B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2B6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huongttm.hrm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/Pe9P8BU1yQ5VrQ7sz7ydRaWKw==">AMUW2mXFFrJuzOVM0znwCQpSUIgvGU8wHV1Jb54AjkRpV8EW4jvJ6PuvEw6oVqES3PGmm+zZIYtXXv5QGLCekTl4Sv6mx/+hfTBtax6kqtFfAzCbxEWcDdJRy8kI4s3NmBNARsrfFaLQn96K4HIYEtHEvwLLI2SWNg==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2020-06-03T01:34:00Z</dcterms:created>
  <dc:creator>Hương Đặng</dc:creator>
</cp:coreProperties>
</file>