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480" w:rsidRPr="003D180E" w:rsidRDefault="003D180E" w:rsidP="003D180E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3D180E">
        <w:rPr>
          <w:rFonts w:asciiTheme="majorHAnsi" w:hAnsiTheme="majorHAnsi" w:cstheme="majorHAnsi"/>
          <w:b/>
          <w:sz w:val="32"/>
          <w:szCs w:val="32"/>
          <w:lang w:val="en-US"/>
        </w:rPr>
        <w:t>Bài tập 3 phần 1</w:t>
      </w:r>
      <w:bookmarkStart w:id="0" w:name="_GoBack"/>
      <w:bookmarkEnd w:id="0"/>
    </w:p>
    <w:p w:rsidR="003D180E" w:rsidRPr="003D180E" w:rsidRDefault="003D180E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3D180E"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 wp14:anchorId="49AA94E2" wp14:editId="12EAC6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80E" w:rsidRPr="003D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0E"/>
    <w:rsid w:val="00306480"/>
    <w:rsid w:val="003D180E"/>
    <w:rsid w:val="00A7471D"/>
    <w:rsid w:val="00C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2F73D"/>
  <w15:chartTrackingRefBased/>
  <w15:docId w15:val="{9ECFABAC-1C28-4769-BB59-A95297F5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2025-02-14T07:33:00Z</dcterms:created>
  <dcterms:modified xsi:type="dcterms:W3CDTF">2025-02-14T08:00:00Z</dcterms:modified>
</cp:coreProperties>
</file>