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7743C" w14:textId="723B73B7" w:rsid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SPARK</w:t>
      </w:r>
    </w:p>
    <w:p w14:paraId="6DD3363B" w14:textId="2E90297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6B946A23" w14:textId="14742264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framework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mở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năm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2009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AMPLab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6A0B6E84" w14:textId="77777777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364B4C2C" w14:textId="36110D5E" w:rsidR="000A11E3" w:rsidRP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118B7E48" w14:textId="4C497E3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5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Core, Spark Streaming, Spark SQL,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GraphX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32715EEA" w14:textId="15F29630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muốn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phải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qua Spark Core do 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trò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(In-memory computing)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chiếu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ngoài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669D5A4" w14:textId="16786C5B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data abstraction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SchemaRDD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nhằm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(structured data)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nửa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(semi-structured data –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thuộc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nội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dung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ấy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). 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DSL (Domain-specific language)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DataFrames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Scala, Java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Python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command-line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ODBC/JDBC server.</w:t>
      </w:r>
    </w:p>
    <w:p w14:paraId="13F0701E" w14:textId="24E1AC63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coi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transformation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Qua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code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batch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lambda architecture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Tuy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 duration)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chuyên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rằng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Storm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Flink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A6355D9" w14:textId="009F16D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(Machine Learning Library):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học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kiến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Theo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sánh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benchmark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Hadoop (Apache Mahout).</w:t>
      </w:r>
    </w:p>
    <w:p w14:paraId="4A1FBABD" w14:textId="0FE12B5E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diễn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Pregel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0A11E3">
        <w:rPr>
          <w:rFonts w:ascii="Times New Roman" w:hAnsi="Times New Roman" w:cs="Times New Roman"/>
          <w:spacing w:val="3"/>
          <w:sz w:val="24"/>
          <w:szCs w:val="24"/>
        </w:rPr>
        <w:tab/>
      </w:r>
    </w:p>
    <w:p w14:paraId="50A2C8ED" w14:textId="467B902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: </w:t>
      </w:r>
    </w:p>
    <w:p w14:paraId="781D459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“Spark as a Service”: Giao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REST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(submit, start, stop,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xem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trạng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) spark job, spark context</w:t>
      </w:r>
    </w:p>
    <w:p w14:paraId="1604475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tốc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mức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giây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sẵn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context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D32297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Stop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đang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stop spark context</w:t>
      </w:r>
    </w:p>
    <w:p w14:paraId="486E08BC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lastRenderedPageBreak/>
        <w:t>Bỏ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upload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gói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jar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051DED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chế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</w:p>
    <w:p w14:paraId="1FDF20C5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Cho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cache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,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sẻ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</w:t>
      </w:r>
    </w:p>
    <w:p w14:paraId="4DF8FBA9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cú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</w:t>
      </w:r>
    </w:p>
    <w:p w14:paraId="0D56F946" w14:textId="6FBC2EF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 Business Intelligence, Analytics, Data Integration Tools</w:t>
      </w:r>
    </w:p>
    <w:p w14:paraId="2163CE7F" w14:textId="0CF59A4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52D76B5" w14:textId="57C6D58B" w:rsidR="000A11E3" w:rsidRPr="000A11E3" w:rsidRDefault="000A11E3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Spark Languages</w:t>
      </w:r>
    </w:p>
    <w:p w14:paraId="0978B37E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Scala</w:t>
      </w:r>
    </w:p>
    <w:p w14:paraId="768A9BDF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Java</w:t>
      </w:r>
    </w:p>
    <w:p w14:paraId="3E8AB592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Python</w:t>
      </w:r>
    </w:p>
    <w:p w14:paraId="01FB1E8D" w14:textId="28C1BD35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R</w:t>
      </w:r>
    </w:p>
    <w:p w14:paraId="2B8475BE" w14:textId="13A5CB8C" w:rsidR="00201479" w:rsidRDefault="00201479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5A7E8550" w14:textId="16DF3FBC" w:rsidR="00201479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R</w:t>
      </w: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EDUCE</w:t>
      </w:r>
    </w:p>
    <w:p w14:paraId="0D9CD4D5" w14:textId="45556033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77585D9D" w14:textId="3686A5B6" w:rsidR="005B519B" w:rsidRDefault="005B519B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kế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quyền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Google,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7DC4390" w14:textId="77777777" w:rsidR="005B519B" w:rsidRPr="005B519B" w:rsidRDefault="005B519B" w:rsidP="005B519B">
      <w:pPr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bao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Map()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Reduce().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bao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lọc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(filter)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(sort)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cài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đặt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miễn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Apache Hadoop.</w:t>
      </w:r>
    </w:p>
    <w:p w14:paraId="66900F88" w14:textId="5E0E239A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57E7E8DB" w14:textId="4F64A6A8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định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nghĩa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người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</w:p>
    <w:p w14:paraId="76DCF14C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Input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/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output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521E55A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ghép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lastRenderedPageBreak/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con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trỏ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giúp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danh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sách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phù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F78AB14" w14:textId="60D4458A" w:rsid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Ở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hoàn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xong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sinh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chuyển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A7CBA04" w14:textId="516AD612" w:rsidR="00242D41" w:rsidRDefault="00242D41" w:rsidP="005B519B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Ưu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điểm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47722F19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mọi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bài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chóng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khoảng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ngắn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285AA20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lỗi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toàn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CDC5182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: Java, C/ C++, Python, Perl, </w:t>
      </w:r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Ruby,…</w:t>
      </w:r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0AA361C2" w14:textId="7A620BC3" w:rsid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biết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internet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rất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tốn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kém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vì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dần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đến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tâm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bảo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1E6A1EDE" w14:textId="4F9BF4F1" w:rsidR="009F52BE" w:rsidRDefault="009F52BE" w:rsidP="00242D41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0BDD94B1" w14:textId="067DA3A9" w:rsidR="009F52BE" w:rsidRPr="009F52BE" w:rsidRDefault="009F52BE" w:rsidP="009F52BE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“Chia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”,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4E9E07D1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F9EBBA3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vấn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phương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thức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2D10AE20" w14:textId="27912678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cùng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5B701FB9" w14:textId="77777777" w:rsidR="005B519B" w:rsidRPr="00B66185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sectPr w:rsidR="005B519B" w:rsidRPr="00B6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C15C6"/>
    <w:multiLevelType w:val="hybridMultilevel"/>
    <w:tmpl w:val="21623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7C1"/>
    <w:multiLevelType w:val="hybridMultilevel"/>
    <w:tmpl w:val="08E0D8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2"/>
    <w:rsid w:val="000A11E3"/>
    <w:rsid w:val="00201479"/>
    <w:rsid w:val="00237424"/>
    <w:rsid w:val="00242D41"/>
    <w:rsid w:val="00552D85"/>
    <w:rsid w:val="005B519B"/>
    <w:rsid w:val="009F52BE"/>
    <w:rsid w:val="00B66185"/>
    <w:rsid w:val="00C46B12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48796"/>
  <w15:chartTrackingRefBased/>
  <w15:docId w15:val="{9A20B160-7749-432A-A4DC-41914AC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</dc:creator>
  <cp:keywords/>
  <dc:description/>
  <cp:lastModifiedBy>le duy</cp:lastModifiedBy>
  <cp:revision>6</cp:revision>
  <dcterms:created xsi:type="dcterms:W3CDTF">2021-01-23T13:25:00Z</dcterms:created>
  <dcterms:modified xsi:type="dcterms:W3CDTF">2021-01-23T14:13:00Z</dcterms:modified>
</cp:coreProperties>
</file>