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CB9C" w14:textId="6B1AE09D" w:rsidR="004576C6" w:rsidRDefault="004576C6"/>
    <w:tbl>
      <w:tblPr>
        <w:tblpPr w:leftFromText="180" w:rightFromText="180" w:vertAnchor="text" w:horzAnchor="margin" w:tblpXSpec="center" w:tblpY="531"/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7"/>
      </w:tblGrid>
      <w:tr w:rsidR="00D40F87" w:rsidRPr="00B357BD" w14:paraId="56D6CECB" w14:textId="77777777" w:rsidTr="00D40F87">
        <w:trPr>
          <w:trHeight w:val="20"/>
        </w:trPr>
        <w:tc>
          <w:tcPr>
            <w:tcW w:w="5000" w:type="pct"/>
            <w:vAlign w:val="center"/>
          </w:tcPr>
          <w:p w14:paraId="0CFA9BBA" w14:textId="77777777" w:rsidR="00D40F87" w:rsidRPr="00B357BD" w:rsidRDefault="00D40F87" w:rsidP="00D40F87">
            <w:pPr>
              <w:pStyle w:val="ListParagraph"/>
              <w:numPr>
                <w:ilvl w:val="0"/>
                <w:numId w:val="1"/>
              </w:numPr>
              <w:spacing w:before="24" w:after="24" w:line="288" w:lineRule="auto"/>
              <w:ind w:left="342" w:hanging="342"/>
              <w:rPr>
                <w:rFonts w:ascii="Times New Roman" w:eastAsia="Arial Unicode MS" w:hAnsi="Times New Roman"/>
                <w:b/>
              </w:rPr>
            </w:pP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Thông</w:t>
            </w:r>
            <w:proofErr w:type="spellEnd"/>
            <w:r w:rsidRPr="00B357BD">
              <w:rPr>
                <w:rFonts w:ascii="Times New Roman" w:eastAsia="Arial Unicode MS" w:hAnsi="Times New Roman"/>
                <w:b/>
              </w:rPr>
              <w:t xml:space="preserve"> tin </w:t>
            </w: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về</w:t>
            </w:r>
            <w:proofErr w:type="spellEnd"/>
            <w:r w:rsidRPr="00B357BD">
              <w:rPr>
                <w:rFonts w:ascii="Times New Roman" w:eastAsia="Arial Unicode MS" w:hAnsi="Times New Roman"/>
                <w:b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cổ</w:t>
            </w:r>
            <w:proofErr w:type="spellEnd"/>
            <w:r w:rsidRPr="00B357BD">
              <w:rPr>
                <w:rFonts w:ascii="Times New Roman" w:eastAsia="Arial Unicode MS" w:hAnsi="Times New Roman"/>
                <w:b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đông</w:t>
            </w:r>
            <w:proofErr w:type="spellEnd"/>
            <w:r w:rsidRPr="00B357BD">
              <w:rPr>
                <w:rFonts w:ascii="Times New Roman" w:eastAsia="Arial Unicode MS" w:hAnsi="Times New Roman"/>
                <w:b/>
              </w:rPr>
              <w:t xml:space="preserve">, </w:t>
            </w: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thành</w:t>
            </w:r>
            <w:proofErr w:type="spellEnd"/>
            <w:r w:rsidRPr="00B357BD">
              <w:rPr>
                <w:rFonts w:ascii="Times New Roman" w:eastAsia="Arial Unicode MS" w:hAnsi="Times New Roman"/>
                <w:b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viên</w:t>
            </w:r>
            <w:proofErr w:type="spellEnd"/>
            <w:r w:rsidRPr="00B357BD">
              <w:rPr>
                <w:rFonts w:ascii="Times New Roman" w:eastAsia="Arial Unicode MS" w:hAnsi="Times New Roman"/>
                <w:b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góp</w:t>
            </w:r>
            <w:proofErr w:type="spellEnd"/>
            <w:r w:rsidRPr="00B357BD">
              <w:rPr>
                <w:rFonts w:ascii="Times New Roman" w:eastAsia="Arial Unicode MS" w:hAnsi="Times New Roman"/>
                <w:b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vốn</w:t>
            </w:r>
            <w:proofErr w:type="spellEnd"/>
            <w:r w:rsidRPr="00B357BD">
              <w:rPr>
                <w:rFonts w:ascii="Times New Roman" w:eastAsia="Arial Unicode MS" w:hAnsi="Times New Roman"/>
                <w:b/>
              </w:rPr>
              <w:t xml:space="preserve">, </w:t>
            </w: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quản</w:t>
            </w:r>
            <w:proofErr w:type="spellEnd"/>
            <w:r w:rsidRPr="00B357BD">
              <w:rPr>
                <w:rFonts w:ascii="Times New Roman" w:eastAsia="Arial Unicode MS" w:hAnsi="Times New Roman"/>
                <w:b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b/>
              </w:rPr>
              <w:t>lý</w:t>
            </w:r>
            <w:proofErr w:type="spellEnd"/>
            <w:r w:rsidRPr="00B357BD">
              <w:rPr>
                <w:rFonts w:ascii="Times New Roman" w:eastAsia="Arial Unicode MS" w:hAnsi="Times New Roman"/>
                <w:b/>
              </w:rPr>
              <w:t xml:space="preserve">: </w:t>
            </w:r>
          </w:p>
          <w:p w14:paraId="0534D4DD" w14:textId="77777777" w:rsidR="00D40F87" w:rsidRPr="00B357BD" w:rsidRDefault="00D40F87" w:rsidP="00D40F87">
            <w:pPr>
              <w:pStyle w:val="ListParagraph"/>
              <w:spacing w:before="24" w:after="24" w:line="288" w:lineRule="auto"/>
              <w:ind w:left="0"/>
              <w:rPr>
                <w:rFonts w:ascii="Times New Roman" w:eastAsia="Arial Unicode MS" w:hAnsi="Times New Roman"/>
              </w:rPr>
            </w:pPr>
            <w:r w:rsidRPr="00B357BD">
              <w:rPr>
                <w:rFonts w:ascii="Times New Roman" w:eastAsia="Arial Unicode MS" w:hAnsi="Times New Roman"/>
                <w:i/>
              </w:rPr>
              <w:t>(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bỏ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qua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trong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các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trường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hợp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: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không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có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thay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đổi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so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với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thông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tin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các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năm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trước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đã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cung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cấp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cho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Techcombank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hoặc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không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có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khác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biệt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so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với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điều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lệ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công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ty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đã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cung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 xml:space="preserve"> </w:t>
            </w:r>
            <w:proofErr w:type="spellStart"/>
            <w:r w:rsidRPr="00B357BD">
              <w:rPr>
                <w:rFonts w:ascii="Times New Roman" w:eastAsia="Arial Unicode MS" w:hAnsi="Times New Roman"/>
                <w:i/>
              </w:rPr>
              <w:t>cấp</w:t>
            </w:r>
            <w:proofErr w:type="spellEnd"/>
            <w:r w:rsidRPr="00B357BD">
              <w:rPr>
                <w:rFonts w:ascii="Times New Roman" w:eastAsia="Arial Unicode MS" w:hAnsi="Times New Roman"/>
                <w:i/>
              </w:rPr>
              <w:t>)</w:t>
            </w:r>
          </w:p>
        </w:tc>
      </w:tr>
      <w:tr w:rsidR="00D40F87" w:rsidRPr="00B357BD" w14:paraId="0160D22F" w14:textId="77777777" w:rsidTr="00D40F87">
        <w:trPr>
          <w:trHeight w:val="20"/>
        </w:trPr>
        <w:tc>
          <w:tcPr>
            <w:tcW w:w="5000" w:type="pct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26"/>
              <w:gridCol w:w="2776"/>
              <w:gridCol w:w="2406"/>
              <w:gridCol w:w="3113"/>
            </w:tblGrid>
            <w:tr w:rsidR="00D40F87" w:rsidRPr="00B357BD" w14:paraId="079EC03D" w14:textId="77777777" w:rsidTr="00437F4E">
              <w:tc>
                <w:tcPr>
                  <w:tcW w:w="1840" w:type="dxa"/>
                </w:tcPr>
                <w:p w14:paraId="09C8178B" w14:textId="77777777" w:rsidR="00D40F87" w:rsidRPr="00B357BD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jc w:val="center"/>
                    <w:rPr>
                      <w:rFonts w:ascii="Times New Roman" w:eastAsia="Arial Unicode MS" w:hAnsi="Times New Roman"/>
                    </w:rPr>
                  </w:pP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Họ</w:t>
                  </w:r>
                  <w:proofErr w:type="spellEnd"/>
                  <w:r w:rsidRPr="00B357BD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tên</w:t>
                  </w:r>
                  <w:proofErr w:type="spellEnd"/>
                </w:p>
              </w:tc>
              <w:tc>
                <w:tcPr>
                  <w:tcW w:w="2790" w:type="dxa"/>
                </w:tcPr>
                <w:p w14:paraId="5C3BE225" w14:textId="77777777" w:rsidR="00D40F87" w:rsidRPr="00B357BD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jc w:val="center"/>
                    <w:rPr>
                      <w:rFonts w:ascii="Times New Roman" w:eastAsia="Arial Unicode MS" w:hAnsi="Times New Roman"/>
                    </w:rPr>
                  </w:pPr>
                  <w:r w:rsidRPr="00B357BD">
                    <w:rPr>
                      <w:rFonts w:ascii="Times New Roman" w:eastAsia="Arial Unicode MS" w:hAnsi="Times New Roman"/>
                    </w:rPr>
                    <w:t>CCCD/CMND/</w:t>
                  </w: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Hộ</w:t>
                  </w:r>
                  <w:proofErr w:type="spellEnd"/>
                  <w:r w:rsidRPr="00B357BD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chiếu</w:t>
                  </w:r>
                  <w:proofErr w:type="spellEnd"/>
                </w:p>
              </w:tc>
              <w:tc>
                <w:tcPr>
                  <w:tcW w:w="2430" w:type="dxa"/>
                </w:tcPr>
                <w:p w14:paraId="005F9D8E" w14:textId="77777777" w:rsidR="00D40F87" w:rsidRPr="00B357BD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jc w:val="center"/>
                    <w:rPr>
                      <w:rFonts w:ascii="Times New Roman" w:eastAsia="Arial Unicode MS" w:hAnsi="Times New Roman"/>
                    </w:rPr>
                  </w:pP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Tỷ</w:t>
                  </w:r>
                  <w:proofErr w:type="spellEnd"/>
                  <w:r w:rsidRPr="00B357BD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lệ</w:t>
                  </w:r>
                  <w:proofErr w:type="spellEnd"/>
                  <w:r w:rsidRPr="00B357BD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góp</w:t>
                  </w:r>
                  <w:proofErr w:type="spellEnd"/>
                  <w:r w:rsidRPr="00B357BD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vốn</w:t>
                  </w:r>
                  <w:proofErr w:type="spellEnd"/>
                </w:p>
              </w:tc>
              <w:tc>
                <w:tcPr>
                  <w:tcW w:w="3146" w:type="dxa"/>
                </w:tcPr>
                <w:p w14:paraId="6F2C0A94" w14:textId="77777777" w:rsidR="00D40F87" w:rsidRPr="00B357BD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jc w:val="center"/>
                    <w:rPr>
                      <w:rFonts w:ascii="Times New Roman" w:eastAsia="Arial Unicode MS" w:hAnsi="Times New Roman"/>
                    </w:rPr>
                  </w:pP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Thời</w:t>
                  </w:r>
                  <w:proofErr w:type="spellEnd"/>
                  <w:r w:rsidRPr="00B357BD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gian</w:t>
                  </w:r>
                  <w:proofErr w:type="spellEnd"/>
                  <w:r w:rsidRPr="00B357BD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bắt</w:t>
                  </w:r>
                  <w:proofErr w:type="spellEnd"/>
                  <w:r w:rsidRPr="00B357BD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đầu</w:t>
                  </w:r>
                  <w:proofErr w:type="spellEnd"/>
                  <w:r w:rsidRPr="00B357BD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góp</w:t>
                  </w:r>
                  <w:proofErr w:type="spellEnd"/>
                  <w:r w:rsidRPr="00B357BD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0B357BD">
                    <w:rPr>
                      <w:rFonts w:ascii="Times New Roman" w:eastAsia="Arial Unicode MS" w:hAnsi="Times New Roman"/>
                    </w:rPr>
                    <w:t>vốn</w:t>
                  </w:r>
                  <w:proofErr w:type="spellEnd"/>
                </w:p>
              </w:tc>
            </w:tr>
            <w:tr w:rsidR="00D40F87" w:rsidRPr="00B357BD" w14:paraId="7A0C1975" w14:textId="77777777" w:rsidTr="00437F4E">
              <w:tc>
                <w:tcPr>
                  <w:tcW w:w="1840" w:type="dxa"/>
                </w:tcPr>
                <w:p w14:paraId="70419862" w14:textId="77777777" w:rsidR="00D40F87" w:rsidRPr="00B357BD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rPr>
                      <w:rFonts w:ascii="Times New Roman" w:eastAsia="Arial Unicode MS" w:hAnsi="Times New Roman"/>
                    </w:rPr>
                  </w:pPr>
                  <w:proofErr w:type="spellStart"/>
                  <w:r w:rsidRPr="01596265">
                    <w:rPr>
                      <w:rFonts w:ascii="Times New Roman" w:eastAsia="Arial Unicode MS" w:hAnsi="Times New Roman"/>
                    </w:rPr>
                    <w:t>Đào</w:t>
                  </w:r>
                  <w:proofErr w:type="spellEnd"/>
                  <w:r w:rsidRPr="01596265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1596265">
                    <w:rPr>
                      <w:rFonts w:ascii="Times New Roman" w:eastAsia="Arial Unicode MS" w:hAnsi="Times New Roman"/>
                    </w:rPr>
                    <w:t>Công</w:t>
                  </w:r>
                  <w:proofErr w:type="spellEnd"/>
                  <w:r w:rsidRPr="01596265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1596265">
                    <w:rPr>
                      <w:rFonts w:ascii="Times New Roman" w:eastAsia="Arial Unicode MS" w:hAnsi="Times New Roman"/>
                    </w:rPr>
                    <w:t>Duy</w:t>
                  </w:r>
                  <w:proofErr w:type="spellEnd"/>
                </w:p>
              </w:tc>
              <w:tc>
                <w:tcPr>
                  <w:tcW w:w="2790" w:type="dxa"/>
                </w:tcPr>
                <w:p w14:paraId="1F7FD899" w14:textId="77777777" w:rsidR="00D40F87" w:rsidRPr="00B357BD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jc w:val="right"/>
                    <w:rPr>
                      <w:rFonts w:ascii="Times New Roman" w:eastAsia="Arial Unicode MS" w:hAnsi="Times New Roman"/>
                    </w:rPr>
                  </w:pPr>
                  <w:r w:rsidRPr="01596265">
                    <w:rPr>
                      <w:rFonts w:ascii="Times New Roman" w:eastAsia="Arial Unicode MS" w:hAnsi="Times New Roman"/>
                    </w:rPr>
                    <w:t>034067001074</w:t>
                  </w:r>
                </w:p>
              </w:tc>
              <w:tc>
                <w:tcPr>
                  <w:tcW w:w="2430" w:type="dxa"/>
                </w:tcPr>
                <w:p w14:paraId="06A515C4" w14:textId="77777777" w:rsidR="00D40F87" w:rsidRPr="00B357BD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jc w:val="center"/>
                    <w:rPr>
                      <w:rFonts w:ascii="Times New Roman" w:eastAsia="Arial Unicode MS" w:hAnsi="Times New Roman"/>
                    </w:rPr>
                  </w:pPr>
                  <w:r w:rsidRPr="01596265">
                    <w:rPr>
                      <w:rFonts w:ascii="Times New Roman" w:eastAsia="Arial Unicode MS" w:hAnsi="Times New Roman"/>
                    </w:rPr>
                    <w:t>90%</w:t>
                  </w:r>
                </w:p>
              </w:tc>
              <w:tc>
                <w:tcPr>
                  <w:tcW w:w="3146" w:type="dxa"/>
                </w:tcPr>
                <w:p w14:paraId="0640ABD1" w14:textId="77777777" w:rsidR="00D40F87" w:rsidRPr="00B357BD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rPr>
                      <w:rFonts w:ascii="Times New Roman" w:eastAsia="Arial Unicode MS" w:hAnsi="Times New Roman"/>
                    </w:rPr>
                  </w:pPr>
                </w:p>
              </w:tc>
            </w:tr>
            <w:tr w:rsidR="00D40F87" w:rsidRPr="00B357BD" w14:paraId="60052405" w14:textId="77777777" w:rsidTr="00437F4E">
              <w:tc>
                <w:tcPr>
                  <w:tcW w:w="1840" w:type="dxa"/>
                </w:tcPr>
                <w:p w14:paraId="3D39A7F9" w14:textId="77777777" w:rsidR="00D40F87" w:rsidRPr="00B357BD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rPr>
                      <w:rFonts w:ascii="Times New Roman" w:eastAsia="Arial Unicode MS" w:hAnsi="Times New Roman"/>
                    </w:rPr>
                  </w:pPr>
                  <w:proofErr w:type="spellStart"/>
                  <w:r w:rsidRPr="01596265">
                    <w:rPr>
                      <w:rFonts w:ascii="Times New Roman" w:eastAsia="Arial Unicode MS" w:hAnsi="Times New Roman"/>
                    </w:rPr>
                    <w:t>Thái</w:t>
                  </w:r>
                  <w:proofErr w:type="spellEnd"/>
                  <w:r w:rsidRPr="01596265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1596265">
                    <w:rPr>
                      <w:rFonts w:ascii="Times New Roman" w:eastAsia="Arial Unicode MS" w:hAnsi="Times New Roman"/>
                    </w:rPr>
                    <w:t>Thị</w:t>
                  </w:r>
                  <w:proofErr w:type="spellEnd"/>
                  <w:r w:rsidRPr="01596265">
                    <w:rPr>
                      <w:rFonts w:ascii="Times New Roman" w:eastAsia="Arial Unicode MS" w:hAnsi="Times New Roman"/>
                    </w:rPr>
                    <w:t xml:space="preserve"> Kim Dung</w:t>
                  </w:r>
                </w:p>
              </w:tc>
              <w:tc>
                <w:tcPr>
                  <w:tcW w:w="2790" w:type="dxa"/>
                </w:tcPr>
                <w:p w14:paraId="67EDC8B5" w14:textId="77777777" w:rsidR="00D40F87" w:rsidRPr="00B357BD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jc w:val="right"/>
                    <w:rPr>
                      <w:rFonts w:ascii="Times New Roman" w:eastAsia="Arial Unicode MS" w:hAnsi="Times New Roman"/>
                    </w:rPr>
                  </w:pPr>
                  <w:r w:rsidRPr="01596265">
                    <w:rPr>
                      <w:rFonts w:ascii="Times New Roman" w:eastAsia="Arial Unicode MS" w:hAnsi="Times New Roman"/>
                    </w:rPr>
                    <w:t>040174000053</w:t>
                  </w:r>
                </w:p>
              </w:tc>
              <w:tc>
                <w:tcPr>
                  <w:tcW w:w="2430" w:type="dxa"/>
                </w:tcPr>
                <w:p w14:paraId="2839AC02" w14:textId="77777777" w:rsidR="00D40F87" w:rsidRPr="00B357BD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jc w:val="center"/>
                    <w:rPr>
                      <w:rFonts w:ascii="Times New Roman" w:eastAsia="Arial Unicode MS" w:hAnsi="Times New Roman"/>
                    </w:rPr>
                  </w:pPr>
                  <w:r w:rsidRPr="01596265">
                    <w:rPr>
                      <w:rFonts w:ascii="Times New Roman" w:eastAsia="Arial Unicode MS" w:hAnsi="Times New Roman"/>
                    </w:rPr>
                    <w:t>8%</w:t>
                  </w:r>
                </w:p>
              </w:tc>
              <w:tc>
                <w:tcPr>
                  <w:tcW w:w="3146" w:type="dxa"/>
                </w:tcPr>
                <w:p w14:paraId="4788A3EA" w14:textId="77777777" w:rsidR="00D40F87" w:rsidRPr="00B357BD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rPr>
                      <w:rFonts w:ascii="Times New Roman" w:eastAsia="Arial Unicode MS" w:hAnsi="Times New Roman"/>
                    </w:rPr>
                  </w:pPr>
                </w:p>
              </w:tc>
            </w:tr>
            <w:tr w:rsidR="00D40F87" w14:paraId="550E1B0E" w14:textId="77777777" w:rsidTr="00437F4E">
              <w:trPr>
                <w:trHeight w:val="300"/>
              </w:trPr>
              <w:tc>
                <w:tcPr>
                  <w:tcW w:w="1840" w:type="dxa"/>
                </w:tcPr>
                <w:p w14:paraId="4043AFC1" w14:textId="77777777" w:rsidR="00D40F87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rPr>
                      <w:rFonts w:ascii="Times New Roman" w:eastAsia="Arial Unicode MS" w:hAnsi="Times New Roman"/>
                    </w:rPr>
                  </w:pPr>
                  <w:proofErr w:type="spellStart"/>
                  <w:r w:rsidRPr="01596265">
                    <w:rPr>
                      <w:rFonts w:ascii="Times New Roman" w:eastAsia="Arial Unicode MS" w:hAnsi="Times New Roman"/>
                    </w:rPr>
                    <w:t>Đào</w:t>
                  </w:r>
                  <w:proofErr w:type="spellEnd"/>
                  <w:r w:rsidRPr="01596265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1596265">
                    <w:rPr>
                      <w:rFonts w:ascii="Times New Roman" w:eastAsia="Arial Unicode MS" w:hAnsi="Times New Roman"/>
                    </w:rPr>
                    <w:t>Công</w:t>
                  </w:r>
                  <w:proofErr w:type="spellEnd"/>
                  <w:r w:rsidRPr="01596265">
                    <w:rPr>
                      <w:rFonts w:ascii="Times New Roman" w:eastAsia="Arial Unicode MS" w:hAnsi="Times New Roman"/>
                    </w:rPr>
                    <w:t xml:space="preserve"> </w:t>
                  </w:r>
                  <w:proofErr w:type="spellStart"/>
                  <w:r w:rsidRPr="01596265">
                    <w:rPr>
                      <w:rFonts w:ascii="Times New Roman" w:eastAsia="Arial Unicode MS" w:hAnsi="Times New Roman"/>
                    </w:rPr>
                    <w:t>Dũng</w:t>
                  </w:r>
                  <w:proofErr w:type="spellEnd"/>
                </w:p>
              </w:tc>
              <w:tc>
                <w:tcPr>
                  <w:tcW w:w="2790" w:type="dxa"/>
                </w:tcPr>
                <w:p w14:paraId="7FBA5414" w14:textId="77777777" w:rsidR="00D40F87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jc w:val="right"/>
                  </w:pPr>
                  <w:r w:rsidRPr="01596265">
                    <w:rPr>
                      <w:rFonts w:ascii="Times New Roman" w:eastAsia="Arial Unicode MS" w:hAnsi="Times New Roman"/>
                    </w:rPr>
                    <w:t>017368377</w:t>
                  </w:r>
                </w:p>
              </w:tc>
              <w:tc>
                <w:tcPr>
                  <w:tcW w:w="2430" w:type="dxa"/>
                </w:tcPr>
                <w:p w14:paraId="2A3882B8" w14:textId="77777777" w:rsidR="00D40F87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jc w:val="center"/>
                    <w:rPr>
                      <w:rFonts w:ascii="Times New Roman" w:eastAsia="Arial Unicode MS" w:hAnsi="Times New Roman"/>
                    </w:rPr>
                  </w:pPr>
                  <w:r w:rsidRPr="01596265">
                    <w:rPr>
                      <w:rFonts w:ascii="Times New Roman" w:eastAsia="Arial Unicode MS" w:hAnsi="Times New Roman"/>
                    </w:rPr>
                    <w:t>2%</w:t>
                  </w:r>
                </w:p>
              </w:tc>
              <w:tc>
                <w:tcPr>
                  <w:tcW w:w="3146" w:type="dxa"/>
                </w:tcPr>
                <w:p w14:paraId="54FBA5A2" w14:textId="77777777" w:rsidR="00D40F87" w:rsidRDefault="00D40F87" w:rsidP="00D40F87">
                  <w:pPr>
                    <w:pStyle w:val="ListParagraph"/>
                    <w:framePr w:hSpace="180" w:wrap="around" w:vAnchor="text" w:hAnchor="margin" w:xAlign="center" w:y="531"/>
                    <w:spacing w:before="24" w:after="24" w:line="288" w:lineRule="auto"/>
                    <w:ind w:left="0"/>
                    <w:rPr>
                      <w:rFonts w:ascii="Times New Roman" w:eastAsia="Arial Unicode MS" w:hAnsi="Times New Roman"/>
                    </w:rPr>
                  </w:pPr>
                </w:p>
              </w:tc>
            </w:tr>
          </w:tbl>
          <w:p w14:paraId="1930D4CF" w14:textId="77777777" w:rsidR="00D40F87" w:rsidRPr="00B357BD" w:rsidRDefault="00D40F87" w:rsidP="00D40F87">
            <w:pPr>
              <w:pStyle w:val="ListParagraph"/>
              <w:spacing w:before="24" w:after="24" w:line="288" w:lineRule="auto"/>
              <w:ind w:left="342"/>
              <w:rPr>
                <w:rFonts w:ascii="Times New Roman" w:eastAsia="Arial Unicode MS" w:hAnsi="Times New Roman"/>
                <w:b/>
              </w:rPr>
            </w:pPr>
          </w:p>
        </w:tc>
      </w:tr>
    </w:tbl>
    <w:p w14:paraId="1997F781" w14:textId="75FED445" w:rsidR="00D40F87" w:rsidRDefault="00D40F87"/>
    <w:p w14:paraId="4C22550D" w14:textId="5C25A279" w:rsidR="00D40F87" w:rsidRDefault="00D40F87"/>
    <w:p w14:paraId="2AD6D220" w14:textId="77777777" w:rsidR="00D40F87" w:rsidRDefault="00D40F87"/>
    <w:sectPr w:rsidR="00D40F87" w:rsidSect="00DD5DD3">
      <w:pgSz w:w="12240" w:h="15840" w:code="1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33CE6"/>
    <w:multiLevelType w:val="hybridMultilevel"/>
    <w:tmpl w:val="9CF6FF6C"/>
    <w:lvl w:ilvl="0" w:tplc="C7522686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3558EBD2">
      <w:start w:val="1"/>
      <w:numFmt w:val="lowerLetter"/>
      <w:lvlText w:val="%2."/>
      <w:lvlJc w:val="left"/>
      <w:pPr>
        <w:ind w:left="1440" w:hanging="360"/>
      </w:pPr>
    </w:lvl>
    <w:lvl w:ilvl="2" w:tplc="600AD874" w:tentative="1">
      <w:start w:val="1"/>
      <w:numFmt w:val="lowerRoman"/>
      <w:lvlText w:val="%3."/>
      <w:lvlJc w:val="right"/>
      <w:pPr>
        <w:ind w:left="2160" w:hanging="180"/>
      </w:pPr>
    </w:lvl>
    <w:lvl w:ilvl="3" w:tplc="9AECD206" w:tentative="1">
      <w:start w:val="1"/>
      <w:numFmt w:val="decimal"/>
      <w:lvlText w:val="%4."/>
      <w:lvlJc w:val="left"/>
      <w:pPr>
        <w:ind w:left="2880" w:hanging="360"/>
      </w:pPr>
    </w:lvl>
    <w:lvl w:ilvl="4" w:tplc="A9EA0706" w:tentative="1">
      <w:start w:val="1"/>
      <w:numFmt w:val="lowerLetter"/>
      <w:lvlText w:val="%5."/>
      <w:lvlJc w:val="left"/>
      <w:pPr>
        <w:ind w:left="3600" w:hanging="360"/>
      </w:pPr>
    </w:lvl>
    <w:lvl w:ilvl="5" w:tplc="BA8C37B6" w:tentative="1">
      <w:start w:val="1"/>
      <w:numFmt w:val="lowerRoman"/>
      <w:lvlText w:val="%6."/>
      <w:lvlJc w:val="right"/>
      <w:pPr>
        <w:ind w:left="4320" w:hanging="180"/>
      </w:pPr>
    </w:lvl>
    <w:lvl w:ilvl="6" w:tplc="C84EDC48" w:tentative="1">
      <w:start w:val="1"/>
      <w:numFmt w:val="decimal"/>
      <w:lvlText w:val="%7."/>
      <w:lvlJc w:val="left"/>
      <w:pPr>
        <w:ind w:left="5040" w:hanging="360"/>
      </w:pPr>
    </w:lvl>
    <w:lvl w:ilvl="7" w:tplc="2FDEB5FE" w:tentative="1">
      <w:start w:val="1"/>
      <w:numFmt w:val="lowerLetter"/>
      <w:lvlText w:val="%8."/>
      <w:lvlJc w:val="left"/>
      <w:pPr>
        <w:ind w:left="5760" w:hanging="360"/>
      </w:pPr>
    </w:lvl>
    <w:lvl w:ilvl="8" w:tplc="4636E98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36"/>
    <w:rsid w:val="004576C6"/>
    <w:rsid w:val="00613857"/>
    <w:rsid w:val="00C91936"/>
    <w:rsid w:val="00D40F87"/>
    <w:rsid w:val="00DD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3AFD"/>
  <w15:chartTrackingRefBased/>
  <w15:docId w15:val="{A4698A3A-9EA2-4B64-A1B8-8495513C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0F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0F8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Thanh Loc</dc:creator>
  <cp:keywords/>
  <dc:description/>
  <cp:lastModifiedBy>Mai Thanh Loc</cp:lastModifiedBy>
  <cp:revision>3</cp:revision>
  <dcterms:created xsi:type="dcterms:W3CDTF">2025-07-31T08:03:00Z</dcterms:created>
  <dcterms:modified xsi:type="dcterms:W3CDTF">2025-07-31T10:15:00Z</dcterms:modified>
</cp:coreProperties>
</file>