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6.vs" ContentType="text/plain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new theme</w:t>
      </w:r>
      <w:bookmarkEnd w:id="20"/>
    </w:p>
    <w:p>
      <w:pPr>
        <w:pStyle w:val="Heading2"/>
      </w:pPr>
      <w:bookmarkStart w:id="21" w:name="header-n2"/>
      <w:r>
        <w:t xml:space="preserve">new new</w:t>
      </w:r>
      <w:bookmarkEnd w:id="21"/>
    </w:p>
    <w:p>
      <w:pPr>
        <w:pStyle w:val="Heading3"/>
      </w:pPr>
      <w:bookmarkStart w:id="22" w:name="header-n4"/>
      <w:r>
        <w:t xml:space="preserve">new new new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 think?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mehahah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Heading4"/>
      </w:pPr>
      <w:bookmarkStart w:id="23" w:name="header-n69"/>
      <w:r>
        <w:t xml:space="preserve">Image</w:t>
      </w:r>
      <w:bookmarkEnd w:id="23"/>
    </w:p>
    <w:p>
      <w:pPr>
        <w:pStyle w:val="FirstParagraph"/>
      </w:pPr>
    </w:p>
    <w:p>
      <w:pPr>
        <w:pStyle w:val="Heading5"/>
      </w:pPr>
      <w:bookmarkStart w:id="24" w:name="header-n66"/>
      <w:r>
        <w:t xml:space="preserve">Image</w:t>
      </w:r>
      <w:bookmarkEnd w:id="24"/>
    </w:p>
    <w:p>
      <w:pPr>
        <w:pStyle w:val="FirstParagraph"/>
      </w:pPr>
    </w:p>
    <w:p>
      <w:pPr>
        <w:pStyle w:val="Heading6"/>
      </w:pPr>
      <w:bookmarkStart w:id="25" w:name="header-n63"/>
      <w:r>
        <w:t xml:space="preserve">Image</w:t>
      </w:r>
      <w:bookmarkEnd w:id="25"/>
    </w:p>
    <w:p>
      <w:pPr>
        <w:numPr>
          <w:ilvl w:val="0"/>
          <w:numId w:val="1001"/>
        </w:numPr>
      </w:pPr>
      <w:r>
        <w:t xml:space="preserve">First list</w:t>
      </w:r>
    </w:p>
    <w:p>
      <w:pPr>
        <w:numPr>
          <w:ilvl w:val="1"/>
          <w:numId w:val="1002"/>
        </w:numPr>
      </w:pPr>
      <w:r>
        <w:t xml:space="preserve">First sublist</w:t>
      </w:r>
    </w:p>
    <w:p>
      <w:pPr>
        <w:numPr>
          <w:ilvl w:val="2"/>
          <w:numId w:val="1003"/>
        </w:numPr>
      </w:pPr>
      <w:r>
        <w:t xml:space="preserve">First sub-sublist</w:t>
      </w:r>
    </w:p>
    <w:p>
      <w:pPr>
        <w:numPr>
          <w:ilvl w:val="3"/>
          <w:numId w:val="1004"/>
        </w:numPr>
      </w:pPr>
      <w:r>
        <w:t xml:space="preserve">First sub-sub-sublist</w:t>
      </w:r>
    </w:p>
    <w:p>
      <w:pPr>
        <w:numPr>
          <w:ilvl w:val="3"/>
          <w:numId w:val="1000"/>
        </w:numPr>
      </w:pPr>
      <w:r>
        <w:t xml:space="preserve">a. No a?</w:t>
      </w:r>
    </w:p>
    <w:p>
      <w:pPr>
        <w:numPr>
          <w:ilvl w:val="3"/>
          <w:numId w:val="1000"/>
        </w:numPr>
      </w:pPr>
      <w:r>
        <w:t xml:space="preserve">b. No b?</w:t>
      </w:r>
    </w:p>
    <w:p>
      <w:pPr>
        <w:numPr>
          <w:ilvl w:val="0"/>
          <w:numId w:val="1005"/>
        </w:numPr>
      </w:pPr>
      <w:r>
        <w:t xml:space="preserve">unordered 1</w:t>
      </w:r>
    </w:p>
    <w:p>
      <w:pPr>
        <w:numPr>
          <w:ilvl w:val="0"/>
          <w:numId w:val="1005"/>
        </w:numPr>
      </w:pPr>
      <w:r>
        <w:t xml:space="preserve">maybe?</w:t>
      </w:r>
    </w:p>
    <w:p>
      <w:pPr>
        <w:numPr>
          <w:ilvl w:val="1"/>
          <w:numId w:val="1006"/>
        </w:numPr>
      </w:pPr>
      <w:r>
        <w:t xml:space="preserve">sasdasd</w:t>
      </w:r>
    </w:p>
    <w:p>
      <w:pPr>
        <w:numPr>
          <w:ilvl w:val="1"/>
          <w:numId w:val="1006"/>
        </w:numPr>
      </w:pPr>
      <w:r>
        <w:t xml:space="preserve">aasf</w:t>
      </w:r>
    </w:p>
    <w:p>
      <w:pPr>
        <w:numPr>
          <w:ilvl w:val="2"/>
          <w:numId w:val="1007"/>
        </w:numPr>
      </w:pPr>
      <w:r>
        <w:t xml:space="preserve">asdfsad</w:t>
      </w:r>
    </w:p>
    <w:p>
      <w:pPr>
        <w:numPr>
          <w:ilvl w:val="3"/>
          <w:numId w:val="1008"/>
        </w:numPr>
      </w:pPr>
      <w:r>
        <w:t xml:space="preserve"> </w:t>
      </w:r>
      <w:r>
        <w:t xml:space="preserve">asfas</w:t>
      </w:r>
    </w:p>
    <w:p>
      <w:pPr>
        <w:numPr>
          <w:ilvl w:val="4"/>
          <w:numId w:val="1009"/>
        </w:numPr>
      </w:pPr>
      <w:r>
        <w:t xml:space="preserve"> </w:t>
      </w:r>
      <w:r>
        <w:t xml:space="preserve">asdas</w:t>
      </w:r>
    </w:p>
    <w:p>
      <w:pPr>
        <w:numPr>
          <w:ilvl w:val="4"/>
          <w:numId w:val="1000"/>
        </w:numPr>
      </w:pPr>
      <w:r>
        <w:t xml:space="preserve">a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random_num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(random_num)</w:t>
      </w:r>
    </w:p>
    <w:p>
      <w:pPr>
        <w:pStyle w:val="SourceCode"/>
      </w:pPr>
    </w:p>
    <w:p>
      <w:pPr>
        <w:pStyle w:val="FirstParagraph"/>
      </w:pPr>
      <w:r>
        <w:rPr>
          <w:rStyle w:val="VerbatimChar"/>
        </w:rPr>
        <w:t xml:space="preserve">random</w:t>
      </w:r>
      <w:r>
        <w:t xml:space="preserve"> </w:t>
      </w:r>
      <w:r>
        <w:t xml:space="preserve">asdasd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antorini in sunset, summer 2012" title="" id="1" name="Picture"/>
            <a:graphic>
              <a:graphicData uri="http://schemas.openxmlformats.org/drawingml/2006/picture">
                <pic:pic>
                  <pic:nvPicPr>
                    <pic:cNvPr descr="https://scontent.fwlg2-1.fna.fbcdn.net/v/t1.0-9/15698201_10154783355792319_4040435409099075163_n.jpg?_nc_cat=105&amp;amp;_nc_sid=13bebb&amp;amp;_nc_ohc=bdoBR9T2XycAX9awxCm&amp;amp;_nc_ht=scontent.fwlg2-1.fna&amp;amp;oh=395e47ee1db0bf3191a4c3d755525dc3&amp;amp;oe=5EC284C3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Santorini in sunset, summer 2012</w:t>
      </w:r>
    </w:p>
    <w:p>
      <w:pPr>
        <w:pStyle w:val="BodyText"/>
      </w:pPr>
      <w:r>
        <w:t xml:space="preserve">image from local file</w:t>
      </w:r>
    </w:p>
    <w:p>
      <w:pPr>
        <w:pStyle w:val="CaptionedFigure"/>
      </w:pPr>
      <w:r>
        <w:drawing>
          <wp:inline>
            <wp:extent cx="5334000" cy="54762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Hung En Lai\Documents\GitHub\my-first-repo\new theme.assets\coronavirus-cutaway-6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6" Target="media/rId26.vs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2020-04-21T02:40:09Z</dcterms:created>
  <dcterms:modified xsi:type="dcterms:W3CDTF">2020-04-21T02:40:09Z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