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78" w:rsidRDefault="00F701B9">
      <w:pPr>
        <w:pStyle w:val="Title"/>
      </w:pPr>
      <w:sdt>
        <w:sdtPr>
          <w:rPr>
            <w:b/>
          </w:rPr>
          <w:alias w:val="Title:"/>
          <w:tag w:val="Title:"/>
          <w:id w:val="726351117"/>
          <w:placeholder>
            <w:docPart w:val="66991A2EAA1343B783F0C1B0E284CD6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12901" w:rsidRPr="00A12901">
            <w:rPr>
              <w:b/>
            </w:rPr>
            <w:t>Đồ án: BANK MANAGEMENT TRANSACTION</w:t>
          </w:r>
        </w:sdtContent>
      </w:sdt>
    </w:p>
    <w:p w:rsidR="00B823AA" w:rsidRDefault="00A12901" w:rsidP="00B823AA">
      <w:pPr>
        <w:pStyle w:val="Title2"/>
      </w:pPr>
      <w:r>
        <w:t xml:space="preserve">GVHD: </w:t>
      </w:r>
      <w:r w:rsidRPr="00A12901">
        <w:rPr>
          <w:b/>
        </w:rPr>
        <w:t>Phạm Minh Tú</w:t>
      </w:r>
    </w:p>
    <w:p w:rsidR="00A12901" w:rsidRDefault="00A12901" w:rsidP="00B823AA">
      <w:pPr>
        <w:pStyle w:val="Title2"/>
      </w:pPr>
      <w:r>
        <w:t xml:space="preserve">Nhóm thực hiện: </w:t>
      </w:r>
      <w:r w:rsidRPr="00A12901">
        <w:rPr>
          <w:b/>
        </w:rPr>
        <w:t>GAOS</w:t>
      </w:r>
    </w:p>
    <w:p w:rsidR="00E81978" w:rsidRDefault="00A12901" w:rsidP="00B823AA">
      <w:pPr>
        <w:pStyle w:val="Title2"/>
      </w:pPr>
      <w:r>
        <w:t>Version 1.0</w:t>
      </w:r>
    </w:p>
    <w:p w:rsidR="00E81978" w:rsidRPr="00A12901" w:rsidRDefault="00A12901">
      <w:pPr>
        <w:pStyle w:val="Title"/>
        <w:rPr>
          <w:b/>
          <w:color w:val="FF0000"/>
        </w:rPr>
      </w:pPr>
      <w:r w:rsidRPr="00A12901">
        <w:rPr>
          <w:b/>
          <w:color w:val="FF0000"/>
          <w:highlight w:val="yellow"/>
        </w:rPr>
        <w:t>Nội dung tài liệu</w:t>
      </w:r>
    </w:p>
    <w:p w:rsidR="00E81978" w:rsidRDefault="004F5EEC" w:rsidP="00B823AA">
      <w:pPr>
        <w:pStyle w:val="Title2"/>
      </w:pPr>
      <w:r>
        <w:t>Đặc tả nghiệp vụ</w:t>
      </w:r>
    </w:p>
    <w:p w:rsidR="006379ED" w:rsidRDefault="006379ED" w:rsidP="006379ED">
      <w:r>
        <w:br w:type="page"/>
      </w:r>
    </w:p>
    <w:p w:rsidR="00A10A08" w:rsidRDefault="000B2D22" w:rsidP="00A10A08">
      <w:pPr>
        <w:pStyle w:val="ListParagraph"/>
        <w:numPr>
          <w:ilvl w:val="0"/>
          <w:numId w:val="17"/>
        </w:numPr>
        <w:ind w:left="270" w:hanging="180"/>
        <w:rPr>
          <w:b/>
          <w:i/>
        </w:rPr>
      </w:pPr>
      <w:r>
        <w:rPr>
          <w:b/>
          <w:i/>
        </w:rPr>
        <w:lastRenderedPageBreak/>
        <w:t xml:space="preserve"> Use case hệ thống</w:t>
      </w:r>
      <w:r w:rsidR="00ED4014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1638E925" wp14:editId="2054DD53">
            <wp:simplePos x="0" y="0"/>
            <wp:positionH relativeFrom="column">
              <wp:posOffset>57150</wp:posOffset>
            </wp:positionH>
            <wp:positionV relativeFrom="paragraph">
              <wp:posOffset>344805</wp:posOffset>
            </wp:positionV>
            <wp:extent cx="5934075" cy="5619750"/>
            <wp:effectExtent l="0" t="0" r="9525" b="0"/>
            <wp:wrapTopAndBottom/>
            <wp:docPr id="1" name="Picture 1" descr="C:\Users\hunglc1\Documents\PT-HTTT-HD\File\1542037\USE CASE CHUC NANG HE TH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nglc1\Documents\PT-HTTT-HD\File\1542037\USE CASE CHUC NANG HE THO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0A08" w:rsidRDefault="00A10A08" w:rsidP="00A10A08">
      <w:pPr>
        <w:ind w:firstLine="0"/>
      </w:pPr>
    </w:p>
    <w:p w:rsidR="00A10A08" w:rsidRDefault="00A10A08" w:rsidP="00A10A08">
      <w:pPr>
        <w:pStyle w:val="ListParagraph"/>
        <w:numPr>
          <w:ilvl w:val="0"/>
          <w:numId w:val="17"/>
        </w:numPr>
        <w:ind w:left="360" w:hanging="270"/>
        <w:rPr>
          <w:b/>
          <w:i/>
        </w:rPr>
      </w:pPr>
      <w:r w:rsidRPr="00A10A08">
        <w:rPr>
          <w:b/>
          <w:i/>
        </w:rPr>
        <w:t>Đặc tả Use case hệ thống</w:t>
      </w:r>
    </w:p>
    <w:p w:rsidR="00A10A08" w:rsidRDefault="00A10D7A" w:rsidP="00A10D7A">
      <w:pPr>
        <w:pStyle w:val="ListParagraph"/>
        <w:numPr>
          <w:ilvl w:val="0"/>
          <w:numId w:val="28"/>
        </w:numPr>
        <w:rPr>
          <w:b/>
          <w:i/>
        </w:rPr>
      </w:pPr>
      <w:r>
        <w:rPr>
          <w:b/>
          <w:i/>
        </w:rPr>
        <w:t>Tìm kiếm khách hàng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A10D7A" w:rsidTr="009E60C1"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UCID-1</w:t>
            </w:r>
          </w:p>
        </w:tc>
      </w:tr>
      <w:tr w:rsidR="00A10D7A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both"/>
            </w:pPr>
            <w:r>
              <w:t>Tìm kiếm khách hàng</w:t>
            </w:r>
          </w:p>
        </w:tc>
      </w:tr>
      <w:tr w:rsidR="00A10D7A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both"/>
            </w:pPr>
            <w:r>
              <w:t>Nhân viên tìm kiếm thông tin khách hàng</w:t>
            </w:r>
          </w:p>
        </w:tc>
      </w:tr>
      <w:tr w:rsidR="00A10D7A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right"/>
            </w:pPr>
            <w:r>
              <w:t xml:space="preserve">Dòng sự </w:t>
            </w:r>
            <w:r>
              <w:lastRenderedPageBreak/>
              <w:t>kiện chính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276" w:lineRule="auto"/>
              <w:ind w:left="460"/>
              <w:jc w:val="both"/>
            </w:pPr>
            <w:r>
              <w:lastRenderedPageBreak/>
              <w:t xml:space="preserve">1.  Nhân viên chọn chức năng “tìm kiếm khách hàng” trên phần </w:t>
            </w:r>
            <w:r>
              <w:lastRenderedPageBreak/>
              <w:t>mềm</w:t>
            </w:r>
          </w:p>
          <w:p w:rsidR="00A10D7A" w:rsidRDefault="00A10D7A" w:rsidP="009E60C1">
            <w:pPr>
              <w:pStyle w:val="Normal1"/>
              <w:spacing w:line="276" w:lineRule="auto"/>
              <w:ind w:left="460"/>
              <w:jc w:val="both"/>
            </w:pPr>
            <w:r>
              <w:t>2.  Nhân viên nhập thông tin khách hàng cần tìm</w:t>
            </w:r>
          </w:p>
          <w:p w:rsidR="00A10D7A" w:rsidRDefault="00A10D7A" w:rsidP="009E60C1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“Tìm kiếm”</w:t>
            </w:r>
          </w:p>
          <w:p w:rsidR="00A10D7A" w:rsidRDefault="00A10D7A" w:rsidP="009E60C1">
            <w:pPr>
              <w:pStyle w:val="Normal1"/>
              <w:spacing w:line="276" w:lineRule="auto"/>
              <w:ind w:left="460"/>
              <w:jc w:val="both"/>
            </w:pPr>
            <w:r>
              <w:t>4.  Hệ thống sẽ kiểm tra thông tin và trả về kết quả</w:t>
            </w:r>
          </w:p>
        </w:tc>
      </w:tr>
      <w:tr w:rsidR="00A10D7A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right"/>
            </w:pPr>
            <w:r>
              <w:lastRenderedPageBreak/>
              <w:t>Các dòng sự kiện khác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A10D7A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  <w:tr w:rsidR="00A10D7A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both"/>
            </w:pPr>
            <w:r>
              <w:t>.Use case thành công: Hiển thị thông tin khách hàng tìm được</w:t>
            </w:r>
          </w:p>
          <w:p w:rsidR="00A10D7A" w:rsidRDefault="00A10D7A" w:rsidP="009E60C1">
            <w:pPr>
              <w:pStyle w:val="Normal1"/>
              <w:spacing w:line="360" w:lineRule="auto"/>
              <w:ind w:left="460"/>
              <w:jc w:val="both"/>
            </w:pPr>
            <w:r>
              <w:t>.Use case thất bại: Hiển thị màn hình thông báo “Không tìm thấy thông tin khách hàng”. Cho người dùng thực hiện thao tác vừa thất bại</w:t>
            </w:r>
          </w:p>
        </w:tc>
      </w:tr>
      <w:tr w:rsidR="00A10D7A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mở rộng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A10D7A" w:rsidRPr="00A10D7A" w:rsidRDefault="00A10D7A" w:rsidP="00A10D7A">
      <w:pPr>
        <w:ind w:left="360" w:firstLine="0"/>
        <w:rPr>
          <w:b/>
          <w:i/>
        </w:rPr>
      </w:pPr>
    </w:p>
    <w:p w:rsidR="00A10D7A" w:rsidRDefault="00A10D7A" w:rsidP="00A10D7A">
      <w:pPr>
        <w:pStyle w:val="ListParagraph"/>
        <w:numPr>
          <w:ilvl w:val="0"/>
          <w:numId w:val="28"/>
        </w:numPr>
      </w:pPr>
      <w:r>
        <w:t>Thêm mới khách hàng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A10D7A" w:rsidTr="009E60C1"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UCID-2</w:t>
            </w:r>
          </w:p>
        </w:tc>
      </w:tr>
      <w:tr w:rsidR="00A10D7A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both"/>
            </w:pPr>
            <w:r>
              <w:t>Thêm khách hàng</w:t>
            </w:r>
          </w:p>
        </w:tc>
      </w:tr>
      <w:tr w:rsidR="00A10D7A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both"/>
            </w:pPr>
            <w:r>
              <w:t>Thêm thông tin khách hàng</w:t>
            </w:r>
          </w:p>
        </w:tc>
      </w:tr>
      <w:tr w:rsidR="00A10D7A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276" w:lineRule="auto"/>
              <w:ind w:left="460"/>
              <w:jc w:val="both"/>
            </w:pPr>
            <w:r>
              <w:t>1.  Nhân viên chọn chức năng “thêm  khách hàng” trên phần mềm</w:t>
            </w:r>
          </w:p>
          <w:p w:rsidR="00A10D7A" w:rsidRDefault="00A10D7A" w:rsidP="009E60C1">
            <w:pPr>
              <w:pStyle w:val="Normal1"/>
              <w:spacing w:line="276" w:lineRule="auto"/>
              <w:ind w:left="460"/>
              <w:jc w:val="both"/>
            </w:pPr>
            <w:r>
              <w:t>2.  Nhân viên nhập thông tin khách hàng cần thêm</w:t>
            </w:r>
          </w:p>
          <w:p w:rsidR="00A10D7A" w:rsidRDefault="00A10D7A" w:rsidP="009E60C1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“Thêm khách hàng”</w:t>
            </w:r>
          </w:p>
          <w:p w:rsidR="00A10D7A" w:rsidRDefault="00A10D7A" w:rsidP="009E60C1">
            <w:pPr>
              <w:pStyle w:val="Normal1"/>
              <w:spacing w:line="276" w:lineRule="auto"/>
              <w:ind w:left="460"/>
              <w:jc w:val="both"/>
            </w:pPr>
            <w:r>
              <w:t>4.  Hệ thống sẽ kiểm tra thông tin và trả về kết quả</w:t>
            </w:r>
          </w:p>
        </w:tc>
      </w:tr>
      <w:tr w:rsidR="00A10D7A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right"/>
            </w:pPr>
            <w:r>
              <w:t>Các dòng sự kiện khác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A10D7A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  <w:tr w:rsidR="00A10D7A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right"/>
            </w:pPr>
            <w:r>
              <w:lastRenderedPageBreak/>
              <w:t>Các yêu cầu đặc biệt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both"/>
            </w:pPr>
            <w:r>
              <w:t>.Use case thành công: Hiển thị thông tin “Thêm khách hàng thành công”</w:t>
            </w:r>
          </w:p>
          <w:p w:rsidR="00A10D7A" w:rsidRDefault="00A10D7A" w:rsidP="009E60C1">
            <w:pPr>
              <w:pStyle w:val="Normal1"/>
              <w:spacing w:line="360" w:lineRule="auto"/>
              <w:ind w:left="460"/>
              <w:jc w:val="both"/>
            </w:pPr>
            <w:r>
              <w:t>.Use case thất bại: Hiển thị màn hình thông báo “Thêm khách hàng thất bại”. Cho người dùng thực hiện thao tác vừa thất bại</w:t>
            </w:r>
          </w:p>
        </w:tc>
      </w:tr>
      <w:tr w:rsidR="00A10D7A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mở rộng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0D7A" w:rsidRDefault="00A10D7A" w:rsidP="009E60C1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A10D7A" w:rsidRDefault="00A10D7A" w:rsidP="00A10D7A"/>
    <w:p w:rsidR="00A10D7A" w:rsidRDefault="00A10D7A" w:rsidP="00A10D7A">
      <w:pPr>
        <w:pStyle w:val="ListParagraph"/>
        <w:numPr>
          <w:ilvl w:val="0"/>
          <w:numId w:val="28"/>
        </w:numPr>
      </w:pPr>
      <w:r>
        <w:t>Cập nhật thông tin khách hàng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DE29E3" w:rsidTr="009E60C1"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UCID-3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Cập nhật khách hàng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Cập nhật thông tin khách hàng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1.  Nhân viên chọn chức năng “Cập nhật  khách hàng” trên phần mềm</w:t>
            </w:r>
          </w:p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2.  Nhân viên nhập thông tin khách hàng cần cập nhật</w:t>
            </w:r>
          </w:p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“Cập nhật khách hàng”</w:t>
            </w:r>
          </w:p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4.  Hệ thống sẽ kiểm tra thông tin và trả về kết quả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Các dòng sự kiện khác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Phải tồn tại tài khoản khách hàng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.Use case thành công: Hiển thị thông tin “Cập nhật khách hàng thành công”</w:t>
            </w:r>
          </w:p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.Use case thất bại: Hiển thị màn hình thông báo “Cập nhật khách hàng thất bại”. Cho người dùng thực hiện thao tác vừa thất bại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mở rộng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DE29E3" w:rsidRDefault="00DE29E3" w:rsidP="00DE29E3">
      <w:pPr>
        <w:ind w:left="360" w:firstLine="0"/>
      </w:pPr>
    </w:p>
    <w:p w:rsidR="00A10D7A" w:rsidRDefault="00A10D7A" w:rsidP="00A10D7A">
      <w:pPr>
        <w:pStyle w:val="ListParagraph"/>
        <w:numPr>
          <w:ilvl w:val="0"/>
          <w:numId w:val="28"/>
        </w:numPr>
      </w:pPr>
      <w:r>
        <w:t>Tìm kiếm sổ tiết kiệm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DE29E3" w:rsidTr="009E60C1"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lastRenderedPageBreak/>
              <w:t>Mã use case</w:t>
            </w:r>
          </w:p>
        </w:tc>
        <w:tc>
          <w:tcPr>
            <w:tcW w:w="71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UCID-4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Tìm kiếm sổ tiết kiệm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Nhân viên tìm kiếm thông tin sổ tiết kiệm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1.  Nhân viên chọn chức năng “tìm kiếm sổ tiết kiệm” trên phần mềm</w:t>
            </w:r>
          </w:p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2.  Nhân viên nhập thông tin sổ tiết kiệm cần tìm</w:t>
            </w:r>
          </w:p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“Tìm kiếm”</w:t>
            </w:r>
          </w:p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4.  Hệ thống sẽ kiểm tra thông tin và trả về kết quả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Các dòng sự kiện khác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.Use case thành công: Hiển thị thông tin sổ tiết kiệm tìm được</w:t>
            </w:r>
          </w:p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.Use case thất bại: Hiển thị màn hình thông báo “Không tìm thấy thông tin sổ tiết kiệm”. Cho người dùng thực hiện thao tác vừa thất bại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mở rộng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DE29E3" w:rsidRDefault="00DE29E3" w:rsidP="00DE29E3">
      <w:pPr>
        <w:ind w:left="360" w:firstLine="0"/>
      </w:pPr>
    </w:p>
    <w:p w:rsidR="00A10D7A" w:rsidRDefault="00A10D7A" w:rsidP="00A10D7A">
      <w:pPr>
        <w:pStyle w:val="ListParagraph"/>
        <w:numPr>
          <w:ilvl w:val="0"/>
          <w:numId w:val="28"/>
        </w:numPr>
      </w:pPr>
      <w:r>
        <w:t>Thêm sổ tiết kiệm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DE29E3" w:rsidTr="009E60C1"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UCID-5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Thêm sổ tiết kiệm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Thêm thông tin sổ tiết kiệm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1.  Nhân viên chọn chức năng “thêm  sổ tiết kiệm” trên phần mềm</w:t>
            </w:r>
          </w:p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2.  Nhân viên nhập thông tin sổ tiết kiệm cần thêm</w:t>
            </w:r>
          </w:p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“Thêm sổ tiết kiệm”</w:t>
            </w:r>
          </w:p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4.  Hệ thống sẽ kiểm tra thông tin và trả về kết quả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lastRenderedPageBreak/>
              <w:t>Các dòng sự kiện khác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.Use case thành công: Hiển thị thông tin “Thêm sổ tiết kiệm thành công”</w:t>
            </w:r>
          </w:p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.Use case thất bại: Hiển thị màn hình thông báo “Thêm sổ tiết kiệm thất bại”. Cho người dùng thực hiện thao tác vừa thất bại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mở rộng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DE29E3" w:rsidRDefault="00DE29E3" w:rsidP="00DE29E3">
      <w:pPr>
        <w:ind w:firstLine="0"/>
      </w:pPr>
    </w:p>
    <w:p w:rsidR="00A10D7A" w:rsidRDefault="00A10D7A" w:rsidP="00A10D7A">
      <w:pPr>
        <w:pStyle w:val="ListParagraph"/>
        <w:numPr>
          <w:ilvl w:val="0"/>
          <w:numId w:val="28"/>
        </w:numPr>
      </w:pPr>
      <w:r>
        <w:t>Cập nhật thông tin sổ tiết kiệm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DE29E3" w:rsidTr="009E60C1"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UCID-6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Cập nhật sổ tiết kiệm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Cập nhật thông tin sổ tiết kiệm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1.  Nhân viên chọn chức năng “Cập nhật  sổ tiết kiệm” trên phần mềm</w:t>
            </w:r>
          </w:p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2.  Nhân viên nhập thông tin sổ tiết kiệm cần cập nhật</w:t>
            </w:r>
          </w:p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“Cập nhật sổ tiết kiệm”</w:t>
            </w:r>
          </w:p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4.  Hệ thống sẽ kiểm tra thông tin và trả về kết quả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Các dòng sự kiện khác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Phải tồn tại sổ tiết kiệm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.Use case thành công: Hiển thị thông tin “Cập nhật sổ tiết kiệm thành công”</w:t>
            </w:r>
          </w:p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 xml:space="preserve">.Use case thất bại: Hiển thị màn hình thông báo “Cập nhật sổ tiết </w:t>
            </w:r>
            <w:r>
              <w:lastRenderedPageBreak/>
              <w:t>kiệm thất bại”. Cho người dùng thực hiện thao tác vừa thất bại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lastRenderedPageBreak/>
              <w:t>Điều kiện mở rộng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DE29E3" w:rsidRDefault="00DE29E3" w:rsidP="00DE29E3">
      <w:pPr>
        <w:ind w:left="360" w:firstLine="0"/>
      </w:pPr>
    </w:p>
    <w:p w:rsidR="00A10D7A" w:rsidRDefault="00A10D7A" w:rsidP="00A10D7A">
      <w:pPr>
        <w:pStyle w:val="ListParagraph"/>
        <w:numPr>
          <w:ilvl w:val="0"/>
          <w:numId w:val="28"/>
        </w:numPr>
      </w:pPr>
      <w:r>
        <w:t>Tìm kiếm giao dịch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DE29E3" w:rsidTr="009E60C1"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UCID-7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Tìm kiếm giao dịch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Nhân viên tìm kiếm thông tin giao dịch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1.  Nhân viên chọn chức năng “tìm kiếm giao dịch” trên phần mềm</w:t>
            </w:r>
          </w:p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2.  Nhân viên nhập thông tin giao dịch cần tìm</w:t>
            </w:r>
          </w:p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“Tìm kiếm”</w:t>
            </w:r>
          </w:p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4.  Hệ thống sẽ kiểm tra thông tin và trả về kết quả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Các dòng sự kiện khác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.Use case thành công: Hiển thị thông tin giao dịch tìm được</w:t>
            </w:r>
          </w:p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.Use case thất bại: Hiển thị màn hình thông báo “Không tìm thấy thông tin giao dịch”. Cho người dùng thực hiện thao tác vừa thất bại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mở rộng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DE29E3" w:rsidRDefault="00DE29E3" w:rsidP="00DE29E3">
      <w:pPr>
        <w:ind w:left="360" w:firstLine="0"/>
      </w:pPr>
    </w:p>
    <w:p w:rsidR="00A10D7A" w:rsidRPr="00DE29E3" w:rsidRDefault="00A10D7A" w:rsidP="00A10D7A">
      <w:pPr>
        <w:pStyle w:val="ListParagraph"/>
        <w:numPr>
          <w:ilvl w:val="0"/>
          <w:numId w:val="28"/>
        </w:numPr>
      </w:pPr>
      <w:r>
        <w:t xml:space="preserve">Thực hiện giao dịch </w:t>
      </w:r>
      <w:r w:rsidRPr="00A10D7A">
        <w:rPr>
          <w:b/>
        </w:rPr>
        <w:t>rút/ gửi/ chuyển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DE29E3" w:rsidTr="009E60C1"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UCID-8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Thêm giao dịch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lastRenderedPageBreak/>
              <w:t>Tóm tắt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Thêm thông tin giao dịch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1.  Nhân viên chọn chức năng “thêm  giao dịch” trên phần mềm</w:t>
            </w:r>
          </w:p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2.  Nhân viên nhập thông tin giao dịch cần thêm</w:t>
            </w:r>
          </w:p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“Thêm giao dịch”</w:t>
            </w:r>
          </w:p>
          <w:p w:rsidR="00DE29E3" w:rsidRDefault="00DE29E3" w:rsidP="009E60C1">
            <w:pPr>
              <w:pStyle w:val="Normal1"/>
              <w:spacing w:line="276" w:lineRule="auto"/>
              <w:ind w:left="460"/>
              <w:jc w:val="both"/>
            </w:pPr>
            <w:r>
              <w:t>4.  Hệ thống sẽ kiểm tra thông tin và trả về kết quả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Các dòng sự kiện khác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.Use case thành công: Hiển thị thông tin “Thêm giao dịch thành công”</w:t>
            </w:r>
          </w:p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.Use case thất bại: Hiển thị màn hình thông báo “Thêm giao dịch thất bại”. Cho người dùng thực hiện thao tác vừa thất bại</w:t>
            </w:r>
          </w:p>
        </w:tc>
      </w:tr>
      <w:tr w:rsidR="00DE29E3" w:rsidTr="009E60C1">
        <w:tc>
          <w:tcPr>
            <w:tcW w:w="192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mở rộng</w:t>
            </w:r>
          </w:p>
        </w:tc>
        <w:tc>
          <w:tcPr>
            <w:tcW w:w="71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29E3" w:rsidRDefault="00DE29E3" w:rsidP="009E60C1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DE29E3" w:rsidRDefault="00DE29E3" w:rsidP="00DE29E3"/>
    <w:p w:rsidR="00A10D7A" w:rsidRDefault="00A10D7A" w:rsidP="005F0978">
      <w:pPr>
        <w:pStyle w:val="ListParagraph"/>
        <w:numPr>
          <w:ilvl w:val="0"/>
          <w:numId w:val="28"/>
        </w:numPr>
      </w:pPr>
      <w:r>
        <w:t>Cập nhật thông tin giao dịch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202BE1" w:rsidTr="009E60C1"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2BE1" w:rsidRDefault="00202BE1" w:rsidP="009E60C1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2BE1" w:rsidRDefault="00202BE1" w:rsidP="009E60C1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UCID-9</w:t>
            </w:r>
          </w:p>
        </w:tc>
      </w:tr>
      <w:tr w:rsidR="00202BE1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2BE1" w:rsidRDefault="00202BE1" w:rsidP="009E60C1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2BE1" w:rsidRDefault="00202BE1" w:rsidP="009E60C1">
            <w:pPr>
              <w:pStyle w:val="Normal1"/>
              <w:spacing w:line="360" w:lineRule="auto"/>
              <w:ind w:left="460"/>
              <w:jc w:val="both"/>
            </w:pPr>
            <w:r>
              <w:t>Cập nhật giao dịch</w:t>
            </w:r>
          </w:p>
        </w:tc>
      </w:tr>
      <w:tr w:rsidR="00202BE1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2BE1" w:rsidRDefault="00202BE1" w:rsidP="009E60C1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2BE1" w:rsidRDefault="00202BE1" w:rsidP="009E60C1">
            <w:pPr>
              <w:pStyle w:val="Normal1"/>
              <w:spacing w:line="360" w:lineRule="auto"/>
              <w:ind w:left="460"/>
              <w:jc w:val="both"/>
            </w:pPr>
            <w:r>
              <w:t>Cập nhật thông tin giao dịch</w:t>
            </w:r>
          </w:p>
        </w:tc>
      </w:tr>
      <w:tr w:rsidR="00202BE1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2BE1" w:rsidRDefault="00202BE1" w:rsidP="009E60C1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2BE1" w:rsidRDefault="00202BE1" w:rsidP="009E60C1">
            <w:pPr>
              <w:pStyle w:val="Normal1"/>
              <w:spacing w:line="276" w:lineRule="auto"/>
              <w:ind w:left="460"/>
              <w:jc w:val="both"/>
            </w:pPr>
            <w:r>
              <w:t>1.  Nhân viên chọn chức năng “Cập nhật  giao dịch” trên phần mềm</w:t>
            </w:r>
          </w:p>
          <w:p w:rsidR="00202BE1" w:rsidRDefault="00202BE1" w:rsidP="009E60C1">
            <w:pPr>
              <w:pStyle w:val="Normal1"/>
              <w:spacing w:line="276" w:lineRule="auto"/>
              <w:ind w:left="460"/>
              <w:jc w:val="both"/>
            </w:pPr>
            <w:r>
              <w:t>2.  Nhân viên nhập thông tin giao dịch cần cập nhật</w:t>
            </w:r>
          </w:p>
          <w:p w:rsidR="00202BE1" w:rsidRDefault="00202BE1" w:rsidP="009E60C1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“Cập nhật giao dịch”</w:t>
            </w:r>
          </w:p>
          <w:p w:rsidR="00202BE1" w:rsidRDefault="00202BE1" w:rsidP="009E60C1">
            <w:pPr>
              <w:pStyle w:val="Normal1"/>
              <w:spacing w:line="276" w:lineRule="auto"/>
              <w:ind w:left="460"/>
              <w:jc w:val="both"/>
            </w:pPr>
            <w:r>
              <w:t>4.  Hệ thống sẽ kiểm tra thông tin và trả về kết quả</w:t>
            </w:r>
          </w:p>
        </w:tc>
      </w:tr>
      <w:tr w:rsidR="00202BE1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2BE1" w:rsidRDefault="00202BE1" w:rsidP="009E60C1">
            <w:pPr>
              <w:pStyle w:val="Normal1"/>
              <w:spacing w:line="360" w:lineRule="auto"/>
              <w:ind w:left="460"/>
              <w:jc w:val="right"/>
            </w:pPr>
            <w:r>
              <w:t>Các dòng sự kiện khác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2BE1" w:rsidRDefault="00202BE1" w:rsidP="009E60C1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202BE1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2BE1" w:rsidRDefault="00202BE1" w:rsidP="009E60C1">
            <w:pPr>
              <w:pStyle w:val="Normal1"/>
              <w:spacing w:line="360" w:lineRule="auto"/>
              <w:ind w:left="460"/>
              <w:jc w:val="right"/>
            </w:pPr>
            <w:r>
              <w:t xml:space="preserve">Điều kiện </w:t>
            </w:r>
            <w:r>
              <w:lastRenderedPageBreak/>
              <w:t>tiên quyết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2BE1" w:rsidRDefault="00202BE1" w:rsidP="00202BE1">
            <w:pPr>
              <w:pStyle w:val="Normal1"/>
              <w:numPr>
                <w:ilvl w:val="0"/>
                <w:numId w:val="29"/>
              </w:numPr>
              <w:spacing w:line="360" w:lineRule="auto"/>
              <w:jc w:val="both"/>
            </w:pPr>
            <w:r>
              <w:lastRenderedPageBreak/>
              <w:t xml:space="preserve">Trường hợp là rút tiền thì số dư trong tài khoản phải lớn hơn </w:t>
            </w:r>
            <w:r>
              <w:lastRenderedPageBreak/>
              <w:t>hoặc bằng số tiền rút</w:t>
            </w:r>
          </w:p>
          <w:p w:rsidR="00202BE1" w:rsidRDefault="00202BE1" w:rsidP="00202BE1">
            <w:pPr>
              <w:pStyle w:val="Normal1"/>
              <w:numPr>
                <w:ilvl w:val="0"/>
                <w:numId w:val="29"/>
              </w:numPr>
              <w:spacing w:line="360" w:lineRule="auto"/>
              <w:jc w:val="both"/>
            </w:pPr>
            <w:r>
              <w:t>Số tiền giao dịch phải nằm trong hạn mức giao dịch</w:t>
            </w:r>
          </w:p>
        </w:tc>
      </w:tr>
      <w:tr w:rsidR="00202BE1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BE1" w:rsidRDefault="00202BE1" w:rsidP="009E60C1">
            <w:pPr>
              <w:pStyle w:val="Normal1"/>
              <w:spacing w:line="360" w:lineRule="auto"/>
              <w:ind w:left="460"/>
              <w:jc w:val="right"/>
            </w:pPr>
            <w:r>
              <w:lastRenderedPageBreak/>
              <w:t>Các yêu cầu đặc biệt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BE1" w:rsidRDefault="00202BE1" w:rsidP="009E60C1">
            <w:pPr>
              <w:pStyle w:val="Normal1"/>
              <w:spacing w:line="360" w:lineRule="auto"/>
              <w:ind w:left="460"/>
              <w:jc w:val="both"/>
            </w:pPr>
            <w:r>
              <w:t>.Use case thành công: Hiển thị thông tin “Cập nhật giao dịch thành công”</w:t>
            </w:r>
          </w:p>
          <w:p w:rsidR="00202BE1" w:rsidRDefault="00202BE1" w:rsidP="009E60C1">
            <w:pPr>
              <w:pStyle w:val="Normal1"/>
              <w:spacing w:line="360" w:lineRule="auto"/>
              <w:ind w:left="460"/>
              <w:jc w:val="both"/>
            </w:pPr>
            <w:r>
              <w:t>.Use case thất bại: Hiển thị màn hình thông báo “Cập nhật giao dịch thất bại”. Cho người dùng thực hiện thao tác vừa thất bại</w:t>
            </w:r>
          </w:p>
        </w:tc>
      </w:tr>
      <w:tr w:rsidR="00202BE1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BE1" w:rsidRDefault="00202BE1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mở rộng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2BE1" w:rsidRPr="003E2106" w:rsidRDefault="003F6443" w:rsidP="009E60C1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202BE1" w:rsidRDefault="00202BE1" w:rsidP="00202BE1">
      <w:pPr>
        <w:ind w:left="360" w:firstLine="0"/>
      </w:pPr>
    </w:p>
    <w:p w:rsidR="00844CF5" w:rsidRDefault="00844CF5" w:rsidP="005F0978">
      <w:pPr>
        <w:pStyle w:val="ListParagraph"/>
        <w:numPr>
          <w:ilvl w:val="0"/>
          <w:numId w:val="28"/>
        </w:numPr>
      </w:pPr>
      <w:r>
        <w:t>Thêm mới tài khoản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902C87" w:rsidTr="009E60C1"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2C87" w:rsidRDefault="00902C87" w:rsidP="009E60C1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2C87" w:rsidRDefault="00902C87" w:rsidP="009E60C1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UCID-10</w:t>
            </w:r>
          </w:p>
        </w:tc>
      </w:tr>
      <w:tr w:rsidR="00902C87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2C87" w:rsidRDefault="00902C87" w:rsidP="009E60C1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2C87" w:rsidRDefault="00902C87" w:rsidP="009E60C1">
            <w:pPr>
              <w:pStyle w:val="Normal1"/>
              <w:spacing w:line="360" w:lineRule="auto"/>
              <w:ind w:left="460"/>
              <w:jc w:val="both"/>
            </w:pPr>
            <w:r>
              <w:t>Thêm mới tài khoản</w:t>
            </w:r>
          </w:p>
        </w:tc>
      </w:tr>
      <w:tr w:rsidR="00902C87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2C87" w:rsidRDefault="00902C87" w:rsidP="009E60C1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2C87" w:rsidRDefault="00902C87" w:rsidP="009E60C1">
            <w:pPr>
              <w:pStyle w:val="Normal1"/>
              <w:spacing w:line="360" w:lineRule="auto"/>
              <w:ind w:left="460"/>
              <w:jc w:val="both"/>
            </w:pPr>
            <w:r>
              <w:t>Thêm mới tài khoản</w:t>
            </w:r>
          </w:p>
        </w:tc>
      </w:tr>
      <w:tr w:rsidR="00902C87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2C87" w:rsidRDefault="00902C87" w:rsidP="009E60C1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2C87" w:rsidRDefault="00902C87" w:rsidP="009E60C1">
            <w:pPr>
              <w:pStyle w:val="Normal1"/>
              <w:spacing w:line="276" w:lineRule="auto"/>
              <w:ind w:left="460"/>
              <w:jc w:val="both"/>
            </w:pPr>
            <w:r>
              <w:t>1.  Nhân viên chọn chức năng “Thêm mới tài khoản” trên phần mềm</w:t>
            </w:r>
          </w:p>
          <w:p w:rsidR="00902C87" w:rsidRDefault="00902C87" w:rsidP="009E60C1">
            <w:pPr>
              <w:pStyle w:val="Normal1"/>
              <w:spacing w:line="276" w:lineRule="auto"/>
              <w:ind w:left="460"/>
              <w:jc w:val="both"/>
            </w:pPr>
            <w:r>
              <w:t>2.  Nhân viên nhập thông tin giao dịch cần cập nhật</w:t>
            </w:r>
          </w:p>
          <w:p w:rsidR="00902C87" w:rsidRDefault="00902C87" w:rsidP="009E60C1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“Thêm mới tài khoản”</w:t>
            </w:r>
          </w:p>
          <w:p w:rsidR="00902C87" w:rsidRDefault="00902C87" w:rsidP="009E60C1">
            <w:pPr>
              <w:pStyle w:val="Normal1"/>
              <w:spacing w:line="276" w:lineRule="auto"/>
              <w:ind w:left="460"/>
              <w:jc w:val="both"/>
            </w:pPr>
            <w:r>
              <w:t>4.  Hệ thống sẽ kiểm tra thông tin và trả về kết quả</w:t>
            </w:r>
          </w:p>
        </w:tc>
      </w:tr>
      <w:tr w:rsidR="00902C87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2C87" w:rsidRDefault="00902C87" w:rsidP="009E60C1">
            <w:pPr>
              <w:pStyle w:val="Normal1"/>
              <w:spacing w:line="360" w:lineRule="auto"/>
              <w:ind w:left="460"/>
              <w:jc w:val="right"/>
            </w:pPr>
            <w:r>
              <w:t>Các dòng sự kiện khác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2C87" w:rsidRDefault="00902C87" w:rsidP="009E60C1">
            <w:pPr>
              <w:pStyle w:val="Normal1"/>
              <w:spacing w:line="360" w:lineRule="auto"/>
              <w:ind w:left="460"/>
              <w:jc w:val="both"/>
            </w:pPr>
            <w:r>
              <w:t xml:space="preserve"> Không có</w:t>
            </w:r>
          </w:p>
        </w:tc>
      </w:tr>
      <w:tr w:rsidR="00902C87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2C87" w:rsidRDefault="00902C87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2C87" w:rsidRDefault="00902C87" w:rsidP="009E60C1">
            <w:pPr>
              <w:pStyle w:val="Normal1"/>
              <w:numPr>
                <w:ilvl w:val="0"/>
                <w:numId w:val="29"/>
              </w:numPr>
              <w:spacing w:line="360" w:lineRule="auto"/>
              <w:jc w:val="both"/>
            </w:pPr>
            <w:r>
              <w:t>Không có</w:t>
            </w:r>
          </w:p>
        </w:tc>
      </w:tr>
      <w:tr w:rsidR="00902C87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C87" w:rsidRDefault="00902C87" w:rsidP="009E60C1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C87" w:rsidRDefault="00902C87" w:rsidP="00C0018F">
            <w:pPr>
              <w:pStyle w:val="Normal1"/>
              <w:spacing w:line="360" w:lineRule="auto"/>
              <w:jc w:val="both"/>
            </w:pPr>
          </w:p>
        </w:tc>
      </w:tr>
      <w:tr w:rsidR="00902C87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C87" w:rsidRDefault="00902C87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mở rộng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C87" w:rsidRPr="003E2106" w:rsidRDefault="00902C87" w:rsidP="009E60C1">
            <w:pPr>
              <w:pStyle w:val="Normal1"/>
              <w:spacing w:line="360" w:lineRule="auto"/>
              <w:ind w:left="460"/>
              <w:jc w:val="both"/>
            </w:pPr>
            <w:r>
              <w:t>Không có</w:t>
            </w:r>
          </w:p>
        </w:tc>
      </w:tr>
    </w:tbl>
    <w:p w:rsidR="00902C87" w:rsidRDefault="00902C87" w:rsidP="00902C87">
      <w:pPr>
        <w:ind w:firstLine="0"/>
      </w:pPr>
    </w:p>
    <w:p w:rsidR="00844CF5" w:rsidRDefault="00844CF5" w:rsidP="005F0978">
      <w:pPr>
        <w:pStyle w:val="ListParagraph"/>
        <w:numPr>
          <w:ilvl w:val="0"/>
          <w:numId w:val="28"/>
        </w:numPr>
      </w:pPr>
      <w:r>
        <w:t>Cập nhật tài khoản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543C5F" w:rsidTr="009E60C1"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9E60C1">
            <w:pPr>
              <w:pStyle w:val="Normal1"/>
              <w:spacing w:line="360" w:lineRule="auto"/>
              <w:ind w:left="460"/>
              <w:jc w:val="right"/>
            </w:pPr>
            <w:r>
              <w:lastRenderedPageBreak/>
              <w:t>Mã use case</w:t>
            </w:r>
          </w:p>
        </w:tc>
        <w:tc>
          <w:tcPr>
            <w:tcW w:w="7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AD649B" w:rsidP="009E60C1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UCID-11</w:t>
            </w:r>
          </w:p>
        </w:tc>
      </w:tr>
      <w:tr w:rsidR="00543C5F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9E60C1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9E60C1">
            <w:pPr>
              <w:pStyle w:val="Normal1"/>
              <w:spacing w:line="360" w:lineRule="auto"/>
              <w:ind w:left="460"/>
              <w:jc w:val="both"/>
            </w:pPr>
            <w:r>
              <w:t>Cập nhật tài khoản</w:t>
            </w:r>
          </w:p>
        </w:tc>
      </w:tr>
      <w:tr w:rsidR="00543C5F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9E60C1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9E60C1">
            <w:pPr>
              <w:pStyle w:val="Normal1"/>
              <w:spacing w:line="360" w:lineRule="auto"/>
              <w:ind w:left="460"/>
              <w:jc w:val="both"/>
            </w:pPr>
            <w:r>
              <w:t>Cập nhật tài khoản</w:t>
            </w:r>
          </w:p>
        </w:tc>
      </w:tr>
      <w:tr w:rsidR="00543C5F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9E60C1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9E60C1">
            <w:pPr>
              <w:pStyle w:val="Normal1"/>
              <w:spacing w:line="276" w:lineRule="auto"/>
              <w:ind w:left="460"/>
              <w:jc w:val="both"/>
            </w:pPr>
            <w:r>
              <w:t>1.  Nhân viên chọn chức năng “Cập nhật tài khoản” trên phần mềm</w:t>
            </w:r>
          </w:p>
          <w:p w:rsidR="00543C5F" w:rsidRDefault="00543C5F" w:rsidP="009E60C1">
            <w:pPr>
              <w:pStyle w:val="Normal1"/>
              <w:spacing w:line="276" w:lineRule="auto"/>
              <w:ind w:left="460"/>
              <w:jc w:val="both"/>
            </w:pPr>
            <w:r>
              <w:t xml:space="preserve">2.  Nhân viên nhập thông tin </w:t>
            </w:r>
            <w:r w:rsidR="00673239">
              <w:t>tài khoản</w:t>
            </w:r>
            <w:r>
              <w:t xml:space="preserve"> cần cập nhật</w:t>
            </w:r>
          </w:p>
          <w:p w:rsidR="00543C5F" w:rsidRDefault="00543C5F" w:rsidP="009E60C1">
            <w:pPr>
              <w:pStyle w:val="Normal1"/>
              <w:spacing w:line="276" w:lineRule="auto"/>
              <w:ind w:left="460"/>
              <w:jc w:val="both"/>
            </w:pPr>
            <w:r>
              <w:t>3.  Nhân viên nhấn vào nút “Cập nhật”</w:t>
            </w:r>
          </w:p>
          <w:p w:rsidR="00543C5F" w:rsidRDefault="00543C5F" w:rsidP="009E60C1">
            <w:pPr>
              <w:pStyle w:val="Normal1"/>
              <w:spacing w:line="276" w:lineRule="auto"/>
              <w:ind w:left="460"/>
              <w:jc w:val="both"/>
            </w:pPr>
            <w:r>
              <w:t>4.  Hệ thống sẽ kiểm tra thông tin và trả về kết quả</w:t>
            </w:r>
          </w:p>
        </w:tc>
      </w:tr>
      <w:tr w:rsidR="00543C5F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9E60C1">
            <w:pPr>
              <w:pStyle w:val="Normal1"/>
              <w:spacing w:line="360" w:lineRule="auto"/>
              <w:ind w:left="460"/>
              <w:jc w:val="right"/>
            </w:pPr>
            <w:r>
              <w:t>Các dòng sự kiện khác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543C5F">
            <w:pPr>
              <w:pStyle w:val="Normal1"/>
              <w:spacing w:line="360" w:lineRule="auto"/>
              <w:jc w:val="both"/>
            </w:pPr>
            <w:r>
              <w:t>Không có</w:t>
            </w:r>
          </w:p>
        </w:tc>
      </w:tr>
      <w:tr w:rsidR="00543C5F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tiên quyết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543C5F">
            <w:pPr>
              <w:pStyle w:val="Normal1"/>
              <w:spacing w:line="360" w:lineRule="auto"/>
              <w:jc w:val="both"/>
            </w:pPr>
            <w:r>
              <w:t>Không có</w:t>
            </w:r>
          </w:p>
        </w:tc>
      </w:tr>
      <w:tr w:rsidR="00543C5F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C5F" w:rsidRDefault="00543C5F" w:rsidP="009E60C1">
            <w:pPr>
              <w:pStyle w:val="Normal1"/>
              <w:spacing w:line="360" w:lineRule="auto"/>
              <w:ind w:left="460"/>
              <w:jc w:val="right"/>
            </w:pPr>
            <w:r>
              <w:t>Các yêu cầu đặc biệt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C5F" w:rsidRDefault="00543C5F" w:rsidP="009E60C1">
            <w:pPr>
              <w:pStyle w:val="Normal1"/>
              <w:spacing w:line="360" w:lineRule="auto"/>
              <w:jc w:val="both"/>
            </w:pPr>
          </w:p>
        </w:tc>
      </w:tr>
      <w:tr w:rsidR="00543C5F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C5F" w:rsidRDefault="00543C5F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mở rộng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C5F" w:rsidRPr="003E2106" w:rsidRDefault="00543C5F" w:rsidP="00543C5F">
            <w:pPr>
              <w:pStyle w:val="Normal1"/>
              <w:spacing w:line="360" w:lineRule="auto"/>
              <w:jc w:val="both"/>
            </w:pPr>
            <w:r>
              <w:t>Không có</w:t>
            </w:r>
          </w:p>
        </w:tc>
      </w:tr>
    </w:tbl>
    <w:p w:rsidR="00543C5F" w:rsidRDefault="00543C5F" w:rsidP="00543C5F">
      <w:pPr>
        <w:ind w:left="360" w:firstLine="0"/>
      </w:pPr>
    </w:p>
    <w:p w:rsidR="00844CF5" w:rsidRDefault="00844CF5" w:rsidP="005F0978">
      <w:pPr>
        <w:pStyle w:val="ListParagraph"/>
        <w:numPr>
          <w:ilvl w:val="0"/>
          <w:numId w:val="28"/>
        </w:numPr>
      </w:pPr>
      <w:r>
        <w:t>Tìm kiếm tài khoản</w:t>
      </w:r>
    </w:p>
    <w:tbl>
      <w:tblPr>
        <w:tblStyle w:val="25"/>
        <w:tblW w:w="903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5"/>
        <w:gridCol w:w="7105"/>
      </w:tblGrid>
      <w:tr w:rsidR="00543C5F" w:rsidTr="009E60C1"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9E60C1">
            <w:pPr>
              <w:pStyle w:val="Normal1"/>
              <w:spacing w:line="360" w:lineRule="auto"/>
              <w:ind w:left="460"/>
              <w:jc w:val="right"/>
            </w:pPr>
            <w:r>
              <w:t>Mã use case</w:t>
            </w:r>
          </w:p>
        </w:tc>
        <w:tc>
          <w:tcPr>
            <w:tcW w:w="7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AD649B" w:rsidP="009E60C1">
            <w:pPr>
              <w:pStyle w:val="Normal1"/>
              <w:spacing w:line="360" w:lineRule="auto"/>
              <w:ind w:left="460"/>
              <w:jc w:val="both"/>
            </w:pPr>
            <w:r>
              <w:rPr>
                <w:b/>
              </w:rPr>
              <w:t>UCID-12</w:t>
            </w:r>
            <w:bookmarkStart w:id="0" w:name="_GoBack"/>
            <w:bookmarkEnd w:id="0"/>
          </w:p>
        </w:tc>
      </w:tr>
      <w:tr w:rsidR="00543C5F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9E60C1">
            <w:pPr>
              <w:pStyle w:val="Normal1"/>
              <w:spacing w:line="360" w:lineRule="auto"/>
              <w:ind w:left="460"/>
              <w:jc w:val="right"/>
            </w:pPr>
            <w:r>
              <w:t>Tên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543C5F">
            <w:pPr>
              <w:ind w:firstLine="405"/>
            </w:pPr>
            <w:r>
              <w:t xml:space="preserve"> </w:t>
            </w:r>
            <w:r w:rsidRPr="00543C5F">
              <w:t>Tìm kiếm tài khoản</w:t>
            </w:r>
          </w:p>
        </w:tc>
      </w:tr>
      <w:tr w:rsidR="00543C5F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9E60C1">
            <w:pPr>
              <w:pStyle w:val="Normal1"/>
              <w:spacing w:line="360" w:lineRule="auto"/>
              <w:ind w:left="460"/>
              <w:jc w:val="right"/>
            </w:pPr>
            <w:r>
              <w:t>Tóm tắt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543C5F">
            <w:pPr>
              <w:ind w:firstLine="495"/>
            </w:pPr>
            <w:r w:rsidRPr="00543C5F">
              <w:t>Tìm kiếm tài khoản</w:t>
            </w:r>
          </w:p>
        </w:tc>
      </w:tr>
      <w:tr w:rsidR="00543C5F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9E60C1">
            <w:pPr>
              <w:pStyle w:val="Normal1"/>
              <w:spacing w:line="360" w:lineRule="auto"/>
              <w:ind w:left="460"/>
              <w:jc w:val="right"/>
            </w:pPr>
            <w:r>
              <w:t>Dòng sự kiện chính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E409D" w:rsidP="009E60C1">
            <w:pPr>
              <w:pStyle w:val="Normal1"/>
              <w:spacing w:line="276" w:lineRule="auto"/>
              <w:ind w:left="460"/>
              <w:jc w:val="both"/>
            </w:pPr>
            <w:r>
              <w:t>1</w:t>
            </w:r>
            <w:r w:rsidR="00543C5F">
              <w:t xml:space="preserve">.  Nhân viên nhập thông tin </w:t>
            </w:r>
            <w:r>
              <w:t>tài khoản</w:t>
            </w:r>
            <w:r w:rsidR="00543C5F">
              <w:t xml:space="preserve"> cần cập nhật</w:t>
            </w:r>
          </w:p>
          <w:p w:rsidR="00543C5F" w:rsidRDefault="005E409D" w:rsidP="009E60C1">
            <w:pPr>
              <w:pStyle w:val="Normal1"/>
              <w:spacing w:line="276" w:lineRule="auto"/>
              <w:ind w:left="460"/>
              <w:jc w:val="both"/>
            </w:pPr>
            <w:r>
              <w:t>2</w:t>
            </w:r>
            <w:r w:rsidR="00543C5F">
              <w:t>.  Nhân viên nhấn vào nút “</w:t>
            </w:r>
            <w:r>
              <w:t>Tìm kiếm</w:t>
            </w:r>
            <w:r w:rsidR="00543C5F">
              <w:t>”</w:t>
            </w:r>
          </w:p>
          <w:p w:rsidR="00543C5F" w:rsidRDefault="005E409D" w:rsidP="009E60C1">
            <w:pPr>
              <w:pStyle w:val="Normal1"/>
              <w:spacing w:line="276" w:lineRule="auto"/>
              <w:ind w:left="460"/>
              <w:jc w:val="both"/>
            </w:pPr>
            <w:r>
              <w:t>3</w:t>
            </w:r>
            <w:r w:rsidR="00543C5F">
              <w:t>.  Hệ thống sẽ kiểm tra thông tin và trả về kết quả</w:t>
            </w:r>
          </w:p>
        </w:tc>
      </w:tr>
      <w:tr w:rsidR="00543C5F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9E60C1">
            <w:pPr>
              <w:pStyle w:val="Normal1"/>
              <w:spacing w:line="360" w:lineRule="auto"/>
              <w:ind w:left="460"/>
              <w:jc w:val="right"/>
            </w:pPr>
            <w:r>
              <w:t>Các dòng sự kiện khác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9E60C1">
            <w:pPr>
              <w:pStyle w:val="Normal1"/>
              <w:spacing w:line="360" w:lineRule="auto"/>
              <w:jc w:val="both"/>
            </w:pPr>
            <w:r>
              <w:t>Không có</w:t>
            </w:r>
          </w:p>
        </w:tc>
      </w:tr>
      <w:tr w:rsidR="00543C5F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9E60C1">
            <w:pPr>
              <w:pStyle w:val="Normal1"/>
              <w:spacing w:line="360" w:lineRule="auto"/>
              <w:ind w:left="460"/>
              <w:jc w:val="right"/>
            </w:pPr>
            <w:r>
              <w:t xml:space="preserve">Điều kiện </w:t>
            </w:r>
            <w:r>
              <w:lastRenderedPageBreak/>
              <w:t>tiên quyết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C5F" w:rsidRDefault="00543C5F" w:rsidP="009E60C1">
            <w:pPr>
              <w:pStyle w:val="Normal1"/>
              <w:spacing w:line="360" w:lineRule="auto"/>
              <w:jc w:val="both"/>
            </w:pPr>
            <w:r>
              <w:lastRenderedPageBreak/>
              <w:t>Không có</w:t>
            </w:r>
          </w:p>
        </w:tc>
      </w:tr>
      <w:tr w:rsidR="00543C5F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C5F" w:rsidRDefault="00543C5F" w:rsidP="009E60C1">
            <w:pPr>
              <w:pStyle w:val="Normal1"/>
              <w:spacing w:line="360" w:lineRule="auto"/>
              <w:ind w:left="460"/>
              <w:jc w:val="right"/>
            </w:pPr>
            <w:r>
              <w:lastRenderedPageBreak/>
              <w:t>Các yêu cầu đặc biệt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C5F" w:rsidRDefault="00543C5F" w:rsidP="009E60C1">
            <w:pPr>
              <w:pStyle w:val="Normal1"/>
              <w:spacing w:line="360" w:lineRule="auto"/>
              <w:jc w:val="both"/>
            </w:pPr>
          </w:p>
        </w:tc>
      </w:tr>
      <w:tr w:rsidR="00543C5F" w:rsidTr="009E60C1">
        <w:tc>
          <w:tcPr>
            <w:tcW w:w="192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C5F" w:rsidRDefault="00543C5F" w:rsidP="009E60C1">
            <w:pPr>
              <w:pStyle w:val="Normal1"/>
              <w:spacing w:line="360" w:lineRule="auto"/>
              <w:ind w:left="460"/>
              <w:jc w:val="right"/>
            </w:pPr>
            <w:r>
              <w:t>Điều kiện mở rộng</w:t>
            </w:r>
          </w:p>
        </w:tc>
        <w:tc>
          <w:tcPr>
            <w:tcW w:w="710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C5F" w:rsidRPr="003E2106" w:rsidRDefault="00543C5F" w:rsidP="009E60C1">
            <w:pPr>
              <w:pStyle w:val="Normal1"/>
              <w:spacing w:line="360" w:lineRule="auto"/>
              <w:jc w:val="both"/>
            </w:pPr>
            <w:r>
              <w:t>Không có</w:t>
            </w:r>
          </w:p>
        </w:tc>
      </w:tr>
    </w:tbl>
    <w:p w:rsidR="00543C5F" w:rsidRDefault="00543C5F" w:rsidP="00543C5F">
      <w:pPr>
        <w:ind w:left="360" w:firstLine="0"/>
      </w:pPr>
    </w:p>
    <w:p w:rsidR="00844CF5" w:rsidRDefault="00844CF5" w:rsidP="005F0978">
      <w:pPr>
        <w:pStyle w:val="ListParagraph"/>
        <w:numPr>
          <w:ilvl w:val="0"/>
          <w:numId w:val="28"/>
        </w:numPr>
      </w:pPr>
      <w:r>
        <w:t>Thêm nhân viên tại chi nhánh</w:t>
      </w:r>
    </w:p>
    <w:p w:rsidR="00844CF5" w:rsidRDefault="00844CF5" w:rsidP="005F0978">
      <w:pPr>
        <w:pStyle w:val="ListParagraph"/>
        <w:numPr>
          <w:ilvl w:val="0"/>
          <w:numId w:val="28"/>
        </w:numPr>
      </w:pPr>
      <w:r>
        <w:t>Tìm kiếm nhân viên tại chi nhánh</w:t>
      </w:r>
    </w:p>
    <w:p w:rsidR="00844CF5" w:rsidRDefault="00844CF5" w:rsidP="005F0978">
      <w:pPr>
        <w:pStyle w:val="ListParagraph"/>
        <w:numPr>
          <w:ilvl w:val="0"/>
          <w:numId w:val="28"/>
        </w:numPr>
      </w:pPr>
      <w:r>
        <w:t>Cập nhật thông tin nhân viên tại chi nhánh</w:t>
      </w:r>
    </w:p>
    <w:p w:rsidR="00844CF5" w:rsidRDefault="00844CF5" w:rsidP="005F0978">
      <w:pPr>
        <w:pStyle w:val="ListParagraph"/>
        <w:numPr>
          <w:ilvl w:val="0"/>
          <w:numId w:val="28"/>
        </w:numPr>
      </w:pPr>
      <w:r>
        <w:t>Tìm kiếm chi nhánh</w:t>
      </w:r>
    </w:p>
    <w:p w:rsidR="00844CF5" w:rsidRDefault="00844CF5" w:rsidP="005F0978">
      <w:pPr>
        <w:pStyle w:val="ListParagraph"/>
        <w:numPr>
          <w:ilvl w:val="0"/>
          <w:numId w:val="28"/>
        </w:numPr>
      </w:pPr>
      <w:r>
        <w:t>Thêm chi nhánh mới</w:t>
      </w:r>
    </w:p>
    <w:p w:rsidR="00844CF5" w:rsidRPr="00A10A08" w:rsidRDefault="00844CF5" w:rsidP="00844CF5">
      <w:pPr>
        <w:pStyle w:val="ListParagraph"/>
        <w:numPr>
          <w:ilvl w:val="0"/>
          <w:numId w:val="28"/>
        </w:numPr>
      </w:pPr>
      <w:r>
        <w:t>Cập nhật thông tin chi nhánh</w:t>
      </w:r>
    </w:p>
    <w:p w:rsidR="00A10A08" w:rsidRPr="00A10A08" w:rsidRDefault="00A10A08" w:rsidP="00A10A08"/>
    <w:p w:rsidR="00A10A08" w:rsidRPr="00A10A08" w:rsidRDefault="00A10A08" w:rsidP="00A10A08"/>
    <w:p w:rsidR="00A10A08" w:rsidRPr="00A10A08" w:rsidRDefault="00A10A08" w:rsidP="00A10A08"/>
    <w:p w:rsidR="00A10A08" w:rsidRPr="00A10A08" w:rsidRDefault="00A10A08" w:rsidP="00A10A08"/>
    <w:p w:rsidR="00A10A08" w:rsidRPr="00A10A08" w:rsidRDefault="00A10A08" w:rsidP="00A10A08"/>
    <w:p w:rsidR="00A10A08" w:rsidRPr="00A10A08" w:rsidRDefault="00A10A08" w:rsidP="00A10A08"/>
    <w:p w:rsidR="00A10A08" w:rsidRPr="00A10A08" w:rsidRDefault="00A10A08" w:rsidP="00A10A08"/>
    <w:p w:rsidR="00A10A08" w:rsidRPr="00A10A08" w:rsidRDefault="00A10A08" w:rsidP="00A10A08"/>
    <w:p w:rsidR="00A10A08" w:rsidRPr="00A10A08" w:rsidRDefault="00A10A08" w:rsidP="00A10A08"/>
    <w:p w:rsidR="00A10A08" w:rsidRPr="00A10A08" w:rsidRDefault="00A10A08" w:rsidP="00A10A08"/>
    <w:p w:rsidR="00A10A08" w:rsidRPr="00A10A08" w:rsidRDefault="00A10A08" w:rsidP="00A10A08"/>
    <w:p w:rsidR="00A10A08" w:rsidRPr="00A10A08" w:rsidRDefault="00A10A08" w:rsidP="00A10A08"/>
    <w:p w:rsidR="000B2D22" w:rsidRPr="00A10A08" w:rsidRDefault="000B2D22" w:rsidP="00A10A08"/>
    <w:sectPr w:rsidR="000B2D22" w:rsidRPr="00A10A08" w:rsidSect="003C0F22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81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1B9" w:rsidRDefault="00F701B9">
      <w:pPr>
        <w:spacing w:line="240" w:lineRule="auto"/>
      </w:pPr>
      <w:r>
        <w:separator/>
      </w:r>
    </w:p>
    <w:p w:rsidR="00F701B9" w:rsidRDefault="00F701B9"/>
  </w:endnote>
  <w:endnote w:type="continuationSeparator" w:id="0">
    <w:p w:rsidR="00F701B9" w:rsidRDefault="00F701B9">
      <w:pPr>
        <w:spacing w:line="240" w:lineRule="auto"/>
      </w:pPr>
      <w:r>
        <w:continuationSeparator/>
      </w:r>
    </w:p>
    <w:p w:rsidR="00F701B9" w:rsidRDefault="00F701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1B9" w:rsidRDefault="00F701B9">
      <w:pPr>
        <w:spacing w:line="240" w:lineRule="auto"/>
      </w:pPr>
      <w:r>
        <w:separator/>
      </w:r>
    </w:p>
    <w:p w:rsidR="00F701B9" w:rsidRDefault="00F701B9"/>
  </w:footnote>
  <w:footnote w:type="continuationSeparator" w:id="0">
    <w:p w:rsidR="00F701B9" w:rsidRDefault="00F701B9">
      <w:pPr>
        <w:spacing w:line="240" w:lineRule="auto"/>
      </w:pPr>
      <w:r>
        <w:continuationSeparator/>
      </w:r>
    </w:p>
    <w:p w:rsidR="00F701B9" w:rsidRDefault="00F701B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78" w:rsidRDefault="00F701B9">
    <w:pPr>
      <w:pStyle w:val="Header"/>
    </w:pPr>
    <w:sdt>
      <w:sdtPr>
        <w:rPr>
          <w:rStyle w:val="Strong"/>
        </w:rPr>
        <w:alias w:val="Running head"/>
        <w:tag w:val=""/>
        <w:id w:val="-1988773847"/>
        <w:placeholder>
          <w:docPart w:val="DE48B6D8E97C421789E33CB42731CF0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12901">
          <w:rPr>
            <w:rStyle w:val="Strong"/>
          </w:rPr>
          <w:t>BAnk management transaction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AD649B">
      <w:rPr>
        <w:rStyle w:val="Strong"/>
        <w:noProof/>
      </w:rPr>
      <w:t>11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78" w:rsidRDefault="00A12901">
    <w:pPr>
      <w:pStyle w:val="Header"/>
      <w:rPr>
        <w:rStyle w:val="Strong"/>
      </w:rPr>
    </w:pPr>
    <w:r>
      <w:t>PROJECT</w:t>
    </w:r>
    <w:r w:rsidR="005D3A03">
      <w:t xml:space="preserve">: </w:t>
    </w:r>
    <w:sdt>
      <w:sdtPr>
        <w:rPr>
          <w:rStyle w:val="Strong"/>
        </w:rPr>
        <w:alias w:val="Running head"/>
        <w:tag w:val=""/>
        <w:id w:val="1672444322"/>
        <w:placeholder>
          <w:docPart w:val="0D3D34D1F0024EDB945BC5C611518F6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BAnk management transaction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AD649B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02047A36"/>
    <w:multiLevelType w:val="hybridMultilevel"/>
    <w:tmpl w:val="C3B809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C91873"/>
    <w:multiLevelType w:val="multilevel"/>
    <w:tmpl w:val="36966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15AF043D"/>
    <w:multiLevelType w:val="hybridMultilevel"/>
    <w:tmpl w:val="E5743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E5D5126"/>
    <w:multiLevelType w:val="hybridMultilevel"/>
    <w:tmpl w:val="F9C21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6707DE"/>
    <w:multiLevelType w:val="multilevel"/>
    <w:tmpl w:val="EA2065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5646DF2"/>
    <w:multiLevelType w:val="multilevel"/>
    <w:tmpl w:val="E2381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3BE45D10"/>
    <w:multiLevelType w:val="multilevel"/>
    <w:tmpl w:val="D3A62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53E7AB5"/>
    <w:multiLevelType w:val="hybridMultilevel"/>
    <w:tmpl w:val="98AC8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223F71"/>
    <w:multiLevelType w:val="hybridMultilevel"/>
    <w:tmpl w:val="79366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F3B76E9"/>
    <w:multiLevelType w:val="hybridMultilevel"/>
    <w:tmpl w:val="13563C8C"/>
    <w:lvl w:ilvl="0" w:tplc="2ED2AC7E">
      <w:start w:val="2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B64BA7"/>
    <w:multiLevelType w:val="hybridMultilevel"/>
    <w:tmpl w:val="C12EB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905862"/>
    <w:multiLevelType w:val="hybridMultilevel"/>
    <w:tmpl w:val="6532B4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0272EA"/>
    <w:multiLevelType w:val="hybridMultilevel"/>
    <w:tmpl w:val="F8F6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E7434E"/>
    <w:multiLevelType w:val="multilevel"/>
    <w:tmpl w:val="28A0C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3"/>
  </w:num>
  <w:num w:numId="13">
    <w:abstractNumId w:val="18"/>
  </w:num>
  <w:num w:numId="14">
    <w:abstractNumId w:val="17"/>
  </w:num>
  <w:num w:numId="15">
    <w:abstractNumId w:val="21"/>
  </w:num>
  <w:num w:numId="16">
    <w:abstractNumId w:val="19"/>
  </w:num>
  <w:num w:numId="17">
    <w:abstractNumId w:val="12"/>
  </w:num>
  <w:num w:numId="18">
    <w:abstractNumId w:val="15"/>
  </w:num>
  <w:num w:numId="19">
    <w:abstractNumId w:val="27"/>
  </w:num>
  <w:num w:numId="20">
    <w:abstractNumId w:val="13"/>
  </w:num>
  <w:num w:numId="21">
    <w:abstractNumId w:val="11"/>
  </w:num>
  <w:num w:numId="22">
    <w:abstractNumId w:val="24"/>
  </w:num>
  <w:num w:numId="23">
    <w:abstractNumId w:val="20"/>
  </w:num>
  <w:num w:numId="24">
    <w:abstractNumId w:val="14"/>
  </w:num>
  <w:num w:numId="25">
    <w:abstractNumId w:val="16"/>
  </w:num>
  <w:num w:numId="26">
    <w:abstractNumId w:val="26"/>
  </w:num>
  <w:num w:numId="27">
    <w:abstractNumId w:val="10"/>
  </w:num>
  <w:num w:numId="28">
    <w:abstractNumId w:val="2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01"/>
    <w:rsid w:val="000B2D22"/>
    <w:rsid w:val="000D3F41"/>
    <w:rsid w:val="001C20D3"/>
    <w:rsid w:val="001F2D8B"/>
    <w:rsid w:val="00202BE1"/>
    <w:rsid w:val="00256535"/>
    <w:rsid w:val="002A349B"/>
    <w:rsid w:val="002F6F6F"/>
    <w:rsid w:val="0033024D"/>
    <w:rsid w:val="00355DCA"/>
    <w:rsid w:val="003C0F22"/>
    <w:rsid w:val="003F6443"/>
    <w:rsid w:val="004D399E"/>
    <w:rsid w:val="004F5EEC"/>
    <w:rsid w:val="00543C5F"/>
    <w:rsid w:val="00551A02"/>
    <w:rsid w:val="005534FA"/>
    <w:rsid w:val="005D3A03"/>
    <w:rsid w:val="005E409D"/>
    <w:rsid w:val="005F0978"/>
    <w:rsid w:val="006379ED"/>
    <w:rsid w:val="0064469F"/>
    <w:rsid w:val="00673239"/>
    <w:rsid w:val="006E06DD"/>
    <w:rsid w:val="00722C8E"/>
    <w:rsid w:val="008002C0"/>
    <w:rsid w:val="0082078D"/>
    <w:rsid w:val="00844CF5"/>
    <w:rsid w:val="008C5323"/>
    <w:rsid w:val="008E572D"/>
    <w:rsid w:val="008E5ABE"/>
    <w:rsid w:val="00902C87"/>
    <w:rsid w:val="00922B95"/>
    <w:rsid w:val="00922CB6"/>
    <w:rsid w:val="00991A2A"/>
    <w:rsid w:val="009A6A3B"/>
    <w:rsid w:val="009F7978"/>
    <w:rsid w:val="00A10A08"/>
    <w:rsid w:val="00A10D7A"/>
    <w:rsid w:val="00A12901"/>
    <w:rsid w:val="00A43FC9"/>
    <w:rsid w:val="00A86EDB"/>
    <w:rsid w:val="00AD3AF7"/>
    <w:rsid w:val="00AD649B"/>
    <w:rsid w:val="00B8087A"/>
    <w:rsid w:val="00B823AA"/>
    <w:rsid w:val="00BA45DB"/>
    <w:rsid w:val="00BA6D30"/>
    <w:rsid w:val="00BF4184"/>
    <w:rsid w:val="00C0018F"/>
    <w:rsid w:val="00C0601E"/>
    <w:rsid w:val="00C31D30"/>
    <w:rsid w:val="00C34D1F"/>
    <w:rsid w:val="00C44A1D"/>
    <w:rsid w:val="00C820EB"/>
    <w:rsid w:val="00CD6E39"/>
    <w:rsid w:val="00CF6E91"/>
    <w:rsid w:val="00D20C83"/>
    <w:rsid w:val="00D44BB1"/>
    <w:rsid w:val="00D85B68"/>
    <w:rsid w:val="00D96C88"/>
    <w:rsid w:val="00DB22FB"/>
    <w:rsid w:val="00DC01DE"/>
    <w:rsid w:val="00DE29E3"/>
    <w:rsid w:val="00E232C9"/>
    <w:rsid w:val="00E546B4"/>
    <w:rsid w:val="00E6004D"/>
    <w:rsid w:val="00E81978"/>
    <w:rsid w:val="00EC2DBB"/>
    <w:rsid w:val="00ED4014"/>
    <w:rsid w:val="00ED7D36"/>
    <w:rsid w:val="00F12E3D"/>
    <w:rsid w:val="00F379B7"/>
    <w:rsid w:val="00F525FA"/>
    <w:rsid w:val="00F701B9"/>
    <w:rsid w:val="00F965CE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FC9968-A848-4BE1-8CB1-815F3273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customStyle="1" w:styleId="Normal1">
    <w:name w:val="Normal1"/>
    <w:rsid w:val="00A10D7A"/>
    <w:pPr>
      <w:widowControl w:val="0"/>
      <w:spacing w:line="240" w:lineRule="auto"/>
      <w:ind w:firstLine="0"/>
    </w:pPr>
    <w:rPr>
      <w:rFonts w:ascii="Times New Roman" w:eastAsia="Times New Roman" w:hAnsi="Times New Roman" w:cs="Times New Roman"/>
      <w:color w:val="000000"/>
      <w:lang w:eastAsia="en-US"/>
    </w:rPr>
  </w:style>
  <w:style w:type="table" w:customStyle="1" w:styleId="25">
    <w:name w:val="25"/>
    <w:basedOn w:val="TableNormal"/>
    <w:rsid w:val="00A10D7A"/>
    <w:pPr>
      <w:widowControl w:val="0"/>
      <w:spacing w:line="240" w:lineRule="auto"/>
      <w:ind w:firstLine="0"/>
      <w:contextualSpacing/>
    </w:pPr>
    <w:rPr>
      <w:rFonts w:ascii="Times New Roman" w:eastAsia="Times New Roman" w:hAnsi="Times New Roman" w:cs="Times New Roman"/>
      <w:color w:val="000000"/>
      <w:lang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lc1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91A2EAA1343B783F0C1B0E284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A6FED-E983-49D4-8D88-5C89C0D6872D}"/>
      </w:docPartPr>
      <w:docPartBody>
        <w:p w:rsidR="00474733" w:rsidRDefault="004A470D">
          <w:pPr>
            <w:pStyle w:val="66991A2EAA1343B783F0C1B0E284CD60"/>
          </w:pPr>
          <w:r>
            <w:t>[Title Here, up to 12 Words, on One to Two Lines]</w:t>
          </w:r>
        </w:p>
      </w:docPartBody>
    </w:docPart>
    <w:docPart>
      <w:docPartPr>
        <w:name w:val="DE48B6D8E97C421789E33CB42731C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B2788-F7D9-4D6E-8FCE-57563F92DE47}"/>
      </w:docPartPr>
      <w:docPartBody>
        <w:p w:rsidR="00474733" w:rsidRDefault="004A470D">
          <w:pPr>
            <w:pStyle w:val="DE48B6D8E97C421789E33CB42731CF0D"/>
          </w:pPr>
          <w:r w:rsidRPr="005D3A03">
            <w:t>Figures title:</w:t>
          </w:r>
        </w:p>
      </w:docPartBody>
    </w:docPart>
    <w:docPart>
      <w:docPartPr>
        <w:name w:val="0D3D34D1F0024EDB945BC5C611518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65305-41F3-44F3-A2F3-C13A73AD7EA8}"/>
      </w:docPartPr>
      <w:docPartBody>
        <w:p w:rsidR="00474733" w:rsidRDefault="004A470D">
          <w:pPr>
            <w:pStyle w:val="0D3D34D1F0024EDB945BC5C611518F63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0D"/>
    <w:rsid w:val="000A7495"/>
    <w:rsid w:val="003B7905"/>
    <w:rsid w:val="00474733"/>
    <w:rsid w:val="004A470D"/>
    <w:rsid w:val="00EA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991A2EAA1343B783F0C1B0E284CD60">
    <w:name w:val="66991A2EAA1343B783F0C1B0E284CD60"/>
  </w:style>
  <w:style w:type="paragraph" w:customStyle="1" w:styleId="795DDAFD332D44F6A4C6180D134130EC">
    <w:name w:val="795DDAFD332D44F6A4C6180D134130EC"/>
  </w:style>
  <w:style w:type="paragraph" w:customStyle="1" w:styleId="17D86A4B3DF248698F37AAAD38990D9E">
    <w:name w:val="17D86A4B3DF248698F37AAAD38990D9E"/>
  </w:style>
  <w:style w:type="paragraph" w:customStyle="1" w:styleId="EDA6A42C79DC4DDB9E9380AC3A431932">
    <w:name w:val="EDA6A42C79DC4DDB9E9380AC3A431932"/>
  </w:style>
  <w:style w:type="paragraph" w:customStyle="1" w:styleId="A3BD0B4443DF4D119DA4859AF54B723F">
    <w:name w:val="A3BD0B4443DF4D119DA4859AF54B723F"/>
  </w:style>
  <w:style w:type="paragraph" w:customStyle="1" w:styleId="47D60F2119EE48A5AF3D683F925FD514">
    <w:name w:val="47D60F2119EE48A5AF3D683F925FD514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7C18C10895E4987AB769FFD178650FB">
    <w:name w:val="47C18C10895E4987AB769FFD178650FB"/>
  </w:style>
  <w:style w:type="paragraph" w:customStyle="1" w:styleId="EE2DEAE2CEBD4119A66C12933146EA91">
    <w:name w:val="EE2DEAE2CEBD4119A66C12933146EA91"/>
  </w:style>
  <w:style w:type="paragraph" w:customStyle="1" w:styleId="91260F68B44146D3BB5A94F7767FCDCD">
    <w:name w:val="91260F68B44146D3BB5A94F7767FCDCD"/>
  </w:style>
  <w:style w:type="paragraph" w:customStyle="1" w:styleId="AC70B8F81A45417A973ED06A3FCD9C85">
    <w:name w:val="AC70B8F81A45417A973ED06A3FCD9C85"/>
  </w:style>
  <w:style w:type="paragraph" w:customStyle="1" w:styleId="8C3CA11FDC42483DBDB357B581326656">
    <w:name w:val="8C3CA11FDC42483DBDB357B581326656"/>
  </w:style>
  <w:style w:type="paragraph" w:customStyle="1" w:styleId="82C1DE4EAE444B34B2BA1A31B1A1F13D">
    <w:name w:val="82C1DE4EAE444B34B2BA1A31B1A1F13D"/>
  </w:style>
  <w:style w:type="paragraph" w:customStyle="1" w:styleId="3CD85896B8DE4E75BB808CCA1967D6FF">
    <w:name w:val="3CD85896B8DE4E75BB808CCA1967D6FF"/>
  </w:style>
  <w:style w:type="paragraph" w:customStyle="1" w:styleId="6B169F10F99141BC9440DE133BB89EE7">
    <w:name w:val="6B169F10F99141BC9440DE133BB89EE7"/>
  </w:style>
  <w:style w:type="paragraph" w:customStyle="1" w:styleId="DE540AA529154E2D926C6FB9AD388A4C">
    <w:name w:val="DE540AA529154E2D926C6FB9AD388A4C"/>
  </w:style>
  <w:style w:type="paragraph" w:customStyle="1" w:styleId="D19EEC161DAD491EAEF53F446B1A47D0">
    <w:name w:val="D19EEC161DAD491EAEF53F446B1A47D0"/>
  </w:style>
  <w:style w:type="paragraph" w:customStyle="1" w:styleId="6373DD0365674CED9789AE7347BA1523">
    <w:name w:val="6373DD0365674CED9789AE7347BA1523"/>
  </w:style>
  <w:style w:type="paragraph" w:customStyle="1" w:styleId="9C90AE7D92FC4D26B0D96BF6F4F4BF7A">
    <w:name w:val="9C90AE7D92FC4D26B0D96BF6F4F4BF7A"/>
  </w:style>
  <w:style w:type="paragraph" w:customStyle="1" w:styleId="67287C2B6DB64D1F89A81780C5412D4C">
    <w:name w:val="67287C2B6DB64D1F89A81780C5412D4C"/>
  </w:style>
  <w:style w:type="paragraph" w:customStyle="1" w:styleId="747EAD3D5A1C42DD9BF9DC8994A4BFAC">
    <w:name w:val="747EAD3D5A1C42DD9BF9DC8994A4BFAC"/>
  </w:style>
  <w:style w:type="paragraph" w:customStyle="1" w:styleId="8FD6CE8B3B914BBA87419F9F426F24D1">
    <w:name w:val="8FD6CE8B3B914BBA87419F9F426F24D1"/>
  </w:style>
  <w:style w:type="paragraph" w:customStyle="1" w:styleId="6B657675AFD64309B1ED713656F308FA">
    <w:name w:val="6B657675AFD64309B1ED713656F308FA"/>
  </w:style>
  <w:style w:type="paragraph" w:customStyle="1" w:styleId="EAF4568BD2B14B878C395E606E04AABD">
    <w:name w:val="EAF4568BD2B14B878C395E606E04AABD"/>
  </w:style>
  <w:style w:type="paragraph" w:customStyle="1" w:styleId="D24DF3DADB174F9FBA3EF9E28CC31B8C">
    <w:name w:val="D24DF3DADB174F9FBA3EF9E28CC31B8C"/>
  </w:style>
  <w:style w:type="paragraph" w:customStyle="1" w:styleId="C687D0E4FB8C49A7A35D20777E236EB0">
    <w:name w:val="C687D0E4FB8C49A7A35D20777E236EB0"/>
  </w:style>
  <w:style w:type="paragraph" w:customStyle="1" w:styleId="06FAAEDFA5974CD2933763CAAD561B76">
    <w:name w:val="06FAAEDFA5974CD2933763CAAD561B76"/>
  </w:style>
  <w:style w:type="paragraph" w:customStyle="1" w:styleId="0AC865545E1F459EA51781A5EA3A9BC9">
    <w:name w:val="0AC865545E1F459EA51781A5EA3A9BC9"/>
  </w:style>
  <w:style w:type="paragraph" w:customStyle="1" w:styleId="0311068B4A074598A45D78E75327D681">
    <w:name w:val="0311068B4A074598A45D78E75327D681"/>
  </w:style>
  <w:style w:type="paragraph" w:customStyle="1" w:styleId="1B7E794C94F34FE9B11335EB26145EAC">
    <w:name w:val="1B7E794C94F34FE9B11335EB26145EAC"/>
  </w:style>
  <w:style w:type="paragraph" w:customStyle="1" w:styleId="A140C46EFDF248EBA09E1E8AFBAA91C2">
    <w:name w:val="A140C46EFDF248EBA09E1E8AFBAA91C2"/>
  </w:style>
  <w:style w:type="paragraph" w:customStyle="1" w:styleId="CFC5CC11A5AB4DE288996D199DCF59ED">
    <w:name w:val="CFC5CC11A5AB4DE288996D199DCF59ED"/>
  </w:style>
  <w:style w:type="paragraph" w:customStyle="1" w:styleId="01EFB2FEFBEC4AE185EDD650B100EA1D">
    <w:name w:val="01EFB2FEFBEC4AE185EDD650B100EA1D"/>
  </w:style>
  <w:style w:type="paragraph" w:customStyle="1" w:styleId="0CFF391E287F4078B288708B56ACE3A2">
    <w:name w:val="0CFF391E287F4078B288708B56ACE3A2"/>
  </w:style>
  <w:style w:type="paragraph" w:customStyle="1" w:styleId="7CEF264821874F73B9C7E0F88243A72E">
    <w:name w:val="7CEF264821874F73B9C7E0F88243A72E"/>
  </w:style>
  <w:style w:type="paragraph" w:customStyle="1" w:styleId="7C41DF5225C640F68C7D442DB827E6BE">
    <w:name w:val="7C41DF5225C640F68C7D442DB827E6BE"/>
  </w:style>
  <w:style w:type="paragraph" w:customStyle="1" w:styleId="9DAF858F11DB49E284A3777F410E1B67">
    <w:name w:val="9DAF858F11DB49E284A3777F410E1B67"/>
  </w:style>
  <w:style w:type="paragraph" w:customStyle="1" w:styleId="1BE3EDA5559243449519B33A8FB3DFAB">
    <w:name w:val="1BE3EDA5559243449519B33A8FB3DFAB"/>
  </w:style>
  <w:style w:type="paragraph" w:customStyle="1" w:styleId="D2DDF5F78F6B488DB9AB3D5FBD0959BC">
    <w:name w:val="D2DDF5F78F6B488DB9AB3D5FBD0959BC"/>
  </w:style>
  <w:style w:type="paragraph" w:customStyle="1" w:styleId="EBBD957EA67E4B75800BAF70646A0EAB">
    <w:name w:val="EBBD957EA67E4B75800BAF70646A0EAB"/>
  </w:style>
  <w:style w:type="paragraph" w:customStyle="1" w:styleId="84B7F7749A5D4EB4A44399FA6A34CB69">
    <w:name w:val="84B7F7749A5D4EB4A44399FA6A34CB69"/>
  </w:style>
  <w:style w:type="paragraph" w:customStyle="1" w:styleId="AB07BB4A02AC4A7A832AEB84CB050F62">
    <w:name w:val="AB07BB4A02AC4A7A832AEB84CB050F62"/>
  </w:style>
  <w:style w:type="paragraph" w:customStyle="1" w:styleId="F806EE748FB94DBC9A775256E506449F">
    <w:name w:val="F806EE748FB94DBC9A775256E506449F"/>
  </w:style>
  <w:style w:type="paragraph" w:customStyle="1" w:styleId="77CE11A4AE85404DA9E77E5AD0D8AABD">
    <w:name w:val="77CE11A4AE85404DA9E77E5AD0D8AABD"/>
  </w:style>
  <w:style w:type="paragraph" w:customStyle="1" w:styleId="24B3B978A3D54990AF8825F744D2FC79">
    <w:name w:val="24B3B978A3D54990AF8825F744D2FC79"/>
  </w:style>
  <w:style w:type="paragraph" w:customStyle="1" w:styleId="EB487E5062AA4E53A8136DC94076DE28">
    <w:name w:val="EB487E5062AA4E53A8136DC94076DE28"/>
  </w:style>
  <w:style w:type="paragraph" w:customStyle="1" w:styleId="40D17ABB61BF4A2C912DB7606F142D73">
    <w:name w:val="40D17ABB61BF4A2C912DB7606F142D73"/>
  </w:style>
  <w:style w:type="paragraph" w:customStyle="1" w:styleId="031FB3DCB612417899042B060EB587A1">
    <w:name w:val="031FB3DCB612417899042B060EB587A1"/>
  </w:style>
  <w:style w:type="paragraph" w:customStyle="1" w:styleId="570BE8866DBE4D1BAB74C58366C8CA3C">
    <w:name w:val="570BE8866DBE4D1BAB74C58366C8CA3C"/>
  </w:style>
  <w:style w:type="paragraph" w:customStyle="1" w:styleId="255B146940CF4F8B83F6B9F831D5E5F6">
    <w:name w:val="255B146940CF4F8B83F6B9F831D5E5F6"/>
  </w:style>
  <w:style w:type="paragraph" w:customStyle="1" w:styleId="99DC6506B80A429A9C71DEE95EF57592">
    <w:name w:val="99DC6506B80A429A9C71DEE95EF57592"/>
  </w:style>
  <w:style w:type="paragraph" w:customStyle="1" w:styleId="4599A81F3E904B849EF442101A0DB55D">
    <w:name w:val="4599A81F3E904B849EF442101A0DB55D"/>
  </w:style>
  <w:style w:type="paragraph" w:customStyle="1" w:styleId="46F0233A95D34D74835A879D17586EE2">
    <w:name w:val="46F0233A95D34D74835A879D17586EE2"/>
  </w:style>
  <w:style w:type="paragraph" w:customStyle="1" w:styleId="EFC7A2283E1D4C5F839B2FCA37C96155">
    <w:name w:val="EFC7A2283E1D4C5F839B2FCA37C96155"/>
  </w:style>
  <w:style w:type="paragraph" w:customStyle="1" w:styleId="96EF867F5ACB44CFB8FCE82162F6261A">
    <w:name w:val="96EF867F5ACB44CFB8FCE82162F6261A"/>
  </w:style>
  <w:style w:type="paragraph" w:customStyle="1" w:styleId="8127CEFDB311414FAA9D2BFADEF6A0F9">
    <w:name w:val="8127CEFDB311414FAA9D2BFADEF6A0F9"/>
  </w:style>
  <w:style w:type="paragraph" w:customStyle="1" w:styleId="45E5891B56FB4DE2896BAB7D36457ECB">
    <w:name w:val="45E5891B56FB4DE2896BAB7D36457ECB"/>
  </w:style>
  <w:style w:type="paragraph" w:customStyle="1" w:styleId="5D6E360F98CC4C98843E5F033F6A96EB">
    <w:name w:val="5D6E360F98CC4C98843E5F033F6A96EB"/>
  </w:style>
  <w:style w:type="paragraph" w:customStyle="1" w:styleId="93C044F0A1BA48F2AEE0B763E99092A1">
    <w:name w:val="93C044F0A1BA48F2AEE0B763E99092A1"/>
  </w:style>
  <w:style w:type="paragraph" w:customStyle="1" w:styleId="DA72A298692C445CA3D59CFBF1051EC3">
    <w:name w:val="DA72A298692C445CA3D59CFBF1051EC3"/>
  </w:style>
  <w:style w:type="paragraph" w:customStyle="1" w:styleId="ADD6903F47D34B00A934CA27F454FFFC">
    <w:name w:val="ADD6903F47D34B00A934CA27F454FFFC"/>
  </w:style>
  <w:style w:type="paragraph" w:customStyle="1" w:styleId="2694D7BCF01E4563BB47B2FAF412F827">
    <w:name w:val="2694D7BCF01E4563BB47B2FAF412F827"/>
  </w:style>
  <w:style w:type="paragraph" w:customStyle="1" w:styleId="DE48B6D8E97C421789E33CB42731CF0D">
    <w:name w:val="DE48B6D8E97C421789E33CB42731CF0D"/>
  </w:style>
  <w:style w:type="paragraph" w:customStyle="1" w:styleId="0D3D34D1F0024EDB945BC5C611518F63">
    <w:name w:val="0D3D34D1F0024EDB945BC5C611518F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BAnk management transaction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4F0BFA-3B98-4AC0-83F9-7AF2DAACA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99</TotalTime>
  <Pages>11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án: BANK MANAGEMENT TRANSACTION</dc:title>
  <dc:subject/>
  <dc:creator>ad</dc:creator>
  <cp:keywords/>
  <dc:description/>
  <cp:lastModifiedBy>Le Cong Hung (GSC.DMS)</cp:lastModifiedBy>
  <cp:revision>110</cp:revision>
  <dcterms:created xsi:type="dcterms:W3CDTF">2017-04-15T07:57:00Z</dcterms:created>
  <dcterms:modified xsi:type="dcterms:W3CDTF">2017-04-15T10:29:00Z</dcterms:modified>
</cp:coreProperties>
</file>