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1115061</wp:posOffset>
                </wp:positionH>
                <wp:positionV relativeFrom="page">
                  <wp:posOffset>716281</wp:posOffset>
                </wp:positionV>
                <wp:extent cx="5648325" cy="86995"/>
                <wp:effectExtent b="0" l="0" r="0" t="0"/>
                <wp:wrapSquare wrapText="bothSides" distB="0" distT="0" distL="0" distR="0"/>
                <wp:docPr id="76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31363" y="3746028"/>
                          <a:ext cx="5629275" cy="67945"/>
                        </a:xfrm>
                        <a:custGeom>
                          <a:rect b="b" l="l" r="r" t="t"/>
                          <a:pathLst>
                            <a:path extrusionOk="0" h="62" w="882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1115061</wp:posOffset>
                </wp:positionH>
                <wp:positionV relativeFrom="page">
                  <wp:posOffset>716281</wp:posOffset>
                </wp:positionV>
                <wp:extent cx="5648325" cy="86995"/>
                <wp:effectExtent b="0" l="0" r="0" t="0"/>
                <wp:wrapSquare wrapText="bothSides" distB="0" distT="0" distL="0" distR="0"/>
                <wp:docPr id="7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8325" cy="86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735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ind w:left="3383" w:firstLine="0"/>
              <w:rPr>
                <w:color w:val="000000"/>
              </w:rPr>
            </w:pPr>
            <w:r w:rsidDel="00000000" w:rsidR="00000000" w:rsidRPr="00000000">
              <w:rPr>
                <w:color w:val="000000"/>
              </w:rPr>
              <w:drawing>
                <wp:inline distB="0" distT="0" distL="0" distR="0">
                  <wp:extent cx="952500" cy="1066800"/>
                  <wp:effectExtent b="0" l="0" r="0" t="0"/>
                  <wp:docPr id="7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066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15" w:lineRule="auto"/>
              <w:ind w:left="179" w:right="179" w:firstLine="0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МИНИСТЕРСТВО НАУКИ И ВЫСШЕГО ОБРАЗОВАНИЯ РОССИЙСКОЙ ФЕДЕРАЦИИ</w:t>
            </w:r>
          </w:p>
        </w:tc>
      </w:tr>
      <w:tr>
        <w:trPr>
          <w:cantSplit w:val="0"/>
          <w:trHeight w:val="173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276"/>
              </w:tabs>
              <w:spacing w:line="300" w:lineRule="auto"/>
              <w:ind w:left="-3" w:right="178" w:firstLine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ind w:left="179" w:right="177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"МИРЭА - Российский технологический университет"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300" w:lineRule="auto"/>
              <w:ind w:left="179" w:right="179" w:firstLine="0"/>
              <w:jc w:val="center"/>
              <w:rPr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РТУ МИРЭА</w:t>
            </w:r>
          </w:p>
        </w:tc>
      </w:tr>
    </w:tbl>
    <w:p w:rsidR="00000000" w:rsidDel="00000000" w:rsidP="00000000" w:rsidRDefault="00000000" w:rsidRPr="00000000" w14:paraId="00000007">
      <w:pPr>
        <w:spacing w:after="1" w:before="4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05"/>
        <w:gridCol w:w="3240"/>
        <w:tblGridChange w:id="0">
          <w:tblGrid>
            <w:gridCol w:w="6405"/>
            <w:gridCol w:w="3240"/>
          </w:tblGrid>
        </w:tblGridChange>
      </w:tblGrid>
      <w:tr>
        <w:trPr>
          <w:cantSplit w:val="0"/>
          <w:trHeight w:val="95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1" w:lineRule="auto"/>
              <w:ind w:left="2485" w:right="2341" w:firstLine="0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ОТЧЕТ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ind w:left="2314" w:right="2027" w:firstLine="29.000000000000057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ПО ЛАБОРАТОРНОЙНОЙ РАБОТЕ №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2" w:lineRule="auto"/>
              <w:ind w:left="3985" w:firstLine="0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по дисциплине</w:t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8" w:hRule="atLeast"/>
          <w:tblHeader w:val="0"/>
        </w:trPr>
        <w:tc>
          <w:tcPr>
            <w:gridSpan w:val="2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16" w:lineRule="auto"/>
              <w:jc w:val="center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Архитектура вычислительных машин и систем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»</w:t>
            </w:r>
          </w:p>
        </w:tc>
      </w:tr>
      <w:tr>
        <w:trPr>
          <w:cantSplit w:val="0"/>
          <w:trHeight w:val="1311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24" w:line="300" w:lineRule="auto"/>
              <w:ind w:left="200" w:firstLine="0"/>
              <w:rPr>
                <w:i w:val="1"/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Выполнил студент группы ИНБО-04-20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24" w:line="300" w:lineRule="auto"/>
              <w:ind w:right="196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Ло.В.Х.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3" w:line="30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203" w:line="300" w:lineRule="auto"/>
              <w:ind w:left="200" w:firstLine="0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Принял 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56" w:lineRule="auto"/>
              <w:ind w:left="200" w:firstLine="0"/>
              <w:rPr>
                <w:i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6" w:line="300" w:lineRule="auto"/>
              <w:rPr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ind w:right="196"/>
              <w:jc w:val="righ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ind w:right="196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         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Гололобов А.А.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1" w:before="8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82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9"/>
        <w:gridCol w:w="3467"/>
        <w:gridCol w:w="2746"/>
        <w:tblGridChange w:id="0">
          <w:tblGrid>
            <w:gridCol w:w="3069"/>
            <w:gridCol w:w="3467"/>
            <w:gridCol w:w="2746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1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Практическая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1"/>
              </w:tabs>
              <w:spacing w:line="221" w:lineRule="auto"/>
              <w:ind w:right="593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color w:val="000000"/>
                <w:rtl w:val="0"/>
              </w:rPr>
              <w:t xml:space="preserve">»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000000"/>
                <w:rtl w:val="0"/>
              </w:rPr>
              <w:t xml:space="preserve">2021 г.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______________________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2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работа выполнена</w:t>
            </w:r>
          </w:p>
        </w:tc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00" w:lineRule="auto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11" w:line="210" w:lineRule="auto"/>
              <w:ind w:right="1069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«Зачтено»</w:t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1101"/>
              </w:tabs>
              <w:spacing w:before="111" w:line="210" w:lineRule="auto"/>
              <w:ind w:right="593"/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«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    </w:t>
            </w:r>
            <w:r w:rsidDel="00000000" w:rsidR="00000000" w:rsidRPr="00000000">
              <w:rPr>
                <w:color w:val="000000"/>
                <w:rtl w:val="0"/>
              </w:rPr>
              <w:t xml:space="preserve">»</w:t>
            </w:r>
            <w:r w:rsidDel="00000000" w:rsidR="00000000" w:rsidRPr="00000000">
              <w:rPr>
                <w:color w:val="000000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color w:val="000000"/>
                <w:rtl w:val="0"/>
              </w:rPr>
              <w:t xml:space="preserve">2021 г.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______________________</w:t>
            </w:r>
          </w:p>
        </w:tc>
      </w:tr>
    </w:tbl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27" w:lineRule="auto"/>
        <w:ind w:right="407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Москва 2021                     </w:t>
      </w:r>
    </w:p>
    <w:p w:rsidR="00000000" w:rsidDel="00000000" w:rsidP="00000000" w:rsidRDefault="00000000" w:rsidRPr="00000000" w14:paraId="00000025">
      <w:pPr>
        <w:spacing w:before="227" w:lineRule="auto"/>
        <w:ind w:right="4071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</w:t>
      </w:r>
    </w:p>
    <w:p w:rsidR="00000000" w:rsidDel="00000000" w:rsidP="00000000" w:rsidRDefault="00000000" w:rsidRPr="00000000" w14:paraId="00000026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bookmarkStart w:colFirst="0" w:colLast="0" w:name="_heading=h.ga6cqcc9j3yn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widowControl w:val="1"/>
        <w:spacing w:after="280" w:before="28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: Ознакомиться с САПР QUARTUS II фирмы Altera, получить практические навыки создания проектов по схемотехнике ЭВМ в САПР</w:t>
      </w:r>
      <w:r w:rsidDel="00000000" w:rsidR="00000000" w:rsidRPr="00000000">
        <w:rPr>
          <w:sz w:val="28"/>
          <w:szCs w:val="28"/>
          <w:rtl w:val="0"/>
        </w:rPr>
        <w:t xml:space="preserve"> (вариант 14)</w:t>
      </w:r>
    </w:p>
    <w:p w:rsidR="00000000" w:rsidDel="00000000" w:rsidP="00000000" w:rsidRDefault="00000000" w:rsidRPr="00000000" w14:paraId="00000028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Таблица перекодировки состояний автомата</w:t>
      </w:r>
    </w:p>
    <w:p w:rsidR="00000000" w:rsidDel="00000000" w:rsidP="00000000" w:rsidRDefault="00000000" w:rsidRPr="00000000" w14:paraId="00000029">
      <w:pPr>
        <w:keepNext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1: Таблица перекодировки состояний автомата</w:t>
      </w:r>
    </w:p>
    <w:tbl>
      <w:tblPr>
        <w:tblStyle w:val="Table4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15"/>
        <w:gridCol w:w="3115"/>
        <w:gridCol w:w="3115"/>
        <w:tblGridChange w:id="0">
          <w:tblGrid>
            <w:gridCol w:w="3115"/>
            <w:gridCol w:w="3115"/>
            <w:gridCol w:w="3115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Состояния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№ Состояния из таблицы вариантов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Двоичный код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q3, q2, q1, q0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1011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3. Граф состояний</w:t>
      </w:r>
    </w:p>
    <w:p w:rsidR="00000000" w:rsidDel="00000000" w:rsidP="00000000" w:rsidRDefault="00000000" w:rsidRPr="00000000" w14:paraId="00000061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693277" cy="7550314"/>
            <wp:effectExtent b="0" l="0" r="0" t="0"/>
            <wp:docPr id="79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3277" cy="7550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Рис.1 Граф состояний</w:t>
      </w:r>
    </w:p>
    <w:p w:rsidR="00000000" w:rsidDel="00000000" w:rsidP="00000000" w:rsidRDefault="00000000" w:rsidRPr="00000000" w14:paraId="00000063">
      <w:pPr>
        <w:widowControl w:val="1"/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 Таблица истинности автомата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Таблица 2: Таблица истинности автомата</w:t>
      </w:r>
    </w:p>
    <w:tbl>
      <w:tblPr>
        <w:tblStyle w:val="Table5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2"/>
        <w:gridCol w:w="3176"/>
        <w:gridCol w:w="1869"/>
        <w:gridCol w:w="1869"/>
        <w:gridCol w:w="1869"/>
        <w:tblGridChange w:id="0">
          <w:tblGrid>
            <w:gridCol w:w="562"/>
            <w:gridCol w:w="3176"/>
            <w:gridCol w:w="1869"/>
            <w:gridCol w:w="1869"/>
            <w:gridCol w:w="1869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7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Старое состояние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Условие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A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Новое состояние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C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Код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A=0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B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A=1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A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B=0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F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1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B=1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9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B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E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5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8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D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E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3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B=0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0010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9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B=1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C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F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0111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2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3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5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6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7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1111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0110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C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1000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D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E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pStyle w:val="Heading2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0111</w:t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5. Код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0" distT="0" distL="0" distR="0">
            <wp:extent cx="5940425" cy="5060950"/>
            <wp:effectExtent b="0" l="0" r="0" t="0"/>
            <wp:docPr id="7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SUBDESIGN 'Lap7'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clock, a, b :INPUT;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q[3..0] :OUTPUT;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newq[3..0], st[15..0], r[5..0] :NODE;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st0 = !q0 and !q1 and !q2 and !q3;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st1 = q0 and !q1 and !q2 and !q3;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st2 = !q0 and q1 and !q2 and !q3;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st3 = q0 and q1 and !q2 and !q3;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st4 = !q0 and !q1 and q2 and !q3;</w:t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st5 = q0 and !q1 and q2 and !q3;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st6 = !q0 and q1 and q2 and !q3;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st7 = q0 and q1 and q2 and !q3;</w:t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st8 = !q0 and !q1 and !q2 and q3;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st9 = q0 and !q1 and !q2 and q3;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st10 = !q0 and q1 and !q2 and q3;</w:t>
      </w:r>
    </w:p>
    <w:p w:rsidR="00000000" w:rsidDel="00000000" w:rsidP="00000000" w:rsidRDefault="00000000" w:rsidRPr="00000000" w14:paraId="000000E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st11 = q0 and q1 and !q2 and q3;</w:t>
      </w:r>
    </w:p>
    <w:p w:rsidR="00000000" w:rsidDel="00000000" w:rsidP="00000000" w:rsidRDefault="00000000" w:rsidRPr="00000000" w14:paraId="000000E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st12 = !q0 and !q1 and q2 and q3;</w:t>
      </w:r>
    </w:p>
    <w:p w:rsidR="00000000" w:rsidDel="00000000" w:rsidP="00000000" w:rsidRDefault="00000000" w:rsidRPr="00000000" w14:paraId="000000E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st13 = q0 and !q1 and q2 and q3;</w:t>
      </w:r>
    </w:p>
    <w:p w:rsidR="00000000" w:rsidDel="00000000" w:rsidP="00000000" w:rsidRDefault="00000000" w:rsidRPr="00000000" w14:paraId="000000E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st14 = !q0 and q1 and q2 and q3;</w:t>
      </w:r>
    </w:p>
    <w:p w:rsidR="00000000" w:rsidDel="00000000" w:rsidP="00000000" w:rsidRDefault="00000000" w:rsidRPr="00000000" w14:paraId="000000E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st15 = q0 and q1 and q2 and q3;</w:t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r0 = st1 and !a;</w:t>
      </w:r>
    </w:p>
    <w:p w:rsidR="00000000" w:rsidDel="00000000" w:rsidP="00000000" w:rsidRDefault="00000000" w:rsidRPr="00000000" w14:paraId="000000E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r1 = st1 and a;</w:t>
      </w:r>
    </w:p>
    <w:p w:rsidR="00000000" w:rsidDel="00000000" w:rsidP="00000000" w:rsidRDefault="00000000" w:rsidRPr="00000000" w14:paraId="000000E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r2 = st10 and !b;</w:t>
      </w:r>
    </w:p>
    <w:p w:rsidR="00000000" w:rsidDel="00000000" w:rsidP="00000000" w:rsidRDefault="00000000" w:rsidRPr="00000000" w14:paraId="000000E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r3 = st10 and b;</w:t>
      </w:r>
    </w:p>
    <w:p w:rsidR="00000000" w:rsidDel="00000000" w:rsidP="00000000" w:rsidRDefault="00000000" w:rsidRPr="00000000" w14:paraId="000000E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r4 = st2 and !b;</w:t>
      </w:r>
    </w:p>
    <w:p w:rsidR="00000000" w:rsidDel="00000000" w:rsidP="00000000" w:rsidRDefault="00000000" w:rsidRPr="00000000" w14:paraId="000000F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r5 = st2 and b;</w:t>
      </w:r>
    </w:p>
    <w:p w:rsidR="00000000" w:rsidDel="00000000" w:rsidP="00000000" w:rsidRDefault="00000000" w:rsidRPr="00000000" w14:paraId="000000F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newq0 = st12 or r1 or st4 or r2 or r3  or st0  or st3  or st14 or st8 ;</w:t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newq1 = st13 or r3 or st5 or st0 or st3 or st9 or r4 or st14 or st7 or st15 or st8;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newq2 = r0 or st4 or r2 or r3 or st5 or st11 or r4 or st14 or st7 or st15 or st8;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newq3 = r1 or st4 or st13 or r3 or st3 or st11 or r4 or r5;</w:t>
      </w:r>
    </w:p>
    <w:p w:rsidR="00000000" w:rsidDel="00000000" w:rsidP="00000000" w:rsidRDefault="00000000" w:rsidRPr="00000000" w14:paraId="000000F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q0 = dff(newq0, clock, , );</w:t>
      </w:r>
    </w:p>
    <w:p w:rsidR="00000000" w:rsidDel="00000000" w:rsidP="00000000" w:rsidRDefault="00000000" w:rsidRPr="00000000" w14:paraId="000000F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q1 = dff(newq1, clock, , );</w:t>
      </w:r>
    </w:p>
    <w:p w:rsidR="00000000" w:rsidDel="00000000" w:rsidP="00000000" w:rsidRDefault="00000000" w:rsidRPr="00000000" w14:paraId="000000F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q2 = dff(newq2, clock, , );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q3 = dff(newq3, clock, , );</w:t>
      </w:r>
    </w:p>
    <w:p w:rsidR="00000000" w:rsidDel="00000000" w:rsidP="00000000" w:rsidRDefault="00000000" w:rsidRPr="00000000" w14:paraId="000000F9">
      <w:pPr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sz w:val="24"/>
          <w:szCs w:val="24"/>
          <w:rtl w:val="0"/>
        </w:rPr>
        <w:t xml:space="preserve">END;</w:t>
      </w:r>
    </w:p>
    <w:p w:rsidR="00000000" w:rsidDel="00000000" w:rsidP="00000000" w:rsidRDefault="00000000" w:rsidRPr="00000000" w14:paraId="000000FA">
      <w:pPr>
        <w:pStyle w:val="Heading2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Временная диаграмма </w:t>
      </w:r>
      <w:r w:rsidDel="00000000" w:rsidR="00000000" w:rsidRPr="00000000">
        <w:rPr/>
        <w:drawing>
          <wp:inline distB="0" distT="0" distL="0" distR="0">
            <wp:extent cx="5940425" cy="1558925"/>
            <wp:effectExtent b="0" l="0" r="0" t="0"/>
            <wp:docPr id="8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1304925"/>
            <wp:effectExtent b="0" l="0" r="0" t="0"/>
            <wp:docPr id="8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Рис.2 Временная диаграмма</w:t>
      </w:r>
    </w:p>
    <w:p w:rsidR="00000000" w:rsidDel="00000000" w:rsidP="00000000" w:rsidRDefault="00000000" w:rsidRPr="00000000" w14:paraId="000000FD">
      <w:pPr>
        <w:widowControl w:val="1"/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100">
      <w:pPr>
        <w:ind w:firstLine="708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В ходе работы получены </w:t>
      </w:r>
      <w:r w:rsidDel="00000000" w:rsidR="00000000" w:rsidRPr="00000000">
        <w:rPr>
          <w:sz w:val="28"/>
          <w:szCs w:val="28"/>
          <w:rtl w:val="0"/>
        </w:rPr>
        <w:t xml:space="preserve">знания и практические навыки по построению схемы счетчика.</w:t>
      </w:r>
      <w:r w:rsidDel="00000000" w:rsidR="00000000" w:rsidRPr="00000000">
        <w:rPr>
          <w:sz w:val="24"/>
          <w:szCs w:val="24"/>
          <w:rtl w:val="0"/>
        </w:rPr>
        <w:t xml:space="preserve">                 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line="360" w:lineRule="auto"/>
      <w:ind w:left="720" w:hanging="72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before="40" w:line="276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1254A"/>
    <w:pPr>
      <w:autoSpaceDE w:val="0"/>
      <w:autoSpaceDN w:val="0"/>
    </w:pPr>
    <w:rPr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735D6E"/>
    <w:pPr>
      <w:keepNext w:val="1"/>
      <w:numPr>
        <w:numId w:val="1"/>
      </w:numPr>
      <w:adjustRightInd w:val="0"/>
      <w:spacing w:line="360" w:lineRule="auto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735D6E"/>
    <w:pPr>
      <w:keepNext w:val="1"/>
      <w:keepLines w:val="1"/>
      <w:widowControl w:val="1"/>
      <w:autoSpaceDE w:val="1"/>
      <w:autoSpaceDN w:val="1"/>
      <w:spacing w:before="40" w:line="276" w:lineRule="auto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10" w:customStyle="1">
    <w:name w:val="10"/>
    <w:basedOn w:val="TableNormal"/>
    <w:rsid w:val="0011254A"/>
    <w:pPr>
      <w:autoSpaceDE w:val="0"/>
      <w:autoSpaceDN w:val="0"/>
    </w:pPr>
    <w:rPr>
      <w:sz w:val="20"/>
      <w:szCs w:val="20"/>
      <w:lang w:eastAsia="ru-RU" w:val="en-US"/>
    </w:rPr>
    <w:tblPr>
      <w:tblStyleRowBandSize w:val="1"/>
      <w:tblStyleColBandSize w:val="1"/>
      <w:tblInd w:w="0.0" w:type="nil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9" w:customStyle="1">
    <w:name w:val="9"/>
    <w:basedOn w:val="TableNormal"/>
    <w:rsid w:val="0011254A"/>
    <w:pPr>
      <w:autoSpaceDE w:val="0"/>
      <w:autoSpaceDN w:val="0"/>
    </w:pPr>
    <w:rPr>
      <w:sz w:val="20"/>
      <w:szCs w:val="20"/>
      <w:lang w:eastAsia="ru-RU" w:val="en-US"/>
    </w:rPr>
    <w:tblPr>
      <w:tblStyleRowBandSize w:val="1"/>
      <w:tblStyleColBandSize w:val="1"/>
      <w:tblInd w:w="0.0" w:type="nil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8" w:customStyle="1">
    <w:name w:val="8"/>
    <w:basedOn w:val="TableNormal"/>
    <w:rsid w:val="0011254A"/>
    <w:pPr>
      <w:autoSpaceDE w:val="0"/>
      <w:autoSpaceDN w:val="0"/>
    </w:pPr>
    <w:rPr>
      <w:sz w:val="20"/>
      <w:szCs w:val="20"/>
      <w:lang w:eastAsia="ru-RU" w:val="en-US"/>
    </w:rPr>
    <w:tblPr>
      <w:tblStyleRowBandSize w:val="1"/>
      <w:tblStyleColBandSize w:val="1"/>
      <w:tblInd w:w="0.0" w:type="nil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735D6E"/>
    <w:rPr>
      <w:rFonts w:ascii="Times New Roman" w:cs="Arial" w:eastAsia="Times New Roman" w:hAnsi="Times New Roman"/>
      <w:b w:val="1"/>
      <w:bCs w:val="1"/>
      <w:kern w:val="32"/>
      <w:sz w:val="32"/>
      <w:szCs w:val="32"/>
      <w:lang w:eastAsia="ru-RU"/>
    </w:rPr>
  </w:style>
  <w:style w:type="character" w:styleId="Heading2Char" w:customStyle="1">
    <w:name w:val="Heading 2 Char"/>
    <w:basedOn w:val="DefaultParagraphFont"/>
    <w:link w:val="Heading2"/>
    <w:uiPriority w:val="9"/>
    <w:rsid w:val="00735D6E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character" w:styleId="PlaceholderText">
    <w:name w:val="Placeholder Text"/>
    <w:basedOn w:val="DefaultParagraphFont"/>
    <w:uiPriority w:val="99"/>
    <w:semiHidden w:val="1"/>
    <w:rsid w:val="006B2512"/>
    <w:rPr>
      <w:color w:val="808080"/>
    </w:rPr>
  </w:style>
  <w:style w:type="table" w:styleId="TableGrid">
    <w:name w:val="Table Grid"/>
    <w:basedOn w:val="TableNormal"/>
    <w:uiPriority w:val="59"/>
    <w:rsid w:val="0050588E"/>
    <w:rPr>
      <w:sz w:val="20"/>
      <w:szCs w:val="20"/>
      <w:lang w:eastAsia="ru-RU" w:val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Caption">
    <w:name w:val="caption"/>
    <w:basedOn w:val="Normal"/>
    <w:next w:val="Normal"/>
    <w:uiPriority w:val="35"/>
    <w:unhideWhenUsed w:val="1"/>
    <w:qFormat w:val="1"/>
    <w:rsid w:val="001647A3"/>
    <w:pPr>
      <w:spacing w:after="200"/>
    </w:pPr>
    <w:rPr>
      <w:i w:val="1"/>
      <w:iCs w:val="1"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rPr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2" Type="http://schemas.openxmlformats.org/officeDocument/2006/relationships/image" Target="media/image3.png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C2OBckZTxRmBEzhKKM1agjmRmA==">AMUW2mWbGhT8pAkUO4OrktRGmOOEvt/+g8L7g46GVzr1+Kwdntrwq7vJHGM6H8ShlekSqykRWfr/DKIGScJ3zzuo1Jr+A66U0TLZTGi34QwGqLa+hiDHn6PSn0hrmkLpXIkSLPMDXcTCFB/AogBj0ojzmCfMv6HXjA==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2021-11-29T19:38:00Z</dcterms:created>
  <dc:creator>GRIGALGOL</dc:creator>
</cp:coreProperties>
</file>