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D31B2E">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307390"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307390" w:rsidRDefault="00307390">
      <w:pPr>
        <w:pStyle w:val="TableofFigures"/>
        <w:tabs>
          <w:tab w:val="right" w:leader="dot" w:pos="9350"/>
        </w:tabs>
        <w:rPr>
          <w:rFonts w:asciiTheme="minorHAnsi" w:hAnsiTheme="minorHAnsi"/>
          <w:noProof/>
          <w:sz w:val="22"/>
          <w:lang w:eastAsia="en-US"/>
        </w:rPr>
      </w:pPr>
      <w:hyperlink w:anchor="_Toc463906409" w:history="1">
        <w:r w:rsidRPr="00293DF4">
          <w:rPr>
            <w:rStyle w:val="Hyperlink"/>
            <w:noProof/>
          </w:rPr>
          <w:t>Hình 2.1: Một hệ chuyển trạng thái được gán nhãn</w:t>
        </w:r>
        <w:r>
          <w:rPr>
            <w:noProof/>
            <w:webHidden/>
          </w:rPr>
          <w:tab/>
        </w:r>
        <w:r>
          <w:rPr>
            <w:noProof/>
            <w:webHidden/>
          </w:rPr>
          <w:fldChar w:fldCharType="begin"/>
        </w:r>
        <w:r>
          <w:rPr>
            <w:noProof/>
            <w:webHidden/>
          </w:rPr>
          <w:instrText xml:space="preserve"> PAGEREF _Toc463906409 \h </w:instrText>
        </w:r>
        <w:r>
          <w:rPr>
            <w:noProof/>
            <w:webHidden/>
          </w:rPr>
        </w:r>
        <w:r>
          <w:rPr>
            <w:noProof/>
            <w:webHidden/>
          </w:rPr>
          <w:fldChar w:fldCharType="separate"/>
        </w:r>
        <w:r>
          <w:rPr>
            <w:noProof/>
            <w:webHidden/>
          </w:rPr>
          <w:t>9</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0" w:history="1">
        <w:r w:rsidRPr="00293DF4">
          <w:rPr>
            <w:rStyle w:val="Hyperlink"/>
            <w:rFonts w:cs="Times New Roman"/>
            <w:noProof/>
          </w:rPr>
          <w:t>Hình 2.2: Minh họa vết của LTS.</w:t>
        </w:r>
        <w:r>
          <w:rPr>
            <w:noProof/>
            <w:webHidden/>
          </w:rPr>
          <w:tab/>
        </w:r>
        <w:r>
          <w:rPr>
            <w:noProof/>
            <w:webHidden/>
          </w:rPr>
          <w:fldChar w:fldCharType="begin"/>
        </w:r>
        <w:r>
          <w:rPr>
            <w:noProof/>
            <w:webHidden/>
          </w:rPr>
          <w:instrText xml:space="preserve"> PAGEREF _Toc463906410 \h </w:instrText>
        </w:r>
        <w:r>
          <w:rPr>
            <w:noProof/>
            <w:webHidden/>
          </w:rPr>
        </w:r>
        <w:r>
          <w:rPr>
            <w:noProof/>
            <w:webHidden/>
          </w:rPr>
          <w:fldChar w:fldCharType="separate"/>
        </w:r>
        <w:r>
          <w:rPr>
            <w:noProof/>
            <w:webHidden/>
          </w:rPr>
          <w:t>10</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1" w:history="1">
        <w:r w:rsidRPr="00293DF4">
          <w:rPr>
            <w:rStyle w:val="Hyperlink"/>
            <w:noProof/>
          </w:rPr>
          <w:t>Hình 2.3: Ví dụ về một LTS không đơn định</w:t>
        </w:r>
        <w:r>
          <w:rPr>
            <w:noProof/>
            <w:webHidden/>
          </w:rPr>
          <w:tab/>
        </w:r>
        <w:r>
          <w:rPr>
            <w:noProof/>
            <w:webHidden/>
          </w:rPr>
          <w:fldChar w:fldCharType="begin"/>
        </w:r>
        <w:r>
          <w:rPr>
            <w:noProof/>
            <w:webHidden/>
          </w:rPr>
          <w:instrText xml:space="preserve"> PAGEREF _Toc463906411 \h </w:instrText>
        </w:r>
        <w:r>
          <w:rPr>
            <w:noProof/>
            <w:webHidden/>
          </w:rPr>
        </w:r>
        <w:r>
          <w:rPr>
            <w:noProof/>
            <w:webHidden/>
          </w:rPr>
          <w:fldChar w:fldCharType="separate"/>
        </w:r>
        <w:r>
          <w:rPr>
            <w:noProof/>
            <w:webHidden/>
          </w:rPr>
          <w:t>11</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2" w:history="1">
        <w:r w:rsidRPr="00293DF4">
          <w:rPr>
            <w:rStyle w:val="Hyperlink"/>
            <w:noProof/>
          </w:rPr>
          <w:t>Hình 2.4: LTS M</w:t>
        </w:r>
        <w:r w:rsidRPr="00293DF4">
          <w:rPr>
            <w:rStyle w:val="Hyperlink"/>
            <w:noProof/>
            <w:vertAlign w:val="subscript"/>
          </w:rPr>
          <w:t>1</w:t>
        </w:r>
        <w:r>
          <w:rPr>
            <w:noProof/>
            <w:webHidden/>
          </w:rPr>
          <w:tab/>
        </w:r>
        <w:r>
          <w:rPr>
            <w:noProof/>
            <w:webHidden/>
          </w:rPr>
          <w:fldChar w:fldCharType="begin"/>
        </w:r>
        <w:r>
          <w:rPr>
            <w:noProof/>
            <w:webHidden/>
          </w:rPr>
          <w:instrText xml:space="preserve"> PAGEREF _Toc463906412 \h </w:instrText>
        </w:r>
        <w:r>
          <w:rPr>
            <w:noProof/>
            <w:webHidden/>
          </w:rPr>
        </w:r>
        <w:r>
          <w:rPr>
            <w:noProof/>
            <w:webHidden/>
          </w:rPr>
          <w:fldChar w:fldCharType="separate"/>
        </w:r>
        <w:r>
          <w:rPr>
            <w:noProof/>
            <w:webHidden/>
          </w:rPr>
          <w:t>13</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3" w:history="1">
        <w:r w:rsidRPr="00293DF4">
          <w:rPr>
            <w:rStyle w:val="Hyperlink"/>
            <w:noProof/>
          </w:rPr>
          <w:t>Hình 2.5: LTS M</w:t>
        </w:r>
        <w:r w:rsidRPr="00293DF4">
          <w:rPr>
            <w:rStyle w:val="Hyperlink"/>
            <w:noProof/>
            <w:vertAlign w:val="subscript"/>
          </w:rPr>
          <w:t>2</w:t>
        </w:r>
        <w:r>
          <w:rPr>
            <w:noProof/>
            <w:webHidden/>
          </w:rPr>
          <w:tab/>
        </w:r>
        <w:r>
          <w:rPr>
            <w:noProof/>
            <w:webHidden/>
          </w:rPr>
          <w:fldChar w:fldCharType="begin"/>
        </w:r>
        <w:r>
          <w:rPr>
            <w:noProof/>
            <w:webHidden/>
          </w:rPr>
          <w:instrText xml:space="preserve"> PAGEREF _Toc463906413 \h </w:instrText>
        </w:r>
        <w:r>
          <w:rPr>
            <w:noProof/>
            <w:webHidden/>
          </w:rPr>
        </w:r>
        <w:r>
          <w:rPr>
            <w:noProof/>
            <w:webHidden/>
          </w:rPr>
          <w:fldChar w:fldCharType="separate"/>
        </w:r>
        <w:r>
          <w:rPr>
            <w:noProof/>
            <w:webHidden/>
          </w:rPr>
          <w:t>13</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4" w:history="1">
        <w:r w:rsidRPr="00293DF4">
          <w:rPr>
            <w:rStyle w:val="Hyperlink"/>
            <w:noProof/>
          </w:rPr>
          <w:t>Hình 2.6: LTS M</w:t>
        </w:r>
        <w:r w:rsidRPr="00293DF4">
          <w:rPr>
            <w:rStyle w:val="Hyperlink"/>
            <w:noProof/>
            <w:vertAlign w:val="subscript"/>
          </w:rPr>
          <w:t>1</w:t>
        </w:r>
        <w:r w:rsidRPr="00293DF4">
          <w:rPr>
            <w:rStyle w:val="Hyperlink"/>
            <w:noProof/>
          </w:rPr>
          <w:t>||M</w:t>
        </w:r>
        <w:r w:rsidRPr="00293DF4">
          <w:rPr>
            <w:rStyle w:val="Hyperlink"/>
            <w:noProof/>
            <w:vertAlign w:val="subscript"/>
          </w:rPr>
          <w:t>2</w:t>
        </w:r>
        <w:r w:rsidRPr="00293DF4">
          <w:rPr>
            <w:rStyle w:val="Hyperlink"/>
            <w:noProof/>
          </w:rPr>
          <w:t xml:space="preserve"> sau khi ghép nôi</w:t>
        </w:r>
        <w:r>
          <w:rPr>
            <w:noProof/>
            <w:webHidden/>
          </w:rPr>
          <w:tab/>
        </w:r>
        <w:r>
          <w:rPr>
            <w:noProof/>
            <w:webHidden/>
          </w:rPr>
          <w:fldChar w:fldCharType="begin"/>
        </w:r>
        <w:r>
          <w:rPr>
            <w:noProof/>
            <w:webHidden/>
          </w:rPr>
          <w:instrText xml:space="preserve"> PAGEREF _Toc463906414 \h </w:instrText>
        </w:r>
        <w:r>
          <w:rPr>
            <w:noProof/>
            <w:webHidden/>
          </w:rPr>
        </w:r>
        <w:r>
          <w:rPr>
            <w:noProof/>
            <w:webHidden/>
          </w:rPr>
          <w:fldChar w:fldCharType="separate"/>
        </w:r>
        <w:r>
          <w:rPr>
            <w:noProof/>
            <w:webHidden/>
          </w:rPr>
          <w:t>14</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5" w:history="1">
        <w:r w:rsidRPr="00293DF4">
          <w:rPr>
            <w:rStyle w:val="Hyperlink"/>
            <w:noProof/>
          </w:rPr>
          <w:t>Hình 2.7: Minh họa một thuộc tính an toàn p và một thuộc tính lỗi tương ứng p</w:t>
        </w:r>
        <w:r w:rsidRPr="00293DF4">
          <w:rPr>
            <w:rStyle w:val="Hyperlink"/>
            <w:noProof/>
            <w:vertAlign w:val="subscript"/>
          </w:rPr>
          <w:t>err</w:t>
        </w:r>
        <w:r>
          <w:rPr>
            <w:noProof/>
            <w:webHidden/>
          </w:rPr>
          <w:tab/>
        </w:r>
        <w:r>
          <w:rPr>
            <w:noProof/>
            <w:webHidden/>
          </w:rPr>
          <w:fldChar w:fldCharType="begin"/>
        </w:r>
        <w:r>
          <w:rPr>
            <w:noProof/>
            <w:webHidden/>
          </w:rPr>
          <w:instrText xml:space="preserve"> PAGEREF _Toc463906415 \h </w:instrText>
        </w:r>
        <w:r>
          <w:rPr>
            <w:noProof/>
            <w:webHidden/>
          </w:rPr>
        </w:r>
        <w:r>
          <w:rPr>
            <w:noProof/>
            <w:webHidden/>
          </w:rPr>
          <w:fldChar w:fldCharType="separate"/>
        </w:r>
        <w:r>
          <w:rPr>
            <w:noProof/>
            <w:webHidden/>
          </w:rPr>
          <w:t>15</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6" w:history="1">
        <w:r w:rsidRPr="00293DF4">
          <w:rPr>
            <w:rStyle w:val="Hyperlink"/>
            <w:noProof/>
          </w:rPr>
          <w:t>Hình 2.8: Mô hình ghép nối M</w:t>
        </w:r>
        <w:r w:rsidRPr="00293DF4">
          <w:rPr>
            <w:rStyle w:val="Hyperlink"/>
            <w:noProof/>
            <w:vertAlign w:val="subscript"/>
          </w:rPr>
          <w:t>1</w:t>
        </w:r>
        <w:r w:rsidRPr="00293DF4">
          <w:rPr>
            <w:rStyle w:val="Hyperlink"/>
            <w:noProof/>
          </w:rPr>
          <w:t>||M</w:t>
        </w:r>
        <w:r w:rsidRPr="00293DF4">
          <w:rPr>
            <w:rStyle w:val="Hyperlink"/>
            <w:noProof/>
            <w:vertAlign w:val="subscript"/>
          </w:rPr>
          <w:t>q</w:t>
        </w:r>
        <w:r w:rsidRPr="00293DF4">
          <w:rPr>
            <w:rStyle w:val="Hyperlink"/>
            <w:noProof/>
          </w:rPr>
          <w:t>||p</w:t>
        </w:r>
        <w:r w:rsidRPr="00293DF4">
          <w:rPr>
            <w:rStyle w:val="Hyperlink"/>
            <w:noProof/>
            <w:vertAlign w:val="subscript"/>
          </w:rPr>
          <w:t>err</w:t>
        </w:r>
        <w:r>
          <w:rPr>
            <w:noProof/>
            <w:webHidden/>
          </w:rPr>
          <w:tab/>
        </w:r>
        <w:r>
          <w:rPr>
            <w:noProof/>
            <w:webHidden/>
          </w:rPr>
          <w:fldChar w:fldCharType="begin"/>
        </w:r>
        <w:r>
          <w:rPr>
            <w:noProof/>
            <w:webHidden/>
          </w:rPr>
          <w:instrText xml:space="preserve"> PAGEREF _Toc463906416 \h </w:instrText>
        </w:r>
        <w:r>
          <w:rPr>
            <w:noProof/>
            <w:webHidden/>
          </w:rPr>
        </w:r>
        <w:r>
          <w:rPr>
            <w:noProof/>
            <w:webHidden/>
          </w:rPr>
          <w:fldChar w:fldCharType="separate"/>
        </w:r>
        <w:r>
          <w:rPr>
            <w:noProof/>
            <w:webHidden/>
          </w:rPr>
          <w:t>16</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7" w:history="1">
        <w:r w:rsidRPr="00293DF4">
          <w:rPr>
            <w:rStyle w:val="Hyperlink"/>
            <w:noProof/>
          </w:rPr>
          <w:t>Hình 2.9: Ví dụ về một LTS.</w:t>
        </w:r>
        <w:r>
          <w:rPr>
            <w:noProof/>
            <w:webHidden/>
          </w:rPr>
          <w:tab/>
        </w:r>
        <w:r>
          <w:rPr>
            <w:noProof/>
            <w:webHidden/>
          </w:rPr>
          <w:fldChar w:fldCharType="begin"/>
        </w:r>
        <w:r>
          <w:rPr>
            <w:noProof/>
            <w:webHidden/>
          </w:rPr>
          <w:instrText xml:space="preserve"> PAGEREF _Toc463906417 \h </w:instrText>
        </w:r>
        <w:r>
          <w:rPr>
            <w:noProof/>
            <w:webHidden/>
          </w:rPr>
        </w:r>
        <w:r>
          <w:rPr>
            <w:noProof/>
            <w:webHidden/>
          </w:rPr>
          <w:fldChar w:fldCharType="separate"/>
        </w:r>
        <w:r>
          <w:rPr>
            <w:noProof/>
            <w:webHidden/>
          </w:rPr>
          <w:t>20</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18" w:history="1">
        <w:r w:rsidRPr="00293DF4">
          <w:rPr>
            <w:rStyle w:val="Hyperlink"/>
            <w:noProof/>
          </w:rPr>
          <w:t xml:space="preserve">Hình 3.1: </w:t>
        </w:r>
        <w:r w:rsidRPr="00293DF4">
          <w:rPr>
            <w:rStyle w:val="Hyperlink"/>
            <w:rFonts w:cs="Times New Roman"/>
            <w:noProof/>
          </w:rPr>
          <w:t>Mô hình sự tương tác giữa L* và Teacher</w:t>
        </w:r>
        <w:r>
          <w:rPr>
            <w:noProof/>
            <w:webHidden/>
          </w:rPr>
          <w:tab/>
        </w:r>
        <w:r>
          <w:rPr>
            <w:noProof/>
            <w:webHidden/>
          </w:rPr>
          <w:fldChar w:fldCharType="begin"/>
        </w:r>
        <w:r>
          <w:rPr>
            <w:noProof/>
            <w:webHidden/>
          </w:rPr>
          <w:instrText xml:space="preserve"> PAGEREF _Toc463906418 \h </w:instrText>
        </w:r>
        <w:r>
          <w:rPr>
            <w:noProof/>
            <w:webHidden/>
          </w:rPr>
        </w:r>
        <w:r>
          <w:rPr>
            <w:noProof/>
            <w:webHidden/>
          </w:rPr>
          <w:fldChar w:fldCharType="separate"/>
        </w:r>
        <w:r>
          <w:rPr>
            <w:noProof/>
            <w:webHidden/>
          </w:rPr>
          <w:t>22</w:t>
        </w:r>
        <w:r>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7390" w:rsidRDefault="00307390">
      <w:pPr>
        <w:pStyle w:val="TableofFigures"/>
        <w:tabs>
          <w:tab w:val="right" w:leader="dot" w:pos="9350"/>
        </w:tabs>
        <w:rPr>
          <w:rFonts w:asciiTheme="minorHAnsi" w:hAnsiTheme="minorHAnsi"/>
          <w:noProof/>
          <w:sz w:val="22"/>
          <w:lang w:eastAsia="en-US"/>
        </w:rPr>
      </w:pPr>
      <w:r>
        <w:fldChar w:fldCharType="begin"/>
      </w:r>
      <w:r>
        <w:instrText xml:space="preserve"> TOC \h \z \c "Bảng" </w:instrText>
      </w:r>
      <w:r>
        <w:fldChar w:fldCharType="separate"/>
      </w:r>
      <w:hyperlink w:anchor="_Toc463906431" w:history="1">
        <w:r w:rsidRPr="007947E2">
          <w:rPr>
            <w:rStyle w:val="Hyperlink"/>
            <w:noProof/>
          </w:rPr>
          <w:t>Bảng 2.1: Thành phần Q</w:t>
        </w:r>
        <w:r w:rsidRPr="007947E2">
          <w:rPr>
            <w:rStyle w:val="Hyperlink"/>
            <w:noProof/>
            <w:vertAlign w:val="subscript"/>
          </w:rPr>
          <w:t>1</w:t>
        </w:r>
        <w:r w:rsidRPr="007947E2">
          <w:rPr>
            <w:rStyle w:val="Hyperlink"/>
            <w:noProof/>
          </w:rPr>
          <w:t xml:space="preserve"> → X</w:t>
        </w:r>
        <w:r w:rsidRPr="007947E2">
          <w:rPr>
            <w:rStyle w:val="Hyperlink"/>
            <w:noProof/>
            <w:vertAlign w:val="subscript"/>
          </w:rPr>
          <w:t>1</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_Toc463906431 \h </w:instrText>
        </w:r>
        <w:r>
          <w:rPr>
            <w:noProof/>
            <w:webHidden/>
          </w:rPr>
        </w:r>
        <w:r>
          <w:rPr>
            <w:noProof/>
            <w:webHidden/>
          </w:rPr>
          <w:fldChar w:fldCharType="separate"/>
        </w:r>
        <w:r>
          <w:rPr>
            <w:noProof/>
            <w:webHidden/>
          </w:rPr>
          <w:t>20</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32" w:history="1">
        <w:r w:rsidRPr="007947E2">
          <w:rPr>
            <w:rStyle w:val="Hyperlink"/>
            <w:noProof/>
          </w:rPr>
          <w:t>Bảng 2.2: Thành phần Q</w:t>
        </w:r>
        <w:r w:rsidRPr="007947E2">
          <w:rPr>
            <w:rStyle w:val="Hyperlink"/>
            <w:noProof/>
            <w:vertAlign w:val="subscript"/>
          </w:rPr>
          <w:t>2</w:t>
        </w:r>
        <w:r w:rsidRPr="007947E2">
          <w:rPr>
            <w:rStyle w:val="Hyperlink"/>
            <w:noProof/>
          </w:rPr>
          <w:t xml:space="preserve"> → X</w:t>
        </w:r>
        <w:r w:rsidRPr="007947E2">
          <w:rPr>
            <w:rStyle w:val="Hyperlink"/>
            <w:noProof/>
            <w:vertAlign w:val="subscript"/>
          </w:rPr>
          <w:t>2</w:t>
        </w:r>
        <w:r w:rsidRPr="007947E2">
          <w:rPr>
            <w:rStyle w:val="Hyperlink"/>
            <w:noProof/>
          </w:rPr>
          <w:t xml:space="preserve"> trong bảng ánh xạ</w:t>
        </w:r>
        <w:r>
          <w:rPr>
            <w:noProof/>
            <w:webHidden/>
          </w:rPr>
          <w:tab/>
        </w:r>
        <w:r>
          <w:rPr>
            <w:noProof/>
            <w:webHidden/>
          </w:rPr>
          <w:fldChar w:fldCharType="begin"/>
        </w:r>
        <w:r>
          <w:rPr>
            <w:noProof/>
            <w:webHidden/>
          </w:rPr>
          <w:instrText xml:space="preserve"> PAGEREF _Toc463906432 \h </w:instrText>
        </w:r>
        <w:r>
          <w:rPr>
            <w:noProof/>
            <w:webHidden/>
          </w:rPr>
        </w:r>
        <w:r>
          <w:rPr>
            <w:noProof/>
            <w:webHidden/>
          </w:rPr>
          <w:fldChar w:fldCharType="separate"/>
        </w:r>
        <w:r>
          <w:rPr>
            <w:noProof/>
            <w:webHidden/>
          </w:rPr>
          <w:t>20</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33" w:history="1">
        <w:r w:rsidRPr="007947E2">
          <w:rPr>
            <w:rStyle w:val="Hyperlink"/>
            <w:noProof/>
          </w:rPr>
          <w:t>Bảng 2.3: Bảng 2.3: Thành phần Σ → E trong bảng ánh xạ</w:t>
        </w:r>
        <w:r>
          <w:rPr>
            <w:noProof/>
            <w:webHidden/>
          </w:rPr>
          <w:tab/>
        </w:r>
        <w:r>
          <w:rPr>
            <w:noProof/>
            <w:webHidden/>
          </w:rPr>
          <w:fldChar w:fldCharType="begin"/>
        </w:r>
        <w:r>
          <w:rPr>
            <w:noProof/>
            <w:webHidden/>
          </w:rPr>
          <w:instrText xml:space="preserve"> PAGEREF _Toc463906433 \h </w:instrText>
        </w:r>
        <w:r>
          <w:rPr>
            <w:noProof/>
            <w:webHidden/>
          </w:rPr>
        </w:r>
        <w:r>
          <w:rPr>
            <w:noProof/>
            <w:webHidden/>
          </w:rPr>
          <w:fldChar w:fldCharType="separate"/>
        </w:r>
        <w:r>
          <w:rPr>
            <w:noProof/>
            <w:webHidden/>
          </w:rPr>
          <w:t>20</w:t>
        </w:r>
        <w:r>
          <w:rPr>
            <w:noProof/>
            <w:webHidden/>
          </w:rPr>
          <w:fldChar w:fldCharType="end"/>
        </w:r>
      </w:hyperlink>
    </w:p>
    <w:p w:rsidR="00307390" w:rsidRDefault="00307390">
      <w:pPr>
        <w:pStyle w:val="TableofFigures"/>
        <w:tabs>
          <w:tab w:val="right" w:leader="dot" w:pos="9350"/>
        </w:tabs>
        <w:rPr>
          <w:rFonts w:asciiTheme="minorHAnsi" w:hAnsiTheme="minorHAnsi"/>
          <w:noProof/>
          <w:sz w:val="22"/>
          <w:lang w:eastAsia="en-US"/>
        </w:rPr>
      </w:pPr>
      <w:hyperlink w:anchor="_Toc463906434" w:history="1">
        <w:r w:rsidRPr="007947E2">
          <w:rPr>
            <w:rStyle w:val="Hyperlink"/>
            <w:noProof/>
          </w:rPr>
          <w:t>Bảng 2.4: Thành phần δ(q, e, q’) → τ (</w:t>
        </w:r>
        <w:r w:rsidRPr="007947E2">
          <w:rPr>
            <w:rStyle w:val="Hyperlink"/>
            <w:rFonts w:cs="Times New Roman"/>
            <w:noProof/>
          </w:rPr>
          <w:t>υ</w:t>
        </w:r>
        <w:r w:rsidRPr="007947E2">
          <w:rPr>
            <w:rStyle w:val="Hyperlink"/>
            <w:noProof/>
          </w:rPr>
          <w:t>, γ,</w:t>
        </w:r>
        <w:r w:rsidRPr="007947E2">
          <w:rPr>
            <w:rStyle w:val="Hyperlink"/>
            <w:rFonts w:cs="Times New Roman"/>
            <w:noProof/>
          </w:rPr>
          <w:t>υ</w:t>
        </w:r>
        <w:r w:rsidRPr="007947E2">
          <w:rPr>
            <w:rStyle w:val="Hyperlink"/>
            <w:noProof/>
          </w:rPr>
          <w:t>’) trong bảng ánh xạ</w:t>
        </w:r>
        <w:r>
          <w:rPr>
            <w:noProof/>
            <w:webHidden/>
          </w:rPr>
          <w:tab/>
        </w:r>
        <w:r>
          <w:rPr>
            <w:noProof/>
            <w:webHidden/>
          </w:rPr>
          <w:fldChar w:fldCharType="begin"/>
        </w:r>
        <w:r>
          <w:rPr>
            <w:noProof/>
            <w:webHidden/>
          </w:rPr>
          <w:instrText xml:space="preserve"> PAGEREF _Toc463906434 \h </w:instrText>
        </w:r>
        <w:r>
          <w:rPr>
            <w:noProof/>
            <w:webHidden/>
          </w:rPr>
        </w:r>
        <w:r>
          <w:rPr>
            <w:noProof/>
            <w:webHidden/>
          </w:rPr>
          <w:fldChar w:fldCharType="separate"/>
        </w:r>
        <w:r>
          <w:rPr>
            <w:noProof/>
            <w:webHidden/>
          </w:rPr>
          <w:t>21</w:t>
        </w:r>
        <w:r>
          <w:rPr>
            <w:noProof/>
            <w:webHidden/>
          </w:rPr>
          <w:fldChar w:fldCharType="end"/>
        </w:r>
      </w:hyperlink>
    </w:p>
    <w:p w:rsidR="00300C01" w:rsidRDefault="00307390" w:rsidP="00307390">
      <w:pPr>
        <w:ind w:firstLine="0"/>
        <w:rPr>
          <w:rFonts w:asciiTheme="minorHAnsi" w:hAnsiTheme="minorHAnsi"/>
          <w:noProof/>
          <w:sz w:val="22"/>
        </w:rPr>
      </w:pPr>
      <w:r>
        <w:fldChar w:fldCharType="end"/>
      </w:r>
      <w:r w:rsidR="00300C01">
        <w:fldChar w:fldCharType="begin"/>
      </w:r>
      <w:r w:rsidR="00300C01">
        <w:instrText xml:space="preserve"> TOC \f F \h \z \t "Bảng_Style" \c </w:instrText>
      </w:r>
      <w:r w:rsidR="00300C01">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906409"/>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156C9D">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4870B0">
        <w:t xml:space="preserve">t LTS M = (Q, </w:t>
      </w:r>
      <m:oMath>
        <m:r>
          <w:rPr>
            <w:rFonts w:ascii="Cambria Math" w:hAnsi="Cambria Math"/>
            <w:szCs w:val="28"/>
          </w:rPr>
          <m:t>αM</m:t>
        </m:r>
      </m:oMath>
      <w:r w:rsidR="00E30D11">
        <w:t>, 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906410"/>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156C9D">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906411"/>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156C9D">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w:t>
      </w:r>
      <w:r w:rsidR="00C83176">
        <w:rPr>
          <w:rFonts w:cs="Times New Roman"/>
        </w:rPr>
        <w:t>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w:t>
      </w:r>
      <w:r w:rsidR="007766C0">
        <w:t>nên</w:t>
      </w:r>
      <w:r w:rsidR="008D1E12">
        <w:rPr>
          <w:rFonts w:cs="Times New Roman"/>
        </w:rPr>
        <w:t xml:space="preserve">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FE435F">
        <w:t xml:space="preserve">LTS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Pr="008147B5">
        <w:rPr>
          <w:sz w:val="20"/>
          <w:lang w:val="fr-FR"/>
        </w:rPr>
        <w:sym w:font="Symbol" w:char="F0B4"/>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sym w:font="Symbol" w:char="F0C8"/>
      </w:r>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906412"/>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156C9D">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906413"/>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156C9D">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906414"/>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00156C9D">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r>
        <w:rPr>
          <w:i w:val="0"/>
          <w:color w:val="auto"/>
          <w:sz w:val="26"/>
          <w:szCs w:val="26"/>
        </w:rPr>
        <w:t>ghép nôi</w:t>
      </w:r>
      <w:bookmarkEnd w:id="14"/>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00A52793">
        <w:rPr>
          <w:rFonts w:cs="Times New Roman"/>
          <w:szCs w:val="28"/>
          <w:lang w:val="fr-FR"/>
        </w:rPr>
        <w:t xml:space="preserve"> = </w:t>
      </w:r>
      <w:r w:rsidR="00A52793">
        <w:rPr>
          <w:rFonts w:cs="Times New Roman"/>
          <w:szCs w:val="28"/>
          <w:lang w:val="fr-FR"/>
        </w:rPr>
        <w:sym w:font="Symbol" w:char="F0E1"/>
      </w:r>
      <w:r w:rsidRPr="001972C1">
        <w:rPr>
          <w:rFonts w:cs="Times New Roman"/>
          <w:szCs w:val="28"/>
          <w:lang w:val="fr-FR"/>
        </w:rPr>
        <w:t>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00A52793">
        <w:rPr>
          <w:rFonts w:cs="Times New Roman"/>
          <w:szCs w:val="28"/>
          <w:lang w:val="fr-FR"/>
        </w:rPr>
        <w:sym w:font="Symbol" w:char="F0F1"/>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008F0284">
        <w:rPr>
          <w:lang w:val="fr-FR"/>
        </w:rPr>
        <w:t xml:space="preserve"> = </w:t>
      </w:r>
      <w:r w:rsidR="008F0284">
        <w:rPr>
          <w:lang w:val="fr-FR"/>
        </w:rPr>
        <w:sym w:font="Symbol" w:char="F0E1"/>
      </w:r>
      <w:r w:rsidRPr="001972C1">
        <w:rPr>
          <w:lang w:val="fr-FR"/>
        </w:rPr>
        <w:t xml:space="preserve">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008F0284">
        <w:rPr>
          <w:lang w:val="fr-FR"/>
        </w:rPr>
        <w:sym w:font="Symbol" w:char="F0F1"/>
      </w:r>
      <w:r w:rsidRPr="001972C1">
        <w:rPr>
          <w:lang w:val="fr-FR"/>
        </w:rPr>
        <w:t xml:space="preserve"> đượ</w:t>
      </w:r>
      <w:r w:rsidR="002539FA">
        <w:rPr>
          <w:lang w:val="fr-FR"/>
        </w:rPr>
        <w:t xml:space="preserve">c kí </w:t>
      </w:r>
      <w:r w:rsidRPr="001972C1">
        <w:rPr>
          <w:lang w:val="fr-FR"/>
        </w:rPr>
        <w:t>hiệu là  p</w:t>
      </w:r>
      <w:r w:rsidRPr="001972C1">
        <w:rPr>
          <w:vertAlign w:val="subscript"/>
          <w:lang w:val="fr-FR"/>
        </w:rPr>
        <w:t>err</w:t>
      </w:r>
      <w:r w:rsidR="00972890">
        <w:rPr>
          <w:lang w:val="fr-FR"/>
        </w:rPr>
        <w:t xml:space="preserve"> = </w:t>
      </w:r>
      <w:r w:rsidR="00972890">
        <w:rPr>
          <w:lang w:val="fr-FR"/>
        </w:rPr>
        <w:sym w:font="Symbol" w:char="F0E1"/>
      </w:r>
      <w:r w:rsidRPr="001972C1">
        <w:rPr>
          <w:lang w:val="fr-FR"/>
        </w:rPr>
        <w:t xml:space="preserve">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00972890">
        <w:rPr>
          <w:lang w:val="fr-FR"/>
        </w:rPr>
        <w:sym w:font="Symbol" w:char="F0F1"/>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0149CC">
      <w:pPr>
        <w:ind w:firstLine="0"/>
        <w:jc w:val="center"/>
      </w:pPr>
      <w:r>
        <w:rPr>
          <w:noProof/>
          <w:lang w:eastAsia="en-US"/>
        </w:rPr>
        <w:drawing>
          <wp:inline distT="0" distB="0" distL="0" distR="0">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bookmarkStart w:id="15" w:name="_Toc463906415"/>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156C9D">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bookmarkEnd w:id="15"/>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vì thế ta có thể kết luận 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bookmarkStart w:id="16" w:name="_Toc463906416"/>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156C9D">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bookmarkEnd w:id="16"/>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logic, trong đó X’ = {x’ | x </w:t>
      </w:r>
      <w:r>
        <w:rPr>
          <w:rFonts w:ascii="Cambria Math" w:hAnsi="Cambria Math" w:cs="Cambria Math"/>
        </w:rPr>
        <w:t>∈</w:t>
      </w:r>
      <w:r>
        <w:t xml:space="preserve"> X },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n logic, 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u υ(x) = F thì 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w:t>
      </w:r>
      <w:r w:rsidR="006D53C0">
        <w:sym w:font="Symbol" w:char="F0E1"/>
      </w:r>
      <w:r w:rsidR="006D53C0">
        <w:t>X, E, τ(X,E, X’), ι(X)</w:t>
      </w:r>
      <w:r w:rsidR="006D53C0">
        <w:sym w:font="Symbol" w:char="F0F1"/>
      </w:r>
      <w:r>
        <w:t xml:space="preserve">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w:t>
      </w:r>
      <w:r w:rsidR="00460FE8">
        <w:t xml:space="preserve"> </w:t>
      </w:r>
      <w:r>
        <w:t>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672C3B">
        <w:t xml:space="preserve">N = </w:t>
      </w:r>
      <w:r w:rsidR="00672C3B">
        <w:sym w:font="Symbol" w:char="F0E1"/>
      </w:r>
      <w:r w:rsidR="00672C3B">
        <w:t>X, E, τ (X, E, X’), ι(X)</w:t>
      </w:r>
      <w:r w:rsidR="00672C3B">
        <w:sym w:font="Symbol" w:char="F0F1"/>
      </w:r>
      <w:r w:rsidR="00EC1B8B">
        <w: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Với dạng đặc tả sử dụ</w:t>
      </w:r>
      <w:r w:rsidR="00DF37BD">
        <w:t xml:space="preserve">ng hàm logic N = </w:t>
      </w:r>
      <w:r w:rsidR="00DF37BD">
        <w:sym w:font="Symbol" w:char="F0E1"/>
      </w:r>
      <w:r>
        <w:t>X, E, τ (X,</w:t>
      </w:r>
      <w:r w:rsidR="00DC363F">
        <w:t xml:space="preserve"> </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logic. </w:t>
      </w:r>
    </w:p>
    <w:p w:rsidR="00F41066" w:rsidRDefault="00F41066" w:rsidP="00F41066">
      <w:pPr>
        <w:ind w:firstLine="0"/>
      </w:pPr>
      <w:r>
        <w:t>Cho dạng đặc tả sử dụng hàm logic</w:t>
      </w:r>
      <w:r w:rsidR="000B4CB0">
        <w:t xml:space="preserve"> N = </w:t>
      </w:r>
      <w:r w:rsidR="000B4CB0">
        <w:sym w:font="Symbol" w:char="F0E1"/>
      </w:r>
      <w:r>
        <w:t xml:space="preserve">X, E, τ (X, </w:t>
      </w:r>
      <w:r w:rsidR="000B4CB0">
        <w:t>E, X’), ι(X)</w:t>
      </w:r>
      <w:r w:rsidR="000B4CB0">
        <w:sym w:font="Symbol" w:char="F0F1"/>
      </w:r>
      <w:r>
        <w:t>, trong đó:</w:t>
      </w:r>
    </w:p>
    <w:p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F41066" w:rsidRDefault="00F41066" w:rsidP="00F41066">
      <w:pPr>
        <w:pStyle w:val="ListParagraph"/>
        <w:numPr>
          <w:ilvl w:val="0"/>
          <w:numId w:val="9"/>
        </w:numPr>
      </w:pPr>
      <w:r w:rsidRPr="00BD761B">
        <w:rPr>
          <w:i/>
        </w:rPr>
        <w:t>τ</w:t>
      </w:r>
      <w:r>
        <w:t xml:space="preserve"> (X,E,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w:r w:rsidRPr="008C2522">
        <w:t xml:space="preserve"> </w:t>
      </w:r>
      <w:r>
        <w:t>x</w:t>
      </w:r>
      <w:r>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w:r w:rsidRPr="008C2522">
        <w:t xml:space="preserve"> </w:t>
      </w:r>
      <w:r>
        <w:t>x</w:t>
      </w:r>
      <w:r>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Pr>
          <w:rFonts w:ascii="Cambria Math" w:hAnsi="Cambria Math" w:cs="Cambria Math"/>
        </w:rPr>
        <w:t>∧</w:t>
      </w:r>
      <w:r w:rsidR="00BB07A9">
        <w:rPr>
          <w:rFonts w:ascii="Cambria Math" w:hAnsi="Cambria Math" w:cs="Cambria Math"/>
        </w:rPr>
        <w:t xml:space="preserve"> </w:t>
      </w:r>
      <w:r w:rsidRPr="008C2522">
        <w:rPr>
          <w:i/>
        </w:rPr>
        <w:t>x</w:t>
      </w:r>
      <w:r w:rsidRPr="008C2522">
        <w:rPr>
          <w:i/>
          <w:vertAlign w:val="subscript"/>
        </w:rPr>
        <w:t>6</w:t>
      </w:r>
      <w:r>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Pr>
          <w:vertAlign w:val="subscript"/>
        </w:rPr>
        <w:t>2</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Pr>
          <w:vertAlign w:val="subscript"/>
        </w:rPr>
        <w:t>4</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Pr>
          <w:rFonts w:cs="Times New Roman"/>
        </w:rPr>
        <w:t>à</w:t>
      </w:r>
    </w:p>
    <w:p w:rsidR="00F41066" w:rsidRDefault="00F41066" w:rsidP="00F41066">
      <w:pPr>
        <w:pStyle w:val="ListParagraph"/>
        <w:numPr>
          <w:ilvl w:val="0"/>
          <w:numId w:val="8"/>
        </w:numPr>
      </w:pPr>
      <w:r w:rsidRPr="00BD761B">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F41066" w:rsidRDefault="00F41066" w:rsidP="00F41066">
      <w:pPr>
        <w:ind w:firstLine="0"/>
      </w:pPr>
      <w:r>
        <w:t xml:space="preserve">Vì </w:t>
      </w:r>
      <w:r w:rsidRPr="008C2522">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 với </w:t>
      </w:r>
      <w:r w:rsidR="00E438FD">
        <w:t>υ</w:t>
      </w:r>
      <w:r w:rsidRPr="008C2522">
        <w:rPr>
          <w:i/>
          <w:vertAlign w:val="superscript"/>
        </w:rPr>
        <w:t>0</w:t>
      </w:r>
      <w:r>
        <w:t xml:space="preserve"> là phép gán trên tập X sao cho </w:t>
      </w:r>
      <w:r w:rsidR="00E438FD">
        <w:t>υ</w:t>
      </w:r>
      <w:r w:rsidRPr="008C2522">
        <w:rPr>
          <w:i/>
          <w:vertAlign w:val="superscript"/>
        </w:rPr>
        <w:t>0</w:t>
      </w:r>
      <w:r w:rsidRPr="00BD761B">
        <w:rPr>
          <w:vertAlign w:val="superscript"/>
        </w:rPr>
        <w:t xml:space="preserve"> </w:t>
      </w:r>
      <w:r>
        <w:t>(</w:t>
      </w:r>
      <w:r w:rsidRPr="008C2522">
        <w:rPr>
          <w:i/>
        </w:rPr>
        <w:t>x</w:t>
      </w:r>
      <w:r w:rsidRPr="008C2522">
        <w:rPr>
          <w:i/>
          <w:vertAlign w:val="subscript"/>
        </w:rPr>
        <w:t>1</w:t>
      </w:r>
      <w:r>
        <w:t xml:space="preserve">) = F và </w:t>
      </w:r>
      <w:r w:rsidR="00E438FD">
        <w:t>υ</w:t>
      </w:r>
      <w:r w:rsidRPr="008C2522">
        <w:rPr>
          <w:i/>
          <w:vertAlign w:val="superscript"/>
        </w:rPr>
        <w:t>0</w:t>
      </w:r>
      <w:r w:rsidRPr="00BD761B">
        <w:rPr>
          <w:vertAlign w:val="superscript"/>
        </w:rPr>
        <w:t xml:space="preserve"> </w:t>
      </w:r>
      <w:r>
        <w:t>(</w:t>
      </w:r>
      <w:r w:rsidRPr="008C2522">
        <w:rPr>
          <w:i/>
        </w:rPr>
        <w:t>x</w:t>
      </w:r>
      <w:r w:rsidRPr="008C2522">
        <w:rPr>
          <w:i/>
          <w:vertAlign w:val="subscript"/>
        </w:rPr>
        <w:t>2</w:t>
      </w:r>
      <w:r>
        <w:t xml:space="preserve">) = F nên </w:t>
      </w:r>
      <w:r w:rsidRPr="008C2522">
        <w:rPr>
          <w:i/>
        </w:rPr>
        <w:t>ι</w:t>
      </w:r>
      <w:r>
        <w:t>[</w:t>
      </w:r>
      <w:r w:rsidR="00E92B59">
        <w:t>υ</w:t>
      </w:r>
      <w:r w:rsidRPr="008C2522">
        <w:rPr>
          <w:i/>
          <w:vertAlign w:val="superscript"/>
        </w:rPr>
        <w:t>0</w:t>
      </w:r>
      <w:r>
        <w:t xml:space="preserve">] = T </w:t>
      </w:r>
      <w:r>
        <w:rPr>
          <w:rFonts w:ascii="Cambria Math" w:hAnsi="Cambria Math" w:cs="Cambria Math"/>
        </w:rPr>
        <w:t>∧</w:t>
      </w:r>
      <w:r>
        <w:t xml:space="preserve"> T = T. Mặt khác, gọi </w:t>
      </w:r>
      <w:r w:rsidR="00E92B59">
        <w:t>υ</w:t>
      </w:r>
      <w:r w:rsidRPr="008C2522">
        <w:rPr>
          <w:i/>
          <w:vertAlign w:val="superscript"/>
        </w:rPr>
        <w:t>1</w:t>
      </w:r>
      <w:r>
        <w:t xml:space="preserve"> là phép gán trên tậ</w:t>
      </w:r>
      <w:r w:rsidR="00E92B59">
        <w:t xml:space="preserve">p X sao cho </w:t>
      </w:r>
      <w:r w:rsidR="00E92B59" w:rsidRPr="00A344EE">
        <w:t>υ</w:t>
      </w:r>
      <w:r w:rsidRPr="00A344EE">
        <w:rPr>
          <w:vertAlign w:val="superscript"/>
        </w:rPr>
        <w:t>1</w:t>
      </w:r>
      <w:r>
        <w:t xml:space="preserve"> (</w:t>
      </w:r>
      <w:r w:rsidRPr="008C2522">
        <w:rPr>
          <w:i/>
        </w:rPr>
        <w:t>x</w:t>
      </w:r>
      <w:r w:rsidRPr="008C2522">
        <w:rPr>
          <w:i/>
          <w:vertAlign w:val="subscript"/>
        </w:rPr>
        <w:t>5</w:t>
      </w:r>
      <w:r>
        <w:t xml:space="preserve">) = T, </w:t>
      </w:r>
      <w:r w:rsidR="00A344EE" w:rsidRPr="00B7660C">
        <w:t>υ</w:t>
      </w:r>
      <w:r w:rsidRPr="00B7660C">
        <w:rPr>
          <w:vertAlign w:val="superscript"/>
        </w:rPr>
        <w:t>1</w:t>
      </w:r>
      <w:r w:rsidRPr="00A344EE">
        <w:rPr>
          <w:i/>
          <w:vertAlign w:val="superscript"/>
        </w:rPr>
        <w:t xml:space="preserve"> </w:t>
      </w:r>
      <w:r>
        <w:t>(</w:t>
      </w:r>
      <w:r w:rsidRPr="008C2522">
        <w:rPr>
          <w:i/>
        </w:rPr>
        <w:t>x</w:t>
      </w:r>
      <w:r w:rsidRPr="008C2522">
        <w:rPr>
          <w:i/>
          <w:vertAlign w:val="subscript"/>
        </w:rPr>
        <w:t>6</w:t>
      </w:r>
      <w:r>
        <w:t xml:space="preserve">) = F, </w:t>
      </w:r>
      <w:r w:rsidRPr="008C2522">
        <w:rPr>
          <w:i/>
        </w:rPr>
        <w:t>γ</w:t>
      </w:r>
      <w:r w:rsidRPr="008C2522">
        <w:rPr>
          <w:i/>
          <w:vertAlign w:val="superscript"/>
        </w:rPr>
        <w:t>0</w:t>
      </w:r>
      <w:r>
        <w:t xml:space="preserve"> là phép gán trên tập E sao cho</w:t>
      </w:r>
      <w:r w:rsidRPr="008C2522">
        <w:rPr>
          <w:i/>
        </w:rPr>
        <w:t xml:space="preserve"> γ</w:t>
      </w:r>
      <w:r w:rsidRPr="008C2522">
        <w:rPr>
          <w:i/>
          <w:vertAlign w:val="superscript"/>
        </w:rPr>
        <w:t>0</w:t>
      </w:r>
      <w:r w:rsidRPr="00BD761B">
        <w:rPr>
          <w:vertAlign w:val="superscript"/>
        </w:rPr>
        <w:t xml:space="preserve"> </w:t>
      </w:r>
      <w:r>
        <w:t>(</w:t>
      </w:r>
      <w:r w:rsidRPr="008C2522">
        <w:rPr>
          <w:i/>
        </w:rPr>
        <w:t>x</w:t>
      </w:r>
      <w:r w:rsidRPr="008C2522">
        <w:rPr>
          <w:i/>
          <w:vertAlign w:val="subscript"/>
        </w:rPr>
        <w:t>3</w:t>
      </w:r>
      <w:r>
        <w:t xml:space="preserve">) = F và </w:t>
      </w:r>
      <w:r w:rsidRPr="008C2522">
        <w:rPr>
          <w:i/>
        </w:rPr>
        <w:t>γ</w:t>
      </w:r>
      <w:r w:rsidRPr="008C2522">
        <w:rPr>
          <w:i/>
          <w:vertAlign w:val="superscript"/>
        </w:rPr>
        <w:t>0</w:t>
      </w:r>
      <w:r w:rsidRPr="00BD761B">
        <w:rPr>
          <w:vertAlign w:val="superscript"/>
        </w:rPr>
        <w:t xml:space="preserve"> </w:t>
      </w:r>
      <w:r>
        <w:t>(</w:t>
      </w:r>
      <w:r w:rsidRPr="008C2522">
        <w:rPr>
          <w:i/>
        </w:rPr>
        <w:t>x</w:t>
      </w:r>
      <w:r w:rsidRPr="008C2522">
        <w:rPr>
          <w:i/>
          <w:vertAlign w:val="subscript"/>
        </w:rPr>
        <w:t>4</w:t>
      </w:r>
      <w:r>
        <w:t xml:space="preserve">) = F. Khi đó, </w:t>
      </w:r>
      <w:r w:rsidRPr="008C2522">
        <w:rPr>
          <w:i/>
        </w:rPr>
        <w:t xml:space="preserve">τ </w:t>
      </w:r>
      <w:r>
        <w:t>[</w:t>
      </w:r>
      <w:r w:rsidR="00E438FD">
        <w:t>υ</w:t>
      </w:r>
      <w:r w:rsidRPr="008C2522">
        <w:rPr>
          <w:i/>
          <w:vertAlign w:val="superscript"/>
        </w:rPr>
        <w:t>0</w:t>
      </w:r>
      <w:r>
        <w:t xml:space="preserve"> , </w:t>
      </w:r>
      <w:r w:rsidRPr="008C2522">
        <w:rPr>
          <w:i/>
        </w:rPr>
        <w:t>γ</w:t>
      </w:r>
      <w:r w:rsidRPr="008C2522">
        <w:rPr>
          <w:i/>
          <w:vertAlign w:val="superscript"/>
        </w:rPr>
        <w:t>0</w:t>
      </w:r>
      <w:r w:rsidRPr="008C2522">
        <w:rPr>
          <w:vertAlign w:val="superscript"/>
        </w:rPr>
        <w:t xml:space="preserve"> </w:t>
      </w:r>
      <w:r>
        <w:t xml:space="preserve">, </w:t>
      </w:r>
      <w:r w:rsidR="00F85990">
        <w:t>υ</w:t>
      </w:r>
      <w:r w:rsidRPr="008C2522">
        <w:rPr>
          <w:i/>
          <w:vertAlign w:val="superscript"/>
        </w:rPr>
        <w:t>1</w:t>
      </w:r>
      <w:r>
        <w:t xml:space="preserve">] = T nên </w:t>
      </w:r>
      <w:r w:rsidRPr="008C2522">
        <w:rPr>
          <w:i/>
        </w:rPr>
        <w:t xml:space="preserve">ξ </w:t>
      </w:r>
      <w:r>
        <w:t xml:space="preserve">= </w:t>
      </w:r>
      <w:r w:rsidRPr="008C2522">
        <w:rPr>
          <w:i/>
        </w:rPr>
        <w:t>γ</w:t>
      </w:r>
      <w:r w:rsidRPr="008C2522">
        <w:rPr>
          <w:i/>
          <w:vertAlign w:val="superscript"/>
        </w:rPr>
        <w:t>0</w:t>
      </w:r>
      <w:r w:rsidRPr="008C2522">
        <w:rPr>
          <w:vertAlign w:val="superscript"/>
        </w:rPr>
        <w:t xml:space="preserve"> </w:t>
      </w:r>
      <w:r>
        <w:t>là một vết của N. Mặt khác, vớ</w:t>
      </w:r>
      <w:r w:rsidR="00F85990">
        <w:t xml:space="preserve">i phép gán </w:t>
      </w:r>
      <w:r w:rsidR="00F85990">
        <w:t>υ</w:t>
      </w:r>
      <w:r w:rsidRPr="008C2522">
        <w:rPr>
          <w:i/>
          <w:vertAlign w:val="superscript"/>
        </w:rPr>
        <w:t>1</w:t>
      </w:r>
      <w:r>
        <w:t xml:space="preserve"> , </w:t>
      </w:r>
      <w:r w:rsidRPr="008C2522">
        <w:rPr>
          <w:i/>
        </w:rPr>
        <w:t>γ</w:t>
      </w:r>
      <w:r w:rsidRPr="008C2522">
        <w:rPr>
          <w:i/>
          <w:vertAlign w:val="superscript"/>
        </w:rPr>
        <w:t>1</w:t>
      </w:r>
      <w:r>
        <w:t xml:space="preserve"> , </w:t>
      </w:r>
      <w:r w:rsidR="00F85990">
        <w:t>υ</w:t>
      </w:r>
      <w:r w:rsidRPr="008C2522">
        <w:rPr>
          <w:i/>
          <w:vertAlign w:val="superscript"/>
        </w:rPr>
        <w:t>2</w:t>
      </w:r>
      <w:r w:rsidRPr="008C2522">
        <w:rPr>
          <w:i/>
        </w:rPr>
        <w:t xml:space="preserve"> </w:t>
      </w:r>
      <w:r>
        <w:t xml:space="preserve">sao cho </w:t>
      </w:r>
      <w:r w:rsidR="00CC756C">
        <w:t>υ</w:t>
      </w:r>
      <w:r w:rsidRPr="008C2522">
        <w:rPr>
          <w:i/>
          <w:vertAlign w:val="superscript"/>
        </w:rPr>
        <w:t>1</w:t>
      </w:r>
      <w:r w:rsidRPr="008C2522">
        <w:rPr>
          <w:vertAlign w:val="superscript"/>
        </w:rPr>
        <w:t xml:space="preserve"> </w:t>
      </w:r>
      <w:r>
        <w:t>(</w:t>
      </w:r>
      <w:r w:rsidRPr="008C2522">
        <w:rPr>
          <w:i/>
        </w:rPr>
        <w:t>x</w:t>
      </w:r>
      <w:r w:rsidRPr="008C2522">
        <w:rPr>
          <w:i/>
          <w:vertAlign w:val="subscript"/>
        </w:rPr>
        <w:t>1</w:t>
      </w:r>
      <w:r>
        <w:t>) = T,</w:t>
      </w:r>
      <w:r w:rsidRPr="008C2522">
        <w:rPr>
          <w:i/>
        </w:rPr>
        <w:t xml:space="preserve"> </w:t>
      </w:r>
      <w:r w:rsidR="00CC756C">
        <w:t>υ</w:t>
      </w:r>
      <w:r w:rsidRPr="008C2522">
        <w:rPr>
          <w:i/>
          <w:vertAlign w:val="superscript"/>
        </w:rPr>
        <w:t>1</w:t>
      </w:r>
      <w:r w:rsidRPr="008C2522">
        <w:rPr>
          <w:vertAlign w:val="superscript"/>
        </w:rPr>
        <w:t xml:space="preserve"> </w:t>
      </w:r>
      <w:r>
        <w:t>(</w:t>
      </w:r>
      <w:r w:rsidRPr="008C2522">
        <w:rPr>
          <w:i/>
        </w:rPr>
        <w:t>x</w:t>
      </w:r>
      <w:r w:rsidRPr="008C2522">
        <w:rPr>
          <w:i/>
          <w:vertAlign w:val="subscript"/>
        </w:rPr>
        <w:t>2</w:t>
      </w:r>
      <w:r>
        <w:t xml:space="preserve">) = F, </w:t>
      </w:r>
      <w:r w:rsidRPr="008C2522">
        <w:rPr>
          <w:i/>
        </w:rPr>
        <w:t>γ</w:t>
      </w:r>
      <w:r w:rsidRPr="008C2522">
        <w:rPr>
          <w:i/>
          <w:vertAlign w:val="superscript"/>
        </w:rPr>
        <w:t>1</w:t>
      </w:r>
      <w:r w:rsidRPr="008C2522">
        <w:rPr>
          <w:i/>
        </w:rPr>
        <w:t xml:space="preserve"> </w:t>
      </w:r>
      <w:r>
        <w:t>(</w:t>
      </w:r>
      <w:r w:rsidRPr="008C2522">
        <w:rPr>
          <w:i/>
        </w:rPr>
        <w:t>x</w:t>
      </w:r>
      <w:r w:rsidRPr="008C2522">
        <w:rPr>
          <w:i/>
          <w:vertAlign w:val="subscript"/>
        </w:rPr>
        <w:t>3</w:t>
      </w:r>
      <w:r>
        <w:t xml:space="preserve">) = T, </w:t>
      </w:r>
      <w:r w:rsidRPr="008C2522">
        <w:rPr>
          <w:i/>
        </w:rPr>
        <w:t>γ</w:t>
      </w:r>
      <w:r w:rsidRPr="008C2522">
        <w:rPr>
          <w:i/>
          <w:vertAlign w:val="superscript"/>
        </w:rPr>
        <w:t>1</w:t>
      </w:r>
      <w:r>
        <w:t xml:space="preserve"> (</w:t>
      </w:r>
      <w:r w:rsidRPr="008C2522">
        <w:rPr>
          <w:i/>
        </w:rPr>
        <w:t>x</w:t>
      </w:r>
      <w:r w:rsidRPr="008C2522">
        <w:rPr>
          <w:i/>
          <w:vertAlign w:val="subscript"/>
        </w:rPr>
        <w:t>4</w:t>
      </w:r>
      <w:r>
        <w:t>) = F,</w:t>
      </w:r>
      <w:r w:rsidRPr="008C2522">
        <w:rPr>
          <w:i/>
        </w:rPr>
        <w:t xml:space="preserve"> </w:t>
      </w:r>
      <w:r w:rsidR="00CC756C">
        <w:t>υ</w:t>
      </w:r>
      <w:r w:rsidRPr="008C2522">
        <w:rPr>
          <w:i/>
          <w:vertAlign w:val="superscript"/>
        </w:rPr>
        <w:t>2</w:t>
      </w:r>
      <w:r w:rsidRPr="008C2522">
        <w:rPr>
          <w:vertAlign w:val="superscript"/>
        </w:rPr>
        <w:t xml:space="preserve"> </w:t>
      </w:r>
      <w:r>
        <w:t>(</w:t>
      </w:r>
      <w:r w:rsidRPr="008C2522">
        <w:rPr>
          <w:i/>
        </w:rPr>
        <w:t>x</w:t>
      </w:r>
      <w:r w:rsidRPr="008C2522">
        <w:rPr>
          <w:i/>
          <w:vertAlign w:val="subscript"/>
        </w:rPr>
        <w:t>5</w:t>
      </w:r>
      <w:r>
        <w:t xml:space="preserve">) = F, </w:t>
      </w:r>
      <w:r w:rsidR="00CC756C">
        <w:t>υ</w:t>
      </w:r>
      <w:r w:rsidRPr="008C2522">
        <w:rPr>
          <w:i/>
          <w:vertAlign w:val="superscript"/>
        </w:rPr>
        <w:t>2</w:t>
      </w:r>
      <w:r w:rsidRPr="008C2522">
        <w:rPr>
          <w:vertAlign w:val="superscript"/>
        </w:rPr>
        <w:t xml:space="preserve"> </w:t>
      </w:r>
      <w:r>
        <w:t>(</w:t>
      </w:r>
      <w:r w:rsidRPr="008C2522">
        <w:rPr>
          <w:i/>
        </w:rPr>
        <w:t>x</w:t>
      </w:r>
      <w:r w:rsidRPr="008C2522">
        <w:rPr>
          <w:i/>
          <w:vertAlign w:val="subscript"/>
        </w:rPr>
        <w:t>6</w:t>
      </w:r>
      <w:r>
        <w:t xml:space="preserve">) = T thì </w:t>
      </w:r>
      <w:r w:rsidRPr="008C2522">
        <w:rPr>
          <w:i/>
        </w:rPr>
        <w:t xml:space="preserve">τ </w:t>
      </w:r>
      <w:r>
        <w:t>[</w:t>
      </w:r>
      <w:r w:rsidR="00CC756C">
        <w:t>υ</w:t>
      </w:r>
      <w:r w:rsidRPr="008C2522">
        <w:rPr>
          <w:i/>
          <w:vertAlign w:val="superscript"/>
        </w:rPr>
        <w:t>1</w:t>
      </w:r>
      <w:r>
        <w:t xml:space="preserve"> , </w:t>
      </w:r>
      <w:r w:rsidRPr="008C2522">
        <w:rPr>
          <w:i/>
        </w:rPr>
        <w:t>γ</w:t>
      </w:r>
      <w:r w:rsidRPr="008C2522">
        <w:rPr>
          <w:i/>
          <w:vertAlign w:val="superscript"/>
        </w:rPr>
        <w:t>1</w:t>
      </w:r>
      <w:r>
        <w:t xml:space="preserve"> , </w:t>
      </w:r>
      <w:r w:rsidR="00CC756C">
        <w:t>υ</w:t>
      </w:r>
      <w:r w:rsidRPr="008C2522">
        <w:rPr>
          <w:i/>
          <w:vertAlign w:val="superscript"/>
        </w:rPr>
        <w:t xml:space="preserve">2 </w:t>
      </w:r>
      <w:r>
        <w:t xml:space="preserve">] = T. Do đó </w:t>
      </w:r>
      <w:r w:rsidRPr="008C2522">
        <w:rPr>
          <w:i/>
        </w:rPr>
        <w:t xml:space="preserve">ξ </w:t>
      </w:r>
      <w:r>
        <w:t xml:space="preserve">= </w:t>
      </w:r>
      <w:r w:rsidRPr="008C2522">
        <w:rPr>
          <w:i/>
        </w:rPr>
        <w:t>γ</w:t>
      </w:r>
      <w:r w:rsidRPr="008C2522">
        <w:rPr>
          <w:i/>
          <w:vertAlign w:val="superscript"/>
        </w:rPr>
        <w:t>0</w:t>
      </w:r>
      <w:r w:rsidRPr="008C2522">
        <w:rPr>
          <w:i/>
        </w:rPr>
        <w:t>γ</w:t>
      </w:r>
      <w:r w:rsidRPr="008C2522">
        <w:rPr>
          <w:i/>
          <w:vertAlign w:val="superscript"/>
        </w:rPr>
        <w:t>1</w:t>
      </w:r>
      <w:r>
        <w:t xml:space="preserve"> cũng là một vết của N. Một cách hoàn toàn tương tự chúng ta có thể tìm được các vết tiếp theo của N. </w:t>
      </w:r>
    </w:p>
    <w:p w:rsidR="00F41066" w:rsidRDefault="00F41066" w:rsidP="00F41066">
      <w:pPr>
        <w:ind w:firstLine="0"/>
      </w:pPr>
      <w:r w:rsidRPr="00823162">
        <w:rPr>
          <w:b/>
          <w:i/>
        </w:rPr>
        <w:t>Định nghĩa 2.1</w:t>
      </w:r>
      <w:r w:rsidR="00F863D2" w:rsidRPr="00823162">
        <w:rPr>
          <w:b/>
          <w:i/>
        </w:rPr>
        <w:t>5</w:t>
      </w:r>
      <w:r>
        <w:t>: Ngôn ngữ của dạng đặc tả sử dụng hàm logic.</w:t>
      </w:r>
    </w:p>
    <w:p w:rsidR="00F41066" w:rsidRDefault="00F41066" w:rsidP="00F41066">
      <w:pPr>
        <w:ind w:firstLine="0"/>
      </w:pPr>
      <w:r>
        <w:lastRenderedPageBreak/>
        <w:t>Cho dạng đặc tả sử dụ</w:t>
      </w:r>
      <w:r w:rsidR="008836A3">
        <w:t xml:space="preserve">ng hàm logic N = </w:t>
      </w:r>
      <w:r w:rsidR="008836A3">
        <w:sym w:font="Symbol" w:char="F0E1"/>
      </w:r>
      <w:r>
        <w:t xml:space="preserve">X, E, </w:t>
      </w:r>
      <w:r w:rsidRPr="008C2522">
        <w:rPr>
          <w:i/>
        </w:rPr>
        <w:t>τ</w:t>
      </w:r>
      <w:r>
        <w:t>(X,</w:t>
      </w:r>
      <w:r w:rsidR="00F11330">
        <w:t xml:space="preserve"> </w:t>
      </w:r>
      <w:r>
        <w:t xml:space="preserve">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rsidR="00152895" w:rsidRDefault="00152895" w:rsidP="00F41066">
      <w:pPr>
        <w:ind w:firstLine="0"/>
      </w:pPr>
      <w:r w:rsidRPr="008C2522">
        <w:rPr>
          <w:b/>
        </w:rPr>
        <w:t>Ví dụ 2.1</w:t>
      </w:r>
      <w:r w:rsidR="00772A5F">
        <w:rPr>
          <w:b/>
        </w:rPr>
        <w:t>5</w:t>
      </w:r>
      <w:r>
        <w:t>: Với dạng đặc tả sử dụng hàm logic N cho bởi ví dụ 2.10 thì ngôn ngữ của N là L(N) = {FF, FFTF, FFTFFT, ...}</w:t>
      </w:r>
    </w:p>
    <w:p w:rsidR="000F66F5" w:rsidRDefault="000F66F5" w:rsidP="00F41066">
      <w:pPr>
        <w:ind w:firstLine="0"/>
      </w:pPr>
      <w:r w:rsidRPr="008D5475">
        <w:rPr>
          <w:b/>
          <w:i/>
        </w:rPr>
        <w:t>Đị</w:t>
      </w:r>
      <w:r w:rsidR="00F20EC8" w:rsidRPr="008D5475">
        <w:rPr>
          <w:b/>
          <w:i/>
        </w:rPr>
        <w:t>nh nghĩa 2.16</w:t>
      </w:r>
      <w:r>
        <w:t xml:space="preserve">. Ghép nối </w:t>
      </w:r>
      <w:r w:rsidR="0034341F">
        <w:t xml:space="preserve">hệ thống được biểu diễn bởi </w:t>
      </w:r>
      <w:r>
        <w:t>dạng đặc tả sử dụng hàm logic</w:t>
      </w:r>
      <w:r w:rsidR="008E4B83">
        <w:t xml:space="preserve"> [5]</w:t>
      </w:r>
    </w:p>
    <w:p w:rsidR="008D5475" w:rsidRDefault="0034341F" w:rsidP="00F41066">
      <w:pPr>
        <w:ind w:firstLine="0"/>
      </w:pPr>
      <w:r>
        <w:t>Xét 2 hệ thố</w:t>
      </w:r>
      <w:r w:rsidR="00801472">
        <w:t>ng được biểu diễn bởi dạng đặc tả sử dụng hàm logic</w:t>
      </w:r>
      <w:r w:rsidR="007C64A4">
        <w:t xml:space="preserve"> sau:</w:t>
      </w:r>
    </w:p>
    <w:p w:rsidR="007C64A4" w:rsidRDefault="007C64A4" w:rsidP="007C64A4">
      <w:pPr>
        <w:ind w:firstLine="0"/>
      </w:pPr>
      <w:r>
        <w:t>N</w:t>
      </w:r>
      <w:r w:rsidR="00577763">
        <w:rPr>
          <w:vertAlign w:val="subscript"/>
        </w:rPr>
        <w:t>1</w:t>
      </w:r>
      <w:r>
        <w:t xml:space="preserve"> = </w:t>
      </w:r>
      <w:r>
        <w:sym w:font="Symbol" w:char="F0E1"/>
      </w:r>
      <w:r>
        <w:t>X</w:t>
      </w:r>
      <w:r w:rsidR="00577763">
        <w:rPr>
          <w:vertAlign w:val="subscript"/>
        </w:rPr>
        <w:t>1</w:t>
      </w:r>
      <w:r>
        <w:t>, E</w:t>
      </w:r>
      <w:r w:rsidR="00577763">
        <w:rPr>
          <w:vertAlign w:val="subscript"/>
        </w:rPr>
        <w:t>1</w:t>
      </w:r>
      <w:r>
        <w:t>, τ</w:t>
      </w:r>
      <w:r w:rsidR="00577763">
        <w:rPr>
          <w:vertAlign w:val="subscript"/>
        </w:rPr>
        <w:t>1</w:t>
      </w:r>
      <w:r>
        <w:t>(X</w:t>
      </w:r>
      <w:r w:rsidR="00446951">
        <w:rPr>
          <w:vertAlign w:val="subscript"/>
        </w:rPr>
        <w:t>1</w:t>
      </w:r>
      <w:r>
        <w:t>, E</w:t>
      </w:r>
      <w:r w:rsidR="00446951">
        <w:rPr>
          <w:vertAlign w:val="subscript"/>
        </w:rPr>
        <w:t>1</w:t>
      </w:r>
      <w:r>
        <w:t>, X</w:t>
      </w:r>
      <w:r w:rsidR="00446951">
        <w:rPr>
          <w:vertAlign w:val="subscript"/>
        </w:rPr>
        <w:t>1</w:t>
      </w:r>
      <w:r>
        <w:t>’), ι</w:t>
      </w:r>
      <w:r w:rsidR="007054AB">
        <w:rPr>
          <w:vertAlign w:val="subscript"/>
        </w:rPr>
        <w:t>1</w:t>
      </w:r>
      <w:r>
        <w:t>(X</w:t>
      </w:r>
      <w:r w:rsidR="00446951">
        <w:rPr>
          <w:vertAlign w:val="subscript"/>
        </w:rPr>
        <w:t>1</w:t>
      </w:r>
      <w:r>
        <w:t>)</w:t>
      </w:r>
      <w:r>
        <w:sym w:font="Symbol" w:char="F0F1"/>
      </w:r>
      <w:r>
        <w:t>, trong đó:</w:t>
      </w:r>
    </w:p>
    <w:p w:rsidR="007C64A4" w:rsidRDefault="007C64A4" w:rsidP="007C64A4">
      <w:pPr>
        <w:pStyle w:val="ListParagraph"/>
        <w:numPr>
          <w:ilvl w:val="0"/>
          <w:numId w:val="9"/>
        </w:numPr>
      </w:pPr>
      <w:r>
        <w:t>X</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sidR="0062787C">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7C64A4" w:rsidRDefault="007C64A4" w:rsidP="007C64A4">
      <w:pPr>
        <w:pStyle w:val="ListParagraph"/>
        <w:numPr>
          <w:ilvl w:val="0"/>
          <w:numId w:val="9"/>
        </w:numPr>
      </w:pPr>
      <w:r>
        <w:t>E</w:t>
      </w:r>
      <w:r w:rsidR="0062787C">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7C64A4" w:rsidRDefault="007C64A4" w:rsidP="007C64A4">
      <w:pPr>
        <w:pStyle w:val="ListParagraph"/>
        <w:numPr>
          <w:ilvl w:val="0"/>
          <w:numId w:val="9"/>
        </w:numPr>
      </w:pPr>
      <w:r w:rsidRPr="00905287">
        <w:t>τ</w:t>
      </w:r>
      <w:r w:rsidR="0062787C" w:rsidRPr="00905287">
        <w:rPr>
          <w:vertAlign w:val="subscript"/>
        </w:rPr>
        <w:t>1</w:t>
      </w:r>
      <w:r>
        <w:t>(X</w:t>
      </w:r>
      <w:r w:rsidR="0062787C">
        <w:rPr>
          <w:vertAlign w:val="subscript"/>
        </w:rPr>
        <w:t>1</w:t>
      </w:r>
      <w:r>
        <w:t>,</w:t>
      </w:r>
      <w:r w:rsidR="0062787C">
        <w:t xml:space="preserve"> </w:t>
      </w:r>
      <w:r>
        <w:t>E</w:t>
      </w:r>
      <w:r w:rsidR="0062787C">
        <w:rPr>
          <w:vertAlign w:val="subscript"/>
        </w:rPr>
        <w:t>1</w:t>
      </w:r>
      <w:r>
        <w:t>, X</w:t>
      </w:r>
      <w:r w:rsidR="0062787C">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w:r w:rsidRPr="008C2522">
        <w:t xml:space="preserve"> </w:t>
      </w:r>
      <w:r>
        <w:t>x</w:t>
      </w:r>
      <w:r>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w:r w:rsidRPr="008C2522">
        <w:t xml:space="preserve"> </w:t>
      </w:r>
      <w:r>
        <w:t>x</w:t>
      </w:r>
      <w:r>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Pr>
          <w:rFonts w:ascii="Cambria Math" w:hAnsi="Cambria Math" w:cs="Cambria Math"/>
        </w:rPr>
        <w:t xml:space="preserve">∧ </w:t>
      </w:r>
      <w:r w:rsidRPr="008C2522">
        <w:rPr>
          <w:i/>
        </w:rPr>
        <w:t>x</w:t>
      </w:r>
      <w:r w:rsidRPr="008C2522">
        <w:rPr>
          <w:i/>
          <w:vertAlign w:val="subscript"/>
        </w:rPr>
        <w:t>6</w:t>
      </w:r>
      <w:r>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Pr>
          <w:vertAlign w:val="subscript"/>
        </w:rPr>
        <w:t>2</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Pr>
          <w:vertAlign w:val="subscript"/>
        </w:rPr>
        <w:t>4</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Pr>
          <w:rFonts w:cs="Times New Roman"/>
        </w:rPr>
        <w:t>à</w:t>
      </w:r>
    </w:p>
    <w:p w:rsidR="007C64A4" w:rsidRDefault="007C64A4" w:rsidP="007C64A4">
      <w:pPr>
        <w:pStyle w:val="ListParagraph"/>
        <w:numPr>
          <w:ilvl w:val="0"/>
          <w:numId w:val="8"/>
        </w:numPr>
      </w:pPr>
      <w:r w:rsidRPr="00905287">
        <w:t>ι</w:t>
      </w:r>
      <w:r w:rsidR="00D3063A" w:rsidRPr="00905287">
        <w:rPr>
          <w:vertAlign w:val="subscript"/>
        </w:rPr>
        <w:t>1</w:t>
      </w:r>
      <w:r>
        <w:t>(X</w:t>
      </w:r>
      <w:r w:rsidR="00D3063A">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6A3D06" w:rsidRDefault="006A3D06" w:rsidP="006A3D06">
      <w:pPr>
        <w:ind w:firstLine="0"/>
      </w:pPr>
      <w:r>
        <w:t>N</w:t>
      </w:r>
      <w:r>
        <w:rPr>
          <w:vertAlign w:val="subscript"/>
        </w:rPr>
        <w:t>1</w:t>
      </w:r>
      <w:r>
        <w:t xml:space="preserve"> = </w:t>
      </w:r>
      <w:r>
        <w:sym w:font="Symbol" w:char="F0E1"/>
      </w:r>
      <w:r>
        <w:t>X</w:t>
      </w:r>
      <w:r>
        <w:rPr>
          <w:vertAlign w:val="subscript"/>
        </w:rPr>
        <w:t>1</w:t>
      </w:r>
      <w:r>
        <w:t>, E</w:t>
      </w:r>
      <w:r>
        <w:rPr>
          <w:vertAlign w:val="subscript"/>
        </w:rPr>
        <w:t>1</w:t>
      </w:r>
      <w:r>
        <w:t>, τ</w:t>
      </w:r>
      <w:r>
        <w:rPr>
          <w:vertAlign w:val="subscript"/>
        </w:rPr>
        <w:t>1</w:t>
      </w:r>
      <w:r>
        <w:t>(X</w:t>
      </w:r>
      <w:r>
        <w:rPr>
          <w:vertAlign w:val="subscript"/>
        </w:rPr>
        <w:t>1</w:t>
      </w:r>
      <w:r>
        <w:t>, E</w:t>
      </w:r>
      <w:r>
        <w:rPr>
          <w:vertAlign w:val="subscript"/>
        </w:rPr>
        <w:t>1</w:t>
      </w:r>
      <w:r>
        <w:t>, X</w:t>
      </w:r>
      <w:r>
        <w:rPr>
          <w:vertAlign w:val="subscript"/>
        </w:rPr>
        <w:t>1</w:t>
      </w:r>
      <w:r>
        <w:t>’), ι</w:t>
      </w:r>
      <w:r>
        <w:rPr>
          <w:vertAlign w:val="subscript"/>
        </w:rPr>
        <w:t>1</w:t>
      </w:r>
      <w:r>
        <w:t>(X</w:t>
      </w:r>
      <w:r>
        <w:rPr>
          <w:vertAlign w:val="subscript"/>
        </w:rPr>
        <w:t>1</w:t>
      </w:r>
      <w:r>
        <w:t>)</w:t>
      </w:r>
      <w:r>
        <w:sym w:font="Symbol" w:char="F0F1"/>
      </w:r>
      <w:r>
        <w:t>, trong đó:</w:t>
      </w:r>
    </w:p>
    <w:p w:rsidR="006A3D06" w:rsidRDefault="006A3D06" w:rsidP="006A3D06">
      <w:pPr>
        <w:pStyle w:val="ListParagraph"/>
        <w:numPr>
          <w:ilvl w:val="0"/>
          <w:numId w:val="9"/>
        </w:numPr>
      </w:pPr>
      <w:r>
        <w:t>X</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w:t>
      </w:r>
      <w:r>
        <w:rPr>
          <w:vertAlign w:val="subscript"/>
        </w:rPr>
        <w:t>1</w:t>
      </w:r>
      <w:r>
        <w:t>’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6A3D06" w:rsidRDefault="006A3D06" w:rsidP="006A3D06">
      <w:pPr>
        <w:pStyle w:val="ListParagraph"/>
        <w:numPr>
          <w:ilvl w:val="0"/>
          <w:numId w:val="9"/>
        </w:numPr>
      </w:pPr>
      <w:r>
        <w:t>E</w:t>
      </w:r>
      <w:r>
        <w:rPr>
          <w:vertAlign w:val="subscript"/>
        </w:rPr>
        <w:t>1</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6A3D06" w:rsidRDefault="006A3D06" w:rsidP="006A3D06">
      <w:pPr>
        <w:pStyle w:val="ListParagraph"/>
        <w:numPr>
          <w:ilvl w:val="0"/>
          <w:numId w:val="9"/>
        </w:numPr>
      </w:pPr>
      <w:r w:rsidRPr="00905287">
        <w:t>τ</w:t>
      </w:r>
      <w:r w:rsidRPr="00905287">
        <w:rPr>
          <w:vertAlign w:val="subscript"/>
        </w:rPr>
        <w:t>1</w:t>
      </w:r>
      <w:r>
        <w:t>(X</w:t>
      </w:r>
      <w:r>
        <w:rPr>
          <w:vertAlign w:val="subscript"/>
        </w:rPr>
        <w:t>1</w:t>
      </w:r>
      <w:r>
        <w:t>, E</w:t>
      </w:r>
      <w:r>
        <w:rPr>
          <w:vertAlign w:val="subscript"/>
        </w:rPr>
        <w:t>1</w:t>
      </w:r>
      <w:r>
        <w:t>, X</w:t>
      </w:r>
      <w:r>
        <w:rPr>
          <w:vertAlign w:val="subscript"/>
        </w:rPr>
        <w:t>1</w:t>
      </w:r>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w:r w:rsidRPr="008C2522">
        <w:t xml:space="preserve"> </w:t>
      </w:r>
      <w:r>
        <w:t>x</w:t>
      </w:r>
      <w:r>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w:t>
      </w:r>
      <w:r>
        <w:rPr>
          <w:rFonts w:ascii="Cambria Math" w:hAnsi="Cambria Math" w:cs="Cambria Math"/>
        </w:rPr>
        <w:t>∧</w:t>
      </w:r>
      <w:r>
        <w:t>(</w:t>
      </w:r>
      <w:r w:rsidRPr="008C2522">
        <w:t xml:space="preserve"> </w:t>
      </w:r>
      <w:r>
        <w:t>x</w:t>
      </w:r>
      <w:r>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w:t>
      </w:r>
      <w:r>
        <w:rPr>
          <w:rFonts w:ascii="Cambria Math" w:hAnsi="Cambria Math" w:cs="Cambria Math"/>
        </w:rPr>
        <w:t>∧</w:t>
      </w:r>
      <w: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Pr>
          <w:rFonts w:ascii="Cambria Math" w:hAnsi="Cambria Math" w:cs="Cambria Math"/>
        </w:rPr>
        <w:t xml:space="preserve">∧ </w:t>
      </w:r>
      <w:r w:rsidRPr="008C2522">
        <w:rPr>
          <w:i/>
        </w:rPr>
        <w:t>x</w:t>
      </w:r>
      <w:r w:rsidRPr="008C2522">
        <w:rPr>
          <w:i/>
          <w:vertAlign w:val="subscript"/>
        </w:rPr>
        <w:t>6</w:t>
      </w:r>
      <w:r>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Pr>
          <w:vertAlign w:val="subscript"/>
        </w:rPr>
        <w:t>2</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Pr>
          <w:vertAlign w:val="subscript"/>
        </w:rPr>
        <w:t>4</w:t>
      </w:r>
      <w:r>
        <w:t xml:space="preserve">) </w:t>
      </w:r>
      <w:r>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Pr>
          <w:rFonts w:cs="Times New Roman"/>
        </w:rPr>
        <w:t>à</w:t>
      </w:r>
    </w:p>
    <w:p w:rsidR="006A3D06" w:rsidRDefault="006A3D06" w:rsidP="006A3D06">
      <w:pPr>
        <w:pStyle w:val="ListParagraph"/>
        <w:numPr>
          <w:ilvl w:val="0"/>
          <w:numId w:val="8"/>
        </w:numPr>
      </w:pPr>
      <w:r w:rsidRPr="00905287">
        <w:t>ι</w:t>
      </w:r>
      <w:r w:rsidRPr="00905287">
        <w:rPr>
          <w:vertAlign w:val="subscript"/>
        </w:rPr>
        <w:t>1</w:t>
      </w:r>
      <w:r>
        <w:t>(X</w:t>
      </w:r>
      <w:r>
        <w:rPr>
          <w:vertAlign w:val="subscript"/>
        </w:rPr>
        <w:t>1</w:t>
      </w:r>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7C64A4" w:rsidRDefault="007C64A4" w:rsidP="00F41066">
      <w:pPr>
        <w:ind w:firstLine="0"/>
      </w:pPr>
      <w:bookmarkStart w:id="17" w:name="_GoBack"/>
      <w:bookmarkEnd w:id="17"/>
    </w:p>
    <w:p w:rsidR="0000623C" w:rsidRDefault="00823162" w:rsidP="0000623C">
      <w:pPr>
        <w:ind w:firstLine="0"/>
        <w:rPr>
          <w:b/>
          <w:i/>
        </w:rPr>
      </w:pPr>
      <w:r w:rsidRPr="00E0032C">
        <w:rPr>
          <w:b/>
          <w:i/>
        </w:rPr>
        <w:t>Định nghĩa 2.16:</w:t>
      </w:r>
      <w:r w:rsidR="002A1434" w:rsidRPr="00E0032C">
        <w:rPr>
          <w:b/>
          <w:i/>
        </w:rPr>
        <w:t xml:space="preserve"> </w:t>
      </w:r>
      <w:r w:rsidR="002A1434" w:rsidRPr="00D461FC">
        <w:t>Bảng ánh xạ</w:t>
      </w:r>
    </w:p>
    <w:p w:rsidR="002A1434" w:rsidRDefault="005A780C" w:rsidP="0000623C">
      <w:pPr>
        <w:ind w:firstLine="0"/>
      </w:pPr>
      <w:r>
        <w:rPr>
          <w:noProof/>
          <w:lang w:eastAsia="en-US"/>
        </w:rPr>
        <mc:AlternateContent>
          <mc:Choice Requires="wpg">
            <w:drawing>
              <wp:anchor distT="0" distB="0" distL="114300" distR="114300" simplePos="0" relativeHeight="251662336" behindDoc="0" locked="0" layoutInCell="1" allowOverlap="1" wp14:anchorId="615EA50B" wp14:editId="06EE7C87">
                <wp:simplePos x="0" y="0"/>
                <wp:positionH relativeFrom="column">
                  <wp:posOffset>504825</wp:posOffset>
                </wp:positionH>
                <wp:positionV relativeFrom="paragraph">
                  <wp:posOffset>1623695</wp:posOffset>
                </wp:positionV>
                <wp:extent cx="3952875" cy="1228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3952875" cy="1228725"/>
                          <a:chOff x="0" y="0"/>
                          <a:chExt cx="3952875" cy="1323975"/>
                        </a:xfrm>
                      </wpg:grpSpPr>
                      <wps:wsp>
                        <wps:cNvPr id="1"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E57FD" w:rsidRDefault="00EE57FD" w:rsidP="00EE57FD">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EE57FD" w:rsidRDefault="00EE57FD" w:rsidP="00EE57FD">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EE57FD" w:rsidRDefault="00EE57FD" w:rsidP="00EE57FD">
                              <w:pPr>
                                <w:ind w:firstLine="0"/>
                                <w:rPr>
                                  <w:rFonts w:cs="Times New Roman"/>
                                </w:rPr>
                              </w:pPr>
                              <w:r>
                                <w:t xml:space="preserve">Σ </w:t>
                              </w:r>
                              <w:r>
                                <w:rPr>
                                  <w:rFonts w:cs="Times New Roman"/>
                                </w:rPr>
                                <w:t>→ E</w:t>
                              </w:r>
                            </w:p>
                            <w:p w:rsidR="00EE57FD" w:rsidRPr="008667D3" w:rsidRDefault="00EE57FD" w:rsidP="00EE57FD">
                              <w:pPr>
                                <w:ind w:firstLine="0"/>
                              </w:pPr>
                              <w:r>
                                <w:rPr>
                                  <w:rFonts w:cs="Times New Roman"/>
                                </w:rPr>
                                <w:sym w:font="Symbol" w:char="F064"/>
                              </w:r>
                              <w:r>
                                <w:rPr>
                                  <w:rFonts w:cs="Times New Roman"/>
                                </w:rPr>
                                <w:t xml:space="preserve">(q, ω, q’) → </w:t>
                              </w:r>
                              <w:r w:rsidRPr="008C2522">
                                <w:rPr>
                                  <w:i/>
                                </w:rPr>
                                <w:t>τ</w:t>
                              </w:r>
                              <w:r>
                                <w:t>(X, E, X’)</w:t>
                              </w:r>
                            </w:p>
                            <w:p w:rsidR="00EE57FD" w:rsidRDefault="00EE57FD" w:rsidP="00EE57F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E57FD" w:rsidRDefault="00EE57FD" w:rsidP="00EE57FD">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5EA50B" id="Group 8" o:spid="_x0000_s1026" style="position:absolute;left:0;text-align:left;margin-left:39.75pt;margin-top:127.85pt;width:311.25pt;height:96.75pt;z-index:251662336;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" fillcolor="white [3201]" strokecolor="white [3212]" strokeweight="1pt">
                  <v:textbox inset="0,0,0,0">
                    <w:txbxContent>
                      <w:p w:rsidR="00EE57FD" w:rsidRDefault="00EE57FD" w:rsidP="00EE57FD">
                        <w:pPr>
                          <w:ind w:firstLine="0"/>
                          <w:rPr>
                            <w:rFonts w:cs="Times New Roman"/>
                            <w:vertAlign w:val="subscript"/>
                          </w:rPr>
                        </w:pPr>
                        <w:r>
                          <w:t>Q</w:t>
                        </w:r>
                        <w:r>
                          <w:rPr>
                            <w:vertAlign w:val="subscript"/>
                          </w:rPr>
                          <w:t>1</w:t>
                        </w:r>
                        <w:r>
                          <w:rPr>
                            <w:vertAlign w:val="subscript"/>
                          </w:rPr>
                          <w:softHyphen/>
                        </w:r>
                        <w:r>
                          <w:t xml:space="preserve"> </w:t>
                        </w:r>
                        <w:r>
                          <w:rPr>
                            <w:rFonts w:cs="Times New Roman"/>
                          </w:rPr>
                          <w:t>→ X</w:t>
                        </w:r>
                        <w:r>
                          <w:rPr>
                            <w:rFonts w:cs="Times New Roman"/>
                            <w:vertAlign w:val="subscript"/>
                          </w:rPr>
                          <w:t>1</w:t>
                        </w:r>
                      </w:p>
                      <w:p w:rsidR="00EE57FD" w:rsidRDefault="00EE57FD" w:rsidP="00EE57FD">
                        <w:pPr>
                          <w:ind w:firstLine="0"/>
                          <w:rPr>
                            <w:rFonts w:cs="Times New Roman"/>
                            <w:vertAlign w:val="subscript"/>
                          </w:rPr>
                        </w:pPr>
                        <w:r>
                          <w:t>Q</w:t>
                        </w:r>
                        <w:r>
                          <w:rPr>
                            <w:vertAlign w:val="subscript"/>
                          </w:rPr>
                          <w:t>2</w:t>
                        </w:r>
                        <w:r>
                          <w:t xml:space="preserve"> </w:t>
                        </w:r>
                        <w:r>
                          <w:rPr>
                            <w:rFonts w:cs="Times New Roman"/>
                          </w:rPr>
                          <w:t>→ X</w:t>
                        </w:r>
                        <w:r>
                          <w:rPr>
                            <w:rFonts w:cs="Times New Roman"/>
                            <w:vertAlign w:val="subscript"/>
                          </w:rPr>
                          <w:t>2</w:t>
                        </w:r>
                      </w:p>
                      <w:p w:rsidR="00EE57FD" w:rsidRDefault="00EE57FD" w:rsidP="00EE57FD">
                        <w:pPr>
                          <w:ind w:firstLine="0"/>
                          <w:rPr>
                            <w:rFonts w:cs="Times New Roman"/>
                          </w:rPr>
                        </w:pPr>
                        <w:r>
                          <w:t xml:space="preserve">Σ </w:t>
                        </w:r>
                        <w:r>
                          <w:rPr>
                            <w:rFonts w:cs="Times New Roman"/>
                          </w:rPr>
                          <w:t>→ E</w:t>
                        </w:r>
                      </w:p>
                      <w:p w:rsidR="00EE57FD" w:rsidRPr="008667D3" w:rsidRDefault="00EE57FD" w:rsidP="00EE57FD">
                        <w:pPr>
                          <w:ind w:firstLine="0"/>
                        </w:pPr>
                        <w:r>
                          <w:rPr>
                            <w:rFonts w:cs="Times New Roman"/>
                          </w:rPr>
                          <w:sym w:font="Symbol" w:char="F064"/>
                        </w:r>
                        <w:r>
                          <w:rPr>
                            <w:rFonts w:cs="Times New Roman"/>
                          </w:rPr>
                          <w:t xml:space="preserve">(q, ω, q’) → </w:t>
                        </w:r>
                        <w:r w:rsidRPr="008C2522">
                          <w:rPr>
                            <w:i/>
                          </w:rPr>
                          <w:t>τ</w:t>
                        </w:r>
                        <w:r>
                          <w:t>(X, E, X’)</w:t>
                        </w:r>
                      </w:p>
                      <w:p w:rsidR="00EE57FD" w:rsidRDefault="00EE57FD" w:rsidP="00EE57FD">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" fillcolor="white [3201]" strokecolor="white [3212]" strokeweight="1pt">
                  <v:textbox inset="0,0,0,0">
                    <w:txbxContent>
                      <w:p w:rsidR="00EE57FD" w:rsidRDefault="00EE57FD" w:rsidP="00EE57FD">
                        <w:pPr>
                          <w:ind w:firstLine="0"/>
                        </w:pPr>
                        <w:r>
                          <w:t xml:space="preserve">MAP = </w:t>
                        </w:r>
                      </w:p>
                    </w:txbxContent>
                  </v:textbox>
                </v:rect>
              </v:group>
            </w:pict>
          </mc:Fallback>
        </mc:AlternateContent>
      </w:r>
      <w:r w:rsidR="002A1434">
        <w:t>Bảng ánh xạ (mapping) là một bảng dùng để lưu lại các ánh xạ khi chuyển đổi từ dạng đặc tả sử dụng LTS sang dạng đặc tả sử dụng hàm logic và ngược lại. Gọi Map là kí hiệu của bảng ánh xạ. Với một LTS M</w:t>
      </w:r>
      <w:r w:rsidR="00CE599A">
        <w:t xml:space="preserve"> = </w:t>
      </w:r>
      <w:r w:rsidR="00CE599A">
        <w:sym w:font="Symbol" w:char="F0E1"/>
      </w:r>
      <w:r w:rsidR="00CE599A">
        <w:t xml:space="preserve">Q, </w:t>
      </w:r>
      <w:r w:rsidR="00EA699C">
        <w:t>Σ, δ, q</w:t>
      </w:r>
      <w:r w:rsidR="00EA699C">
        <w:rPr>
          <w:vertAlign w:val="subscript"/>
        </w:rPr>
        <w:t>0</w:t>
      </w:r>
      <w:r w:rsidR="00477FEE">
        <w:sym w:font="Symbol" w:char="F0F1"/>
      </w:r>
      <w:r w:rsidR="00CD7288">
        <w:t xml:space="preserve"> trong đó Q = Q</w:t>
      </w:r>
      <w:r w:rsidR="00CD7288">
        <w:rPr>
          <w:vertAlign w:val="subscript"/>
        </w:rPr>
        <w:t>1</w:t>
      </w:r>
      <w:r w:rsidR="002A1434">
        <w:t xml:space="preserve"> </w:t>
      </w:r>
      <w:r w:rsidR="002A1434">
        <w:rPr>
          <w:rFonts w:ascii="Cambria Math" w:hAnsi="Cambria Math" w:cs="Cambria Math"/>
        </w:rPr>
        <w:t>∪</w:t>
      </w:r>
      <w:r w:rsidR="00E45F28">
        <w:t xml:space="preserve"> Q</w:t>
      </w:r>
      <w:r w:rsidR="00E45F28">
        <w:rPr>
          <w:vertAlign w:val="subscript"/>
        </w:rPr>
        <w:t>2</w:t>
      </w:r>
      <w:r w:rsidR="002A1434">
        <w:t xml:space="preserve"> với Q</w:t>
      </w:r>
      <w:r w:rsidR="003A7396">
        <w:rPr>
          <w:vertAlign w:val="subscript"/>
        </w:rPr>
        <w:t>1</w:t>
      </w:r>
      <w:r w:rsidR="002A1434">
        <w:t xml:space="preserve"> là tập các trạng thái đầu vào, Q</w:t>
      </w:r>
      <w:r w:rsidR="00D86080">
        <w:rPr>
          <w:vertAlign w:val="subscript"/>
        </w:rPr>
        <w:t>2</w:t>
      </w:r>
      <w:r w:rsidR="002A1434">
        <w:t xml:space="preserve"> là tập các trạng thái đầu ra và một dạng đặc tả sử dụng hàm logic N = &lt;X, E, τ (X,</w:t>
      </w:r>
      <w:r w:rsidR="00810620">
        <w:t xml:space="preserve"> </w:t>
      </w:r>
      <w:r w:rsidR="002A1434">
        <w:t>E, X’), ι(X)&gt;, trong đó X = X</w:t>
      </w:r>
      <w:r w:rsidR="00AF35A3">
        <w:rPr>
          <w:vertAlign w:val="subscript"/>
        </w:rPr>
        <w:t>1</w:t>
      </w:r>
      <w:r w:rsidR="002A1434">
        <w:t xml:space="preserve"> </w:t>
      </w:r>
      <w:r w:rsidR="002A1434">
        <w:rPr>
          <w:rFonts w:ascii="Cambria Math" w:hAnsi="Cambria Math" w:cs="Cambria Math"/>
        </w:rPr>
        <w:t>∪</w:t>
      </w:r>
      <w:r w:rsidR="007634CE">
        <w:t xml:space="preserve"> X</w:t>
      </w:r>
      <w:r w:rsidR="007634CE">
        <w:rPr>
          <w:vertAlign w:val="subscript"/>
        </w:rPr>
        <w:t>2</w:t>
      </w:r>
      <w:r w:rsidR="002A1434">
        <w:t xml:space="preserve"> vớ</w:t>
      </w:r>
      <w:r w:rsidR="00EA580E">
        <w:t>i X</w:t>
      </w:r>
      <w:r w:rsidR="007636AA">
        <w:rPr>
          <w:vertAlign w:val="subscript"/>
        </w:rPr>
        <w:t>1</w:t>
      </w:r>
      <w:r w:rsidR="002A1434">
        <w:t xml:space="preserve"> là tập các biến logic dùng để biểu diễn các trang thái đầu vào của hệ thố</w:t>
      </w:r>
      <w:r w:rsidR="00E6561C">
        <w:t>ng, X</w:t>
      </w:r>
      <w:r w:rsidR="00E6561C">
        <w:rPr>
          <w:vertAlign w:val="subscript"/>
        </w:rPr>
        <w:t>2</w:t>
      </w:r>
      <w:r w:rsidR="002A1434">
        <w:t xml:space="preserve"> là tập các biến logic biểu diễn các trạng thái đầu ra của hệ thống. Ta định nghĩa: </w:t>
      </w:r>
    </w:p>
    <w:p w:rsidR="00012297" w:rsidRPr="00012297" w:rsidRDefault="00012297" w:rsidP="002A1434">
      <w:pPr>
        <w:ind w:firstLine="0"/>
      </w:pPr>
    </w:p>
    <w:p w:rsidR="0037345F" w:rsidRDefault="0037345F" w:rsidP="002A1434">
      <w:pPr>
        <w:ind w:firstLine="0"/>
      </w:pPr>
    </w:p>
    <w:p w:rsidR="0037345F" w:rsidRDefault="0037345F" w:rsidP="002A1434">
      <w:pPr>
        <w:ind w:firstLine="0"/>
      </w:pPr>
    </w:p>
    <w:p w:rsidR="0037345F" w:rsidRDefault="0037345F" w:rsidP="002A1434">
      <w:pPr>
        <w:ind w:firstLine="0"/>
      </w:pPr>
    </w:p>
    <w:p w:rsidR="002A1434" w:rsidRDefault="002A1434" w:rsidP="002A1434">
      <w:pPr>
        <w:ind w:firstLine="0"/>
      </w:pPr>
      <w:r>
        <w:t xml:space="preserve">Trong đó: </w:t>
      </w:r>
    </w:p>
    <w:p w:rsidR="005A780C" w:rsidRDefault="00355822" w:rsidP="005A780C">
      <w:pPr>
        <w:pStyle w:val="ListParagraph"/>
        <w:numPr>
          <w:ilvl w:val="0"/>
          <w:numId w:val="9"/>
        </w:numPr>
      </w:pPr>
      <w:r>
        <w:t>Q</w:t>
      </w:r>
      <w:r>
        <w:rPr>
          <w:vertAlign w:val="subscript"/>
        </w:rPr>
        <w:t>1</w:t>
      </w:r>
      <w:r>
        <w:t xml:space="preserve"> → X</w:t>
      </w:r>
      <w:r>
        <w:rPr>
          <w:vertAlign w:val="subscript"/>
        </w:rPr>
        <w:t>1</w:t>
      </w:r>
      <w:r w:rsidR="002A1434">
        <w:t xml:space="preserve"> là một song ánh từ tập các trạng thái đầu vào đến tập tập các biến logic dùng để biểu diễn các trạng thái đầu vào của hệ thố</w:t>
      </w:r>
      <w:r w:rsidR="005A780C">
        <w:t>ng,</w:t>
      </w:r>
    </w:p>
    <w:p w:rsidR="005A780C" w:rsidRDefault="002A1434" w:rsidP="005A780C">
      <w:pPr>
        <w:pStyle w:val="ListParagraph"/>
        <w:numPr>
          <w:ilvl w:val="0"/>
          <w:numId w:val="9"/>
        </w:numPr>
      </w:pPr>
      <w:r>
        <w:t>Q</w:t>
      </w:r>
      <w:r w:rsidR="00712A31">
        <w:rPr>
          <w:vertAlign w:val="subscript"/>
        </w:rPr>
        <w:t>2</w:t>
      </w:r>
      <w:r>
        <w:t xml:space="preserve"> → X</w:t>
      </w:r>
      <w:r w:rsidR="00712A31">
        <w:rPr>
          <w:vertAlign w:val="subscript"/>
        </w:rPr>
        <w:t>2</w:t>
      </w:r>
      <w:r>
        <w:t xml:space="preserve"> là một song ánh từ tập các trạng thái đầu ra đến tập tập các biến logic dùng để biểu diễn các trạng thái đầu ra của hệ thố</w:t>
      </w:r>
      <w:r w:rsidR="0066673F">
        <w:t>ng,</w:t>
      </w:r>
    </w:p>
    <w:p w:rsidR="004153D1" w:rsidRDefault="002A1434" w:rsidP="004153D1">
      <w:pPr>
        <w:pStyle w:val="ListParagraph"/>
        <w:numPr>
          <w:ilvl w:val="0"/>
          <w:numId w:val="9"/>
        </w:numPr>
      </w:pPr>
      <w:r>
        <w:t>Σ → E là một song ánh từ tập các sự kiện đến tập các biến logic dùng để biểu diễn các sự kiện, và</w:t>
      </w:r>
    </w:p>
    <w:p w:rsidR="002A1434" w:rsidRDefault="002A1434" w:rsidP="004153D1">
      <w:pPr>
        <w:pStyle w:val="ListParagraph"/>
        <w:numPr>
          <w:ilvl w:val="0"/>
          <w:numId w:val="9"/>
        </w:numPr>
      </w:pPr>
      <w:r>
        <w:t xml:space="preserve">(q, </w:t>
      </w:r>
      <w:r w:rsidR="00476461">
        <w:rPr>
          <w:rFonts w:cs="Times New Roman"/>
        </w:rPr>
        <w:t>ω</w:t>
      </w:r>
      <w:r>
        <w:t xml:space="preserve">, q’) → τ </w:t>
      </w:r>
      <w:r w:rsidR="00E67313">
        <w:t>(</w:t>
      </w:r>
      <w:r w:rsidR="00E67313">
        <w:t>υ</w:t>
      </w:r>
      <w:r w:rsidR="00E67313">
        <w:t xml:space="preserve">, γ, </w:t>
      </w:r>
      <w:r w:rsidR="00E67313">
        <w:t>υ</w:t>
      </w:r>
      <w:r>
        <w:t xml:space="preserve">’) là một ánh xạ từ hàm chuyển trạng thái đến tập các hàm logic dùng để biểu diễn việc chuyển trạng thái của hệ thống. </w:t>
      </w:r>
    </w:p>
    <w:p w:rsidR="002A1434" w:rsidRDefault="002A1434" w:rsidP="002A1434">
      <w:pPr>
        <w:ind w:firstLine="0"/>
      </w:pPr>
      <w:r w:rsidRPr="00CD21EA">
        <w:rPr>
          <w:b/>
        </w:rPr>
        <w:t>Ví dụ 2.1</w:t>
      </w:r>
      <w:r w:rsidR="00D307EE" w:rsidRPr="00CD21EA">
        <w:rPr>
          <w:b/>
        </w:rPr>
        <w:t>6</w:t>
      </w:r>
      <w:r>
        <w:t xml:space="preserve">: Ví dụ về bảng ánh xạ. </w:t>
      </w:r>
    </w:p>
    <w:p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rsidR="004A719A" w:rsidRDefault="00057033" w:rsidP="004A719A">
      <w:pPr>
        <w:pStyle w:val="ListParagraph"/>
        <w:numPr>
          <w:ilvl w:val="0"/>
          <w:numId w:val="9"/>
        </w:numPr>
      </w:pPr>
      <w:r>
        <w:t>Σ = {send, out, ack},</w:t>
      </w:r>
    </w:p>
    <w:p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rsidR="002A1434" w:rsidRDefault="002A1434" w:rsidP="00272F73">
      <w:pPr>
        <w:pStyle w:val="ListParagraph"/>
        <w:numPr>
          <w:ilvl w:val="0"/>
          <w:numId w:val="9"/>
        </w:numPr>
      </w:pPr>
      <w:r>
        <w:t>q</w:t>
      </w:r>
      <w:r w:rsidR="00391554">
        <w:rPr>
          <w:vertAlign w:val="subscript"/>
        </w:rPr>
        <w:t>0</w:t>
      </w:r>
      <w:r>
        <w:t xml:space="preserve"> là trạng thái khởi </w:t>
      </w:r>
      <w:r w:rsidR="00E87127">
        <w:t>đầu</w:t>
      </w:r>
      <w:r>
        <w:t>.</w:t>
      </w:r>
    </w:p>
    <w:p w:rsidR="006E0539" w:rsidRDefault="006E0539" w:rsidP="006E0539">
      <w:pPr>
        <w:ind w:firstLine="0"/>
        <w:jc w:val="center"/>
      </w:pPr>
      <w:r>
        <w:rPr>
          <w:noProof/>
          <w:lang w:eastAsia="en-US"/>
        </w:rPr>
        <w:drawing>
          <wp:inline distT="0" distB="0" distL="0" distR="0">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6">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rsidR="006E0539" w:rsidRPr="00156C9D" w:rsidRDefault="00156C9D" w:rsidP="00156C9D">
      <w:pPr>
        <w:pStyle w:val="Caption"/>
        <w:jc w:val="center"/>
        <w:rPr>
          <w:i w:val="0"/>
          <w:color w:val="000000" w:themeColor="text1"/>
          <w:sz w:val="26"/>
          <w:szCs w:val="26"/>
        </w:rPr>
      </w:pPr>
      <w:bookmarkStart w:id="18" w:name="_Toc463906417"/>
      <w:r w:rsidRPr="00156C9D">
        <w:rPr>
          <w:i w:val="0"/>
          <w:color w:val="000000" w:themeColor="text1"/>
          <w:sz w:val="26"/>
          <w:szCs w:val="26"/>
        </w:rPr>
        <w:t>Hình 2.</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Pr="00156C9D">
        <w:rPr>
          <w:i w:val="0"/>
          <w:noProof/>
          <w:color w:val="000000" w:themeColor="text1"/>
          <w:sz w:val="26"/>
          <w:szCs w:val="26"/>
        </w:rPr>
        <w:t>9</w:t>
      </w:r>
      <w:r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18"/>
    </w:p>
    <w:p w:rsidR="002A1434" w:rsidRDefault="002A1434" w:rsidP="002A1434">
      <w:pPr>
        <w:ind w:firstLine="0"/>
      </w:pPr>
      <w:r>
        <w:t xml:space="preserve"> Và dạng đặc tả sử dụ</w:t>
      </w:r>
      <w:r w:rsidR="00F863D2">
        <w:t xml:space="preserve">ng hàm logic N = </w:t>
      </w:r>
      <w:r w:rsidR="00F863D2">
        <w:sym w:font="Symbol" w:char="F0E1"/>
      </w:r>
      <w:r w:rsidR="00F863D2">
        <w:t>X, E, τ(X, E, X’), ι(X)</w:t>
      </w:r>
      <w:r w:rsidR="00F863D2">
        <w:sym w:font="Symbol" w:char="F0F1"/>
      </w:r>
      <w:r w:rsidR="00B02AA1">
        <w:t>, t</w:t>
      </w:r>
      <w:r>
        <w:t>rong đó:</w:t>
      </w:r>
    </w:p>
    <w:p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rsidR="00B211BF" w:rsidRPr="00B211BF" w:rsidRDefault="00AB58A2" w:rsidP="00B211BF">
      <w:pPr>
        <w:pStyle w:val="ListParagraph"/>
        <w:numPr>
          <w:ilvl w:val="0"/>
          <w:numId w:val="9"/>
        </w:numPr>
      </w:pPr>
      <w:r>
        <w:t xml:space="preserve">τ(X, E, X’) = </w:t>
      </w:r>
      <w:r w:rsidR="002A1434">
        <w:t>{</w:t>
      </w:r>
      <w: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r w:rsidR="002A1434">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t>)</w:t>
      </w:r>
      <w:r w:rsidR="007E4243">
        <w:t xml:space="preserve"> </w:t>
      </w:r>
      <w:r w:rsidR="002A1434">
        <w:t xml:space="preserve">| </w:t>
      </w: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953C3D">
        <w:t xml:space="preserve"> </w:t>
      </w:r>
      <w:r w:rsidR="002A1434">
        <w:t>}, v</w:t>
      </w:r>
      <w:r w:rsidR="002A1434" w:rsidRPr="007E4243">
        <w:rPr>
          <w:rFonts w:cs="Times New Roman"/>
        </w:rPr>
        <w:t>à</w:t>
      </w:r>
    </w:p>
    <w:p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t xml:space="preserve"> </w:t>
      </w:r>
      <w:r w:rsidR="00C5458A" w:rsidRPr="00B211BF">
        <w:rPr>
          <w:rFonts w:ascii="Cambria Math" w:hAnsi="Cambria Math" w:cs="Cambria Math"/>
        </w:rPr>
        <w:t>∧</w:t>
      </w:r>
      <w:r w:rsidR="00C5458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rsidR="008E7787" w:rsidRDefault="002A1434" w:rsidP="002A1434">
      <w:pPr>
        <w:ind w:firstLine="0"/>
      </w:pPr>
      <w:r>
        <w:t xml:space="preserve">Khi đó, nếu dạng đặc tả sử dụng LTS M và dạng đặc tả dụng hàm logic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rsidTr="00A826B4">
        <w:tc>
          <w:tcPr>
            <w:tcW w:w="917" w:type="dxa"/>
          </w:tcPr>
          <w:p w:rsidR="008E7787" w:rsidRPr="008E7787" w:rsidRDefault="008E7787" w:rsidP="0052203B">
            <w:pPr>
              <w:ind w:firstLine="0"/>
              <w:jc w:val="center"/>
              <w:rPr>
                <w:vertAlign w:val="subscript"/>
              </w:rPr>
            </w:pPr>
            <w:r>
              <w:lastRenderedPageBreak/>
              <w:t>Q</w:t>
            </w:r>
            <w:r>
              <w:rPr>
                <w:vertAlign w:val="subscript"/>
              </w:rPr>
              <w:t>1</w:t>
            </w:r>
          </w:p>
        </w:tc>
        <w:tc>
          <w:tcPr>
            <w:tcW w:w="1348" w:type="dxa"/>
          </w:tcPr>
          <w:p w:rsidR="008E7787" w:rsidRPr="008E7787" w:rsidRDefault="008E7787" w:rsidP="0052203B">
            <w:pPr>
              <w:ind w:firstLine="0"/>
              <w:jc w:val="center"/>
              <w:rPr>
                <w:vertAlign w:val="subscript"/>
              </w:rPr>
            </w:pPr>
            <w:r>
              <w:t>q</w:t>
            </w:r>
            <w:r>
              <w:rPr>
                <w:vertAlign w:val="subscript"/>
              </w:rPr>
              <w:t>0</w:t>
            </w:r>
          </w:p>
        </w:tc>
        <w:tc>
          <w:tcPr>
            <w:tcW w:w="1525" w:type="dxa"/>
          </w:tcPr>
          <w:p w:rsidR="008E7787" w:rsidRPr="003432D1" w:rsidRDefault="007E2251" w:rsidP="0052203B">
            <w:pPr>
              <w:ind w:firstLine="0"/>
              <w:jc w:val="center"/>
              <w:rPr>
                <w:vertAlign w:val="subscript"/>
              </w:rPr>
            </w:pPr>
            <w:r>
              <w:t>q</w:t>
            </w:r>
            <w:r w:rsidR="003432D1">
              <w:rPr>
                <w:vertAlign w:val="subscript"/>
              </w:rPr>
              <w:t>1</w:t>
            </w:r>
          </w:p>
        </w:tc>
        <w:tc>
          <w:tcPr>
            <w:tcW w:w="1440" w:type="dxa"/>
          </w:tcPr>
          <w:p w:rsidR="008E7787" w:rsidRPr="007E2251" w:rsidRDefault="00262F1F" w:rsidP="0052203B">
            <w:pPr>
              <w:ind w:firstLine="0"/>
              <w:jc w:val="center"/>
              <w:rPr>
                <w:vertAlign w:val="subscript"/>
              </w:rPr>
            </w:pPr>
            <w:r>
              <w:t>q</w:t>
            </w:r>
            <w:r w:rsidR="007E2251">
              <w:rPr>
                <w:vertAlign w:val="subscript"/>
              </w:rPr>
              <w:t>2</w:t>
            </w:r>
          </w:p>
        </w:tc>
      </w:tr>
      <w:tr w:rsidR="008E7787" w:rsidTr="00A826B4">
        <w:tc>
          <w:tcPr>
            <w:tcW w:w="917" w:type="dxa"/>
          </w:tcPr>
          <w:p w:rsidR="008E7787" w:rsidRPr="008E7787" w:rsidRDefault="008E7787" w:rsidP="0052203B">
            <w:pPr>
              <w:ind w:firstLine="0"/>
              <w:jc w:val="center"/>
              <w:rPr>
                <w:vertAlign w:val="subscript"/>
              </w:rPr>
            </w:pPr>
            <w:r>
              <w:t>X</w:t>
            </w:r>
            <w:r>
              <w:rPr>
                <w:vertAlign w:val="subscript"/>
              </w:rPr>
              <w:t>1</w:t>
            </w:r>
          </w:p>
        </w:tc>
        <w:tc>
          <w:tcPr>
            <w:tcW w:w="1348" w:type="dxa"/>
          </w:tcPr>
          <w:p w:rsidR="008E7787" w:rsidRDefault="009E7C20"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rsidR="008E7787" w:rsidRDefault="009E7C20"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rsidR="008E7787" w:rsidRDefault="009E7C20"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rsidR="002A1434" w:rsidRDefault="00A826B4" w:rsidP="0052203B">
      <w:pPr>
        <w:pStyle w:val="Caption"/>
        <w:spacing w:before="120" w:after="120" w:line="288" w:lineRule="auto"/>
        <w:jc w:val="center"/>
        <w:rPr>
          <w:i w:val="0"/>
          <w:color w:val="000000" w:themeColor="text1"/>
          <w:sz w:val="26"/>
          <w:szCs w:val="26"/>
        </w:rPr>
      </w:pPr>
      <w:bookmarkStart w:id="19" w:name="_Toc463906431"/>
      <w:r w:rsidRPr="00A826B4">
        <w:rPr>
          <w:i w:val="0"/>
          <w:color w:val="000000" w:themeColor="text1"/>
          <w:sz w:val="26"/>
          <w:szCs w:val="26"/>
        </w:rPr>
        <w:t>Bảng 2.</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sidR="008A3F56">
        <w:rPr>
          <w:i w:val="0"/>
          <w:noProof/>
          <w:color w:val="000000" w:themeColor="text1"/>
          <w:sz w:val="26"/>
          <w:szCs w:val="26"/>
        </w:rPr>
        <w:t>1</w:t>
      </w:r>
      <w:r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w:r w:rsidR="002A1434" w:rsidRPr="00A826B4">
        <w:rPr>
          <w:i w:val="0"/>
          <w:color w:val="000000" w:themeColor="text1"/>
          <w:sz w:val="26"/>
          <w:szCs w:val="26"/>
        </w:rPr>
        <w:t xml:space="preserve"> →</w:t>
      </w:r>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19"/>
    </w:p>
    <w:tbl>
      <w:tblPr>
        <w:tblStyle w:val="TableGrid"/>
        <w:tblW w:w="0" w:type="auto"/>
        <w:tblInd w:w="2515" w:type="dxa"/>
        <w:tblLook w:val="04A0" w:firstRow="1" w:lastRow="0" w:firstColumn="1" w:lastColumn="0" w:noHBand="0" w:noVBand="1"/>
      </w:tblPr>
      <w:tblGrid>
        <w:gridCol w:w="917"/>
        <w:gridCol w:w="1348"/>
        <w:gridCol w:w="1525"/>
        <w:gridCol w:w="1440"/>
      </w:tblGrid>
      <w:tr w:rsidR="00122FDA" w:rsidTr="0052203B">
        <w:trPr>
          <w:trHeight w:val="512"/>
        </w:trPr>
        <w:tc>
          <w:tcPr>
            <w:tcW w:w="917" w:type="dxa"/>
          </w:tcPr>
          <w:p w:rsidR="00122FDA" w:rsidRPr="008E7787" w:rsidRDefault="00122FDA" w:rsidP="0052203B">
            <w:pPr>
              <w:ind w:firstLine="0"/>
              <w:jc w:val="center"/>
              <w:rPr>
                <w:vertAlign w:val="subscript"/>
              </w:rPr>
            </w:pPr>
            <w:r>
              <w:t>Q</w:t>
            </w:r>
            <w:r w:rsidR="00BD0898">
              <w:rPr>
                <w:vertAlign w:val="subscript"/>
              </w:rPr>
              <w:t>2</w:t>
            </w:r>
          </w:p>
        </w:tc>
        <w:tc>
          <w:tcPr>
            <w:tcW w:w="1348" w:type="dxa"/>
          </w:tcPr>
          <w:p w:rsidR="00122FDA" w:rsidRPr="008E7787" w:rsidRDefault="0037399E" w:rsidP="0052203B">
            <w:pPr>
              <w:ind w:firstLine="0"/>
              <w:jc w:val="center"/>
              <w:rPr>
                <w:vertAlign w:val="subscript"/>
              </w:rPr>
            </w:pPr>
            <w:r>
              <w:t>q</w:t>
            </w:r>
            <w:r>
              <w:rPr>
                <w:vertAlign w:val="subscript"/>
              </w:rPr>
              <w:t>1</w:t>
            </w:r>
          </w:p>
        </w:tc>
        <w:tc>
          <w:tcPr>
            <w:tcW w:w="1525" w:type="dxa"/>
          </w:tcPr>
          <w:p w:rsidR="00122FDA" w:rsidRPr="003432D1" w:rsidRDefault="00235C90" w:rsidP="0052203B">
            <w:pPr>
              <w:ind w:firstLine="0"/>
              <w:jc w:val="center"/>
              <w:rPr>
                <w:vertAlign w:val="subscript"/>
              </w:rPr>
            </w:pPr>
            <w:r>
              <w:t>q</w:t>
            </w:r>
            <w:r w:rsidR="009551EB">
              <w:rPr>
                <w:vertAlign w:val="subscript"/>
              </w:rPr>
              <w:t>2</w:t>
            </w:r>
          </w:p>
        </w:tc>
        <w:tc>
          <w:tcPr>
            <w:tcW w:w="1440" w:type="dxa"/>
          </w:tcPr>
          <w:p w:rsidR="00122FDA" w:rsidRPr="007E2251" w:rsidRDefault="00B05D1A" w:rsidP="0052203B">
            <w:pPr>
              <w:ind w:firstLine="0"/>
              <w:jc w:val="center"/>
              <w:rPr>
                <w:vertAlign w:val="subscript"/>
              </w:rPr>
            </w:pPr>
            <w:r>
              <w:t>q</w:t>
            </w:r>
            <w:r w:rsidR="001A0443">
              <w:rPr>
                <w:vertAlign w:val="subscript"/>
              </w:rPr>
              <w:t>0</w:t>
            </w:r>
          </w:p>
        </w:tc>
      </w:tr>
      <w:tr w:rsidR="00122FDA" w:rsidTr="00D615C4">
        <w:tc>
          <w:tcPr>
            <w:tcW w:w="917" w:type="dxa"/>
          </w:tcPr>
          <w:p w:rsidR="00122FDA" w:rsidRPr="008E7787" w:rsidRDefault="00122FDA" w:rsidP="0052203B">
            <w:pPr>
              <w:ind w:firstLine="0"/>
              <w:jc w:val="center"/>
              <w:rPr>
                <w:vertAlign w:val="subscript"/>
              </w:rPr>
            </w:pPr>
            <w:r>
              <w:t>X</w:t>
            </w:r>
            <w:r w:rsidR="00BD0898">
              <w:rPr>
                <w:vertAlign w:val="subscript"/>
              </w:rPr>
              <w:t>2</w:t>
            </w:r>
          </w:p>
        </w:tc>
        <w:tc>
          <w:tcPr>
            <w:tcW w:w="1348" w:type="dxa"/>
          </w:tcPr>
          <w:p w:rsidR="00122FDA" w:rsidRDefault="0014623E"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rsidR="00122FDA" w:rsidRDefault="0014623E"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rsidR="00122FDA" w:rsidRDefault="0014623E"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rsidR="00211D92" w:rsidRPr="00211D92" w:rsidRDefault="001E4839" w:rsidP="0052203B">
      <w:pPr>
        <w:pStyle w:val="Caption"/>
        <w:spacing w:before="120" w:after="120" w:line="288" w:lineRule="auto"/>
        <w:jc w:val="center"/>
        <w:rPr>
          <w:i w:val="0"/>
          <w:color w:val="000000" w:themeColor="text1"/>
          <w:sz w:val="26"/>
          <w:szCs w:val="26"/>
        </w:rPr>
      </w:pPr>
      <w:bookmarkStart w:id="20" w:name="_Toc463906432"/>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8A3F56">
        <w:rPr>
          <w:i w:val="0"/>
          <w:noProof/>
          <w:color w:val="000000" w:themeColor="text1"/>
          <w:sz w:val="26"/>
          <w:szCs w:val="26"/>
        </w:rPr>
        <w:t>2</w:t>
      </w:r>
      <w:r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w:r w:rsidR="00315882" w:rsidRPr="00820413">
        <w:rPr>
          <w:i w:val="0"/>
          <w:color w:val="000000" w:themeColor="text1"/>
          <w:sz w:val="26"/>
          <w:szCs w:val="26"/>
        </w:rPr>
        <w:t xml:space="preserve"> → X</w:t>
      </w:r>
      <w:r w:rsidR="00315882" w:rsidRPr="00820413">
        <w:rPr>
          <w:i w:val="0"/>
          <w:color w:val="000000" w:themeColor="text1"/>
          <w:sz w:val="26"/>
          <w:szCs w:val="26"/>
          <w:vertAlign w:val="subscript"/>
        </w:rPr>
        <w:t>2</w:t>
      </w:r>
      <w:r w:rsidR="00315882" w:rsidRPr="00820413">
        <w:rPr>
          <w:i w:val="0"/>
          <w:color w:val="000000" w:themeColor="text1"/>
          <w:sz w:val="26"/>
          <w:szCs w:val="26"/>
        </w:rPr>
        <w:t xml:space="preserve"> </w:t>
      </w:r>
      <w:r w:rsidR="002A1434" w:rsidRPr="00820413">
        <w:rPr>
          <w:i w:val="0"/>
          <w:color w:val="000000" w:themeColor="text1"/>
          <w:sz w:val="26"/>
          <w:szCs w:val="26"/>
        </w:rPr>
        <w:t>trong bảng ánh xạ</w:t>
      </w:r>
      <w:bookmarkEnd w:id="20"/>
    </w:p>
    <w:tbl>
      <w:tblPr>
        <w:tblStyle w:val="TableGrid"/>
        <w:tblW w:w="0" w:type="auto"/>
        <w:tblInd w:w="2515" w:type="dxa"/>
        <w:tblLook w:val="04A0" w:firstRow="1" w:lastRow="0" w:firstColumn="1" w:lastColumn="0" w:noHBand="0" w:noVBand="1"/>
      </w:tblPr>
      <w:tblGrid>
        <w:gridCol w:w="917"/>
        <w:gridCol w:w="1348"/>
        <w:gridCol w:w="1525"/>
        <w:gridCol w:w="1440"/>
      </w:tblGrid>
      <w:tr w:rsidR="00211D92" w:rsidTr="00D615C4">
        <w:tc>
          <w:tcPr>
            <w:tcW w:w="917" w:type="dxa"/>
          </w:tcPr>
          <w:p w:rsidR="00211D92" w:rsidRPr="008E7787" w:rsidRDefault="00D000DD" w:rsidP="0052203B">
            <w:pPr>
              <w:ind w:firstLine="0"/>
              <w:jc w:val="center"/>
              <w:rPr>
                <w:vertAlign w:val="subscript"/>
              </w:rPr>
            </w:pPr>
            <w:r>
              <w:t>Σ</w:t>
            </w:r>
          </w:p>
        </w:tc>
        <w:tc>
          <w:tcPr>
            <w:tcW w:w="1348" w:type="dxa"/>
          </w:tcPr>
          <w:p w:rsidR="00211D92" w:rsidRPr="008E7787" w:rsidRDefault="00D000DD" w:rsidP="0052203B">
            <w:pPr>
              <w:ind w:firstLine="0"/>
              <w:jc w:val="center"/>
              <w:rPr>
                <w:vertAlign w:val="subscript"/>
              </w:rPr>
            </w:pPr>
            <w:r>
              <w:t>send</w:t>
            </w:r>
          </w:p>
        </w:tc>
        <w:tc>
          <w:tcPr>
            <w:tcW w:w="1525" w:type="dxa"/>
          </w:tcPr>
          <w:p w:rsidR="00211D92" w:rsidRPr="003432D1" w:rsidRDefault="00D000DD" w:rsidP="0052203B">
            <w:pPr>
              <w:ind w:firstLine="0"/>
              <w:jc w:val="center"/>
              <w:rPr>
                <w:vertAlign w:val="subscript"/>
              </w:rPr>
            </w:pPr>
            <w:r>
              <w:t>out</w:t>
            </w:r>
          </w:p>
        </w:tc>
        <w:tc>
          <w:tcPr>
            <w:tcW w:w="1440" w:type="dxa"/>
          </w:tcPr>
          <w:p w:rsidR="00211D92" w:rsidRPr="007E2251" w:rsidRDefault="00D000DD" w:rsidP="0052203B">
            <w:pPr>
              <w:ind w:firstLine="0"/>
              <w:jc w:val="center"/>
              <w:rPr>
                <w:vertAlign w:val="subscript"/>
              </w:rPr>
            </w:pPr>
            <w:r>
              <w:t>ack</w:t>
            </w:r>
          </w:p>
        </w:tc>
      </w:tr>
      <w:tr w:rsidR="00211D92" w:rsidTr="00D615C4">
        <w:tc>
          <w:tcPr>
            <w:tcW w:w="917" w:type="dxa"/>
          </w:tcPr>
          <w:p w:rsidR="00211D92" w:rsidRPr="008E7787" w:rsidRDefault="00D000DD" w:rsidP="0052203B">
            <w:pPr>
              <w:ind w:firstLine="0"/>
              <w:jc w:val="center"/>
              <w:rPr>
                <w:vertAlign w:val="subscript"/>
              </w:rPr>
            </w:pPr>
            <w:r>
              <w:t>E</w:t>
            </w:r>
          </w:p>
        </w:tc>
        <w:tc>
          <w:tcPr>
            <w:tcW w:w="1348" w:type="dxa"/>
          </w:tcPr>
          <w:p w:rsidR="00211D92" w:rsidRDefault="00211D92"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rsidR="00211D92" w:rsidRDefault="00211D92"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rsidR="00211D92" w:rsidRDefault="00211D92" w:rsidP="0052203B">
            <w:pPr>
              <w:ind w:firstLine="0"/>
              <w:jc w:val="center"/>
            </w:pPr>
            <m:oMathPara>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rsidR="002A1434" w:rsidRPr="00202898" w:rsidRDefault="00202898" w:rsidP="0052203B">
      <w:pPr>
        <w:pStyle w:val="Caption"/>
        <w:spacing w:before="120" w:after="120" w:line="288" w:lineRule="auto"/>
        <w:jc w:val="center"/>
        <w:rPr>
          <w:i w:val="0"/>
          <w:color w:val="000000" w:themeColor="text1"/>
          <w:sz w:val="26"/>
          <w:szCs w:val="26"/>
        </w:rPr>
      </w:pPr>
      <w:bookmarkStart w:id="21" w:name="_Toc463906433"/>
      <w:r w:rsidRPr="00202898">
        <w:rPr>
          <w:i w:val="0"/>
          <w:color w:val="000000" w:themeColor="text1"/>
          <w:sz w:val="26"/>
          <w:szCs w:val="26"/>
        </w:rPr>
        <w:t>Bảng 2.</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8A3F56">
        <w:rPr>
          <w:i w:val="0"/>
          <w:noProof/>
          <w:color w:val="000000" w:themeColor="text1"/>
          <w:sz w:val="26"/>
          <w:szCs w:val="26"/>
        </w:rPr>
        <w:t>3</w:t>
      </w:r>
      <w:r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 E trong bảng ánh xạ</w:t>
      </w:r>
      <w:bookmarkEnd w:id="21"/>
    </w:p>
    <w:p w:rsidR="00202898" w:rsidRDefault="00202898" w:rsidP="0052203B">
      <w:pPr>
        <w:ind w:firstLine="0"/>
      </w:pPr>
    </w:p>
    <w:tbl>
      <w:tblPr>
        <w:tblStyle w:val="TableGrid"/>
        <w:tblW w:w="0" w:type="auto"/>
        <w:tblLook w:val="04A0" w:firstRow="1" w:lastRow="0" w:firstColumn="1" w:lastColumn="0" w:noHBand="0" w:noVBand="1"/>
      </w:tblPr>
      <w:tblGrid>
        <w:gridCol w:w="1435"/>
        <w:gridCol w:w="2790"/>
        <w:gridCol w:w="2700"/>
        <w:gridCol w:w="2425"/>
      </w:tblGrid>
      <w:tr w:rsidR="00A94CB6" w:rsidTr="0052203B">
        <w:tc>
          <w:tcPr>
            <w:tcW w:w="1435" w:type="dxa"/>
          </w:tcPr>
          <w:p w:rsidR="00A94CB6" w:rsidRDefault="00A94CB6" w:rsidP="0052203B">
            <w:pPr>
              <w:ind w:firstLine="0"/>
              <w:jc w:val="center"/>
            </w:pPr>
            <w:r>
              <w:sym w:font="Symbol" w:char="F064"/>
            </w:r>
            <w:r>
              <w:t xml:space="preserve">(q, </w:t>
            </w:r>
            <w:r>
              <w:rPr>
                <w:rFonts w:cs="Times New Roman"/>
              </w:rPr>
              <w:t>ω</w:t>
            </w:r>
            <w:r>
              <w:t>, q’)</w:t>
            </w:r>
          </w:p>
        </w:tc>
        <w:tc>
          <w:tcPr>
            <w:tcW w:w="2790" w:type="dxa"/>
          </w:tcPr>
          <w:p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rsidR="00A94CB6" w:rsidRDefault="00A94CB6" w:rsidP="0052203B">
            <w:pPr>
              <w:ind w:firstLine="0"/>
              <w:jc w:val="center"/>
            </w:pPr>
            <w:r>
              <w:sym w:font="Symbol" w:char="F064"/>
            </w:r>
            <w:r>
              <w:t>(</w:t>
            </w:r>
            <w:r w:rsidR="005E4086">
              <w:t>q</w:t>
            </w:r>
            <w:r w:rsidR="005E4086">
              <w:rPr>
                <w:vertAlign w:val="subscript"/>
              </w:rPr>
              <w:t>1</w:t>
            </w:r>
            <w:r>
              <w:t xml:space="preserve">, </w:t>
            </w:r>
            <w:r>
              <w:t>out</w:t>
            </w:r>
            <w:r w:rsidR="005F2760">
              <w:t>, q</w:t>
            </w:r>
            <w:r w:rsidR="005F2760">
              <w:rPr>
                <w:vertAlign w:val="subscript"/>
              </w:rPr>
              <w:t>2</w:t>
            </w:r>
            <w:r>
              <w:t>)</w:t>
            </w:r>
          </w:p>
        </w:tc>
        <w:tc>
          <w:tcPr>
            <w:tcW w:w="2425" w:type="dxa"/>
          </w:tcPr>
          <w:p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rsidTr="0052203B">
        <w:tc>
          <w:tcPr>
            <w:tcW w:w="1435" w:type="dxa"/>
          </w:tcPr>
          <w:p w:rsidR="00A94CB6" w:rsidRDefault="00A94CB6" w:rsidP="0052203B">
            <w:pPr>
              <w:ind w:firstLine="0"/>
            </w:pPr>
            <w:r>
              <w:t>τ(X, E, X’)</w:t>
            </w:r>
          </w:p>
        </w:tc>
        <w:tc>
          <w:tcPr>
            <w:tcW w:w="2790" w:type="dxa"/>
          </w:tcPr>
          <w:p w:rsidR="00A94CB6" w:rsidRDefault="00ED2294" w:rsidP="0052203B">
            <w:pPr>
              <w:ind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w:r w:rsidR="0052203B">
              <w:t xml:space="preserve">  </w:t>
            </w:r>
          </w:p>
        </w:tc>
        <w:tc>
          <w:tcPr>
            <w:tcW w:w="2700" w:type="dxa"/>
          </w:tcPr>
          <w:p w:rsidR="00A94CB6" w:rsidRDefault="00150086" w:rsidP="0052203B">
            <w:pPr>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6</m:t>
                  </m:r>
                </m:sub>
              </m:sSub>
            </m:oMath>
            <w:r w:rsidR="0052203B">
              <w:t xml:space="preserve"> </w:t>
            </w:r>
          </w:p>
        </w:tc>
        <w:tc>
          <w:tcPr>
            <w:tcW w:w="2425" w:type="dxa"/>
          </w:tcPr>
          <w:p w:rsidR="00A94CB6" w:rsidRDefault="00150086" w:rsidP="0052203B">
            <w:pPr>
              <w:ind w:firstLine="0"/>
            </w:pPr>
            <m:oMath>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w:rPr>
                      <w:rFonts w:ascii="Cambria Math" w:hAnsi="Cambria Math"/>
                    </w:rPr>
                    <m:t xml:space="preserve"> </m:t>
                  </m:r>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xml:space="preserve"> </w:t>
            </w:r>
          </w:p>
        </w:tc>
      </w:tr>
    </w:tbl>
    <w:p w:rsidR="002A1434" w:rsidRPr="001B74CF" w:rsidRDefault="008A3F56" w:rsidP="0052203B">
      <w:pPr>
        <w:pStyle w:val="Caption"/>
        <w:spacing w:before="120" w:after="120" w:line="288" w:lineRule="auto"/>
        <w:jc w:val="center"/>
        <w:rPr>
          <w:i w:val="0"/>
          <w:color w:val="000000" w:themeColor="text1"/>
          <w:sz w:val="26"/>
          <w:szCs w:val="26"/>
        </w:rPr>
      </w:pPr>
      <w:bookmarkStart w:id="22" w:name="_Toc463906434"/>
      <w:r w:rsidRPr="001B74CF">
        <w:rPr>
          <w:i w:val="0"/>
          <w:color w:val="000000" w:themeColor="text1"/>
          <w:sz w:val="26"/>
          <w:szCs w:val="26"/>
        </w:rPr>
        <w:t>Bảng 2.</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Pr="001B74CF">
        <w:rPr>
          <w:i w:val="0"/>
          <w:noProof/>
          <w:color w:val="000000" w:themeColor="text1"/>
          <w:sz w:val="26"/>
          <w:szCs w:val="26"/>
        </w:rPr>
        <w:t>4</w:t>
      </w:r>
      <w:r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n δ(q, e, q’) →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22"/>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7426E3" w:rsidRDefault="007426E3">
      <w:pPr>
        <w:spacing w:before="0" w:after="160" w:line="259" w:lineRule="auto"/>
        <w:ind w:firstLine="0"/>
        <w:jc w:val="left"/>
      </w:pPr>
      <w:r>
        <w:br w:type="page"/>
      </w:r>
    </w:p>
    <w:p w:rsidR="00893CC2" w:rsidRPr="00893CC2" w:rsidRDefault="007426E3" w:rsidP="005353CA">
      <w:pPr>
        <w:pStyle w:val="Heading1"/>
      </w:pPr>
      <w:r>
        <w:lastRenderedPageBreak/>
        <w:t>Chương 3: Các phương pháp sinh đặc tả</w:t>
      </w:r>
    </w:p>
    <w:p w:rsidR="000E1CD3" w:rsidRPr="005353CA" w:rsidRDefault="00FD4119" w:rsidP="005353CA">
      <w:pPr>
        <w:pStyle w:val="Heading2"/>
        <w:spacing w:before="120" w:after="120"/>
        <w:ind w:firstLine="0"/>
        <w:rPr>
          <w:rFonts w:ascii="Times New Roman" w:hAnsi="Times New Roman"/>
          <w:b/>
          <w:bCs/>
          <w:color w:val="auto"/>
          <w:sz w:val="36"/>
        </w:rPr>
      </w:pPr>
      <w:r w:rsidRPr="005353CA">
        <w:rPr>
          <w:rFonts w:ascii="Times New Roman" w:hAnsi="Times New Roman"/>
          <w:b/>
          <w:bCs/>
          <w:color w:val="auto"/>
          <w:sz w:val="36"/>
        </w:rPr>
        <w:t>3.1. Phương pháp sinh đặc tả sử dụng thuật toán 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 ngược lại </w:t>
      </w:r>
      <w:r w:rsidR="00310990">
        <w:rPr>
          <w:rFonts w:cs="Times New Roman"/>
          <w:szCs w:val="26"/>
        </w:rPr>
        <w:t>Teacher</w:t>
      </w:r>
      <w:r>
        <w:rPr>
          <w:rFonts w:cs="Times New Roman"/>
          <w:szCs w:val="26"/>
        </w:rPr>
        <w:t xml:space="preserve"> sẽ trả về một phản ví dụ là một chuỗi σ đối xứng giữa L(M) và U. Hình xxx dưới đây mô tả sự tương tác giữa L* và </w:t>
      </w:r>
      <w:r w:rsidR="00310990">
        <w:rPr>
          <w:rFonts w:cs="Times New Roman"/>
          <w:szCs w:val="26"/>
        </w:rPr>
        <w:t>Teacher</w:t>
      </w:r>
      <w:r>
        <w:rPr>
          <w:rFonts w:cs="Times New Roman"/>
          <w:szCs w:val="26"/>
        </w:rPr>
        <w:t>.</w:t>
      </w:r>
    </w:p>
    <w:p w:rsidR="005353CA" w:rsidRDefault="00401772" w:rsidP="00401772">
      <w:pPr>
        <w:ind w:left="720"/>
        <w:rPr>
          <w:rFonts w:cs="Times New Roman"/>
          <w:szCs w:val="26"/>
        </w:rPr>
      </w:pPr>
      <w:r>
        <w:rPr>
          <w:rFonts w:cs="Times New Roman"/>
          <w:noProof/>
          <w:szCs w:val="26"/>
          <w:lang w:eastAsia="en-US"/>
        </w:rPr>
        <w:drawing>
          <wp:inline distT="0" distB="0" distL="0" distR="0">
            <wp:extent cx="3768182" cy="18192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642856_1023439521086787_907951065_n.png"/>
                    <pic:cNvPicPr/>
                  </pic:nvPicPr>
                  <pic:blipFill>
                    <a:blip r:embed="rId17">
                      <a:extLst>
                        <a:ext uri="{28A0092B-C50C-407E-A947-70E740481C1C}">
                          <a14:useLocalDpi xmlns:a14="http://schemas.microsoft.com/office/drawing/2010/main" val="0"/>
                        </a:ext>
                      </a:extLst>
                    </a:blip>
                    <a:stretch>
                      <a:fillRect/>
                    </a:stretch>
                  </pic:blipFill>
                  <pic:spPr>
                    <a:xfrm>
                      <a:off x="0" y="0"/>
                      <a:ext cx="3781144" cy="1825533"/>
                    </a:xfrm>
                    <a:prstGeom prst="rect">
                      <a:avLst/>
                    </a:prstGeom>
                  </pic:spPr>
                </pic:pic>
              </a:graphicData>
            </a:graphic>
          </wp:inline>
        </w:drawing>
      </w:r>
    </w:p>
    <w:p w:rsidR="005353CA" w:rsidRPr="004E1584" w:rsidRDefault="00401772" w:rsidP="00401772">
      <w:pPr>
        <w:pStyle w:val="Caption"/>
        <w:ind w:firstLine="0"/>
        <w:jc w:val="center"/>
        <w:rPr>
          <w:i w:val="0"/>
          <w:color w:val="000000" w:themeColor="text1"/>
          <w:sz w:val="26"/>
          <w:szCs w:val="26"/>
        </w:rPr>
      </w:pPr>
      <w:bookmarkStart w:id="23" w:name="_Toc463906418"/>
      <w:r w:rsidRPr="004E1584">
        <w:rPr>
          <w:i w:val="0"/>
          <w:color w:val="000000" w:themeColor="text1"/>
          <w:sz w:val="26"/>
          <w:szCs w:val="26"/>
        </w:rPr>
        <w:t xml:space="preserve">Hình </w:t>
      </w:r>
      <w:r w:rsidRPr="004E1584">
        <w:rPr>
          <w:i w:val="0"/>
          <w:color w:val="000000" w:themeColor="text1"/>
          <w:sz w:val="26"/>
          <w:szCs w:val="26"/>
        </w:rPr>
        <w:t>3</w:t>
      </w:r>
      <w:r w:rsidRPr="004E1584">
        <w:rPr>
          <w:i w:val="0"/>
          <w:color w:val="000000" w:themeColor="text1"/>
          <w:sz w:val="26"/>
          <w:szCs w:val="26"/>
        </w:rPr>
        <w:t>.</w:t>
      </w:r>
      <w:r w:rsidRPr="004E1584">
        <w:rPr>
          <w:i w:val="0"/>
          <w:color w:val="000000" w:themeColor="text1"/>
          <w:sz w:val="26"/>
          <w:szCs w:val="26"/>
        </w:rPr>
        <w:fldChar w:fldCharType="begin"/>
      </w:r>
      <w:r w:rsidRPr="004E1584">
        <w:rPr>
          <w:i w:val="0"/>
          <w:color w:val="000000" w:themeColor="text1"/>
          <w:sz w:val="26"/>
          <w:szCs w:val="26"/>
        </w:rPr>
        <w:instrText xml:space="preserve"> SEQ Hình \* ARABIC </w:instrText>
      </w:r>
      <w:r w:rsidRPr="004E1584">
        <w:rPr>
          <w:i w:val="0"/>
          <w:color w:val="000000" w:themeColor="text1"/>
          <w:sz w:val="26"/>
          <w:szCs w:val="26"/>
        </w:rPr>
        <w:fldChar w:fldCharType="separate"/>
      </w:r>
      <w:r w:rsidRPr="004E1584">
        <w:rPr>
          <w:i w:val="0"/>
          <w:noProof/>
          <w:color w:val="000000" w:themeColor="text1"/>
          <w:sz w:val="26"/>
          <w:szCs w:val="26"/>
        </w:rPr>
        <w:t>1</w:t>
      </w:r>
      <w:r w:rsidRPr="004E1584">
        <w:rPr>
          <w:i w:val="0"/>
          <w:color w:val="000000" w:themeColor="text1"/>
          <w:sz w:val="26"/>
          <w:szCs w:val="26"/>
        </w:rPr>
        <w:fldChar w:fldCharType="end"/>
      </w:r>
      <w:r w:rsidRPr="004E1584">
        <w:rPr>
          <w:i w:val="0"/>
          <w:color w:val="000000" w:themeColor="text1"/>
          <w:sz w:val="26"/>
          <w:szCs w:val="26"/>
        </w:rPr>
        <w:t xml:space="preserve">: </w:t>
      </w:r>
      <w:r w:rsidR="005353CA" w:rsidRPr="004E1584">
        <w:rPr>
          <w:rFonts w:cs="Times New Roman"/>
          <w:i w:val="0"/>
          <w:color w:val="000000" w:themeColor="text1"/>
          <w:sz w:val="26"/>
          <w:szCs w:val="26"/>
        </w:rPr>
        <w:t xml:space="preserve">Mô hình sự tương tác giữa L* và </w:t>
      </w:r>
      <w:r w:rsidR="00310990" w:rsidRPr="004E1584">
        <w:rPr>
          <w:rFonts w:cs="Times New Roman"/>
          <w:i w:val="0"/>
          <w:color w:val="000000" w:themeColor="text1"/>
          <w:sz w:val="26"/>
          <w:szCs w:val="26"/>
        </w:rPr>
        <w:t>Teacher</w:t>
      </w:r>
      <w:bookmarkEnd w:id="23"/>
    </w:p>
    <w:p w:rsidR="005353CA" w:rsidRDefault="005353CA" w:rsidP="005353CA">
      <w:pPr>
        <w:ind w:left="720"/>
        <w:rPr>
          <w:rFonts w:cs="Times New Roman"/>
          <w:szCs w:val="26"/>
        </w:rPr>
      </w:pPr>
      <w:r>
        <w:rPr>
          <w:rFonts w:cs="Times New Roman"/>
          <w:szCs w:val="26"/>
        </w:rPr>
        <w:t xml:space="preserve">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w:t>
      </w:r>
      <w:r w:rsidR="00310990">
        <w:rPr>
          <w:rFonts w:cs="Times New Roman"/>
          <w:szCs w:val="26"/>
        </w:rPr>
        <w:t>Teacher</w:t>
      </w:r>
      <w:r>
        <w:rPr>
          <w:rFonts w:cs="Times New Roman"/>
          <w:szCs w:val="26"/>
        </w:rPr>
        <w:t>.</w:t>
      </w:r>
    </w:p>
    <w:p w:rsidR="005353CA" w:rsidRDefault="005353CA" w:rsidP="006412EC">
      <w:pPr>
        <w:spacing w:before="0" w:after="160" w:line="259" w:lineRule="auto"/>
        <w:ind w:firstLine="0"/>
        <w:jc w:val="left"/>
      </w:pPr>
    </w:p>
    <w:p w:rsidR="00AD056B" w:rsidRDefault="000E1CD3" w:rsidP="006412EC">
      <w:pPr>
        <w:spacing w:before="0" w:after="160" w:line="259" w:lineRule="auto"/>
        <w:ind w:firstLine="0"/>
        <w:jc w:val="left"/>
      </w:pPr>
      <w:r>
        <w:t>3.2. Phương pháp sinh đặc tả sử dụng hàm logic</w:t>
      </w:r>
      <w:r w:rsidR="00AD056B">
        <w:br w:type="page"/>
      </w:r>
    </w:p>
    <w:p w:rsidR="00D55F49" w:rsidRDefault="00AD056B" w:rsidP="00D55F49">
      <w:pPr>
        <w:pStyle w:val="Heading1"/>
      </w:pPr>
      <w:r>
        <w:lastRenderedPageBreak/>
        <w:t xml:space="preserve">Chương 4: </w:t>
      </w:r>
      <w:r w:rsidR="00940C8D">
        <w:t>Phương pháp chuyển đổi</w:t>
      </w:r>
    </w:p>
    <w:p w:rsidR="00F2623A" w:rsidRPr="00F2623A" w:rsidRDefault="00F2623A" w:rsidP="00F2623A">
      <w:pPr>
        <w:pStyle w:val="Heading2"/>
        <w:ind w:firstLine="0"/>
        <w:rPr>
          <w:rFonts w:ascii="Times New Roman" w:hAnsi="Times New Roman"/>
          <w:b/>
          <w:bCs/>
          <w:color w:val="auto"/>
          <w:sz w:val="36"/>
        </w:rPr>
      </w:pPr>
      <w:r w:rsidRPr="00F2623A">
        <w:rPr>
          <w:rFonts w:ascii="Times New Roman" w:hAnsi="Times New Roman"/>
          <w:b/>
          <w:bCs/>
          <w:color w:val="auto"/>
          <w:sz w:val="36"/>
        </w:rPr>
        <w:t>4.1 Giới thiệu về hệ thống</w:t>
      </w:r>
    </w:p>
    <w:p w:rsidR="00F2623A" w:rsidRPr="00F2623A" w:rsidRDefault="00F2623A" w:rsidP="00F2623A"/>
    <w:p w:rsidR="00F2623A" w:rsidRPr="009820C1" w:rsidRDefault="00F2623A" w:rsidP="00F2623A">
      <w:pPr>
        <w:jc w:val="center"/>
        <w:rPr>
          <w:rFonts w:cs="Times New Roman"/>
          <w:szCs w:val="26"/>
          <w:lang w:val="vi-VN"/>
        </w:rPr>
      </w:pPr>
      <w:r w:rsidRPr="009820C1">
        <w:rPr>
          <w:rFonts w:cs="Times New Roman"/>
          <w:szCs w:val="26"/>
          <w:lang w:val="vi-VN"/>
        </w:rPr>
        <w:t>Hình 4.1: Một hệ thống chuyển trạng thái được gán nhãn.</w:t>
      </w:r>
    </w:p>
    <w:p w:rsidR="00F2623A" w:rsidRPr="009820C1" w:rsidRDefault="00F2623A" w:rsidP="00F2623A">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rsidR="00F2623A" w:rsidRPr="009820C1" w:rsidRDefault="00F2623A" w:rsidP="00F2623A">
      <w:pPr>
        <w:ind w:left="720"/>
        <w:rPr>
          <w:rFonts w:cs="Times New Roman"/>
          <w:szCs w:val="26"/>
          <w:lang w:val="vi-VN"/>
        </w:rPr>
      </w:pPr>
      <w:r w:rsidRPr="009820C1">
        <w:rPr>
          <w:rFonts w:cs="Times New Roman"/>
          <w:szCs w:val="26"/>
          <w:lang w:val="vi-VN"/>
        </w:rPr>
        <w:t xml:space="preserve">• New là trạng thái khi tiến trình vừa được tạo hay nói cách khác là tiến trình vừa được sinh ra. </w:t>
      </w:r>
    </w:p>
    <w:p w:rsidR="00F2623A" w:rsidRPr="009820C1" w:rsidRDefault="00F2623A" w:rsidP="00F2623A">
      <w:pPr>
        <w:ind w:left="720"/>
        <w:rPr>
          <w:rFonts w:cs="Times New Roman"/>
          <w:szCs w:val="26"/>
          <w:lang w:val="vi-VN"/>
        </w:rPr>
      </w:pPr>
      <w:r w:rsidRPr="009820C1">
        <w:rPr>
          <w:rFonts w:cs="Times New Roman"/>
          <w:szCs w:val="26"/>
          <w:lang w:val="vi-VN"/>
        </w:rPr>
        <w:t xml:space="preserve">• Ready là trạng thái tiến trình được đưa vào hệ thống và được cấp phát đầy đủ tài nguyên (trừ CPU) để xử lí. </w:t>
      </w:r>
    </w:p>
    <w:p w:rsidR="00F2623A" w:rsidRPr="009820C1" w:rsidRDefault="00F2623A" w:rsidP="00F2623A">
      <w:pPr>
        <w:ind w:left="720"/>
        <w:rPr>
          <w:rFonts w:cs="Times New Roman"/>
          <w:szCs w:val="26"/>
          <w:lang w:val="vi-VN"/>
        </w:rPr>
      </w:pPr>
      <w:r w:rsidRPr="009820C1">
        <w:rPr>
          <w:rFonts w:cs="Times New Roman"/>
          <w:szCs w:val="26"/>
          <w:lang w:val="vi-VN"/>
        </w:rPr>
        <w:t>• 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rsidR="00F2623A" w:rsidRPr="009820C1" w:rsidRDefault="00F2623A" w:rsidP="00F2623A">
      <w:pPr>
        <w:ind w:left="720"/>
        <w:rPr>
          <w:rFonts w:cs="Times New Roman"/>
          <w:szCs w:val="26"/>
          <w:lang w:val="vi-VN"/>
        </w:rPr>
      </w:pPr>
      <w:r w:rsidRPr="009820C1">
        <w:rPr>
          <w:rFonts w:cs="Times New Roman"/>
          <w:szCs w:val="26"/>
          <w:lang w:val="vi-VN"/>
        </w:rPr>
        <w:t xml:space="preserve">• Running là trạng thái mà tiến trình đang được sở hữu CPU để hoạt động, hay nói cách khác là các chỉ thị của tiến trình đang được thực hiện/ xử lý bởi processor. </w:t>
      </w:r>
    </w:p>
    <w:p w:rsidR="00F2623A" w:rsidRPr="009820C1" w:rsidRDefault="00F2623A" w:rsidP="00F2623A">
      <w:pPr>
        <w:ind w:firstLine="720"/>
        <w:rPr>
          <w:rFonts w:cs="Times New Roman"/>
          <w:szCs w:val="26"/>
          <w:lang w:val="vi-VN"/>
        </w:rPr>
      </w:pPr>
      <w:r w:rsidRPr="009820C1">
        <w:rPr>
          <w:rFonts w:cs="Times New Roman"/>
          <w:szCs w:val="26"/>
          <w:lang w:val="vi-VN"/>
        </w:rPr>
        <w:t>• Exit là trạng thái mà tiến trình kết thúc việc xử</w:t>
      </w:r>
      <w:r>
        <w:rPr>
          <w:rFonts w:cs="Times New Roman"/>
          <w:szCs w:val="26"/>
          <w:lang w:val="vi-VN"/>
        </w:rPr>
        <w:t xml:space="preserve"> lí.</w:t>
      </w:r>
    </w:p>
    <w:p w:rsidR="00F2623A" w:rsidRPr="009820C1" w:rsidRDefault="00F2623A" w:rsidP="00F2623A">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679"/>
        <w:gridCol w:w="1679"/>
        <w:gridCol w:w="2083"/>
        <w:gridCol w:w="3909"/>
      </w:tblGrid>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Trạng thái bắt đầu</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Trạng thái kết thúc</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Sự kiện</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Nguyên nhân</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New</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Tiến trình đang được tạo</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New</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Ready</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admit</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Ready</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Running</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dispatch</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Tiến trình được cấp CPU để bắt đầu thực hiện/xử lý.</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Running</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Blocked</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waitEvent</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 xml:space="preserve">Tiến trình đang chờ một sự kiện nào đó xảy ra hay đang chờ </w:t>
            </w:r>
            <w:r w:rsidRPr="009820C1">
              <w:rPr>
                <w:rFonts w:cs="Times New Roman"/>
                <w:szCs w:val="26"/>
                <w:lang w:val="vi-VN"/>
              </w:rPr>
              <w:lastRenderedPageBreak/>
              <w:t>một thao vào/ra kết thúc hay tài nguyên mà tiến trình yêu cầu chưa được hệ điều hành đáp ứng.</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lastRenderedPageBreak/>
              <w:t>Blocked</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Ready</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eventOccurs</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Running</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Ready</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timeout</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F2623A" w:rsidRPr="009820C1" w:rsidTr="00D615C4">
        <w:tc>
          <w:tcPr>
            <w:tcW w:w="1525" w:type="dxa"/>
          </w:tcPr>
          <w:p w:rsidR="00F2623A" w:rsidRPr="009820C1" w:rsidRDefault="00F2623A" w:rsidP="00D615C4">
            <w:pPr>
              <w:jc w:val="center"/>
              <w:rPr>
                <w:rFonts w:cs="Times New Roman"/>
                <w:szCs w:val="26"/>
                <w:lang w:val="vi-VN"/>
              </w:rPr>
            </w:pPr>
            <w:r w:rsidRPr="009820C1">
              <w:rPr>
                <w:rFonts w:cs="Times New Roman"/>
                <w:szCs w:val="26"/>
                <w:lang w:val="vi-VN"/>
              </w:rPr>
              <w:t>Running</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Exit</w:t>
            </w:r>
          </w:p>
        </w:tc>
        <w:tc>
          <w:tcPr>
            <w:tcW w:w="1620" w:type="dxa"/>
          </w:tcPr>
          <w:p w:rsidR="00F2623A" w:rsidRPr="009820C1" w:rsidRDefault="00F2623A" w:rsidP="00D615C4">
            <w:pPr>
              <w:jc w:val="center"/>
              <w:rPr>
                <w:rFonts w:cs="Times New Roman"/>
                <w:szCs w:val="26"/>
                <w:lang w:val="vi-VN"/>
              </w:rPr>
            </w:pPr>
            <w:r w:rsidRPr="009820C1">
              <w:rPr>
                <w:rFonts w:cs="Times New Roman"/>
                <w:szCs w:val="26"/>
                <w:lang w:val="vi-VN"/>
              </w:rPr>
              <w:t>Release</w:t>
            </w:r>
          </w:p>
        </w:tc>
        <w:tc>
          <w:tcPr>
            <w:tcW w:w="4585" w:type="dxa"/>
          </w:tcPr>
          <w:p w:rsidR="00F2623A" w:rsidRPr="009820C1" w:rsidRDefault="00F2623A" w:rsidP="00D615C4">
            <w:pPr>
              <w:jc w:val="center"/>
              <w:rPr>
                <w:rFonts w:cs="Times New Roman"/>
                <w:szCs w:val="26"/>
                <w:lang w:val="vi-VN"/>
              </w:rPr>
            </w:pPr>
            <w:r w:rsidRPr="009820C1">
              <w:rPr>
                <w:rFonts w:cs="Times New Roman"/>
                <w:szCs w:val="26"/>
                <w:lang w:val="vi-VN"/>
              </w:rPr>
              <w:t>Tiến trình kết thúc</w:t>
            </w:r>
          </w:p>
        </w:tc>
      </w:tr>
    </w:tbl>
    <w:p w:rsidR="00F2623A" w:rsidRPr="009820C1" w:rsidRDefault="00F2623A" w:rsidP="00F2623A">
      <w:pPr>
        <w:jc w:val="center"/>
        <w:rPr>
          <w:rFonts w:cs="Times New Roman"/>
          <w:szCs w:val="26"/>
          <w:lang w:val="vi-VN"/>
        </w:rPr>
      </w:pPr>
      <w:r w:rsidRPr="009820C1">
        <w:rPr>
          <w:rFonts w:cs="Times New Roman"/>
          <w:szCs w:val="26"/>
          <w:lang w:val="vi-VN"/>
        </w:rPr>
        <w:t>Bảng 4.1: Các chuyển trạng thái của tiến trình</w:t>
      </w:r>
    </w:p>
    <w:p w:rsidR="00F2623A" w:rsidRPr="009820C1" w:rsidRDefault="00F2623A" w:rsidP="00F2623A">
      <w:pPr>
        <w:rPr>
          <w:rFonts w:cs="Times New Roman"/>
          <w:szCs w:val="26"/>
          <w:lang w:val="vi-VN"/>
        </w:rPr>
      </w:pPr>
    </w:p>
    <w:p w:rsidR="00F2623A" w:rsidRPr="00CA52B0" w:rsidRDefault="00F2623A" w:rsidP="00F2623A">
      <w:pPr>
        <w:rPr>
          <w:rFonts w:cs="Times New Roman"/>
          <w:b/>
          <w:sz w:val="32"/>
          <w:szCs w:val="32"/>
          <w:lang w:val="vi-VN"/>
        </w:rPr>
      </w:pPr>
      <w:r w:rsidRPr="00CA52B0">
        <w:rPr>
          <w:rFonts w:cs="Times New Roman"/>
          <w:b/>
          <w:sz w:val="32"/>
          <w:szCs w:val="32"/>
          <w:lang w:val="vi-VN"/>
        </w:rPr>
        <w:t>4.2 Chuyển đổi dạng đặc tử sử dụng LTS sang dạng đặc tả sử dụng hàm logic</w:t>
      </w:r>
    </w:p>
    <w:p w:rsidR="00F2623A" w:rsidRPr="009820C1" w:rsidRDefault="00F2623A" w:rsidP="00F2623A">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xml:space="preserve">} như hình 4.1. </w:t>
      </w:r>
    </w:p>
    <w:p w:rsidR="00F2623A" w:rsidRPr="009820C1" w:rsidRDefault="00F2623A" w:rsidP="00F2623A">
      <w:pPr>
        <w:rPr>
          <w:rFonts w:cs="Times New Roman"/>
          <w:szCs w:val="26"/>
          <w:lang w:val="vi-VN"/>
        </w:rPr>
      </w:pPr>
      <w:r w:rsidRPr="009820C1">
        <w:rPr>
          <w:rFonts w:cs="Times New Roman"/>
          <w:szCs w:val="26"/>
          <w:lang w:val="vi-VN"/>
        </w:rPr>
        <w:t>Trong đó</w:t>
      </w:r>
      <w:r>
        <w:rPr>
          <w:rFonts w:cs="Times New Roman"/>
          <w:szCs w:val="26"/>
          <w:lang w:val="vi-VN"/>
        </w:rPr>
        <w:t>:</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9820C1"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9820C1" w:rsidRDefault="00F2623A" w:rsidP="00F2623A">
      <w:pPr>
        <w:ind w:firstLine="720"/>
        <w:rPr>
          <w:rFonts w:cs="Times New Roman"/>
          <w:szCs w:val="26"/>
          <w:lang w:val="vi-VN"/>
        </w:rPr>
      </w:pPr>
      <w:r w:rsidRPr="009820C1">
        <w:rPr>
          <w:rFonts w:cs="Times New Roman"/>
          <w:szCs w:val="26"/>
          <w:lang w:val="vi-VN"/>
        </w:rPr>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 xml:space="preserve">(4) = 2 biến. Theo </w:t>
      </w:r>
      <w:r w:rsidRPr="009820C1">
        <w:rPr>
          <w:rFonts w:cs="Times New Roman"/>
          <w:szCs w:val="26"/>
          <w:lang w:val="vi-VN"/>
        </w:rPr>
        <w:lastRenderedPageBreak/>
        <w:t>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bảng 4.1. Đồng thời sau khi mã hóa</w:t>
      </w:r>
    </w:p>
    <w:tbl>
      <w:tblPr>
        <w:tblStyle w:val="TableGrid"/>
        <w:tblW w:w="0" w:type="auto"/>
        <w:jc w:val="center"/>
        <w:tblLook w:val="04A0" w:firstRow="1" w:lastRow="0" w:firstColumn="1" w:lastColumn="0" w:noHBand="0" w:noVBand="1"/>
      </w:tblPr>
      <w:tblGrid>
        <w:gridCol w:w="1056"/>
        <w:gridCol w:w="1274"/>
        <w:gridCol w:w="1448"/>
        <w:gridCol w:w="1679"/>
        <w:gridCol w:w="1650"/>
      </w:tblGrid>
      <w:tr w:rsidR="00F2623A" w:rsidRPr="009820C1" w:rsidTr="00D615C4">
        <w:trPr>
          <w:jc w:val="center"/>
        </w:trPr>
        <w:tc>
          <w:tcPr>
            <w:tcW w:w="490" w:type="dxa"/>
          </w:tcPr>
          <w:p w:rsidR="00F2623A" w:rsidRPr="009820C1" w:rsidRDefault="00F2623A" w:rsidP="00D615C4">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rsidR="00F2623A" w:rsidRPr="009820C1" w:rsidRDefault="00F2623A" w:rsidP="00D615C4">
            <w:pPr>
              <w:jc w:val="center"/>
              <w:rPr>
                <w:rFonts w:cs="Times New Roman"/>
                <w:b/>
                <w:szCs w:val="26"/>
                <w:lang w:val="vi-VN"/>
              </w:rPr>
            </w:pPr>
            <w:r w:rsidRPr="009820C1">
              <w:rPr>
                <w:rFonts w:cs="Times New Roman"/>
                <w:szCs w:val="26"/>
                <w:lang w:val="vi-VN"/>
              </w:rPr>
              <w:t>New</w:t>
            </w:r>
          </w:p>
        </w:tc>
        <w:tc>
          <w:tcPr>
            <w:tcW w:w="1260" w:type="dxa"/>
          </w:tcPr>
          <w:p w:rsidR="00F2623A" w:rsidRPr="009820C1" w:rsidRDefault="00F2623A" w:rsidP="00D615C4">
            <w:pPr>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D615C4">
            <w:pPr>
              <w:jc w:val="center"/>
              <w:rPr>
                <w:rFonts w:cs="Times New Roman"/>
                <w:b/>
                <w:szCs w:val="26"/>
                <w:lang w:val="vi-VN"/>
              </w:rPr>
            </w:pPr>
            <w:r w:rsidRPr="009820C1">
              <w:rPr>
                <w:rFonts w:cs="Times New Roman"/>
                <w:szCs w:val="26"/>
                <w:lang w:val="vi-VN"/>
              </w:rPr>
              <w:t>Running</w:t>
            </w:r>
          </w:p>
        </w:tc>
        <w:tc>
          <w:tcPr>
            <w:tcW w:w="778" w:type="dxa"/>
          </w:tcPr>
          <w:p w:rsidR="00F2623A" w:rsidRPr="009820C1" w:rsidRDefault="00F2623A" w:rsidP="00D615C4">
            <w:pPr>
              <w:jc w:val="center"/>
              <w:rPr>
                <w:rFonts w:cs="Times New Roman"/>
                <w:b/>
                <w:szCs w:val="26"/>
                <w:lang w:val="vi-VN"/>
              </w:rPr>
            </w:pPr>
            <w:r w:rsidRPr="009820C1">
              <w:rPr>
                <w:rFonts w:cs="Times New Roman"/>
                <w:szCs w:val="26"/>
                <w:lang w:val="vi-VN"/>
              </w:rPr>
              <w:t>Blocked</w:t>
            </w:r>
          </w:p>
        </w:tc>
      </w:tr>
      <w:tr w:rsidR="00F2623A" w:rsidRPr="009820C1" w:rsidTr="00D615C4">
        <w:trPr>
          <w:jc w:val="center"/>
        </w:trPr>
        <w:tc>
          <w:tcPr>
            <w:tcW w:w="490" w:type="dxa"/>
          </w:tcPr>
          <w:p w:rsidR="00F2623A" w:rsidRPr="009820C1" w:rsidRDefault="00F2623A" w:rsidP="00D615C4">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26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c>
          <w:tcPr>
            <w:tcW w:w="778"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4.2: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rPr>
          <w:rFonts w:cs="Times New Roman"/>
          <w:szCs w:val="26"/>
          <w:lang w:val="vi-VN"/>
        </w:rPr>
      </w:pP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chúng ta cũng thu được hàm logic dùng để biểu diễn trạng thái khởi tạo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như sau:</w:t>
      </w: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D615C4">
        <w:trPr>
          <w:jc w:val="center"/>
        </w:trPr>
        <w:tc>
          <w:tcPr>
            <w:tcW w:w="584" w:type="dxa"/>
          </w:tcPr>
          <w:p w:rsidR="00F2623A" w:rsidRPr="009820C1" w:rsidRDefault="00F2623A" w:rsidP="00D615C4">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rsidR="00F2623A" w:rsidRPr="009820C1" w:rsidRDefault="00F2623A" w:rsidP="00D615C4">
            <w:pPr>
              <w:jc w:val="center"/>
              <w:rPr>
                <w:rFonts w:cs="Times New Roman"/>
                <w:b/>
                <w:szCs w:val="26"/>
                <w:lang w:val="vi-VN"/>
              </w:rPr>
            </w:pPr>
            <w:r w:rsidRPr="009820C1">
              <w:rPr>
                <w:rFonts w:cs="Times New Roman"/>
                <w:szCs w:val="26"/>
                <w:lang w:val="vi-VN"/>
              </w:rPr>
              <w:t>Ready</w:t>
            </w:r>
          </w:p>
        </w:tc>
        <w:tc>
          <w:tcPr>
            <w:tcW w:w="1112" w:type="dxa"/>
          </w:tcPr>
          <w:p w:rsidR="00F2623A" w:rsidRPr="009820C1" w:rsidRDefault="00F2623A" w:rsidP="00D615C4">
            <w:pPr>
              <w:jc w:val="center"/>
              <w:rPr>
                <w:rFonts w:cs="Times New Roman"/>
                <w:b/>
                <w:szCs w:val="26"/>
                <w:lang w:val="vi-VN"/>
              </w:rPr>
            </w:pPr>
            <w:r w:rsidRPr="009820C1">
              <w:rPr>
                <w:rFonts w:cs="Times New Roman"/>
                <w:szCs w:val="26"/>
                <w:lang w:val="vi-VN"/>
              </w:rPr>
              <w:t>Running</w:t>
            </w:r>
          </w:p>
        </w:tc>
        <w:tc>
          <w:tcPr>
            <w:tcW w:w="990" w:type="dxa"/>
          </w:tcPr>
          <w:p w:rsidR="00F2623A" w:rsidRPr="009820C1" w:rsidRDefault="00F2623A" w:rsidP="00D615C4">
            <w:pPr>
              <w:jc w:val="center"/>
              <w:rPr>
                <w:rFonts w:cs="Times New Roman"/>
                <w:b/>
                <w:szCs w:val="26"/>
                <w:lang w:val="vi-VN"/>
              </w:rPr>
            </w:pPr>
            <w:r w:rsidRPr="009820C1">
              <w:rPr>
                <w:rFonts w:cs="Times New Roman"/>
                <w:szCs w:val="26"/>
                <w:lang w:val="vi-VN"/>
              </w:rPr>
              <w:t>Exit</w:t>
            </w:r>
          </w:p>
        </w:tc>
        <w:tc>
          <w:tcPr>
            <w:tcW w:w="1170" w:type="dxa"/>
          </w:tcPr>
          <w:p w:rsidR="00F2623A" w:rsidRPr="009820C1" w:rsidRDefault="00F2623A" w:rsidP="00D615C4">
            <w:pPr>
              <w:jc w:val="center"/>
              <w:rPr>
                <w:rFonts w:cs="Times New Roman"/>
                <w:b/>
                <w:szCs w:val="26"/>
                <w:lang w:val="vi-VN"/>
              </w:rPr>
            </w:pPr>
            <w:r w:rsidRPr="009820C1">
              <w:rPr>
                <w:rFonts w:cs="Times New Roman"/>
                <w:szCs w:val="26"/>
                <w:lang w:val="vi-VN"/>
              </w:rPr>
              <w:t>Blocked</w:t>
            </w:r>
          </w:p>
        </w:tc>
      </w:tr>
      <w:tr w:rsidR="00F2623A" w:rsidRPr="009820C1" w:rsidTr="00D615C4">
        <w:trPr>
          <w:jc w:val="center"/>
        </w:trPr>
        <w:tc>
          <w:tcPr>
            <w:tcW w:w="584" w:type="dxa"/>
          </w:tcPr>
          <w:p w:rsidR="00F2623A" w:rsidRPr="009820C1" w:rsidRDefault="00F2623A" w:rsidP="00D615C4">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112" w:type="dxa"/>
          </w:tcPr>
          <w:p w:rsidR="00F2623A" w:rsidRPr="009820C1" w:rsidRDefault="00F2623A" w:rsidP="00D615C4">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117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4.3: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tbl>
      <w:tblPr>
        <w:tblStyle w:val="TableGrid"/>
        <w:tblW w:w="0" w:type="auto"/>
        <w:jc w:val="center"/>
        <w:tblLook w:val="04A0" w:firstRow="1" w:lastRow="0" w:firstColumn="1" w:lastColumn="0" w:noHBand="0" w:noVBand="1"/>
      </w:tblPr>
      <w:tblGrid>
        <w:gridCol w:w="942"/>
        <w:gridCol w:w="1578"/>
        <w:gridCol w:w="1838"/>
        <w:gridCol w:w="2083"/>
      </w:tblGrid>
      <w:tr w:rsidR="00F2623A" w:rsidRPr="009820C1" w:rsidTr="00D615C4">
        <w:trPr>
          <w:jc w:val="center"/>
        </w:trPr>
        <w:tc>
          <w:tcPr>
            <w:tcW w:w="450" w:type="dxa"/>
          </w:tcPr>
          <w:p w:rsidR="00F2623A" w:rsidRPr="009820C1" w:rsidRDefault="00F2623A" w:rsidP="00D615C4">
            <w:pPr>
              <w:jc w:val="center"/>
              <w:rPr>
                <w:rFonts w:cs="Times New Roman"/>
                <w:b/>
                <w:szCs w:val="26"/>
                <w:lang w:val="vi-VN"/>
              </w:rPr>
            </w:pPr>
            <w:r w:rsidRPr="009820C1">
              <w:rPr>
                <w:rFonts w:cs="Times New Roman"/>
                <w:szCs w:val="26"/>
                <w:lang w:val="vi-VN"/>
              </w:rPr>
              <w:t>Σ</w:t>
            </w:r>
          </w:p>
        </w:tc>
        <w:tc>
          <w:tcPr>
            <w:tcW w:w="1535" w:type="dxa"/>
          </w:tcPr>
          <w:p w:rsidR="00F2623A" w:rsidRPr="009820C1" w:rsidRDefault="00F2623A" w:rsidP="00D615C4">
            <w:pPr>
              <w:jc w:val="center"/>
              <w:rPr>
                <w:rFonts w:cs="Times New Roman"/>
                <w:b/>
                <w:szCs w:val="26"/>
                <w:lang w:val="vi-VN"/>
              </w:rPr>
            </w:pPr>
            <w:r w:rsidRPr="009820C1">
              <w:rPr>
                <w:rFonts w:cs="Times New Roman"/>
                <w:szCs w:val="26"/>
                <w:lang w:val="vi-VN"/>
              </w:rPr>
              <w:t>admit</w:t>
            </w:r>
          </w:p>
        </w:tc>
        <w:tc>
          <w:tcPr>
            <w:tcW w:w="1525" w:type="dxa"/>
          </w:tcPr>
          <w:p w:rsidR="00F2623A" w:rsidRPr="009820C1" w:rsidRDefault="00F2623A" w:rsidP="00D615C4">
            <w:pPr>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D615C4">
            <w:pPr>
              <w:jc w:val="center"/>
              <w:rPr>
                <w:rFonts w:cs="Times New Roman"/>
                <w:b/>
                <w:szCs w:val="26"/>
                <w:lang w:val="vi-VN"/>
              </w:rPr>
            </w:pPr>
            <w:r w:rsidRPr="009820C1">
              <w:rPr>
                <w:rFonts w:cs="Times New Roman"/>
                <w:szCs w:val="26"/>
                <w:lang w:val="vi-VN"/>
              </w:rPr>
              <w:t>release</w:t>
            </w:r>
          </w:p>
        </w:tc>
      </w:tr>
      <w:tr w:rsidR="00F2623A" w:rsidRPr="009820C1" w:rsidTr="00D615C4">
        <w:trPr>
          <w:jc w:val="center"/>
        </w:trPr>
        <w:tc>
          <w:tcPr>
            <w:tcW w:w="450" w:type="dxa"/>
          </w:tcPr>
          <w:p w:rsidR="00F2623A" w:rsidRPr="009820C1" w:rsidRDefault="00F2623A" w:rsidP="00D615C4">
            <w:pPr>
              <w:jc w:val="center"/>
              <w:rPr>
                <w:rFonts w:cs="Times New Roman"/>
                <w:b/>
                <w:szCs w:val="26"/>
                <w:lang w:val="vi-VN"/>
              </w:rPr>
            </w:pPr>
            <w:r w:rsidRPr="009820C1">
              <w:rPr>
                <w:rFonts w:cs="Times New Roman"/>
                <w:szCs w:val="26"/>
                <w:lang w:val="vi-VN"/>
              </w:rPr>
              <w:t>E</w:t>
            </w:r>
          </w:p>
        </w:tc>
        <w:tc>
          <w:tcPr>
            <w:tcW w:w="1535"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r>
      <w:tr w:rsidR="00F2623A" w:rsidRPr="009820C1" w:rsidTr="00D615C4">
        <w:trPr>
          <w:jc w:val="center"/>
        </w:trPr>
        <w:tc>
          <w:tcPr>
            <w:tcW w:w="450" w:type="dxa"/>
          </w:tcPr>
          <w:p w:rsidR="00F2623A" w:rsidRPr="009820C1" w:rsidRDefault="00F2623A" w:rsidP="00D615C4">
            <w:pPr>
              <w:jc w:val="center"/>
              <w:rPr>
                <w:rFonts w:cs="Times New Roman"/>
                <w:b/>
                <w:szCs w:val="26"/>
                <w:lang w:val="vi-VN"/>
              </w:rPr>
            </w:pPr>
            <w:r w:rsidRPr="009820C1">
              <w:rPr>
                <w:rFonts w:cs="Times New Roman"/>
                <w:szCs w:val="26"/>
                <w:lang w:val="vi-VN"/>
              </w:rPr>
              <w:lastRenderedPageBreak/>
              <w:t>Σ</w:t>
            </w:r>
          </w:p>
        </w:tc>
        <w:tc>
          <w:tcPr>
            <w:tcW w:w="1535" w:type="dxa"/>
          </w:tcPr>
          <w:p w:rsidR="00F2623A" w:rsidRPr="009820C1" w:rsidRDefault="00F2623A" w:rsidP="00D615C4">
            <w:pPr>
              <w:jc w:val="center"/>
              <w:rPr>
                <w:rFonts w:cs="Times New Roman"/>
                <w:b/>
                <w:szCs w:val="26"/>
                <w:lang w:val="vi-VN"/>
              </w:rPr>
            </w:pPr>
            <w:r w:rsidRPr="009820C1">
              <w:rPr>
                <w:rFonts w:cs="Times New Roman"/>
                <w:szCs w:val="26"/>
                <w:lang w:val="vi-VN"/>
              </w:rPr>
              <w:t>timeout</w:t>
            </w:r>
          </w:p>
        </w:tc>
        <w:tc>
          <w:tcPr>
            <w:tcW w:w="1525" w:type="dxa"/>
          </w:tcPr>
          <w:p w:rsidR="00F2623A" w:rsidRPr="009820C1" w:rsidRDefault="00F2623A" w:rsidP="00D615C4">
            <w:pPr>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D615C4">
            <w:pPr>
              <w:jc w:val="center"/>
              <w:rPr>
                <w:rFonts w:cs="Times New Roman"/>
                <w:b/>
                <w:szCs w:val="26"/>
                <w:lang w:val="vi-VN"/>
              </w:rPr>
            </w:pPr>
            <w:r w:rsidRPr="009820C1">
              <w:rPr>
                <w:rFonts w:cs="Times New Roman"/>
                <w:szCs w:val="26"/>
                <w:lang w:val="vi-VN"/>
              </w:rPr>
              <w:t>eventOccurs</w:t>
            </w:r>
          </w:p>
        </w:tc>
      </w:tr>
      <w:tr w:rsidR="00F2623A" w:rsidRPr="009820C1" w:rsidTr="00D615C4">
        <w:trPr>
          <w:jc w:val="center"/>
        </w:trPr>
        <w:tc>
          <w:tcPr>
            <w:tcW w:w="450" w:type="dxa"/>
          </w:tcPr>
          <w:p w:rsidR="00F2623A" w:rsidRPr="009820C1" w:rsidRDefault="00F2623A" w:rsidP="00D615C4">
            <w:pPr>
              <w:jc w:val="center"/>
              <w:rPr>
                <w:rFonts w:cs="Times New Roman"/>
                <w:b/>
                <w:szCs w:val="26"/>
                <w:lang w:val="vi-VN"/>
              </w:rPr>
            </w:pPr>
            <w:r w:rsidRPr="009820C1">
              <w:rPr>
                <w:rFonts w:cs="Times New Roman"/>
                <w:szCs w:val="26"/>
                <w:lang w:val="vi-VN"/>
              </w:rPr>
              <w:t>E</w:t>
            </w:r>
          </w:p>
        </w:tc>
        <w:tc>
          <w:tcPr>
            <w:tcW w:w="1535"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c>
          <w:tcPr>
            <w:tcW w:w="1516"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4.4: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p w:rsidR="00F2623A" w:rsidRPr="009820C1" w:rsidRDefault="00F2623A" w:rsidP="00F2623A">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p>
    <w:p w:rsidR="00F2623A" w:rsidRPr="009820C1" w:rsidRDefault="00F2623A" w:rsidP="00F2623A">
      <w:pPr>
        <w:rPr>
          <w:rFonts w:cs="Times New Roman"/>
          <w:szCs w:val="26"/>
          <w:lang w:val="vi-VN"/>
        </w:rPr>
      </w:pPr>
    </w:p>
    <w:p w:rsidR="00F2623A" w:rsidRDefault="00F2623A" w:rsidP="00F2623A">
      <w:pPr>
        <w:rPr>
          <w:rFonts w:cs="Times New Roman"/>
          <w:szCs w:val="26"/>
          <w:lang w:val="vi-VN"/>
        </w:rPr>
      </w:pPr>
    </w:p>
    <w:p w:rsidR="00F2623A" w:rsidRPr="009820C1" w:rsidRDefault="00F2623A" w:rsidP="00F2623A">
      <w:pPr>
        <w:rPr>
          <w:rFonts w:cs="Times New Roman"/>
          <w:szCs w:val="26"/>
          <w:lang w:val="vi-VN"/>
        </w:rPr>
      </w:pPr>
    </w:p>
    <w:tbl>
      <w:tblPr>
        <w:tblStyle w:val="TableGrid"/>
        <w:tblW w:w="0" w:type="auto"/>
        <w:tblLook w:val="04A0" w:firstRow="1" w:lastRow="0" w:firstColumn="1" w:lastColumn="0" w:noHBand="0" w:noVBand="1"/>
      </w:tblPr>
      <w:tblGrid>
        <w:gridCol w:w="2155"/>
        <w:gridCol w:w="3690"/>
        <w:gridCol w:w="3505"/>
      </w:tblGrid>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(New, admit, Ready)</w:t>
            </w:r>
          </w:p>
        </w:tc>
        <w:tc>
          <w:tcPr>
            <w:tcW w:w="3505" w:type="dxa"/>
          </w:tcPr>
          <w:p w:rsidR="00F2623A" w:rsidRPr="009820C1" w:rsidRDefault="00F2623A" w:rsidP="00D615C4">
            <w:pPr>
              <w:jc w:val="center"/>
              <w:rPr>
                <w:rFonts w:cs="Times New Roman"/>
                <w:b/>
                <w:szCs w:val="26"/>
                <w:lang w:val="vi-VN"/>
              </w:rPr>
            </w:pPr>
            <w:r w:rsidRPr="009820C1">
              <w:rPr>
                <w:rFonts w:cs="Times New Roman"/>
                <w:szCs w:val="26"/>
                <w:lang w:val="vi-VN"/>
              </w:rPr>
              <w:t>(Ready, dispatch, Running)</w:t>
            </w:r>
          </w:p>
        </w:tc>
      </w:tr>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3505"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(Running, release, Exit)</w:t>
            </w:r>
          </w:p>
        </w:tc>
        <w:tc>
          <w:tcPr>
            <w:tcW w:w="3505" w:type="dxa"/>
          </w:tcPr>
          <w:p w:rsidR="00F2623A" w:rsidRPr="009820C1" w:rsidRDefault="00F2623A" w:rsidP="00D615C4">
            <w:pPr>
              <w:jc w:val="center"/>
              <w:rPr>
                <w:rFonts w:cs="Times New Roman"/>
                <w:b/>
                <w:szCs w:val="26"/>
                <w:lang w:val="vi-VN"/>
              </w:rPr>
            </w:pPr>
            <w:r w:rsidRPr="009820C1">
              <w:rPr>
                <w:rFonts w:cs="Times New Roman"/>
                <w:szCs w:val="26"/>
                <w:lang w:val="vi-VN"/>
              </w:rPr>
              <w:t>(Running, timeout, Ready)</w:t>
            </w:r>
          </w:p>
        </w:tc>
      </w:tr>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lastRenderedPageBreak/>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(Ready, waitEvent, Blocked)</w:t>
            </w:r>
          </w:p>
        </w:tc>
        <w:tc>
          <w:tcPr>
            <w:tcW w:w="3505" w:type="dxa"/>
          </w:tcPr>
          <w:p w:rsidR="00F2623A" w:rsidRPr="009820C1" w:rsidRDefault="00F2623A" w:rsidP="00D615C4">
            <w:pPr>
              <w:jc w:val="center"/>
              <w:rPr>
                <w:rFonts w:cs="Times New Roman"/>
                <w:b/>
                <w:szCs w:val="26"/>
                <w:lang w:val="vi-VN"/>
              </w:rPr>
            </w:pPr>
            <w:r w:rsidRPr="009820C1">
              <w:rPr>
                <w:rFonts w:cs="Times New Roman"/>
                <w:szCs w:val="26"/>
                <w:lang w:val="vi-VN"/>
              </w:rPr>
              <w:t>(Blocked, eventOccurs, Ready)</w:t>
            </w:r>
          </w:p>
        </w:tc>
      </w:tr>
      <w:tr w:rsidR="00F2623A" w:rsidRPr="009820C1" w:rsidTr="00D615C4">
        <w:tc>
          <w:tcPr>
            <w:tcW w:w="2155" w:type="dxa"/>
          </w:tcPr>
          <w:p w:rsidR="00F2623A" w:rsidRPr="009820C1" w:rsidRDefault="00F2623A" w:rsidP="00D615C4">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4.5: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ind w:firstLine="720"/>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logic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p>
    <w:p w:rsidR="00F2623A" w:rsidRPr="009820C1" w:rsidRDefault="00F2623A" w:rsidP="00F2623A">
      <w:pPr>
        <w:rPr>
          <w:rFonts w:cs="Times New Roman"/>
          <w:szCs w:val="26"/>
          <w:lang w:val="vi-VN"/>
        </w:rPr>
      </w:pPr>
    </w:p>
    <w:p w:rsidR="00F2623A" w:rsidRPr="00790953" w:rsidRDefault="00F2623A" w:rsidP="00F2623A">
      <w:pPr>
        <w:rPr>
          <w:rFonts w:cs="Times New Roman"/>
          <w:b/>
          <w:sz w:val="32"/>
          <w:szCs w:val="32"/>
          <w:lang w:val="vi-VN"/>
        </w:rPr>
      </w:pPr>
      <w:r w:rsidRPr="00790953">
        <w:rPr>
          <w:rFonts w:cs="Times New Roman"/>
          <w:b/>
          <w:sz w:val="32"/>
          <w:szCs w:val="32"/>
          <w:lang w:val="vi-VN"/>
        </w:rPr>
        <w:t>4.3 Chuyển đổi dạng đặc tử sử dụng hàm logic sang dạng đặc tả sử dụng LTS</w:t>
      </w:r>
    </w:p>
    <w:p w:rsidR="00F2623A" w:rsidRPr="009820C1" w:rsidRDefault="00F2623A" w:rsidP="00F2623A">
      <w:pPr>
        <w:rPr>
          <w:rFonts w:cs="Times New Roman"/>
          <w:szCs w:val="26"/>
          <w:lang w:val="vi-VN"/>
        </w:rPr>
      </w:pPr>
      <w:r w:rsidRPr="009820C1">
        <w:rPr>
          <w:rFonts w:cs="Times New Roman"/>
          <w:szCs w:val="26"/>
          <w:lang w:val="vi-VN"/>
        </w:rPr>
        <w:t xml:space="preserve">Giả sử chúng ta đã có dạng đặc tả sử dụng hàm logic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rsidR="00F2623A" w:rsidRPr="009820C1" w:rsidRDefault="00F2623A" w:rsidP="00F2623A">
      <w:pPr>
        <w:ind w:firstLine="720"/>
        <w:rPr>
          <w:rFonts w:cs="Times New Roman"/>
          <w:szCs w:val="26"/>
          <w:lang w:val="vi-VN"/>
        </w:rPr>
      </w:pP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X’ =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xml:space="preserve">}, </w:t>
      </w:r>
    </w:p>
    <w:p w:rsidR="00F2623A" w:rsidRPr="009820C1" w:rsidRDefault="00F2623A" w:rsidP="00F2623A">
      <w:pPr>
        <w:ind w:firstLine="720"/>
        <w:rPr>
          <w:rFonts w:cs="Times New Roman"/>
          <w:szCs w:val="26"/>
          <w:lang w:val="vi-VN"/>
        </w:rPr>
      </w:pPr>
      <w:r w:rsidRPr="009820C1">
        <w:rPr>
          <w:rFonts w:cs="Times New Roman"/>
          <w:szCs w:val="26"/>
          <w:lang w:val="vi-VN"/>
        </w:rPr>
        <w:t>• E =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4</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r w:rsidRPr="009820C1">
        <w:rPr>
          <w:rFonts w:cs="Times New Roman"/>
          <w:szCs w:val="26"/>
          <w:lang w:val="vi-VN"/>
        </w:rPr>
        <w:t xml:space="preserve">}, </w:t>
      </w:r>
    </w:p>
    <w:p w:rsidR="00F2623A" w:rsidRPr="009820C1" w:rsidRDefault="00F2623A" w:rsidP="00F2623A">
      <w:pPr>
        <w:ind w:left="720"/>
        <w:rPr>
          <w:rFonts w:cs="Times New Roman"/>
          <w:szCs w:val="26"/>
          <w:lang w:val="vi-VN"/>
        </w:rPr>
      </w:pPr>
      <w:r w:rsidRPr="009820C1">
        <w:rPr>
          <w:rFonts w:cs="Times New Roman"/>
          <w:szCs w:val="26"/>
          <w:lang w:val="vi-VN"/>
        </w:rPr>
        <w:t>•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w:t>
      </w:r>
      <w:r>
        <w:rPr>
          <w:rFonts w:cs="Times New Roman"/>
          <w:szCs w:val="26"/>
        </w:rPr>
        <w:t xml:space="preserve"> </w:t>
      </w:r>
      <w:r w:rsidRPr="009820C1">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1056"/>
        <w:gridCol w:w="1274"/>
        <w:gridCol w:w="1448"/>
        <w:gridCol w:w="1679"/>
        <w:gridCol w:w="1650"/>
      </w:tblGrid>
      <w:tr w:rsidR="00F2623A" w:rsidRPr="009820C1" w:rsidTr="00D615C4">
        <w:trPr>
          <w:jc w:val="center"/>
        </w:trPr>
        <w:tc>
          <w:tcPr>
            <w:tcW w:w="675" w:type="dxa"/>
          </w:tcPr>
          <w:p w:rsidR="00F2623A" w:rsidRPr="009820C1" w:rsidRDefault="00F2623A" w:rsidP="00D615C4">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rsidR="00F2623A" w:rsidRPr="009820C1" w:rsidRDefault="00F2623A" w:rsidP="00D615C4">
            <w:pPr>
              <w:jc w:val="center"/>
              <w:rPr>
                <w:rFonts w:cs="Times New Roman"/>
                <w:b/>
                <w:szCs w:val="26"/>
                <w:lang w:val="vi-VN"/>
              </w:rPr>
            </w:pPr>
            <w:r w:rsidRPr="009820C1">
              <w:rPr>
                <w:rFonts w:cs="Times New Roman"/>
                <w:szCs w:val="26"/>
                <w:lang w:val="vi-VN"/>
              </w:rPr>
              <w:t>New</w:t>
            </w:r>
          </w:p>
        </w:tc>
        <w:tc>
          <w:tcPr>
            <w:tcW w:w="1000" w:type="dxa"/>
          </w:tcPr>
          <w:p w:rsidR="00F2623A" w:rsidRPr="009820C1" w:rsidRDefault="00F2623A" w:rsidP="00D615C4">
            <w:pPr>
              <w:jc w:val="center"/>
              <w:rPr>
                <w:rFonts w:cs="Times New Roman"/>
                <w:b/>
                <w:szCs w:val="26"/>
                <w:lang w:val="vi-VN"/>
              </w:rPr>
            </w:pPr>
            <w:r w:rsidRPr="009820C1">
              <w:rPr>
                <w:rFonts w:cs="Times New Roman"/>
                <w:szCs w:val="26"/>
                <w:lang w:val="vi-VN"/>
              </w:rPr>
              <w:t>Ready</w:t>
            </w:r>
          </w:p>
        </w:tc>
        <w:tc>
          <w:tcPr>
            <w:tcW w:w="1170" w:type="dxa"/>
          </w:tcPr>
          <w:p w:rsidR="00F2623A" w:rsidRPr="009820C1" w:rsidRDefault="00F2623A" w:rsidP="00D615C4">
            <w:pPr>
              <w:jc w:val="center"/>
              <w:rPr>
                <w:rFonts w:cs="Times New Roman"/>
                <w:b/>
                <w:szCs w:val="26"/>
                <w:lang w:val="vi-VN"/>
              </w:rPr>
            </w:pPr>
            <w:r w:rsidRPr="009820C1">
              <w:rPr>
                <w:rFonts w:cs="Times New Roman"/>
                <w:szCs w:val="26"/>
                <w:lang w:val="vi-VN"/>
              </w:rPr>
              <w:t>Running</w:t>
            </w:r>
          </w:p>
        </w:tc>
        <w:tc>
          <w:tcPr>
            <w:tcW w:w="1170" w:type="dxa"/>
          </w:tcPr>
          <w:p w:rsidR="00F2623A" w:rsidRPr="009820C1" w:rsidRDefault="00F2623A" w:rsidP="00D615C4">
            <w:pPr>
              <w:jc w:val="center"/>
              <w:rPr>
                <w:rFonts w:cs="Times New Roman"/>
                <w:b/>
                <w:szCs w:val="26"/>
                <w:lang w:val="vi-VN"/>
              </w:rPr>
            </w:pPr>
            <w:r w:rsidRPr="009820C1">
              <w:rPr>
                <w:rFonts w:cs="Times New Roman"/>
                <w:szCs w:val="26"/>
                <w:lang w:val="vi-VN"/>
              </w:rPr>
              <w:t>Blocked</w:t>
            </w:r>
          </w:p>
        </w:tc>
      </w:tr>
      <w:tr w:rsidR="00F2623A" w:rsidRPr="009820C1" w:rsidTr="00D615C4">
        <w:trPr>
          <w:jc w:val="center"/>
        </w:trPr>
        <w:tc>
          <w:tcPr>
            <w:tcW w:w="675" w:type="dxa"/>
          </w:tcPr>
          <w:p w:rsidR="00F2623A" w:rsidRPr="009820C1" w:rsidRDefault="00F2623A" w:rsidP="00D615C4">
            <w:pPr>
              <w:jc w:val="center"/>
              <w:rPr>
                <w:rFonts w:cs="Times New Roman"/>
                <w:b/>
                <w:szCs w:val="26"/>
                <w:lang w:val="vi-VN"/>
              </w:rPr>
            </w:pPr>
            <w:r w:rsidRPr="009820C1">
              <w:rPr>
                <w:rFonts w:cs="Times New Roman"/>
                <w:szCs w:val="26"/>
                <w:lang w:val="vi-VN"/>
              </w:rPr>
              <w:lastRenderedPageBreak/>
              <w:t>X</w:t>
            </w:r>
            <w:r w:rsidRPr="009820C1">
              <w:rPr>
                <w:rFonts w:cs="Times New Roman"/>
                <w:szCs w:val="26"/>
                <w:vertAlign w:val="subscript"/>
                <w:lang w:val="vi-VN"/>
              </w:rPr>
              <w:t>1</w:t>
            </w:r>
          </w:p>
        </w:tc>
        <w:tc>
          <w:tcPr>
            <w:tcW w:w="103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00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c>
          <w:tcPr>
            <w:tcW w:w="117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rsidR="00F2623A" w:rsidRDefault="00F2623A" w:rsidP="00F2623A">
      <w:pPr>
        <w:jc w:val="center"/>
        <w:rPr>
          <w:rFonts w:cs="Times New Roman"/>
          <w:szCs w:val="26"/>
          <w:lang w:val="vi-VN"/>
        </w:rPr>
      </w:pPr>
      <w:r w:rsidRPr="009820C1">
        <w:rPr>
          <w:rFonts w:cs="Times New Roman"/>
          <w:szCs w:val="26"/>
          <w:lang w:val="vi-VN"/>
        </w:rPr>
        <w:t xml:space="preserve">Bảng 4.6: Thành phần Q1 </w:t>
      </w:r>
      <m:oMath>
        <m:r>
          <w:rPr>
            <w:rFonts w:ascii="Cambria Math" w:hAnsi="Cambria Math" w:cs="Times New Roman"/>
            <w:szCs w:val="26"/>
            <w:lang w:val="vi-VN"/>
          </w:rPr>
          <m:t>↦</m:t>
        </m:r>
      </m:oMath>
      <w:r w:rsidRPr="009820C1">
        <w:rPr>
          <w:rFonts w:cs="Times New Roman"/>
          <w:szCs w:val="26"/>
          <w:lang w:val="vi-VN"/>
        </w:rPr>
        <w:t xml:space="preserve"> X1 trong bảng ánh xạ</w:t>
      </w:r>
    </w:p>
    <w:p w:rsidR="00F2623A" w:rsidRPr="009820C1" w:rsidRDefault="00F2623A" w:rsidP="00F2623A">
      <w:pPr>
        <w:jc w:val="center"/>
        <w:rPr>
          <w:rFonts w:cs="Times New Roman"/>
          <w:szCs w:val="26"/>
          <w:lang w:val="vi-VN"/>
        </w:rPr>
      </w:pPr>
    </w:p>
    <w:tbl>
      <w:tblPr>
        <w:tblStyle w:val="TableGrid"/>
        <w:tblW w:w="0" w:type="auto"/>
        <w:jc w:val="center"/>
        <w:tblLook w:val="04A0" w:firstRow="1" w:lastRow="0" w:firstColumn="1" w:lastColumn="0" w:noHBand="0" w:noVBand="1"/>
      </w:tblPr>
      <w:tblGrid>
        <w:gridCol w:w="1056"/>
        <w:gridCol w:w="1448"/>
        <w:gridCol w:w="1679"/>
        <w:gridCol w:w="1217"/>
        <w:gridCol w:w="1650"/>
      </w:tblGrid>
      <w:tr w:rsidR="00F2623A" w:rsidRPr="009820C1" w:rsidTr="00D615C4">
        <w:trPr>
          <w:jc w:val="center"/>
        </w:trPr>
        <w:tc>
          <w:tcPr>
            <w:tcW w:w="490" w:type="dxa"/>
          </w:tcPr>
          <w:p w:rsidR="00F2623A" w:rsidRPr="009820C1" w:rsidRDefault="00F2623A" w:rsidP="00D615C4">
            <w:pPr>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rsidR="00F2623A" w:rsidRPr="009820C1" w:rsidRDefault="00F2623A" w:rsidP="00D615C4">
            <w:pPr>
              <w:jc w:val="center"/>
              <w:rPr>
                <w:rFonts w:cs="Times New Roman"/>
                <w:b/>
                <w:szCs w:val="26"/>
                <w:lang w:val="vi-VN"/>
              </w:rPr>
            </w:pPr>
            <w:r w:rsidRPr="009820C1">
              <w:rPr>
                <w:rFonts w:cs="Times New Roman"/>
                <w:szCs w:val="26"/>
                <w:lang w:val="vi-VN"/>
              </w:rPr>
              <w:t>Ready</w:t>
            </w:r>
          </w:p>
        </w:tc>
        <w:tc>
          <w:tcPr>
            <w:tcW w:w="1027" w:type="dxa"/>
          </w:tcPr>
          <w:p w:rsidR="00F2623A" w:rsidRPr="009820C1" w:rsidRDefault="00F2623A" w:rsidP="00D615C4">
            <w:pPr>
              <w:jc w:val="center"/>
              <w:rPr>
                <w:rFonts w:cs="Times New Roman"/>
                <w:b/>
                <w:szCs w:val="26"/>
                <w:lang w:val="vi-VN"/>
              </w:rPr>
            </w:pPr>
            <w:r w:rsidRPr="009820C1">
              <w:rPr>
                <w:rFonts w:cs="Times New Roman"/>
                <w:szCs w:val="26"/>
                <w:lang w:val="vi-VN"/>
              </w:rPr>
              <w:t>Running</w:t>
            </w:r>
          </w:p>
        </w:tc>
        <w:tc>
          <w:tcPr>
            <w:tcW w:w="1048" w:type="dxa"/>
          </w:tcPr>
          <w:p w:rsidR="00F2623A" w:rsidRPr="009820C1" w:rsidRDefault="00F2623A" w:rsidP="00D615C4">
            <w:pPr>
              <w:jc w:val="center"/>
              <w:rPr>
                <w:rFonts w:cs="Times New Roman"/>
                <w:b/>
                <w:szCs w:val="26"/>
                <w:lang w:val="vi-VN"/>
              </w:rPr>
            </w:pPr>
            <w:r w:rsidRPr="009820C1">
              <w:rPr>
                <w:rFonts w:cs="Times New Roman"/>
                <w:szCs w:val="26"/>
                <w:lang w:val="vi-VN"/>
              </w:rPr>
              <w:t>Exit</w:t>
            </w:r>
          </w:p>
        </w:tc>
        <w:tc>
          <w:tcPr>
            <w:tcW w:w="1083" w:type="dxa"/>
          </w:tcPr>
          <w:p w:rsidR="00F2623A" w:rsidRPr="009820C1" w:rsidRDefault="00F2623A" w:rsidP="00D615C4">
            <w:pPr>
              <w:jc w:val="center"/>
              <w:rPr>
                <w:rFonts w:cs="Times New Roman"/>
                <w:b/>
                <w:szCs w:val="26"/>
                <w:lang w:val="vi-VN"/>
              </w:rPr>
            </w:pPr>
            <w:r w:rsidRPr="009820C1">
              <w:rPr>
                <w:rFonts w:cs="Times New Roman"/>
                <w:szCs w:val="26"/>
                <w:lang w:val="vi-VN"/>
              </w:rPr>
              <w:t>Blocked</w:t>
            </w:r>
          </w:p>
        </w:tc>
      </w:tr>
      <w:tr w:rsidR="00F2623A" w:rsidRPr="009820C1" w:rsidTr="00D615C4">
        <w:trPr>
          <w:jc w:val="center"/>
        </w:trPr>
        <w:tc>
          <w:tcPr>
            <w:tcW w:w="490" w:type="dxa"/>
          </w:tcPr>
          <w:p w:rsidR="00F2623A" w:rsidRPr="009820C1" w:rsidRDefault="00F2623A" w:rsidP="00D615C4">
            <w:pPr>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27" w:type="dxa"/>
          </w:tcPr>
          <w:p w:rsidR="00F2623A" w:rsidRPr="009820C1" w:rsidRDefault="00F2623A" w:rsidP="00D615C4">
            <w:pPr>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1083"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4.7: Thành phần Q2 </w:t>
      </w:r>
      <m:oMath>
        <m:r>
          <w:rPr>
            <w:rFonts w:ascii="Cambria Math" w:hAnsi="Cambria Math" w:cs="Times New Roman"/>
            <w:szCs w:val="26"/>
            <w:lang w:val="vi-VN"/>
          </w:rPr>
          <m:t>↦</m:t>
        </m:r>
      </m:oMath>
      <w:r w:rsidRPr="009820C1">
        <w:rPr>
          <w:rFonts w:cs="Times New Roman"/>
          <w:szCs w:val="26"/>
          <w:lang w:val="vi-VN"/>
        </w:rPr>
        <w:t xml:space="preserve"> X2 trong bảng ánh xạ</w:t>
      </w:r>
    </w:p>
    <w:p w:rsidR="00F2623A" w:rsidRDefault="00F2623A" w:rsidP="00F2623A">
      <w:pPr>
        <w:rPr>
          <w:rFonts w:cs="Times New Roman"/>
          <w:szCs w:val="26"/>
          <w:lang w:val="vi-VN"/>
        </w:rPr>
      </w:pPr>
      <w:r w:rsidRPr="009820C1">
        <w:rPr>
          <w:rFonts w:cs="Times New Roman"/>
          <w:szCs w:val="26"/>
          <w:lang w:val="vi-VN"/>
        </w:rPr>
        <w:t>Nhiệm vụ của chúng ta là tìm ra LTS ban đầu, tức là LTS đã được mã hóa thành dạng đặc tả sử dụng hàm logic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khởi tạo của LTS. (*) </w:t>
      </w:r>
    </w:p>
    <w:p w:rsidR="00F2623A" w:rsidRPr="009820C1" w:rsidRDefault="00F2623A" w:rsidP="00F2623A">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2065" w:type="dxa"/>
        <w:tblLook w:val="04A0" w:firstRow="1" w:lastRow="0" w:firstColumn="1" w:lastColumn="0" w:noHBand="0" w:noVBand="1"/>
      </w:tblPr>
      <w:tblGrid>
        <w:gridCol w:w="942"/>
        <w:gridCol w:w="1578"/>
        <w:gridCol w:w="1838"/>
        <w:gridCol w:w="2083"/>
      </w:tblGrid>
      <w:tr w:rsidR="00F2623A" w:rsidRPr="009820C1" w:rsidTr="00D615C4">
        <w:tc>
          <w:tcPr>
            <w:tcW w:w="375" w:type="dxa"/>
          </w:tcPr>
          <w:p w:rsidR="00F2623A" w:rsidRPr="009820C1" w:rsidRDefault="00F2623A" w:rsidP="00D615C4">
            <w:pPr>
              <w:jc w:val="center"/>
              <w:rPr>
                <w:rFonts w:cs="Times New Roman"/>
                <w:b/>
                <w:szCs w:val="26"/>
                <w:lang w:val="vi-VN"/>
              </w:rPr>
            </w:pPr>
            <w:r w:rsidRPr="009820C1">
              <w:rPr>
                <w:rFonts w:cs="Times New Roman"/>
                <w:szCs w:val="26"/>
                <w:lang w:val="vi-VN"/>
              </w:rPr>
              <w:t>Σ</w:t>
            </w:r>
          </w:p>
        </w:tc>
        <w:tc>
          <w:tcPr>
            <w:tcW w:w="1515" w:type="dxa"/>
          </w:tcPr>
          <w:p w:rsidR="00F2623A" w:rsidRPr="009820C1" w:rsidRDefault="00F2623A" w:rsidP="00D615C4">
            <w:pPr>
              <w:jc w:val="center"/>
              <w:rPr>
                <w:rFonts w:cs="Times New Roman"/>
                <w:b/>
                <w:szCs w:val="26"/>
                <w:lang w:val="vi-VN"/>
              </w:rPr>
            </w:pPr>
            <w:r w:rsidRPr="009820C1">
              <w:rPr>
                <w:rFonts w:cs="Times New Roman"/>
                <w:szCs w:val="26"/>
                <w:lang w:val="vi-VN"/>
              </w:rPr>
              <w:t>admit</w:t>
            </w:r>
          </w:p>
        </w:tc>
        <w:tc>
          <w:tcPr>
            <w:tcW w:w="1620" w:type="dxa"/>
          </w:tcPr>
          <w:p w:rsidR="00F2623A" w:rsidRPr="009820C1" w:rsidRDefault="00F2623A" w:rsidP="00D615C4">
            <w:pPr>
              <w:jc w:val="center"/>
              <w:rPr>
                <w:rFonts w:cs="Times New Roman"/>
                <w:b/>
                <w:szCs w:val="26"/>
                <w:lang w:val="vi-VN"/>
              </w:rPr>
            </w:pPr>
            <w:r w:rsidRPr="009820C1">
              <w:rPr>
                <w:rFonts w:cs="Times New Roman"/>
                <w:szCs w:val="26"/>
                <w:lang w:val="vi-VN"/>
              </w:rPr>
              <w:t>dispatch</w:t>
            </w:r>
          </w:p>
        </w:tc>
        <w:tc>
          <w:tcPr>
            <w:tcW w:w="1516" w:type="dxa"/>
          </w:tcPr>
          <w:p w:rsidR="00F2623A" w:rsidRPr="009820C1" w:rsidRDefault="00F2623A" w:rsidP="00D615C4">
            <w:pPr>
              <w:jc w:val="center"/>
              <w:rPr>
                <w:rFonts w:cs="Times New Roman"/>
                <w:b/>
                <w:szCs w:val="26"/>
                <w:lang w:val="vi-VN"/>
              </w:rPr>
            </w:pPr>
            <w:r w:rsidRPr="009820C1">
              <w:rPr>
                <w:rFonts w:cs="Times New Roman"/>
                <w:szCs w:val="26"/>
                <w:lang w:val="vi-VN"/>
              </w:rPr>
              <w:t>release</w:t>
            </w:r>
          </w:p>
        </w:tc>
      </w:tr>
      <w:tr w:rsidR="00F2623A" w:rsidRPr="009820C1" w:rsidTr="00D615C4">
        <w:tc>
          <w:tcPr>
            <w:tcW w:w="375" w:type="dxa"/>
          </w:tcPr>
          <w:p w:rsidR="00F2623A" w:rsidRPr="009820C1" w:rsidRDefault="00F2623A" w:rsidP="00D615C4">
            <w:pPr>
              <w:jc w:val="center"/>
              <w:rPr>
                <w:rFonts w:cs="Times New Roman"/>
                <w:b/>
                <w:szCs w:val="26"/>
                <w:lang w:val="vi-VN"/>
              </w:rPr>
            </w:pPr>
            <w:r w:rsidRPr="009820C1">
              <w:rPr>
                <w:rFonts w:cs="Times New Roman"/>
                <w:szCs w:val="26"/>
                <w:lang w:val="vi-VN"/>
              </w:rPr>
              <w:t>E</w:t>
            </w:r>
          </w:p>
        </w:tc>
        <w:tc>
          <w:tcPr>
            <w:tcW w:w="1515"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62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r>
      <w:tr w:rsidR="00F2623A" w:rsidRPr="009820C1" w:rsidTr="00D615C4">
        <w:tc>
          <w:tcPr>
            <w:tcW w:w="375" w:type="dxa"/>
          </w:tcPr>
          <w:p w:rsidR="00F2623A" w:rsidRPr="009820C1" w:rsidRDefault="00F2623A" w:rsidP="00D615C4">
            <w:pPr>
              <w:jc w:val="center"/>
              <w:rPr>
                <w:rFonts w:cs="Times New Roman"/>
                <w:b/>
                <w:szCs w:val="26"/>
                <w:lang w:val="vi-VN"/>
              </w:rPr>
            </w:pPr>
            <w:r w:rsidRPr="009820C1">
              <w:rPr>
                <w:rFonts w:cs="Times New Roman"/>
                <w:szCs w:val="26"/>
                <w:lang w:val="vi-VN"/>
              </w:rPr>
              <w:t>Σ</w:t>
            </w:r>
          </w:p>
        </w:tc>
        <w:tc>
          <w:tcPr>
            <w:tcW w:w="1515" w:type="dxa"/>
          </w:tcPr>
          <w:p w:rsidR="00F2623A" w:rsidRPr="009820C1" w:rsidRDefault="00F2623A" w:rsidP="00D615C4">
            <w:pPr>
              <w:jc w:val="center"/>
              <w:rPr>
                <w:rFonts w:cs="Times New Roman"/>
                <w:b/>
                <w:szCs w:val="26"/>
                <w:lang w:val="vi-VN"/>
              </w:rPr>
            </w:pPr>
            <w:r w:rsidRPr="009820C1">
              <w:rPr>
                <w:rFonts w:cs="Times New Roman"/>
                <w:szCs w:val="26"/>
                <w:lang w:val="vi-VN"/>
              </w:rPr>
              <w:t>timeout</w:t>
            </w:r>
          </w:p>
        </w:tc>
        <w:tc>
          <w:tcPr>
            <w:tcW w:w="1620" w:type="dxa"/>
          </w:tcPr>
          <w:p w:rsidR="00F2623A" w:rsidRPr="009820C1" w:rsidRDefault="00F2623A" w:rsidP="00D615C4">
            <w:pPr>
              <w:jc w:val="center"/>
              <w:rPr>
                <w:rFonts w:cs="Times New Roman"/>
                <w:b/>
                <w:szCs w:val="26"/>
                <w:lang w:val="vi-VN"/>
              </w:rPr>
            </w:pPr>
            <w:r w:rsidRPr="009820C1">
              <w:rPr>
                <w:rFonts w:cs="Times New Roman"/>
                <w:szCs w:val="26"/>
                <w:lang w:val="vi-VN"/>
              </w:rPr>
              <w:t>waitEvent</w:t>
            </w:r>
          </w:p>
        </w:tc>
        <w:tc>
          <w:tcPr>
            <w:tcW w:w="1516" w:type="dxa"/>
          </w:tcPr>
          <w:p w:rsidR="00F2623A" w:rsidRPr="009820C1" w:rsidRDefault="00F2623A" w:rsidP="00D615C4">
            <w:pPr>
              <w:jc w:val="center"/>
              <w:rPr>
                <w:rFonts w:cs="Times New Roman"/>
                <w:b/>
                <w:szCs w:val="26"/>
                <w:lang w:val="vi-VN"/>
              </w:rPr>
            </w:pPr>
            <w:r w:rsidRPr="009820C1">
              <w:rPr>
                <w:rFonts w:cs="Times New Roman"/>
                <w:szCs w:val="26"/>
                <w:lang w:val="vi-VN"/>
              </w:rPr>
              <w:t>eventOccurs</w:t>
            </w:r>
          </w:p>
        </w:tc>
      </w:tr>
      <w:tr w:rsidR="00F2623A" w:rsidRPr="009820C1" w:rsidTr="00D615C4">
        <w:tc>
          <w:tcPr>
            <w:tcW w:w="375" w:type="dxa"/>
          </w:tcPr>
          <w:p w:rsidR="00F2623A" w:rsidRPr="009820C1" w:rsidRDefault="00F2623A" w:rsidP="00D615C4">
            <w:pPr>
              <w:jc w:val="center"/>
              <w:rPr>
                <w:rFonts w:cs="Times New Roman"/>
                <w:b/>
                <w:szCs w:val="26"/>
                <w:lang w:val="vi-VN"/>
              </w:rPr>
            </w:pPr>
            <w:r w:rsidRPr="009820C1">
              <w:rPr>
                <w:rFonts w:cs="Times New Roman"/>
                <w:szCs w:val="26"/>
                <w:lang w:val="vi-VN"/>
              </w:rPr>
              <w:t>E</w:t>
            </w:r>
          </w:p>
        </w:tc>
        <w:tc>
          <w:tcPr>
            <w:tcW w:w="1515"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62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c>
          <w:tcPr>
            <w:tcW w:w="1516"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4.8: Thành phần Σ </w:t>
      </w:r>
      <m:oMath>
        <m:r>
          <w:rPr>
            <w:rFonts w:ascii="Cambria Math" w:hAnsi="Cambria Math" w:cs="Times New Roman"/>
            <w:szCs w:val="26"/>
            <w:lang w:val="vi-VN"/>
          </w:rPr>
          <m:t>↦</m:t>
        </m:r>
      </m:oMath>
      <w:r w:rsidRPr="009820C1">
        <w:rPr>
          <w:rFonts w:cs="Times New Roman"/>
          <w:szCs w:val="26"/>
          <w:lang w:val="vi-VN"/>
        </w:rPr>
        <w:t xml:space="preserve"> E trong bảng ánh xạ</w:t>
      </w:r>
    </w:p>
    <w:tbl>
      <w:tblPr>
        <w:tblStyle w:val="TableGrid"/>
        <w:tblW w:w="9535" w:type="dxa"/>
        <w:tblLook w:val="04A0" w:firstRow="1" w:lastRow="0" w:firstColumn="1" w:lastColumn="0" w:noHBand="0" w:noVBand="1"/>
      </w:tblPr>
      <w:tblGrid>
        <w:gridCol w:w="2245"/>
        <w:gridCol w:w="3690"/>
        <w:gridCol w:w="3600"/>
      </w:tblGrid>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(New, admit, Ready)</w:t>
            </w:r>
          </w:p>
        </w:tc>
        <w:tc>
          <w:tcPr>
            <w:tcW w:w="3600" w:type="dxa"/>
          </w:tcPr>
          <w:p w:rsidR="00F2623A" w:rsidRPr="009820C1" w:rsidRDefault="00F2623A" w:rsidP="00D615C4">
            <w:pPr>
              <w:jc w:val="center"/>
              <w:rPr>
                <w:rFonts w:cs="Times New Roman"/>
                <w:b/>
                <w:szCs w:val="26"/>
                <w:lang w:val="vi-VN"/>
              </w:rPr>
            </w:pPr>
            <w:r w:rsidRPr="009820C1">
              <w:rPr>
                <w:rFonts w:cs="Times New Roman"/>
                <w:szCs w:val="26"/>
                <w:lang w:val="vi-VN"/>
              </w:rPr>
              <w:t>(Ready, dispatch, Running)</w:t>
            </w:r>
          </w:p>
        </w:tc>
      </w:tr>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360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(Running, release, Exit)</w:t>
            </w:r>
          </w:p>
        </w:tc>
        <w:tc>
          <w:tcPr>
            <w:tcW w:w="3600" w:type="dxa"/>
          </w:tcPr>
          <w:p w:rsidR="00F2623A" w:rsidRPr="009820C1" w:rsidRDefault="00F2623A" w:rsidP="00D615C4">
            <w:pPr>
              <w:jc w:val="center"/>
              <w:rPr>
                <w:rFonts w:cs="Times New Roman"/>
                <w:b/>
                <w:szCs w:val="26"/>
                <w:lang w:val="vi-VN"/>
              </w:rPr>
            </w:pPr>
            <w:r w:rsidRPr="009820C1">
              <w:rPr>
                <w:rFonts w:cs="Times New Roman"/>
                <w:szCs w:val="26"/>
                <w:lang w:val="vi-VN"/>
              </w:rPr>
              <w:t>(Running, timeout, Ready)</w:t>
            </w:r>
          </w:p>
        </w:tc>
      </w:tr>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lastRenderedPageBreak/>
              <w:t>τ (υ, γ, υ’)</w:t>
            </w:r>
          </w:p>
        </w:tc>
        <w:tc>
          <w:tcPr>
            <w:tcW w:w="369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D615C4">
            <w:pPr>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t>δ(q, e, q’)</w:t>
            </w:r>
          </w:p>
        </w:tc>
        <w:tc>
          <w:tcPr>
            <w:tcW w:w="3690" w:type="dxa"/>
          </w:tcPr>
          <w:p w:rsidR="00F2623A" w:rsidRPr="009820C1" w:rsidRDefault="00F2623A" w:rsidP="00D615C4">
            <w:pPr>
              <w:jc w:val="center"/>
              <w:rPr>
                <w:rFonts w:cs="Times New Roman"/>
                <w:b/>
                <w:szCs w:val="26"/>
                <w:lang w:val="vi-VN"/>
              </w:rPr>
            </w:pPr>
            <w:r w:rsidRPr="009820C1">
              <w:rPr>
                <w:rFonts w:cs="Times New Roman"/>
                <w:szCs w:val="26"/>
                <w:lang w:val="vi-VN"/>
              </w:rPr>
              <w:t>(Ready, waitEvent, Blocked)</w:t>
            </w:r>
          </w:p>
        </w:tc>
        <w:tc>
          <w:tcPr>
            <w:tcW w:w="3600" w:type="dxa"/>
          </w:tcPr>
          <w:p w:rsidR="00F2623A" w:rsidRPr="009820C1" w:rsidRDefault="00F2623A" w:rsidP="00D615C4">
            <w:pPr>
              <w:jc w:val="center"/>
              <w:rPr>
                <w:rFonts w:cs="Times New Roman"/>
                <w:b/>
                <w:szCs w:val="26"/>
                <w:lang w:val="vi-VN"/>
              </w:rPr>
            </w:pPr>
            <w:r w:rsidRPr="009820C1">
              <w:rPr>
                <w:rFonts w:cs="Times New Roman"/>
                <w:szCs w:val="26"/>
                <w:lang w:val="vi-VN"/>
              </w:rPr>
              <w:t>(Blocked, eventOccurs, Ready)</w:t>
            </w:r>
          </w:p>
        </w:tc>
      </w:tr>
      <w:tr w:rsidR="00F2623A" w:rsidRPr="009820C1" w:rsidTr="00D615C4">
        <w:tc>
          <w:tcPr>
            <w:tcW w:w="2245" w:type="dxa"/>
          </w:tcPr>
          <w:p w:rsidR="00F2623A" w:rsidRPr="009820C1" w:rsidRDefault="00F2623A" w:rsidP="00D615C4">
            <w:pPr>
              <w:jc w:val="center"/>
              <w:rPr>
                <w:rFonts w:cs="Times New Roman"/>
                <w:b/>
                <w:szCs w:val="26"/>
                <w:lang w:val="vi-VN"/>
              </w:rPr>
            </w:pPr>
            <w:r w:rsidRPr="009820C1">
              <w:rPr>
                <w:rFonts w:cs="Times New Roman"/>
                <w:szCs w:val="26"/>
                <w:lang w:val="vi-VN"/>
              </w:rPr>
              <w:t>τ (υ, γ, υ’)</w:t>
            </w:r>
          </w:p>
        </w:tc>
        <w:tc>
          <w:tcPr>
            <w:tcW w:w="369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rsidR="00F2623A" w:rsidRPr="009820C1" w:rsidRDefault="00F2623A" w:rsidP="00D615C4">
            <w:pPr>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rsidR="00F2623A" w:rsidRPr="009820C1" w:rsidRDefault="00F2623A" w:rsidP="00F2623A">
      <w:pPr>
        <w:jc w:val="center"/>
        <w:rPr>
          <w:rFonts w:cs="Times New Roman"/>
          <w:szCs w:val="26"/>
          <w:lang w:val="vi-VN"/>
        </w:rPr>
      </w:pPr>
      <w:r w:rsidRPr="009820C1">
        <w:rPr>
          <w:rFonts w:cs="Times New Roman"/>
          <w:szCs w:val="26"/>
          <w:lang w:val="vi-VN"/>
        </w:rPr>
        <w:t xml:space="preserve">Bảng 4.9: Thành phần δ(q, e, q’) </w:t>
      </w:r>
      <m:oMath>
        <m:r>
          <w:rPr>
            <w:rFonts w:ascii="Cambria Math" w:hAnsi="Cambria Math" w:cs="Times New Roman"/>
            <w:szCs w:val="26"/>
            <w:lang w:val="vi-VN"/>
          </w:rPr>
          <m:t>↦</m:t>
        </m:r>
      </m:oMath>
      <w:r w:rsidRPr="009820C1">
        <w:rPr>
          <w:rFonts w:cs="Times New Roman"/>
          <w:szCs w:val="26"/>
          <w:lang w:val="vi-VN"/>
        </w:rPr>
        <w:t xml:space="preserve"> τ (υ, γ, υ’) trong bảng ánh xạ</w:t>
      </w:r>
    </w:p>
    <w:p w:rsidR="00F2623A" w:rsidRPr="009820C1" w:rsidRDefault="00F2623A" w:rsidP="00F2623A">
      <w:pPr>
        <w:rPr>
          <w:rFonts w:cs="Times New Roman"/>
          <w:szCs w:val="26"/>
          <w:lang w:val="vi-VN"/>
        </w:rPr>
      </w:pPr>
      <w:r w:rsidRPr="009820C1">
        <w:rPr>
          <w:rFonts w:cs="Times New Roman"/>
          <w:szCs w:val="26"/>
          <w:lang w:val="vi-VN"/>
        </w:rPr>
        <w:t>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 Running, Exit, Blocked} (**). 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rsidR="00F2623A" w:rsidRPr="009820C1" w:rsidRDefault="00F2623A" w:rsidP="00F2623A">
      <w:pPr>
        <w:rPr>
          <w:rFonts w:cs="Times New Roman"/>
          <w:szCs w:val="26"/>
          <w:lang w:val="vi-VN"/>
        </w:rPr>
      </w:pPr>
      <w:r w:rsidRPr="009820C1">
        <w:rPr>
          <w:rFonts w:cs="Times New Roman"/>
          <w:szCs w:val="26"/>
          <w:lang w:val="vi-VN"/>
        </w:rPr>
        <w:t xml:space="preserve">Từ (*) (**) (***) và (****) ta được LTS M như hình 4.1. 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sidRPr="009820C1">
        <w:rPr>
          <w:rFonts w:cs="Times New Roman"/>
          <w:szCs w:val="26"/>
          <w:lang w:val="vi-VN"/>
        </w:rPr>
        <w:t xml:space="preserve"> </w:t>
      </w:r>
    </w:p>
    <w:p w:rsidR="00F2623A" w:rsidRPr="009820C1" w:rsidRDefault="00F2623A" w:rsidP="00F2623A">
      <w:pPr>
        <w:rPr>
          <w:rFonts w:cs="Times New Roman"/>
          <w:szCs w:val="26"/>
          <w:lang w:val="vi-VN"/>
        </w:rPr>
      </w:pPr>
      <w:r w:rsidRPr="009820C1">
        <w:rPr>
          <w:rFonts w:cs="Times New Roman"/>
          <w:szCs w:val="26"/>
          <w:lang w:val="vi-VN"/>
        </w:rPr>
        <w:t xml:space="preserve">Trong đó: </w:t>
      </w:r>
    </w:p>
    <w:p w:rsidR="00F2623A" w:rsidRPr="009820C1" w:rsidRDefault="00F2623A" w:rsidP="00F2623A">
      <w:pPr>
        <w:ind w:left="720"/>
        <w:rPr>
          <w:rFonts w:cs="Times New Roman"/>
          <w:szCs w:val="26"/>
          <w:lang w:val="vi-VN"/>
        </w:rPr>
      </w:pPr>
      <w:r w:rsidRPr="009820C1">
        <w:rPr>
          <w:rFonts w:cs="Times New Roman"/>
          <w:szCs w:val="26"/>
          <w:lang w:val="vi-VN"/>
        </w:rPr>
        <w:t>• Q = {New, Ready, Running, Exit, Blocked},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 {Ready, Running, Exit, Blocked}, </w:t>
      </w:r>
    </w:p>
    <w:p w:rsidR="00F2623A" w:rsidRPr="009820C1" w:rsidRDefault="00F2623A" w:rsidP="00F2623A">
      <w:pPr>
        <w:ind w:firstLine="720"/>
        <w:rPr>
          <w:rFonts w:cs="Times New Roman"/>
          <w:szCs w:val="26"/>
          <w:lang w:val="vi-VN"/>
        </w:rPr>
      </w:pPr>
      <w:r w:rsidRPr="009820C1">
        <w:rPr>
          <w:rFonts w:cs="Times New Roman"/>
          <w:szCs w:val="26"/>
          <w:lang w:val="vi-VN"/>
        </w:rPr>
        <w:t xml:space="preserve">• Σ = {admit, dispatch, timeout, release, waitEvent, eventOccurs}, </w:t>
      </w:r>
    </w:p>
    <w:p w:rsidR="00F2623A" w:rsidRPr="009820C1" w:rsidRDefault="00F2623A" w:rsidP="00F2623A">
      <w:pPr>
        <w:ind w:left="720"/>
        <w:rPr>
          <w:rFonts w:cs="Times New Roman"/>
          <w:szCs w:val="26"/>
          <w:lang w:val="vi-VN"/>
        </w:rPr>
      </w:pPr>
      <w:r w:rsidRPr="009820C1">
        <w:rPr>
          <w:rFonts w:cs="Times New Roman"/>
          <w:szCs w:val="26"/>
          <w:lang w:val="vi-VN"/>
        </w:rPr>
        <w:t xml:space="preserve">• δ = {(New, admit, Ready), (Ready, dispatch, Running), (Running, release, Exit), (Running, timeout, Ready), (Ready, waitEvent, Blocked), (Blocked, eventOccurs, Ready)}, và </w:t>
      </w:r>
    </w:p>
    <w:p w:rsidR="00F2623A" w:rsidRPr="00D739C3" w:rsidRDefault="00F2623A" w:rsidP="00F2623A">
      <w:pPr>
        <w:ind w:firstLine="720"/>
        <w:rPr>
          <w:rFonts w:cs="Times New Roman"/>
          <w:szCs w:val="26"/>
          <w:lang w:val="vi-VN"/>
        </w:rPr>
      </w:pPr>
      <w:r w:rsidRPr="009820C1">
        <w:rPr>
          <w:rFonts w:cs="Times New Roman"/>
          <w:szCs w:val="26"/>
          <w:lang w:val="vi-VN"/>
        </w:rPr>
        <w:t>• New là trạng thái khởi tạo.</w:t>
      </w:r>
    </w:p>
    <w:p w:rsidR="00F2623A" w:rsidRPr="00F2623A" w:rsidRDefault="00F2623A" w:rsidP="00F2623A"/>
    <w:p w:rsidR="006412EC" w:rsidRDefault="006412EC" w:rsidP="006412EC">
      <w:pPr>
        <w:ind w:firstLine="0"/>
      </w:pPr>
      <w:r>
        <w:t>3.1 Thuật toán</w:t>
      </w:r>
    </w:p>
    <w:p w:rsidR="006412EC" w:rsidRDefault="006412EC" w:rsidP="006412EC">
      <w:pPr>
        <w:ind w:firstLine="0"/>
      </w:pPr>
      <w:r>
        <w:lastRenderedPageBreak/>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lastRenderedPageBreak/>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lastRenderedPageBreak/>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lastRenderedPageBreak/>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lastRenderedPageBreak/>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w:t>
      </w:r>
      <w:r>
        <w:lastRenderedPageBreak/>
        <w:t xml:space="preserve">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lastRenderedPageBreak/>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w:t>
      </w:r>
      <w:r>
        <w:lastRenderedPageBreak/>
        <w:t xml:space="preserve">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24" w:name="_Toc372056329"/>
      <w:r>
        <w:lastRenderedPageBreak/>
        <w:t>Chương 6: KẾT LUẬN</w:t>
      </w:r>
      <w:bookmarkEnd w:id="24"/>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7304FA" w:rsidRDefault="007304FA" w:rsidP="00B64160">
      <w:pPr>
        <w:pStyle w:val="ReferencesStyle"/>
        <w:numPr>
          <w:ilvl w:val="0"/>
          <w:numId w:val="0"/>
        </w:numPr>
        <w:ind w:left="567" w:hanging="567"/>
      </w:pPr>
      <w:r>
        <w:t xml:space="preserve">[5]  </w:t>
      </w:r>
      <w:r w:rsidR="002B7C20">
        <w:t xml:space="preserve"> </w:t>
      </w:r>
      <w:r>
        <w:t>Yu-Fang Chen</w:t>
      </w:r>
      <w:r w:rsidR="00CB40EF">
        <w:t>, Edmund M. Clarke, Azadeh Farzan, Ming-Hsien Tsai</w:t>
      </w:r>
      <w:r>
        <w:t>,</w:t>
      </w:r>
      <w:r w:rsidR="00CB40EF">
        <w:t xml:space="preserve"> Yih-Kuen </w:t>
      </w:r>
      <w:r w:rsidR="002B7C20">
        <w:t xml:space="preserve"> </w:t>
      </w:r>
      <w:r w:rsidR="00CB40EF">
        <w:t>Tsay, and Bow-Yaw Wang, “A</w:t>
      </w:r>
      <w:r w:rsidR="00CB40EF">
        <w:t>utomated Assume-Guarantee Reasoning</w:t>
      </w:r>
      <w:r w:rsidR="002B7C20">
        <w:t xml:space="preserve"> through Implicit Learning”, </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D93" w:rsidRDefault="00363D93">
      <w:pPr>
        <w:spacing w:before="0" w:after="0" w:line="240" w:lineRule="auto"/>
      </w:pPr>
      <w:r>
        <w:separator/>
      </w:r>
    </w:p>
  </w:endnote>
  <w:endnote w:type="continuationSeparator" w:id="0">
    <w:p w:rsidR="00363D93" w:rsidRDefault="00363D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D93" w:rsidRDefault="00363D93">
      <w:pPr>
        <w:spacing w:before="0" w:after="0" w:line="240" w:lineRule="auto"/>
      </w:pPr>
      <w:r>
        <w:separator/>
      </w:r>
    </w:p>
  </w:footnote>
  <w:footnote w:type="continuationSeparator" w:id="0">
    <w:p w:rsidR="00363D93" w:rsidRDefault="00363D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EndPr/>
    <w:sdtContent>
      <w:p w:rsidR="00056EF4" w:rsidRDefault="00056EF4" w:rsidP="00056EF4">
        <w:pPr>
          <w:pStyle w:val="Header"/>
          <w:jc w:val="center"/>
        </w:pPr>
        <w:r>
          <w:fldChar w:fldCharType="begin"/>
        </w:r>
        <w:r>
          <w:instrText xml:space="preserve"> PAGE   \* MERGEFORMAT </w:instrText>
        </w:r>
        <w:r>
          <w:fldChar w:fldCharType="separate"/>
        </w:r>
        <w:r w:rsidR="006A3D06">
          <w:rPr>
            <w:noProof/>
          </w:rPr>
          <w:t>18</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F4" w:rsidRDefault="00056EF4"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0623C"/>
    <w:rsid w:val="00006C8C"/>
    <w:rsid w:val="00012297"/>
    <w:rsid w:val="000149CC"/>
    <w:rsid w:val="00020B83"/>
    <w:rsid w:val="0002796F"/>
    <w:rsid w:val="00044082"/>
    <w:rsid w:val="0004674D"/>
    <w:rsid w:val="00053206"/>
    <w:rsid w:val="00054570"/>
    <w:rsid w:val="000551E2"/>
    <w:rsid w:val="00056EF4"/>
    <w:rsid w:val="00056F1C"/>
    <w:rsid w:val="00057033"/>
    <w:rsid w:val="00060F28"/>
    <w:rsid w:val="0007024C"/>
    <w:rsid w:val="0007360C"/>
    <w:rsid w:val="0008091F"/>
    <w:rsid w:val="00086B46"/>
    <w:rsid w:val="0009481E"/>
    <w:rsid w:val="00097A66"/>
    <w:rsid w:val="000A10A0"/>
    <w:rsid w:val="000A680A"/>
    <w:rsid w:val="000B2A75"/>
    <w:rsid w:val="000B4CB0"/>
    <w:rsid w:val="000C6F37"/>
    <w:rsid w:val="000D0BCD"/>
    <w:rsid w:val="000E1CD3"/>
    <w:rsid w:val="000E56D6"/>
    <w:rsid w:val="000E7160"/>
    <w:rsid w:val="000E738A"/>
    <w:rsid w:val="000F552D"/>
    <w:rsid w:val="000F5623"/>
    <w:rsid w:val="000F66F5"/>
    <w:rsid w:val="001020C3"/>
    <w:rsid w:val="00120B44"/>
    <w:rsid w:val="001214A0"/>
    <w:rsid w:val="001227AA"/>
    <w:rsid w:val="00122FDA"/>
    <w:rsid w:val="00130FC1"/>
    <w:rsid w:val="00133419"/>
    <w:rsid w:val="0013522F"/>
    <w:rsid w:val="001354FF"/>
    <w:rsid w:val="00136E36"/>
    <w:rsid w:val="00140372"/>
    <w:rsid w:val="00141754"/>
    <w:rsid w:val="0014623E"/>
    <w:rsid w:val="00147BD1"/>
    <w:rsid w:val="00150086"/>
    <w:rsid w:val="00152895"/>
    <w:rsid w:val="00156BBB"/>
    <w:rsid w:val="00156C9D"/>
    <w:rsid w:val="00160466"/>
    <w:rsid w:val="00166B56"/>
    <w:rsid w:val="00170D4E"/>
    <w:rsid w:val="00171C15"/>
    <w:rsid w:val="00182536"/>
    <w:rsid w:val="00183190"/>
    <w:rsid w:val="001900D2"/>
    <w:rsid w:val="00190812"/>
    <w:rsid w:val="00191853"/>
    <w:rsid w:val="001A0443"/>
    <w:rsid w:val="001A7749"/>
    <w:rsid w:val="001B1432"/>
    <w:rsid w:val="001B1C10"/>
    <w:rsid w:val="001B4736"/>
    <w:rsid w:val="001B74CF"/>
    <w:rsid w:val="001C2A36"/>
    <w:rsid w:val="001C6395"/>
    <w:rsid w:val="001C79B1"/>
    <w:rsid w:val="001C79DD"/>
    <w:rsid w:val="001D334D"/>
    <w:rsid w:val="001D47C0"/>
    <w:rsid w:val="001D4995"/>
    <w:rsid w:val="001E0A18"/>
    <w:rsid w:val="001E2C89"/>
    <w:rsid w:val="001E34D3"/>
    <w:rsid w:val="001E4839"/>
    <w:rsid w:val="001E7E1C"/>
    <w:rsid w:val="001F3C41"/>
    <w:rsid w:val="00201089"/>
    <w:rsid w:val="00202898"/>
    <w:rsid w:val="00205268"/>
    <w:rsid w:val="00207552"/>
    <w:rsid w:val="00210147"/>
    <w:rsid w:val="00211D92"/>
    <w:rsid w:val="0021402C"/>
    <w:rsid w:val="00214F01"/>
    <w:rsid w:val="00215A92"/>
    <w:rsid w:val="0022363B"/>
    <w:rsid w:val="002275A6"/>
    <w:rsid w:val="0023300D"/>
    <w:rsid w:val="00233DF9"/>
    <w:rsid w:val="00235C90"/>
    <w:rsid w:val="00245E90"/>
    <w:rsid w:val="002539FA"/>
    <w:rsid w:val="002557FA"/>
    <w:rsid w:val="002574BB"/>
    <w:rsid w:val="00262B2B"/>
    <w:rsid w:val="00262F1F"/>
    <w:rsid w:val="002656AF"/>
    <w:rsid w:val="00267C5E"/>
    <w:rsid w:val="002727D2"/>
    <w:rsid w:val="00272F73"/>
    <w:rsid w:val="0027556B"/>
    <w:rsid w:val="00277F21"/>
    <w:rsid w:val="002813A6"/>
    <w:rsid w:val="00283C93"/>
    <w:rsid w:val="002967C5"/>
    <w:rsid w:val="002A1434"/>
    <w:rsid w:val="002A3A56"/>
    <w:rsid w:val="002A3D18"/>
    <w:rsid w:val="002A409E"/>
    <w:rsid w:val="002B381F"/>
    <w:rsid w:val="002B54F5"/>
    <w:rsid w:val="002B7A01"/>
    <w:rsid w:val="002B7C20"/>
    <w:rsid w:val="002C4233"/>
    <w:rsid w:val="002C4657"/>
    <w:rsid w:val="002D19C0"/>
    <w:rsid w:val="002D67C3"/>
    <w:rsid w:val="002E7CBB"/>
    <w:rsid w:val="00300C01"/>
    <w:rsid w:val="00307390"/>
    <w:rsid w:val="00310990"/>
    <w:rsid w:val="003115AE"/>
    <w:rsid w:val="0031173E"/>
    <w:rsid w:val="00315882"/>
    <w:rsid w:val="0032247F"/>
    <w:rsid w:val="00322BFB"/>
    <w:rsid w:val="0032307F"/>
    <w:rsid w:val="003261EB"/>
    <w:rsid w:val="00327745"/>
    <w:rsid w:val="00334410"/>
    <w:rsid w:val="0033544D"/>
    <w:rsid w:val="00340877"/>
    <w:rsid w:val="003432D1"/>
    <w:rsid w:val="0034341F"/>
    <w:rsid w:val="0034417F"/>
    <w:rsid w:val="00344ABA"/>
    <w:rsid w:val="00345A63"/>
    <w:rsid w:val="00347D61"/>
    <w:rsid w:val="00355822"/>
    <w:rsid w:val="00363D93"/>
    <w:rsid w:val="00365217"/>
    <w:rsid w:val="0037345F"/>
    <w:rsid w:val="0037399E"/>
    <w:rsid w:val="00374A78"/>
    <w:rsid w:val="00383EA1"/>
    <w:rsid w:val="003853EC"/>
    <w:rsid w:val="003902E0"/>
    <w:rsid w:val="00391554"/>
    <w:rsid w:val="0039265B"/>
    <w:rsid w:val="003A14AE"/>
    <w:rsid w:val="003A2BA4"/>
    <w:rsid w:val="003A6302"/>
    <w:rsid w:val="003A7396"/>
    <w:rsid w:val="003A7B47"/>
    <w:rsid w:val="003A7FCF"/>
    <w:rsid w:val="003B06B7"/>
    <w:rsid w:val="003B0B60"/>
    <w:rsid w:val="003B1807"/>
    <w:rsid w:val="003B5CCE"/>
    <w:rsid w:val="003C40B0"/>
    <w:rsid w:val="003C6D3D"/>
    <w:rsid w:val="003D3C64"/>
    <w:rsid w:val="003D4BB0"/>
    <w:rsid w:val="003D5C80"/>
    <w:rsid w:val="003D6CD5"/>
    <w:rsid w:val="003E0934"/>
    <w:rsid w:val="003F78C6"/>
    <w:rsid w:val="00401772"/>
    <w:rsid w:val="00406EE0"/>
    <w:rsid w:val="004102A7"/>
    <w:rsid w:val="00412C44"/>
    <w:rsid w:val="00413B1A"/>
    <w:rsid w:val="00414801"/>
    <w:rsid w:val="004153D1"/>
    <w:rsid w:val="004154E6"/>
    <w:rsid w:val="0041585C"/>
    <w:rsid w:val="004303E8"/>
    <w:rsid w:val="004339A8"/>
    <w:rsid w:val="00446951"/>
    <w:rsid w:val="004503ED"/>
    <w:rsid w:val="0045633D"/>
    <w:rsid w:val="00460531"/>
    <w:rsid w:val="00460FE8"/>
    <w:rsid w:val="004675D9"/>
    <w:rsid w:val="00472556"/>
    <w:rsid w:val="00473E75"/>
    <w:rsid w:val="00476461"/>
    <w:rsid w:val="004779EE"/>
    <w:rsid w:val="00477FEE"/>
    <w:rsid w:val="004837BC"/>
    <w:rsid w:val="00486141"/>
    <w:rsid w:val="004870B0"/>
    <w:rsid w:val="00490D1E"/>
    <w:rsid w:val="004952DA"/>
    <w:rsid w:val="00496A13"/>
    <w:rsid w:val="00496D2F"/>
    <w:rsid w:val="004A719A"/>
    <w:rsid w:val="004B2014"/>
    <w:rsid w:val="004B3775"/>
    <w:rsid w:val="004B44C4"/>
    <w:rsid w:val="004B7F80"/>
    <w:rsid w:val="004C294D"/>
    <w:rsid w:val="004C47A3"/>
    <w:rsid w:val="004C6929"/>
    <w:rsid w:val="004D340D"/>
    <w:rsid w:val="004E1584"/>
    <w:rsid w:val="004E30A3"/>
    <w:rsid w:val="004F210F"/>
    <w:rsid w:val="00510558"/>
    <w:rsid w:val="005210F9"/>
    <w:rsid w:val="0052203B"/>
    <w:rsid w:val="005302D0"/>
    <w:rsid w:val="005304E0"/>
    <w:rsid w:val="00533906"/>
    <w:rsid w:val="005353CA"/>
    <w:rsid w:val="00535B8B"/>
    <w:rsid w:val="00536F00"/>
    <w:rsid w:val="0054461A"/>
    <w:rsid w:val="00547854"/>
    <w:rsid w:val="00550DD1"/>
    <w:rsid w:val="00551935"/>
    <w:rsid w:val="0057549C"/>
    <w:rsid w:val="00576873"/>
    <w:rsid w:val="005773A5"/>
    <w:rsid w:val="00577763"/>
    <w:rsid w:val="0058136A"/>
    <w:rsid w:val="005831DC"/>
    <w:rsid w:val="00590774"/>
    <w:rsid w:val="005A0FA4"/>
    <w:rsid w:val="005A673F"/>
    <w:rsid w:val="005A780C"/>
    <w:rsid w:val="005B007A"/>
    <w:rsid w:val="005B285A"/>
    <w:rsid w:val="005B47B3"/>
    <w:rsid w:val="005B5F40"/>
    <w:rsid w:val="005C14E5"/>
    <w:rsid w:val="005C1A09"/>
    <w:rsid w:val="005C222C"/>
    <w:rsid w:val="005C268E"/>
    <w:rsid w:val="005E2A39"/>
    <w:rsid w:val="005E4086"/>
    <w:rsid w:val="005F2760"/>
    <w:rsid w:val="005F2A4A"/>
    <w:rsid w:val="005F3867"/>
    <w:rsid w:val="006036B9"/>
    <w:rsid w:val="00611E16"/>
    <w:rsid w:val="0062017D"/>
    <w:rsid w:val="006203A1"/>
    <w:rsid w:val="00621A27"/>
    <w:rsid w:val="00622832"/>
    <w:rsid w:val="0062547B"/>
    <w:rsid w:val="0062565B"/>
    <w:rsid w:val="0062787C"/>
    <w:rsid w:val="00627C02"/>
    <w:rsid w:val="00632549"/>
    <w:rsid w:val="00633E7A"/>
    <w:rsid w:val="00634435"/>
    <w:rsid w:val="006412EC"/>
    <w:rsid w:val="006422E7"/>
    <w:rsid w:val="0065316B"/>
    <w:rsid w:val="00653C02"/>
    <w:rsid w:val="00655874"/>
    <w:rsid w:val="00656174"/>
    <w:rsid w:val="00656BAE"/>
    <w:rsid w:val="00664CA5"/>
    <w:rsid w:val="00666151"/>
    <w:rsid w:val="0066673F"/>
    <w:rsid w:val="00672C3B"/>
    <w:rsid w:val="00680D77"/>
    <w:rsid w:val="00683387"/>
    <w:rsid w:val="006866FA"/>
    <w:rsid w:val="00690FAA"/>
    <w:rsid w:val="00697BAC"/>
    <w:rsid w:val="006A329B"/>
    <w:rsid w:val="006A3D06"/>
    <w:rsid w:val="006A5BDC"/>
    <w:rsid w:val="006B0520"/>
    <w:rsid w:val="006B32B5"/>
    <w:rsid w:val="006C3578"/>
    <w:rsid w:val="006C63B9"/>
    <w:rsid w:val="006D53C0"/>
    <w:rsid w:val="006D774D"/>
    <w:rsid w:val="006E0539"/>
    <w:rsid w:val="006E05AF"/>
    <w:rsid w:val="006E7705"/>
    <w:rsid w:val="006F6D31"/>
    <w:rsid w:val="007054AB"/>
    <w:rsid w:val="00707E16"/>
    <w:rsid w:val="00710C10"/>
    <w:rsid w:val="00712A31"/>
    <w:rsid w:val="00715DD5"/>
    <w:rsid w:val="00724848"/>
    <w:rsid w:val="00727EE8"/>
    <w:rsid w:val="007304FA"/>
    <w:rsid w:val="00734687"/>
    <w:rsid w:val="007354DF"/>
    <w:rsid w:val="007426E3"/>
    <w:rsid w:val="007443B0"/>
    <w:rsid w:val="007634CE"/>
    <w:rsid w:val="007636AA"/>
    <w:rsid w:val="00765EE8"/>
    <w:rsid w:val="00766DC1"/>
    <w:rsid w:val="00766F85"/>
    <w:rsid w:val="00772A5F"/>
    <w:rsid w:val="007766C0"/>
    <w:rsid w:val="007904DA"/>
    <w:rsid w:val="00796AF3"/>
    <w:rsid w:val="007A12A3"/>
    <w:rsid w:val="007A6682"/>
    <w:rsid w:val="007A7F3A"/>
    <w:rsid w:val="007B2B7B"/>
    <w:rsid w:val="007B3F69"/>
    <w:rsid w:val="007B6503"/>
    <w:rsid w:val="007C4004"/>
    <w:rsid w:val="007C4D2A"/>
    <w:rsid w:val="007C64A4"/>
    <w:rsid w:val="007D4476"/>
    <w:rsid w:val="007D54C4"/>
    <w:rsid w:val="007E2251"/>
    <w:rsid w:val="007E3F96"/>
    <w:rsid w:val="007E4243"/>
    <w:rsid w:val="007E7061"/>
    <w:rsid w:val="007E7778"/>
    <w:rsid w:val="007F626A"/>
    <w:rsid w:val="007F6D19"/>
    <w:rsid w:val="00801472"/>
    <w:rsid w:val="00802619"/>
    <w:rsid w:val="00802B49"/>
    <w:rsid w:val="008045F6"/>
    <w:rsid w:val="00807953"/>
    <w:rsid w:val="00810620"/>
    <w:rsid w:val="00813279"/>
    <w:rsid w:val="00820413"/>
    <w:rsid w:val="00823162"/>
    <w:rsid w:val="00824FC5"/>
    <w:rsid w:val="008359F2"/>
    <w:rsid w:val="00840DDF"/>
    <w:rsid w:val="008457AF"/>
    <w:rsid w:val="008515AA"/>
    <w:rsid w:val="0085311C"/>
    <w:rsid w:val="00854966"/>
    <w:rsid w:val="00861BBC"/>
    <w:rsid w:val="00862587"/>
    <w:rsid w:val="0086309E"/>
    <w:rsid w:val="00863E44"/>
    <w:rsid w:val="008667D3"/>
    <w:rsid w:val="00867A9D"/>
    <w:rsid w:val="008704FB"/>
    <w:rsid w:val="008706D7"/>
    <w:rsid w:val="00880157"/>
    <w:rsid w:val="008836A3"/>
    <w:rsid w:val="00883735"/>
    <w:rsid w:val="00890F1F"/>
    <w:rsid w:val="0089177D"/>
    <w:rsid w:val="00891F03"/>
    <w:rsid w:val="00893CC2"/>
    <w:rsid w:val="00893D0F"/>
    <w:rsid w:val="0089763E"/>
    <w:rsid w:val="008A1254"/>
    <w:rsid w:val="008A3020"/>
    <w:rsid w:val="008A3F56"/>
    <w:rsid w:val="008B5705"/>
    <w:rsid w:val="008C20EC"/>
    <w:rsid w:val="008C53DE"/>
    <w:rsid w:val="008D0904"/>
    <w:rsid w:val="008D13C0"/>
    <w:rsid w:val="008D1E12"/>
    <w:rsid w:val="008D4BAA"/>
    <w:rsid w:val="008D5475"/>
    <w:rsid w:val="008D6230"/>
    <w:rsid w:val="008E3629"/>
    <w:rsid w:val="008E4B83"/>
    <w:rsid w:val="008E6E78"/>
    <w:rsid w:val="008E6FC6"/>
    <w:rsid w:val="008E7787"/>
    <w:rsid w:val="008F0284"/>
    <w:rsid w:val="008F227A"/>
    <w:rsid w:val="008F35D2"/>
    <w:rsid w:val="00905287"/>
    <w:rsid w:val="009073D7"/>
    <w:rsid w:val="009077F8"/>
    <w:rsid w:val="009126CE"/>
    <w:rsid w:val="00912B30"/>
    <w:rsid w:val="00917658"/>
    <w:rsid w:val="00931B88"/>
    <w:rsid w:val="009350C2"/>
    <w:rsid w:val="00936CF8"/>
    <w:rsid w:val="00940C8D"/>
    <w:rsid w:val="00944FE9"/>
    <w:rsid w:val="00952284"/>
    <w:rsid w:val="00953C3D"/>
    <w:rsid w:val="009551EB"/>
    <w:rsid w:val="00963617"/>
    <w:rsid w:val="00972890"/>
    <w:rsid w:val="00986433"/>
    <w:rsid w:val="00986498"/>
    <w:rsid w:val="00997B8F"/>
    <w:rsid w:val="009B2995"/>
    <w:rsid w:val="009C08C9"/>
    <w:rsid w:val="009C35A3"/>
    <w:rsid w:val="009C36FC"/>
    <w:rsid w:val="009C5B49"/>
    <w:rsid w:val="009C78A4"/>
    <w:rsid w:val="009E12A8"/>
    <w:rsid w:val="009E225C"/>
    <w:rsid w:val="009E7C20"/>
    <w:rsid w:val="009F15FF"/>
    <w:rsid w:val="00A01354"/>
    <w:rsid w:val="00A05A6C"/>
    <w:rsid w:val="00A06B16"/>
    <w:rsid w:val="00A0738C"/>
    <w:rsid w:val="00A15490"/>
    <w:rsid w:val="00A1671C"/>
    <w:rsid w:val="00A1731C"/>
    <w:rsid w:val="00A23D8D"/>
    <w:rsid w:val="00A26D65"/>
    <w:rsid w:val="00A344EE"/>
    <w:rsid w:val="00A363C3"/>
    <w:rsid w:val="00A40BD4"/>
    <w:rsid w:val="00A41A65"/>
    <w:rsid w:val="00A47903"/>
    <w:rsid w:val="00A52793"/>
    <w:rsid w:val="00A55EAE"/>
    <w:rsid w:val="00A61FC6"/>
    <w:rsid w:val="00A72F43"/>
    <w:rsid w:val="00A76620"/>
    <w:rsid w:val="00A80493"/>
    <w:rsid w:val="00A826B4"/>
    <w:rsid w:val="00A851C9"/>
    <w:rsid w:val="00A87A16"/>
    <w:rsid w:val="00A9314B"/>
    <w:rsid w:val="00A94CB6"/>
    <w:rsid w:val="00AA1AF2"/>
    <w:rsid w:val="00AA569E"/>
    <w:rsid w:val="00AA6A62"/>
    <w:rsid w:val="00AB58A2"/>
    <w:rsid w:val="00AB657A"/>
    <w:rsid w:val="00AC0504"/>
    <w:rsid w:val="00AC2701"/>
    <w:rsid w:val="00AD056B"/>
    <w:rsid w:val="00AD443D"/>
    <w:rsid w:val="00AE0498"/>
    <w:rsid w:val="00AE62DB"/>
    <w:rsid w:val="00AF02C0"/>
    <w:rsid w:val="00AF35A3"/>
    <w:rsid w:val="00AF3DD6"/>
    <w:rsid w:val="00AF3E55"/>
    <w:rsid w:val="00AF6A90"/>
    <w:rsid w:val="00AF79ED"/>
    <w:rsid w:val="00B01108"/>
    <w:rsid w:val="00B02AA1"/>
    <w:rsid w:val="00B03019"/>
    <w:rsid w:val="00B05D1A"/>
    <w:rsid w:val="00B11B97"/>
    <w:rsid w:val="00B211BF"/>
    <w:rsid w:val="00B21DB8"/>
    <w:rsid w:val="00B22009"/>
    <w:rsid w:val="00B2328D"/>
    <w:rsid w:val="00B252B2"/>
    <w:rsid w:val="00B34C7C"/>
    <w:rsid w:val="00B36A46"/>
    <w:rsid w:val="00B4328D"/>
    <w:rsid w:val="00B44D5C"/>
    <w:rsid w:val="00B54F09"/>
    <w:rsid w:val="00B62BDB"/>
    <w:rsid w:val="00B761F7"/>
    <w:rsid w:val="00B763E5"/>
    <w:rsid w:val="00B7660C"/>
    <w:rsid w:val="00B9001B"/>
    <w:rsid w:val="00B96F01"/>
    <w:rsid w:val="00BA0BF9"/>
    <w:rsid w:val="00BA72CC"/>
    <w:rsid w:val="00BB0173"/>
    <w:rsid w:val="00BB07A9"/>
    <w:rsid w:val="00BB324D"/>
    <w:rsid w:val="00BB3914"/>
    <w:rsid w:val="00BB50E5"/>
    <w:rsid w:val="00BC1343"/>
    <w:rsid w:val="00BC5983"/>
    <w:rsid w:val="00BD0898"/>
    <w:rsid w:val="00BD7976"/>
    <w:rsid w:val="00BD7F96"/>
    <w:rsid w:val="00BE7E44"/>
    <w:rsid w:val="00BF167A"/>
    <w:rsid w:val="00BF50A3"/>
    <w:rsid w:val="00C00779"/>
    <w:rsid w:val="00C069C8"/>
    <w:rsid w:val="00C114A9"/>
    <w:rsid w:val="00C11626"/>
    <w:rsid w:val="00C1338E"/>
    <w:rsid w:val="00C17B46"/>
    <w:rsid w:val="00C21073"/>
    <w:rsid w:val="00C22E77"/>
    <w:rsid w:val="00C23F9A"/>
    <w:rsid w:val="00C31197"/>
    <w:rsid w:val="00C41FB3"/>
    <w:rsid w:val="00C42839"/>
    <w:rsid w:val="00C448E1"/>
    <w:rsid w:val="00C46F32"/>
    <w:rsid w:val="00C5458A"/>
    <w:rsid w:val="00C56957"/>
    <w:rsid w:val="00C61006"/>
    <w:rsid w:val="00C61184"/>
    <w:rsid w:val="00C716D5"/>
    <w:rsid w:val="00C8315C"/>
    <w:rsid w:val="00C83176"/>
    <w:rsid w:val="00C86844"/>
    <w:rsid w:val="00C87A14"/>
    <w:rsid w:val="00C916BE"/>
    <w:rsid w:val="00C91915"/>
    <w:rsid w:val="00C932FC"/>
    <w:rsid w:val="00CB3583"/>
    <w:rsid w:val="00CB3765"/>
    <w:rsid w:val="00CB40EF"/>
    <w:rsid w:val="00CC756C"/>
    <w:rsid w:val="00CD21EA"/>
    <w:rsid w:val="00CD3A52"/>
    <w:rsid w:val="00CD7100"/>
    <w:rsid w:val="00CD7288"/>
    <w:rsid w:val="00CD7CE6"/>
    <w:rsid w:val="00CE599A"/>
    <w:rsid w:val="00CE6B04"/>
    <w:rsid w:val="00CF2581"/>
    <w:rsid w:val="00CF2813"/>
    <w:rsid w:val="00CF565C"/>
    <w:rsid w:val="00CF6456"/>
    <w:rsid w:val="00D000DD"/>
    <w:rsid w:val="00D0604F"/>
    <w:rsid w:val="00D16394"/>
    <w:rsid w:val="00D21CE3"/>
    <w:rsid w:val="00D246E6"/>
    <w:rsid w:val="00D25317"/>
    <w:rsid w:val="00D26F3C"/>
    <w:rsid w:val="00D3063A"/>
    <w:rsid w:val="00D307EE"/>
    <w:rsid w:val="00D30C9E"/>
    <w:rsid w:val="00D31B2E"/>
    <w:rsid w:val="00D34FE5"/>
    <w:rsid w:val="00D36B9E"/>
    <w:rsid w:val="00D461FC"/>
    <w:rsid w:val="00D53CE7"/>
    <w:rsid w:val="00D55F49"/>
    <w:rsid w:val="00D56D4F"/>
    <w:rsid w:val="00D65952"/>
    <w:rsid w:val="00D709DD"/>
    <w:rsid w:val="00D8041A"/>
    <w:rsid w:val="00D804E4"/>
    <w:rsid w:val="00D83889"/>
    <w:rsid w:val="00D86080"/>
    <w:rsid w:val="00D91ABF"/>
    <w:rsid w:val="00D91DDF"/>
    <w:rsid w:val="00DA2242"/>
    <w:rsid w:val="00DA5441"/>
    <w:rsid w:val="00DA5CEA"/>
    <w:rsid w:val="00DA65A3"/>
    <w:rsid w:val="00DA6A0A"/>
    <w:rsid w:val="00DA7934"/>
    <w:rsid w:val="00DB3F09"/>
    <w:rsid w:val="00DC1D21"/>
    <w:rsid w:val="00DC363F"/>
    <w:rsid w:val="00DD1C44"/>
    <w:rsid w:val="00DE38DB"/>
    <w:rsid w:val="00DF37BD"/>
    <w:rsid w:val="00DF59DF"/>
    <w:rsid w:val="00E0032C"/>
    <w:rsid w:val="00E01F34"/>
    <w:rsid w:val="00E05415"/>
    <w:rsid w:val="00E05635"/>
    <w:rsid w:val="00E12648"/>
    <w:rsid w:val="00E141BD"/>
    <w:rsid w:val="00E20AF2"/>
    <w:rsid w:val="00E23C8D"/>
    <w:rsid w:val="00E25B19"/>
    <w:rsid w:val="00E2654B"/>
    <w:rsid w:val="00E30D11"/>
    <w:rsid w:val="00E32ADC"/>
    <w:rsid w:val="00E4288C"/>
    <w:rsid w:val="00E438FD"/>
    <w:rsid w:val="00E45F28"/>
    <w:rsid w:val="00E54458"/>
    <w:rsid w:val="00E5518F"/>
    <w:rsid w:val="00E55A3D"/>
    <w:rsid w:val="00E6117C"/>
    <w:rsid w:val="00E616D2"/>
    <w:rsid w:val="00E6561C"/>
    <w:rsid w:val="00E67313"/>
    <w:rsid w:val="00E71408"/>
    <w:rsid w:val="00E87127"/>
    <w:rsid w:val="00E92B59"/>
    <w:rsid w:val="00EA580E"/>
    <w:rsid w:val="00EA699C"/>
    <w:rsid w:val="00EB10DE"/>
    <w:rsid w:val="00EB2ACA"/>
    <w:rsid w:val="00EC1B8B"/>
    <w:rsid w:val="00EC1DD1"/>
    <w:rsid w:val="00EC4922"/>
    <w:rsid w:val="00ED2294"/>
    <w:rsid w:val="00ED484A"/>
    <w:rsid w:val="00ED6F48"/>
    <w:rsid w:val="00EE003C"/>
    <w:rsid w:val="00EE57FD"/>
    <w:rsid w:val="00EE60BD"/>
    <w:rsid w:val="00EF5E5B"/>
    <w:rsid w:val="00EF6C9F"/>
    <w:rsid w:val="00F014F0"/>
    <w:rsid w:val="00F06E2C"/>
    <w:rsid w:val="00F10A98"/>
    <w:rsid w:val="00F11330"/>
    <w:rsid w:val="00F11E1F"/>
    <w:rsid w:val="00F1272F"/>
    <w:rsid w:val="00F12FE6"/>
    <w:rsid w:val="00F1306F"/>
    <w:rsid w:val="00F20486"/>
    <w:rsid w:val="00F20EC8"/>
    <w:rsid w:val="00F23533"/>
    <w:rsid w:val="00F2623A"/>
    <w:rsid w:val="00F303FD"/>
    <w:rsid w:val="00F34FC4"/>
    <w:rsid w:val="00F37279"/>
    <w:rsid w:val="00F3749C"/>
    <w:rsid w:val="00F41066"/>
    <w:rsid w:val="00F56953"/>
    <w:rsid w:val="00F57B30"/>
    <w:rsid w:val="00F62E55"/>
    <w:rsid w:val="00F6370B"/>
    <w:rsid w:val="00F66BC3"/>
    <w:rsid w:val="00F66D5F"/>
    <w:rsid w:val="00F703CF"/>
    <w:rsid w:val="00F7463C"/>
    <w:rsid w:val="00F7711E"/>
    <w:rsid w:val="00F85990"/>
    <w:rsid w:val="00F863D2"/>
    <w:rsid w:val="00F96E33"/>
    <w:rsid w:val="00F975AF"/>
    <w:rsid w:val="00FA5691"/>
    <w:rsid w:val="00FA79C4"/>
    <w:rsid w:val="00FB14D7"/>
    <w:rsid w:val="00FB6C3A"/>
    <w:rsid w:val="00FC23F4"/>
    <w:rsid w:val="00FC3EE6"/>
    <w:rsid w:val="00FC414D"/>
    <w:rsid w:val="00FC42FE"/>
    <w:rsid w:val="00FC57C7"/>
    <w:rsid w:val="00FD1B21"/>
    <w:rsid w:val="00FD3D4F"/>
    <w:rsid w:val="00FD4119"/>
    <w:rsid w:val="00FE435F"/>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7F93"/>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18"/>
    <w:rsid w:val="009D6C18"/>
    <w:rsid w:val="00C0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C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3561-212F-4B0D-ACD3-7491AC4F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42</Pages>
  <Words>8042</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648</cp:revision>
  <dcterms:created xsi:type="dcterms:W3CDTF">2016-09-26T13:28:00Z</dcterms:created>
  <dcterms:modified xsi:type="dcterms:W3CDTF">2016-10-10T17:16:00Z</dcterms:modified>
</cp:coreProperties>
</file>