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21F02" w14:textId="0CDA187D" w:rsidR="001865D4" w:rsidRDefault="0022610B" w:rsidP="00822312">
      <w:pPr>
        <w:jc w:val="center"/>
        <w:rPr>
          <w:u w:val="single"/>
        </w:rPr>
      </w:pPr>
      <w:r w:rsidRPr="0022610B">
        <w:rPr>
          <w:u w:val="single"/>
        </w:rPr>
        <w:t>Performance Evaluation of Host Aware Shingled Magnetic Recording (HA-SMR) Drives</w:t>
      </w:r>
    </w:p>
    <w:p w14:paraId="5BA692F6" w14:textId="77777777" w:rsidR="00E658CE" w:rsidRPr="00E658CE" w:rsidRDefault="00E658CE" w:rsidP="00822312">
      <w:pPr>
        <w:jc w:val="center"/>
      </w:pPr>
    </w:p>
    <w:p w14:paraId="041DA64E" w14:textId="090F8B81" w:rsidR="00AE4C8D" w:rsidRPr="00AE4C8D" w:rsidRDefault="00AE4C8D" w:rsidP="00822312">
      <w:pPr>
        <w:jc w:val="center"/>
        <w:rPr>
          <w:b/>
          <w:bCs/>
        </w:rPr>
      </w:pPr>
      <w:r w:rsidRPr="00AE4C8D">
        <w:rPr>
          <w:b/>
          <w:bCs/>
        </w:rPr>
        <w:t>內容摘要</w:t>
      </w:r>
    </w:p>
    <w:p w14:paraId="2AAE3E3C" w14:textId="68B3011F" w:rsidR="0022610B" w:rsidRPr="0022610B" w:rsidRDefault="0022610B" w:rsidP="0022610B">
      <w:pPr>
        <w:ind w:firstLine="480"/>
        <w:jc w:val="both"/>
      </w:pPr>
      <w:r>
        <w:rPr>
          <w:rFonts w:hint="eastAsia"/>
        </w:rPr>
        <w:t>這</w:t>
      </w:r>
      <w:r w:rsidRPr="0022610B">
        <w:t>篇論文針對</w:t>
      </w:r>
      <w:r w:rsidRPr="0022610B">
        <w:t xml:space="preserve"> </w:t>
      </w:r>
      <w:r w:rsidRPr="0022610B">
        <w:rPr>
          <w:b/>
          <w:bCs/>
        </w:rPr>
        <w:t>Host-Aware Shingled Magnetic Recording</w:t>
      </w:r>
      <w:r w:rsidRPr="0022610B">
        <w:rPr>
          <w:b/>
          <w:bCs/>
        </w:rPr>
        <w:t>（</w:t>
      </w:r>
      <w:r w:rsidRPr="0022610B">
        <w:rPr>
          <w:b/>
          <w:bCs/>
        </w:rPr>
        <w:t>HA-SMR</w:t>
      </w:r>
      <w:r w:rsidRPr="0022610B">
        <w:rPr>
          <w:b/>
          <w:bCs/>
        </w:rPr>
        <w:t>）硬碟</w:t>
      </w:r>
      <w:r w:rsidRPr="0022610B">
        <w:t>進行深入的效能評估，目的在於理解</w:t>
      </w:r>
      <w:r w:rsidRPr="0022610B">
        <w:t xml:space="preserve"> HA-SMR </w:t>
      </w:r>
      <w:r w:rsidRPr="0022610B">
        <w:t>在實際系統中所展現的效能特性，以及其獨有的</w:t>
      </w:r>
      <w:r w:rsidRPr="0022610B">
        <w:t xml:space="preserve"> </w:t>
      </w:r>
      <w:r w:rsidRPr="0022610B">
        <w:rPr>
          <w:b/>
          <w:bCs/>
        </w:rPr>
        <w:t>zoned block API</w:t>
      </w:r>
      <w:r w:rsidRPr="0022610B">
        <w:rPr>
          <w:b/>
          <w:bCs/>
        </w:rPr>
        <w:t>、</w:t>
      </w:r>
      <w:r w:rsidRPr="0022610B">
        <w:rPr>
          <w:b/>
          <w:bCs/>
        </w:rPr>
        <w:t xml:space="preserve">write pointer </w:t>
      </w:r>
      <w:r w:rsidRPr="0022610B">
        <w:rPr>
          <w:b/>
          <w:bCs/>
        </w:rPr>
        <w:t>與</w:t>
      </w:r>
      <w:r w:rsidRPr="0022610B">
        <w:rPr>
          <w:b/>
          <w:bCs/>
        </w:rPr>
        <w:t xml:space="preserve"> media cache </w:t>
      </w:r>
      <w:r w:rsidRPr="0022610B">
        <w:rPr>
          <w:b/>
          <w:bCs/>
        </w:rPr>
        <w:t>機制</w:t>
      </w:r>
      <w:r w:rsidRPr="0022610B">
        <w:t>，會如何影響不同</w:t>
      </w:r>
      <w:r w:rsidRPr="0022610B">
        <w:t xml:space="preserve"> I/O </w:t>
      </w:r>
      <w:r w:rsidR="0051007F">
        <w:rPr>
          <w:rFonts w:hint="eastAsia"/>
        </w:rPr>
        <w:t>workload</w:t>
      </w:r>
      <w:r w:rsidRPr="0022610B">
        <w:t>的表現。相較於</w:t>
      </w:r>
      <w:r w:rsidRPr="0022610B">
        <w:t xml:space="preserve"> drive-managed SMR</w:t>
      </w:r>
      <w:r w:rsidRPr="0022610B">
        <w:t>（</w:t>
      </w:r>
      <w:r w:rsidRPr="0022610B">
        <w:t>DM-SMR</w:t>
      </w:r>
      <w:r w:rsidRPr="0022610B">
        <w:t>）將所有複雜度隱藏在硬碟</w:t>
      </w:r>
      <w:proofErr w:type="gramStart"/>
      <w:r w:rsidRPr="0022610B">
        <w:t>內部，</w:t>
      </w:r>
      <w:proofErr w:type="gramEnd"/>
      <w:r w:rsidRPr="0022610B">
        <w:t xml:space="preserve">HA-SMR </w:t>
      </w:r>
      <w:r w:rsidRPr="0022610B">
        <w:t>將部分內部狀態（</w:t>
      </w:r>
      <w:r>
        <w:rPr>
          <w:rFonts w:hint="eastAsia"/>
        </w:rPr>
        <w:t>例</w:t>
      </w:r>
      <w:r w:rsidRPr="0022610B">
        <w:t>如</w:t>
      </w:r>
      <w:r w:rsidRPr="0022610B">
        <w:t xml:space="preserve"> zone </w:t>
      </w:r>
      <w:r w:rsidRPr="0022610B">
        <w:t>資訊、</w:t>
      </w:r>
      <w:r w:rsidRPr="0022610B">
        <w:t xml:space="preserve">write pointer </w:t>
      </w:r>
      <w:r w:rsidRPr="0022610B">
        <w:t>位置、</w:t>
      </w:r>
      <w:r w:rsidRPr="0022610B">
        <w:t xml:space="preserve">zone </w:t>
      </w:r>
      <w:r w:rsidRPr="0022610B">
        <w:t>狀態）暴露給</w:t>
      </w:r>
      <w:r w:rsidRPr="0022610B">
        <w:t xml:space="preserve"> host</w:t>
      </w:r>
      <w:r w:rsidRPr="0022610B">
        <w:t>，理論上可讓系統端進行更精細的最佳化；然而，這也意味著效能行為高度依賴</w:t>
      </w:r>
      <w:r w:rsidRPr="0022610B">
        <w:t xml:space="preserve"> host </w:t>
      </w:r>
      <w:r w:rsidRPr="0022610B">
        <w:t>的</w:t>
      </w:r>
      <w:r w:rsidRPr="0022610B">
        <w:t xml:space="preserve"> I/O </w:t>
      </w:r>
      <w:r w:rsidRPr="0022610B">
        <w:t>使用方式。作者認為，若缺乏對</w:t>
      </w:r>
      <w:r w:rsidRPr="0022610B">
        <w:t xml:space="preserve"> HA-SMR </w:t>
      </w:r>
      <w:r w:rsidRPr="0022610B">
        <w:t>效能特性的理解，這種「</w:t>
      </w:r>
      <w:r w:rsidRPr="0022610B">
        <w:t>host-aware</w:t>
      </w:r>
      <w:r w:rsidRPr="0022610B">
        <w:t>」的設計反而可能導致比傳統</w:t>
      </w:r>
      <w:r w:rsidRPr="0022610B">
        <w:t xml:space="preserve"> HDD </w:t>
      </w:r>
      <w:r w:rsidRPr="0022610B">
        <w:t>更不可預測的效能退化。</w:t>
      </w:r>
    </w:p>
    <w:p w14:paraId="7996602E" w14:textId="77777777" w:rsidR="0022610B" w:rsidRPr="0022610B" w:rsidRDefault="0022610B" w:rsidP="0051007F">
      <w:pPr>
        <w:ind w:firstLine="480"/>
        <w:jc w:val="both"/>
      </w:pPr>
      <w:r w:rsidRPr="0022610B">
        <w:t>為了系統性地分析這些問題，作者以</w:t>
      </w:r>
      <w:r w:rsidRPr="0022610B">
        <w:t xml:space="preserve"> Seagate 8TB HA-SMR </w:t>
      </w:r>
      <w:r w:rsidRPr="0022610B">
        <w:t>樣品碟為實驗對象，搭配</w:t>
      </w:r>
      <w:r w:rsidRPr="0022610B">
        <w:t xml:space="preserve"> </w:t>
      </w:r>
      <w:proofErr w:type="spellStart"/>
      <w:r w:rsidRPr="0022610B">
        <w:t>libzbc</w:t>
      </w:r>
      <w:proofErr w:type="spellEnd"/>
      <w:r w:rsidRPr="0022610B">
        <w:t xml:space="preserve"> </w:t>
      </w:r>
      <w:r w:rsidRPr="0022610B">
        <w:t>與</w:t>
      </w:r>
      <w:r w:rsidRPr="0022610B">
        <w:t xml:space="preserve"> </w:t>
      </w:r>
      <w:proofErr w:type="spellStart"/>
      <w:r w:rsidRPr="0022610B">
        <w:t>fio</w:t>
      </w:r>
      <w:proofErr w:type="spellEnd"/>
      <w:r w:rsidRPr="0022610B">
        <w:t xml:space="preserve"> </w:t>
      </w:r>
      <w:r w:rsidRPr="0022610B">
        <w:t>工具，設計一系列</w:t>
      </w:r>
      <w:r w:rsidRPr="0022610B">
        <w:t xml:space="preserve"> microbenchmark </w:t>
      </w:r>
      <w:r w:rsidRPr="0022610B">
        <w:t>來拆解</w:t>
      </w:r>
      <w:r w:rsidRPr="0022610B">
        <w:t xml:space="preserve"> HA-SMR </w:t>
      </w:r>
      <w:r w:rsidRPr="0022610B">
        <w:t>的關鍵效能來源。評估重點不在於與</w:t>
      </w:r>
      <w:r w:rsidRPr="0022610B">
        <w:t xml:space="preserve"> HDD </w:t>
      </w:r>
      <w:r w:rsidRPr="0022610B">
        <w:t>做單純的平均效能比較，而是聚焦於三個</w:t>
      </w:r>
      <w:r w:rsidRPr="0022610B">
        <w:t xml:space="preserve"> HA-SMR </w:t>
      </w:r>
      <w:r w:rsidRPr="0022610B">
        <w:t>特有的效能瓶頸：</w:t>
      </w:r>
      <w:r w:rsidRPr="0022610B">
        <w:rPr>
          <w:b/>
          <w:bCs/>
        </w:rPr>
        <w:t xml:space="preserve">open zone resource </w:t>
      </w:r>
      <w:r w:rsidRPr="0022610B">
        <w:rPr>
          <w:b/>
          <w:bCs/>
        </w:rPr>
        <w:t>限制（</w:t>
      </w:r>
      <w:r w:rsidRPr="0022610B">
        <w:rPr>
          <w:b/>
          <w:bCs/>
        </w:rPr>
        <w:t>Open Zone Issue</w:t>
      </w:r>
      <w:r w:rsidRPr="0022610B">
        <w:rPr>
          <w:b/>
          <w:bCs/>
        </w:rPr>
        <w:t>）</w:t>
      </w:r>
      <w:r w:rsidRPr="0022610B">
        <w:t>、</w:t>
      </w:r>
      <w:r w:rsidRPr="0022610B">
        <w:rPr>
          <w:b/>
          <w:bCs/>
        </w:rPr>
        <w:t xml:space="preserve">non-sequential write </w:t>
      </w:r>
      <w:r w:rsidRPr="0022610B">
        <w:rPr>
          <w:b/>
          <w:bCs/>
        </w:rPr>
        <w:t>分散於多個</w:t>
      </w:r>
      <w:r w:rsidRPr="0022610B">
        <w:rPr>
          <w:b/>
          <w:bCs/>
        </w:rPr>
        <w:t xml:space="preserve"> zones </w:t>
      </w:r>
      <w:r w:rsidRPr="0022610B">
        <w:rPr>
          <w:b/>
          <w:bCs/>
        </w:rPr>
        <w:t>所導致的</w:t>
      </w:r>
      <w:r w:rsidRPr="0022610B">
        <w:rPr>
          <w:b/>
          <w:bCs/>
        </w:rPr>
        <w:t xml:space="preserve"> blocking media cache cleaning</w:t>
      </w:r>
      <w:r w:rsidRPr="0022610B">
        <w:rPr>
          <w:b/>
          <w:bCs/>
        </w:rPr>
        <w:t>（</w:t>
      </w:r>
      <w:r w:rsidRPr="0022610B">
        <w:rPr>
          <w:b/>
          <w:bCs/>
        </w:rPr>
        <w:t>Non-Sequential Zone Issue</w:t>
      </w:r>
      <w:r w:rsidRPr="0022610B">
        <w:rPr>
          <w:b/>
          <w:bCs/>
        </w:rPr>
        <w:t>）</w:t>
      </w:r>
      <w:r w:rsidRPr="0022610B">
        <w:t>，以及</w:t>
      </w:r>
      <w:r w:rsidRPr="0022610B">
        <w:t xml:space="preserve"> </w:t>
      </w:r>
      <w:r w:rsidRPr="0022610B">
        <w:rPr>
          <w:b/>
          <w:bCs/>
        </w:rPr>
        <w:t xml:space="preserve">media cache cleaning efficiency </w:t>
      </w:r>
      <w:r w:rsidRPr="0022610B">
        <w:rPr>
          <w:b/>
          <w:bCs/>
        </w:rPr>
        <w:t>如何受</w:t>
      </w:r>
      <w:r w:rsidRPr="0022610B">
        <w:rPr>
          <w:b/>
          <w:bCs/>
        </w:rPr>
        <w:t xml:space="preserve"> I/O request </w:t>
      </w:r>
      <w:r w:rsidRPr="0022610B">
        <w:rPr>
          <w:b/>
          <w:bCs/>
        </w:rPr>
        <w:t>數量、大小與寫入位置影響</w:t>
      </w:r>
      <w:r w:rsidRPr="0022610B">
        <w:t>。透過這些實驗，作者發現即使是順序寫入，只要同時操作的</w:t>
      </w:r>
      <w:r w:rsidRPr="0022610B">
        <w:t xml:space="preserve"> open zones </w:t>
      </w:r>
      <w:r w:rsidRPr="0022610B">
        <w:t>超過建議上限，效能仍會因</w:t>
      </w:r>
      <w:r w:rsidRPr="0022610B">
        <w:t xml:space="preserve"> metadata </w:t>
      </w:r>
      <w:r w:rsidRPr="0022610B">
        <w:t>同步成本而大幅下降；而在</w:t>
      </w:r>
      <w:r w:rsidRPr="0022610B">
        <w:t xml:space="preserve"> non-sequential writes </w:t>
      </w:r>
      <w:r w:rsidRPr="0022610B">
        <w:t>的情境下，一旦</w:t>
      </w:r>
      <w:r w:rsidRPr="0022610B">
        <w:t xml:space="preserve"> media cache </w:t>
      </w:r>
      <w:r w:rsidRPr="0022610B">
        <w:t>被迫進行</w:t>
      </w:r>
      <w:r w:rsidRPr="0022610B">
        <w:t xml:space="preserve"> blocking cleaning</w:t>
      </w:r>
      <w:r w:rsidRPr="0022610B">
        <w:t>，吞吐量甚至可能下降數個數量級，形成嚴重的效能斷崖。</w:t>
      </w:r>
    </w:p>
    <w:p w14:paraId="18F4C37E" w14:textId="595ABB0C" w:rsidR="0022610B" w:rsidRDefault="0022610B" w:rsidP="0051007F">
      <w:pPr>
        <w:ind w:firstLine="480"/>
        <w:jc w:val="both"/>
      </w:pPr>
      <w:r w:rsidRPr="0022610B">
        <w:t>除了合成</w:t>
      </w:r>
      <w:r w:rsidR="0051007F">
        <w:rPr>
          <w:rFonts w:hint="eastAsia"/>
        </w:rPr>
        <w:t>workload</w:t>
      </w:r>
      <w:r w:rsidRPr="0022610B">
        <w:t>，作者亦將</w:t>
      </w:r>
      <w:r w:rsidRPr="0022610B">
        <w:t xml:space="preserve"> 36 </w:t>
      </w:r>
      <w:r w:rsidRPr="0022610B">
        <w:t>條</w:t>
      </w:r>
      <w:r w:rsidRPr="0022610B">
        <w:t xml:space="preserve"> Microsoft Research Cambridge </w:t>
      </w:r>
      <w:r w:rsidRPr="0022610B">
        <w:t>的企業級真實</w:t>
      </w:r>
      <w:r w:rsidRPr="0022610B">
        <w:t xml:space="preserve"> I/O traces replay </w:t>
      </w:r>
      <w:r w:rsidRPr="0022610B">
        <w:t>在</w:t>
      </w:r>
      <w:r w:rsidRPr="0022610B">
        <w:t xml:space="preserve"> HA-SMR </w:t>
      </w:r>
      <w:r w:rsidRPr="0022610B">
        <w:t>與傳統</w:t>
      </w:r>
      <w:r w:rsidRPr="0022610B">
        <w:t xml:space="preserve"> HDD </w:t>
      </w:r>
      <w:r w:rsidRPr="0022610B">
        <w:t>上，以驗證前述觀察是否會在實務環境中出現。結果顯示，</w:t>
      </w:r>
      <w:r w:rsidRPr="0022610B">
        <w:t xml:space="preserve">HA-SMR </w:t>
      </w:r>
      <w:r w:rsidRPr="0022610B">
        <w:t>在多數情況下的平均延遲與中位數延遲並不一定劣於</w:t>
      </w:r>
      <w:r w:rsidRPr="0022610B">
        <w:t xml:space="preserve"> HDD</w:t>
      </w:r>
      <w:r w:rsidRPr="0022610B">
        <w:t>，但在</w:t>
      </w:r>
      <w:r w:rsidRPr="0022610B">
        <w:t xml:space="preserve"> media cache cleaning </w:t>
      </w:r>
      <w:r w:rsidRPr="0022610B">
        <w:t>觸發時，會產生極端的</w:t>
      </w:r>
      <w:r w:rsidRPr="0022610B">
        <w:t xml:space="preserve"> tail latency</w:t>
      </w:r>
      <w:r w:rsidRPr="0022610B">
        <w:t>，使得效能可預測性大幅降低。基於這些發現，作者進一步提出一個由</w:t>
      </w:r>
      <w:r w:rsidRPr="0022610B">
        <w:t xml:space="preserve"> host </w:t>
      </w:r>
      <w:r w:rsidRPr="0022610B">
        <w:t>控制的間接緩衝機制</w:t>
      </w:r>
      <w:r w:rsidRPr="0022610B">
        <w:t xml:space="preserve"> </w:t>
      </w:r>
      <w:r w:rsidRPr="0022610B">
        <w:rPr>
          <w:b/>
          <w:bCs/>
        </w:rPr>
        <w:t>H-Buffer</w:t>
      </w:r>
      <w:r w:rsidRPr="0022610B">
        <w:t>，將</w:t>
      </w:r>
      <w:r w:rsidRPr="0022610B">
        <w:t xml:space="preserve"> HA-SMR </w:t>
      </w:r>
      <w:r w:rsidRPr="0022610B">
        <w:t>的資料路徑擴展為三種模式，嘗試透過</w:t>
      </w:r>
      <w:r w:rsidRPr="0022610B">
        <w:t xml:space="preserve"> host </w:t>
      </w:r>
      <w:proofErr w:type="gramStart"/>
      <w:r w:rsidRPr="0022610B">
        <w:t>端重導向</w:t>
      </w:r>
      <w:proofErr w:type="gramEnd"/>
      <w:r w:rsidRPr="0022610B">
        <w:t>與清理策略，緩解</w:t>
      </w:r>
      <w:r w:rsidRPr="0022610B">
        <w:t xml:space="preserve"> open zone </w:t>
      </w:r>
      <w:r w:rsidRPr="0022610B">
        <w:t>與</w:t>
      </w:r>
      <w:r w:rsidRPr="0022610B">
        <w:t xml:space="preserve"> non-sequential zone </w:t>
      </w:r>
      <w:r w:rsidRPr="0022610B">
        <w:t>所帶來</w:t>
      </w:r>
      <w:r w:rsidRPr="0022610B">
        <w:lastRenderedPageBreak/>
        <w:t>的效能問題，並展示其在特定情境下的潛在效益。</w:t>
      </w:r>
    </w:p>
    <w:p w14:paraId="61EFD59D" w14:textId="77777777" w:rsidR="0022610B" w:rsidRPr="0022610B" w:rsidRDefault="0022610B" w:rsidP="0022610B">
      <w:pPr>
        <w:jc w:val="center"/>
        <w:rPr>
          <w:rFonts w:hint="eastAsia"/>
        </w:rPr>
      </w:pPr>
    </w:p>
    <w:p w14:paraId="2B371DE6" w14:textId="1BA5AC98" w:rsidR="0051007F" w:rsidRPr="0051007F" w:rsidRDefault="00AE4C8D" w:rsidP="0051007F">
      <w:pPr>
        <w:jc w:val="center"/>
        <w:rPr>
          <w:rFonts w:hint="eastAsia"/>
          <w:b/>
          <w:bCs/>
        </w:rPr>
      </w:pPr>
      <w:r w:rsidRPr="00AE4C8D">
        <w:rPr>
          <w:b/>
          <w:bCs/>
        </w:rPr>
        <w:t>設計細節和模擬評估</w:t>
      </w:r>
    </w:p>
    <w:p w14:paraId="41E7730A" w14:textId="77777777" w:rsidR="0051007F" w:rsidRPr="0051007F" w:rsidRDefault="0051007F" w:rsidP="0051007F">
      <w:pPr>
        <w:jc w:val="both"/>
        <w:rPr>
          <w:b/>
          <w:bCs/>
        </w:rPr>
      </w:pPr>
      <w:r w:rsidRPr="0051007F">
        <w:rPr>
          <w:b/>
          <w:bCs/>
        </w:rPr>
        <w:t xml:space="preserve">1. HA-SMR </w:t>
      </w:r>
      <w:r w:rsidRPr="0051007F">
        <w:rPr>
          <w:b/>
          <w:bCs/>
        </w:rPr>
        <w:t>評估方法設計與實驗環境</w:t>
      </w:r>
    </w:p>
    <w:p w14:paraId="67350DE3" w14:textId="77777777" w:rsidR="0051007F" w:rsidRPr="0051007F" w:rsidRDefault="0051007F" w:rsidP="0051007F">
      <w:pPr>
        <w:ind w:leftChars="100" w:left="240"/>
        <w:jc w:val="both"/>
        <w:rPr>
          <w:b/>
          <w:bCs/>
        </w:rPr>
      </w:pPr>
      <w:r w:rsidRPr="0051007F">
        <w:rPr>
          <w:b/>
          <w:bCs/>
        </w:rPr>
        <w:t xml:space="preserve">I. </w:t>
      </w:r>
      <w:r w:rsidRPr="0051007F">
        <w:rPr>
          <w:b/>
          <w:bCs/>
        </w:rPr>
        <w:t>軟體部分：</w:t>
      </w:r>
      <w:proofErr w:type="spellStart"/>
      <w:r w:rsidRPr="0051007F">
        <w:rPr>
          <w:b/>
          <w:bCs/>
        </w:rPr>
        <w:t>fio</w:t>
      </w:r>
      <w:proofErr w:type="spellEnd"/>
      <w:r w:rsidRPr="0051007F">
        <w:rPr>
          <w:b/>
          <w:bCs/>
        </w:rPr>
        <w:t xml:space="preserve"> </w:t>
      </w:r>
      <w:r w:rsidRPr="0051007F">
        <w:rPr>
          <w:b/>
          <w:bCs/>
        </w:rPr>
        <w:t>微基準與</w:t>
      </w:r>
      <w:r w:rsidRPr="0051007F">
        <w:rPr>
          <w:b/>
          <w:bCs/>
        </w:rPr>
        <w:t xml:space="preserve"> zone-aware </w:t>
      </w:r>
      <w:r w:rsidRPr="0051007F">
        <w:rPr>
          <w:b/>
          <w:bCs/>
        </w:rPr>
        <w:t>測試腳本</w:t>
      </w:r>
    </w:p>
    <w:p w14:paraId="7962B3B3" w14:textId="077BF4C8" w:rsidR="0051007F" w:rsidRPr="0051007F" w:rsidRDefault="0051007F" w:rsidP="0051007F">
      <w:pPr>
        <w:ind w:leftChars="100" w:left="240"/>
        <w:jc w:val="both"/>
      </w:pPr>
      <w:r w:rsidRPr="0051007F">
        <w:t>作者使用</w:t>
      </w:r>
      <w:r w:rsidRPr="0051007F">
        <w:t xml:space="preserve"> </w:t>
      </w:r>
      <w:proofErr w:type="spellStart"/>
      <w:r w:rsidRPr="0051007F">
        <w:rPr>
          <w:b/>
          <w:bCs/>
        </w:rPr>
        <w:t>fio</w:t>
      </w:r>
      <w:proofErr w:type="spellEnd"/>
      <w:r w:rsidRPr="0051007F">
        <w:t xml:space="preserve"> </w:t>
      </w:r>
      <w:r w:rsidRPr="0051007F">
        <w:t>搭配</w:t>
      </w:r>
      <w:r w:rsidRPr="0051007F">
        <w:t xml:space="preserve"> </w:t>
      </w:r>
      <w:proofErr w:type="spellStart"/>
      <w:r w:rsidRPr="0051007F">
        <w:rPr>
          <w:b/>
          <w:bCs/>
        </w:rPr>
        <w:t>libzbc</w:t>
      </w:r>
      <w:proofErr w:type="spellEnd"/>
      <w:r w:rsidRPr="0051007F">
        <w:t>，設計一系列可控制</w:t>
      </w:r>
      <w:r w:rsidRPr="0051007F">
        <w:t xml:space="preserve"> zone </w:t>
      </w:r>
      <w:r w:rsidRPr="0051007F">
        <w:t>行為的</w:t>
      </w:r>
      <w:r w:rsidRPr="0051007F">
        <w:t xml:space="preserve"> I/O </w:t>
      </w:r>
      <w:proofErr w:type="spellStart"/>
      <w:r>
        <w:rPr>
          <w:rFonts w:hint="eastAsia"/>
        </w:rPr>
        <w:t>microbench</w:t>
      </w:r>
      <w:proofErr w:type="spellEnd"/>
      <w:r w:rsidRPr="0051007F">
        <w:t>，用以觀察</w:t>
      </w:r>
      <w:r w:rsidRPr="0051007F">
        <w:t xml:space="preserve"> HA-SMR </w:t>
      </w:r>
      <w:r w:rsidRPr="0051007F">
        <w:t>在不同</w:t>
      </w:r>
      <w:r w:rsidRPr="0051007F">
        <w:t xml:space="preserve"> open zone </w:t>
      </w:r>
      <w:r w:rsidRPr="0051007F">
        <w:t>與</w:t>
      </w:r>
      <w:r w:rsidRPr="0051007F">
        <w:t xml:space="preserve"> non-sequential zone </w:t>
      </w:r>
      <w:r w:rsidRPr="0051007F">
        <w:t>條件下的</w:t>
      </w:r>
      <w:r w:rsidRPr="0051007F">
        <w:t xml:space="preserve"> throughput </w:t>
      </w:r>
      <w:r w:rsidRPr="0051007F">
        <w:t>與</w:t>
      </w:r>
      <w:r w:rsidRPr="0051007F">
        <w:t xml:space="preserve"> latency </w:t>
      </w:r>
      <w:r w:rsidRPr="0051007F">
        <w:t>變化。與傳統</w:t>
      </w:r>
      <w:r w:rsidRPr="0051007F">
        <w:t xml:space="preserve"> block device </w:t>
      </w:r>
      <w:r w:rsidRPr="0051007F">
        <w:t>不同，測試腳本會同時記錄</w:t>
      </w:r>
      <w:r w:rsidRPr="0051007F">
        <w:t xml:space="preserve"> drive </w:t>
      </w:r>
      <w:r w:rsidRPr="0051007F">
        <w:t>回報的</w:t>
      </w:r>
      <w:r w:rsidRPr="0051007F">
        <w:t xml:space="preserve"> write pointer </w:t>
      </w:r>
      <w:r w:rsidRPr="0051007F">
        <w:t>位置與</w:t>
      </w:r>
      <w:r w:rsidRPr="0051007F">
        <w:t xml:space="preserve"> non-sequential zone </w:t>
      </w:r>
      <w:r w:rsidRPr="0051007F">
        <w:t>數量，以將效能結果對應回</w:t>
      </w:r>
      <w:r w:rsidRPr="0051007F">
        <w:t xml:space="preserve"> zone </w:t>
      </w:r>
      <w:r w:rsidRPr="0051007F">
        <w:t>狀態。作者特別關閉</w:t>
      </w:r>
      <w:r w:rsidRPr="0051007F">
        <w:t xml:space="preserve"> write cache </w:t>
      </w:r>
      <w:r w:rsidRPr="0051007F">
        <w:t>與</w:t>
      </w:r>
      <w:r w:rsidRPr="0051007F">
        <w:t xml:space="preserve"> read-ahead</w:t>
      </w:r>
      <w:r w:rsidRPr="0051007F">
        <w:t>，避免</w:t>
      </w:r>
      <w:r w:rsidRPr="0051007F">
        <w:t xml:space="preserve"> DRAM cache </w:t>
      </w:r>
      <w:r w:rsidRPr="0051007F">
        <w:t>掩蓋</w:t>
      </w:r>
      <w:r w:rsidRPr="0051007F">
        <w:t xml:space="preserve"> media cache </w:t>
      </w:r>
      <w:r w:rsidRPr="0051007F">
        <w:t>與</w:t>
      </w:r>
      <w:r w:rsidRPr="0051007F">
        <w:t xml:space="preserve"> cleaning </w:t>
      </w:r>
      <w:r w:rsidRPr="0051007F">
        <w:t>行為。</w:t>
      </w:r>
    </w:p>
    <w:p w14:paraId="5A94CBFE" w14:textId="77777777" w:rsidR="0051007F" w:rsidRPr="0051007F" w:rsidRDefault="0051007F" w:rsidP="0051007F">
      <w:pPr>
        <w:ind w:leftChars="100" w:left="240"/>
        <w:jc w:val="both"/>
      </w:pPr>
      <w:r w:rsidRPr="0051007F">
        <w:t>作者共設計多組</w:t>
      </w:r>
      <w:r w:rsidRPr="0051007F">
        <w:t xml:space="preserve"> microbenchmarks</w:t>
      </w:r>
      <w:r w:rsidRPr="0051007F">
        <w:t>，以下列出與效能關係最直接的幾項測試：</w:t>
      </w:r>
    </w:p>
    <w:p w14:paraId="1962B3C1" w14:textId="77777777" w:rsidR="0051007F" w:rsidRPr="0051007F" w:rsidRDefault="0051007F" w:rsidP="0051007F">
      <w:pPr>
        <w:numPr>
          <w:ilvl w:val="0"/>
          <w:numId w:val="13"/>
        </w:numPr>
        <w:jc w:val="both"/>
      </w:pPr>
      <w:r w:rsidRPr="0051007F">
        <w:rPr>
          <w:b/>
          <w:bCs/>
        </w:rPr>
        <w:t>TEST 1</w:t>
      </w:r>
      <w:r w:rsidRPr="0051007F">
        <w:rPr>
          <w:b/>
          <w:bCs/>
        </w:rPr>
        <w:t>：</w:t>
      </w:r>
      <w:r w:rsidRPr="0051007F">
        <w:rPr>
          <w:b/>
          <w:bCs/>
        </w:rPr>
        <w:t xml:space="preserve">Open zone </w:t>
      </w:r>
      <w:r w:rsidRPr="0051007F">
        <w:rPr>
          <w:b/>
          <w:bCs/>
        </w:rPr>
        <w:t>數量對順序寫效能的影響</w:t>
      </w:r>
      <w:r w:rsidRPr="0051007F">
        <w:br/>
      </w:r>
      <w:r w:rsidRPr="0051007F">
        <w:t>以</w:t>
      </w:r>
      <w:r w:rsidRPr="0051007F">
        <w:t xml:space="preserve"> bursty sequential write</w:t>
      </w:r>
      <w:r w:rsidRPr="0051007F">
        <w:t>（含</w:t>
      </w:r>
      <w:r w:rsidRPr="0051007F">
        <w:t xml:space="preserve"> idle gap</w:t>
      </w:r>
      <w:r w:rsidRPr="0051007F">
        <w:t>）方式，對多個</w:t>
      </w:r>
      <w:r w:rsidRPr="0051007F">
        <w:t xml:space="preserve"> zones </w:t>
      </w:r>
      <w:r w:rsidRPr="0051007F">
        <w:t>進行</w:t>
      </w:r>
      <w:r w:rsidRPr="0051007F">
        <w:t xml:space="preserve"> round-robin </w:t>
      </w:r>
      <w:r w:rsidRPr="0051007F">
        <w:t>寫入，逐步增加同時</w:t>
      </w:r>
      <w:r w:rsidRPr="0051007F">
        <w:t xml:space="preserve"> open </w:t>
      </w:r>
      <w:r w:rsidRPr="0051007F">
        <w:t>的</w:t>
      </w:r>
      <w:r w:rsidRPr="0051007F">
        <w:t xml:space="preserve"> zone </w:t>
      </w:r>
      <w:r w:rsidRPr="0051007F">
        <w:t>數量，觀察</w:t>
      </w:r>
      <w:r w:rsidRPr="0051007F">
        <w:t xml:space="preserve"> throughput </w:t>
      </w:r>
      <w:r w:rsidRPr="0051007F">
        <w:t>是否出現臨界點，以推得</w:t>
      </w:r>
      <w:r w:rsidRPr="0051007F">
        <w:t xml:space="preserve"> HA-SMR </w:t>
      </w:r>
      <w:r w:rsidRPr="0051007F">
        <w:t>的</w:t>
      </w:r>
      <w:r w:rsidRPr="0051007F">
        <w:t xml:space="preserve"> open zone resource </w:t>
      </w:r>
      <w:r w:rsidRPr="0051007F">
        <w:t>限制。</w:t>
      </w:r>
    </w:p>
    <w:p w14:paraId="7A96BCD7" w14:textId="77777777" w:rsidR="0051007F" w:rsidRPr="0051007F" w:rsidRDefault="0051007F" w:rsidP="0051007F">
      <w:pPr>
        <w:numPr>
          <w:ilvl w:val="0"/>
          <w:numId w:val="13"/>
        </w:numPr>
        <w:jc w:val="both"/>
      </w:pPr>
      <w:r w:rsidRPr="0051007F">
        <w:rPr>
          <w:b/>
          <w:bCs/>
        </w:rPr>
        <w:t>TEST 2</w:t>
      </w:r>
      <w:r w:rsidRPr="0051007F">
        <w:rPr>
          <w:b/>
          <w:bCs/>
        </w:rPr>
        <w:t>：</w:t>
      </w:r>
      <w:r w:rsidRPr="0051007F">
        <w:rPr>
          <w:b/>
          <w:bCs/>
        </w:rPr>
        <w:t xml:space="preserve">Open zone </w:t>
      </w:r>
      <w:r w:rsidRPr="0051007F">
        <w:rPr>
          <w:b/>
          <w:bCs/>
        </w:rPr>
        <w:t>數量對</w:t>
      </w:r>
      <w:r w:rsidRPr="0051007F">
        <w:rPr>
          <w:b/>
          <w:bCs/>
        </w:rPr>
        <w:t xml:space="preserve"> non-sequential write </w:t>
      </w:r>
      <w:r w:rsidRPr="0051007F">
        <w:rPr>
          <w:b/>
          <w:bCs/>
        </w:rPr>
        <w:t>的影響</w:t>
      </w:r>
      <w:r w:rsidRPr="0051007F">
        <w:br/>
      </w:r>
      <w:r w:rsidRPr="0051007F">
        <w:t>使用相同</w:t>
      </w:r>
      <w:r w:rsidRPr="0051007F">
        <w:t xml:space="preserve"> open zone </w:t>
      </w:r>
      <w:r w:rsidRPr="0051007F">
        <w:t>配置，但將寫入改為</w:t>
      </w:r>
      <w:r w:rsidRPr="0051007F">
        <w:t xml:space="preserve"> non-sequential write</w:t>
      </w:r>
      <w:r w:rsidRPr="0051007F">
        <w:t>，比較其效能變化，用以判斷</w:t>
      </w:r>
      <w:r w:rsidRPr="0051007F">
        <w:t xml:space="preserve"> non-sequential write </w:t>
      </w:r>
      <w:r w:rsidRPr="0051007F">
        <w:t>是否同樣消耗</w:t>
      </w:r>
      <w:r w:rsidRPr="0051007F">
        <w:t xml:space="preserve"> open zone metadata </w:t>
      </w:r>
      <w:r w:rsidRPr="0051007F">
        <w:t>資源。</w:t>
      </w:r>
    </w:p>
    <w:p w14:paraId="03D77A1F" w14:textId="77777777" w:rsidR="0051007F" w:rsidRPr="0051007F" w:rsidRDefault="0051007F" w:rsidP="0051007F">
      <w:pPr>
        <w:numPr>
          <w:ilvl w:val="0"/>
          <w:numId w:val="13"/>
        </w:numPr>
        <w:jc w:val="both"/>
      </w:pPr>
      <w:r w:rsidRPr="0051007F">
        <w:rPr>
          <w:b/>
          <w:bCs/>
        </w:rPr>
        <w:t>TEST 3</w:t>
      </w:r>
      <w:r w:rsidRPr="0051007F">
        <w:rPr>
          <w:b/>
          <w:bCs/>
        </w:rPr>
        <w:t>：</w:t>
      </w:r>
      <w:r w:rsidRPr="0051007F">
        <w:rPr>
          <w:b/>
          <w:bCs/>
        </w:rPr>
        <w:t xml:space="preserve">Non-sequential zone </w:t>
      </w:r>
      <w:r w:rsidRPr="0051007F">
        <w:rPr>
          <w:b/>
          <w:bCs/>
        </w:rPr>
        <w:t>數量與</w:t>
      </w:r>
      <w:r w:rsidRPr="0051007F">
        <w:rPr>
          <w:b/>
          <w:bCs/>
        </w:rPr>
        <w:t xml:space="preserve"> blocking cleaning </w:t>
      </w:r>
      <w:r w:rsidRPr="0051007F">
        <w:rPr>
          <w:b/>
          <w:bCs/>
        </w:rPr>
        <w:t>行為</w:t>
      </w:r>
      <w:r w:rsidRPr="0051007F">
        <w:br/>
      </w:r>
      <w:r w:rsidRPr="0051007F">
        <w:t>長時間執行</w:t>
      </w:r>
      <w:r w:rsidRPr="0051007F">
        <w:t xml:space="preserve"> non-sequential write</w:t>
      </w:r>
      <w:r w:rsidRPr="0051007F">
        <w:t>，刻意將寫入分散至大量</w:t>
      </w:r>
      <w:r w:rsidRPr="0051007F">
        <w:t xml:space="preserve"> zones</w:t>
      </w:r>
      <w:r w:rsidRPr="0051007F">
        <w:t>，觀察</w:t>
      </w:r>
      <w:r w:rsidRPr="0051007F">
        <w:t xml:space="preserve"> throughput </w:t>
      </w:r>
      <w:r w:rsidRPr="0051007F">
        <w:t>隨時間變化，並記錄</w:t>
      </w:r>
      <w:r w:rsidRPr="0051007F">
        <w:t xml:space="preserve"> blocking media cache cleaning </w:t>
      </w:r>
      <w:r w:rsidRPr="0051007F">
        <w:t>發生的時間與持續長度。</w:t>
      </w:r>
    </w:p>
    <w:p w14:paraId="234560A5" w14:textId="56BED7CE" w:rsidR="0051007F" w:rsidRPr="0051007F" w:rsidRDefault="0051007F" w:rsidP="00964294">
      <w:pPr>
        <w:numPr>
          <w:ilvl w:val="0"/>
          <w:numId w:val="13"/>
        </w:numPr>
        <w:jc w:val="both"/>
        <w:rPr>
          <w:rFonts w:hint="eastAsia"/>
        </w:rPr>
      </w:pPr>
      <w:r w:rsidRPr="0051007F">
        <w:rPr>
          <w:b/>
          <w:bCs/>
        </w:rPr>
        <w:t>TEST 4</w:t>
      </w:r>
      <w:r w:rsidRPr="0051007F">
        <w:rPr>
          <w:b/>
          <w:bCs/>
        </w:rPr>
        <w:t>：不同</w:t>
      </w:r>
      <w:r w:rsidRPr="0051007F">
        <w:rPr>
          <w:b/>
          <w:bCs/>
        </w:rPr>
        <w:t xml:space="preserve"> non-sequential zone </w:t>
      </w:r>
      <w:r w:rsidRPr="0051007F">
        <w:rPr>
          <w:b/>
          <w:bCs/>
        </w:rPr>
        <w:t>數量下的</w:t>
      </w:r>
      <w:r w:rsidRPr="0051007F">
        <w:rPr>
          <w:b/>
          <w:bCs/>
        </w:rPr>
        <w:t xml:space="preserve"> cleaning </w:t>
      </w:r>
      <w:r w:rsidRPr="0051007F">
        <w:rPr>
          <w:b/>
          <w:bCs/>
        </w:rPr>
        <w:t>代價</w:t>
      </w:r>
      <w:r w:rsidRPr="0051007F">
        <w:br/>
      </w:r>
      <w:r w:rsidRPr="0051007F">
        <w:t>比較</w:t>
      </w:r>
      <w:r w:rsidRPr="0051007F">
        <w:t xml:space="preserve"> non-sequential writes </w:t>
      </w:r>
      <w:r w:rsidRPr="0051007F">
        <w:t>分散於較少</w:t>
      </w:r>
      <w:r w:rsidRPr="0051007F">
        <w:t xml:space="preserve"> zones </w:t>
      </w:r>
      <w:r w:rsidRPr="0051007F">
        <w:t>與大量</w:t>
      </w:r>
      <w:r w:rsidRPr="0051007F">
        <w:t xml:space="preserve"> zones </w:t>
      </w:r>
      <w:r w:rsidRPr="0051007F">
        <w:t>的情況，觀察每次</w:t>
      </w:r>
      <w:r w:rsidRPr="0051007F">
        <w:t xml:space="preserve"> cleaning </w:t>
      </w:r>
      <w:r w:rsidRPr="0051007F">
        <w:t>所能回收的</w:t>
      </w:r>
      <w:r w:rsidRPr="0051007F">
        <w:t xml:space="preserve"> media cache </w:t>
      </w:r>
      <w:r w:rsidRPr="0051007F">
        <w:t>空間與整體執行時間。</w:t>
      </w:r>
    </w:p>
    <w:p w14:paraId="3799579C" w14:textId="7906C3E4" w:rsidR="0051007F" w:rsidRPr="0051007F" w:rsidRDefault="0051007F" w:rsidP="00BA5A97">
      <w:pPr>
        <w:ind w:leftChars="100" w:left="240"/>
        <w:rPr>
          <w:b/>
          <w:bCs/>
        </w:rPr>
      </w:pPr>
      <w:r w:rsidRPr="0051007F">
        <w:rPr>
          <w:b/>
          <w:bCs/>
        </w:rPr>
        <w:t xml:space="preserve">II. </w:t>
      </w:r>
      <w:r w:rsidR="00964294">
        <w:rPr>
          <w:rFonts w:hint="eastAsia"/>
          <w:b/>
          <w:bCs/>
        </w:rPr>
        <w:t>workload</w:t>
      </w:r>
      <w:r w:rsidRPr="0051007F">
        <w:rPr>
          <w:b/>
          <w:bCs/>
        </w:rPr>
        <w:t>參數控制與效能指標</w:t>
      </w:r>
    </w:p>
    <w:p w14:paraId="10C2C1F5" w14:textId="77777777" w:rsidR="0051007F" w:rsidRPr="0051007F" w:rsidRDefault="0051007F" w:rsidP="00BA5A97">
      <w:pPr>
        <w:ind w:leftChars="100" w:left="240"/>
        <w:jc w:val="both"/>
      </w:pPr>
      <w:r w:rsidRPr="0051007F">
        <w:lastRenderedPageBreak/>
        <w:t>在上述測試中，作者系統性地控制</w:t>
      </w:r>
      <w:r w:rsidRPr="0051007F">
        <w:t xml:space="preserve"> I/O size</w:t>
      </w:r>
      <w:r w:rsidRPr="0051007F">
        <w:t>（</w:t>
      </w:r>
      <w:r w:rsidRPr="0051007F">
        <w:t>4KB</w:t>
      </w:r>
      <w:r w:rsidRPr="0051007F">
        <w:t>、</w:t>
      </w:r>
      <w:r w:rsidRPr="0051007F">
        <w:t>256KB</w:t>
      </w:r>
      <w:r w:rsidRPr="0051007F">
        <w:t>、</w:t>
      </w:r>
      <w:r w:rsidRPr="0051007F">
        <w:t>512KB</w:t>
      </w:r>
      <w:r w:rsidRPr="0051007F">
        <w:t>）、寫入位置（靠近</w:t>
      </w:r>
      <w:r w:rsidRPr="0051007F">
        <w:t xml:space="preserve"> zone start </w:t>
      </w:r>
      <w:r w:rsidRPr="0051007F">
        <w:t>或</w:t>
      </w:r>
      <w:r w:rsidRPr="0051007F">
        <w:t xml:space="preserve"> zone end</w:t>
      </w:r>
      <w:r w:rsidRPr="0051007F">
        <w:t>）、以及</w:t>
      </w:r>
      <w:r w:rsidRPr="0051007F">
        <w:t xml:space="preserve"> request </w:t>
      </w:r>
      <w:r w:rsidRPr="0051007F">
        <w:t>數量，並量測以下指標：</w:t>
      </w:r>
    </w:p>
    <w:p w14:paraId="1A979605" w14:textId="77777777" w:rsidR="0051007F" w:rsidRPr="0051007F" w:rsidRDefault="0051007F" w:rsidP="00BA5A97">
      <w:pPr>
        <w:numPr>
          <w:ilvl w:val="0"/>
          <w:numId w:val="14"/>
        </w:numPr>
        <w:tabs>
          <w:tab w:val="clear" w:pos="720"/>
          <w:tab w:val="num" w:pos="960"/>
        </w:tabs>
        <w:ind w:leftChars="250" w:left="960"/>
        <w:jc w:val="both"/>
      </w:pPr>
      <w:r w:rsidRPr="0051007F">
        <w:t>平均與即時</w:t>
      </w:r>
      <w:r w:rsidRPr="0051007F">
        <w:t xml:space="preserve"> throughput</w:t>
      </w:r>
    </w:p>
    <w:p w14:paraId="4462F244" w14:textId="77777777" w:rsidR="0051007F" w:rsidRPr="0051007F" w:rsidRDefault="0051007F" w:rsidP="00BA5A97">
      <w:pPr>
        <w:numPr>
          <w:ilvl w:val="0"/>
          <w:numId w:val="14"/>
        </w:numPr>
        <w:tabs>
          <w:tab w:val="clear" w:pos="720"/>
          <w:tab w:val="num" w:pos="960"/>
        </w:tabs>
        <w:ind w:leftChars="250" w:left="960"/>
        <w:jc w:val="both"/>
      </w:pPr>
      <w:proofErr w:type="gramStart"/>
      <w:r w:rsidRPr="0051007F">
        <w:t>write</w:t>
      </w:r>
      <w:proofErr w:type="gramEnd"/>
      <w:r w:rsidRPr="0051007F">
        <w:t xml:space="preserve"> completion time</w:t>
      </w:r>
    </w:p>
    <w:p w14:paraId="22F4FA3D" w14:textId="77777777" w:rsidR="0051007F" w:rsidRPr="0051007F" w:rsidRDefault="0051007F" w:rsidP="00BA5A97">
      <w:pPr>
        <w:numPr>
          <w:ilvl w:val="0"/>
          <w:numId w:val="14"/>
        </w:numPr>
        <w:tabs>
          <w:tab w:val="clear" w:pos="720"/>
          <w:tab w:val="num" w:pos="960"/>
        </w:tabs>
        <w:ind w:leftChars="250" w:left="960"/>
        <w:jc w:val="both"/>
      </w:pPr>
      <w:r w:rsidRPr="0051007F">
        <w:t xml:space="preserve">media cache cleaning </w:t>
      </w:r>
      <w:r w:rsidRPr="0051007F">
        <w:t>的啟動時機與持續時間</w:t>
      </w:r>
    </w:p>
    <w:p w14:paraId="2B30C057" w14:textId="77777777" w:rsidR="0051007F" w:rsidRPr="0051007F" w:rsidRDefault="0051007F" w:rsidP="00BA5A97">
      <w:pPr>
        <w:numPr>
          <w:ilvl w:val="0"/>
          <w:numId w:val="14"/>
        </w:numPr>
        <w:tabs>
          <w:tab w:val="clear" w:pos="720"/>
          <w:tab w:val="num" w:pos="960"/>
        </w:tabs>
        <w:ind w:leftChars="250" w:left="960"/>
        <w:jc w:val="both"/>
      </w:pPr>
      <w:r w:rsidRPr="0051007F">
        <w:t xml:space="preserve">non-sequential zone </w:t>
      </w:r>
      <w:r w:rsidRPr="0051007F">
        <w:t>數量的成長與回落</w:t>
      </w:r>
    </w:p>
    <w:p w14:paraId="713B69B9" w14:textId="6348EA3B" w:rsidR="0051007F" w:rsidRPr="0051007F" w:rsidRDefault="0051007F" w:rsidP="00BA5A97">
      <w:pPr>
        <w:ind w:leftChars="100" w:left="240"/>
        <w:jc w:val="both"/>
        <w:rPr>
          <w:rFonts w:hint="eastAsia"/>
        </w:rPr>
      </w:pPr>
      <w:r w:rsidRPr="0051007F">
        <w:t>透過同時觀察效能指標與</w:t>
      </w:r>
      <w:r w:rsidRPr="0051007F">
        <w:t xml:space="preserve"> zone </w:t>
      </w:r>
      <w:r w:rsidRPr="0051007F">
        <w:t>狀態，作者得以將效能斷崖直接對應到</w:t>
      </w:r>
      <w:r w:rsidRPr="0051007F">
        <w:t xml:space="preserve"> HA-SMR </w:t>
      </w:r>
      <w:r w:rsidRPr="0051007F">
        <w:t>的結構限制，而非僅停留在現象描述。</w:t>
      </w:r>
    </w:p>
    <w:p w14:paraId="0F53D13A" w14:textId="77777777" w:rsidR="0051007F" w:rsidRPr="0051007F" w:rsidRDefault="0051007F" w:rsidP="00964294">
      <w:pPr>
        <w:jc w:val="both"/>
        <w:rPr>
          <w:b/>
          <w:bCs/>
        </w:rPr>
      </w:pPr>
      <w:r w:rsidRPr="0051007F">
        <w:rPr>
          <w:b/>
          <w:bCs/>
        </w:rPr>
        <w:t xml:space="preserve">2. Media cache cleaning </w:t>
      </w:r>
      <w:r w:rsidRPr="0051007F">
        <w:rPr>
          <w:b/>
          <w:bCs/>
        </w:rPr>
        <w:t>行為與真實工作負載評估</w:t>
      </w:r>
    </w:p>
    <w:p w14:paraId="1D8E4AA8" w14:textId="77777777" w:rsidR="0051007F" w:rsidRPr="0051007F" w:rsidRDefault="0051007F" w:rsidP="00BA5A97">
      <w:pPr>
        <w:ind w:leftChars="100" w:left="240"/>
        <w:jc w:val="both"/>
        <w:rPr>
          <w:b/>
          <w:bCs/>
        </w:rPr>
      </w:pPr>
      <w:r w:rsidRPr="0051007F">
        <w:rPr>
          <w:b/>
          <w:bCs/>
        </w:rPr>
        <w:t xml:space="preserve">I. Media cache cleaning efficiency </w:t>
      </w:r>
      <w:r w:rsidRPr="0051007F">
        <w:rPr>
          <w:b/>
          <w:bCs/>
        </w:rPr>
        <w:t>的拆解測試</w:t>
      </w:r>
    </w:p>
    <w:p w14:paraId="76D2C56D" w14:textId="77777777" w:rsidR="0051007F" w:rsidRPr="0051007F" w:rsidRDefault="0051007F" w:rsidP="00BA5A97">
      <w:pPr>
        <w:ind w:leftChars="100" w:left="240"/>
        <w:jc w:val="both"/>
      </w:pPr>
      <w:r w:rsidRPr="0051007F">
        <w:t>為進一步理解</w:t>
      </w:r>
      <w:r w:rsidRPr="0051007F">
        <w:t xml:space="preserve"> cleaning </w:t>
      </w:r>
      <w:r w:rsidRPr="0051007F">
        <w:t>成本的來源，作者設計一組針對</w:t>
      </w:r>
      <w:r w:rsidRPr="0051007F">
        <w:t xml:space="preserve"> cleaning </w:t>
      </w:r>
      <w:r w:rsidRPr="0051007F">
        <w:t>行為的細部實驗：</w:t>
      </w:r>
    </w:p>
    <w:p w14:paraId="0EECE1DC" w14:textId="77777777" w:rsidR="0051007F" w:rsidRPr="0051007F" w:rsidRDefault="0051007F" w:rsidP="00BA5A97">
      <w:pPr>
        <w:numPr>
          <w:ilvl w:val="0"/>
          <w:numId w:val="15"/>
        </w:numPr>
        <w:tabs>
          <w:tab w:val="clear" w:pos="720"/>
          <w:tab w:val="num" w:pos="960"/>
        </w:tabs>
        <w:ind w:leftChars="250" w:left="960"/>
        <w:jc w:val="both"/>
      </w:pPr>
      <w:r w:rsidRPr="0051007F">
        <w:rPr>
          <w:b/>
          <w:bCs/>
        </w:rPr>
        <w:t>TEST 5</w:t>
      </w:r>
      <w:r w:rsidRPr="0051007F">
        <w:rPr>
          <w:b/>
          <w:bCs/>
        </w:rPr>
        <w:t>：更新比例與寫入位置對</w:t>
      </w:r>
      <w:r w:rsidRPr="0051007F">
        <w:rPr>
          <w:b/>
          <w:bCs/>
        </w:rPr>
        <w:t xml:space="preserve"> cleaning </w:t>
      </w:r>
      <w:r w:rsidRPr="0051007F">
        <w:rPr>
          <w:b/>
          <w:bCs/>
        </w:rPr>
        <w:t>的影響</w:t>
      </w:r>
      <w:r w:rsidRPr="0051007F">
        <w:br/>
      </w:r>
      <w:r w:rsidRPr="0051007F">
        <w:t>在</w:t>
      </w:r>
      <w:r w:rsidRPr="0051007F">
        <w:t xml:space="preserve"> empty zone </w:t>
      </w:r>
      <w:r w:rsidRPr="0051007F">
        <w:t>與</w:t>
      </w:r>
      <w:r w:rsidRPr="0051007F">
        <w:t xml:space="preserve"> full zone </w:t>
      </w:r>
      <w:r w:rsidRPr="0051007F">
        <w:t>中，分別控制更新比例與寫入位置，觀察</w:t>
      </w:r>
      <w:r w:rsidRPr="0051007F">
        <w:t xml:space="preserve"> cleaning </w:t>
      </w:r>
      <w:r w:rsidRPr="0051007F">
        <w:t>時間的變化，用以推斷</w:t>
      </w:r>
      <w:r w:rsidRPr="0051007F">
        <w:t xml:space="preserve"> fill data </w:t>
      </w:r>
      <w:r w:rsidRPr="0051007F">
        <w:t>與</w:t>
      </w:r>
      <w:r w:rsidRPr="0051007F">
        <w:t xml:space="preserve"> read-modify-rewrite </w:t>
      </w:r>
      <w:r w:rsidRPr="0051007F">
        <w:t>的相對成本。</w:t>
      </w:r>
    </w:p>
    <w:p w14:paraId="30A160C2" w14:textId="77777777" w:rsidR="0051007F" w:rsidRPr="0051007F" w:rsidRDefault="0051007F" w:rsidP="00BA5A97">
      <w:pPr>
        <w:numPr>
          <w:ilvl w:val="0"/>
          <w:numId w:val="15"/>
        </w:numPr>
        <w:tabs>
          <w:tab w:val="clear" w:pos="720"/>
          <w:tab w:val="num" w:pos="960"/>
        </w:tabs>
        <w:ind w:leftChars="250" w:left="960"/>
        <w:jc w:val="both"/>
      </w:pPr>
      <w:r w:rsidRPr="0051007F">
        <w:rPr>
          <w:b/>
          <w:bCs/>
        </w:rPr>
        <w:t>TEST 6</w:t>
      </w:r>
      <w:r w:rsidRPr="0051007F">
        <w:rPr>
          <w:b/>
          <w:bCs/>
        </w:rPr>
        <w:t>：</w:t>
      </w:r>
      <w:r w:rsidRPr="0051007F">
        <w:rPr>
          <w:b/>
          <w:bCs/>
        </w:rPr>
        <w:t xml:space="preserve">I/O request size </w:t>
      </w:r>
      <w:r w:rsidRPr="0051007F">
        <w:rPr>
          <w:b/>
          <w:bCs/>
        </w:rPr>
        <w:t>與</w:t>
      </w:r>
      <w:r w:rsidRPr="0051007F">
        <w:rPr>
          <w:b/>
          <w:bCs/>
        </w:rPr>
        <w:t xml:space="preserve"> request </w:t>
      </w:r>
      <w:r w:rsidRPr="0051007F">
        <w:rPr>
          <w:b/>
          <w:bCs/>
        </w:rPr>
        <w:t>數量的影響</w:t>
      </w:r>
      <w:r w:rsidRPr="0051007F">
        <w:br/>
      </w:r>
      <w:r w:rsidRPr="0051007F">
        <w:t>在總寫入量固定的前提下，改變</w:t>
      </w:r>
      <w:r w:rsidRPr="0051007F">
        <w:t xml:space="preserve"> I/O size </w:t>
      </w:r>
      <w:r w:rsidRPr="0051007F">
        <w:t>與</w:t>
      </w:r>
      <w:r w:rsidRPr="0051007F">
        <w:t xml:space="preserve"> request </w:t>
      </w:r>
      <w:r w:rsidRPr="0051007F">
        <w:t>數量，觀察</w:t>
      </w:r>
      <w:r w:rsidRPr="0051007F">
        <w:t xml:space="preserve"> cleaning </w:t>
      </w:r>
      <w:r w:rsidRPr="0051007F">
        <w:t>所需時間，藉此判斷</w:t>
      </w:r>
      <w:r w:rsidRPr="0051007F">
        <w:t xml:space="preserve"> seek </w:t>
      </w:r>
      <w:r w:rsidRPr="0051007F">
        <w:t>與</w:t>
      </w:r>
      <w:r w:rsidRPr="0051007F">
        <w:t xml:space="preserve"> mapping manipulation </w:t>
      </w:r>
      <w:r w:rsidRPr="0051007F">
        <w:t>是否為</w:t>
      </w:r>
      <w:r w:rsidRPr="0051007F">
        <w:t xml:space="preserve"> cleaning </w:t>
      </w:r>
      <w:r w:rsidRPr="0051007F">
        <w:t>的主要瓶頸。</w:t>
      </w:r>
    </w:p>
    <w:p w14:paraId="20AEA21D" w14:textId="77583E79" w:rsidR="0051007F" w:rsidRPr="0051007F" w:rsidRDefault="0051007F" w:rsidP="00BA5A97">
      <w:pPr>
        <w:numPr>
          <w:ilvl w:val="0"/>
          <w:numId w:val="15"/>
        </w:numPr>
        <w:tabs>
          <w:tab w:val="clear" w:pos="720"/>
          <w:tab w:val="num" w:pos="960"/>
        </w:tabs>
        <w:ind w:leftChars="250" w:left="960"/>
        <w:jc w:val="both"/>
      </w:pPr>
      <w:r w:rsidRPr="0051007F">
        <w:rPr>
          <w:b/>
          <w:bCs/>
        </w:rPr>
        <w:t>TEST 7</w:t>
      </w:r>
      <w:r w:rsidRPr="0051007F">
        <w:rPr>
          <w:b/>
          <w:bCs/>
        </w:rPr>
        <w:t>：</w:t>
      </w:r>
      <w:r w:rsidRPr="0051007F">
        <w:rPr>
          <w:b/>
          <w:bCs/>
        </w:rPr>
        <w:t xml:space="preserve">Zone-oriented reordering </w:t>
      </w:r>
      <w:r w:rsidRPr="0051007F">
        <w:rPr>
          <w:b/>
          <w:bCs/>
        </w:rPr>
        <w:t>對</w:t>
      </w:r>
      <w:r w:rsidRPr="0051007F">
        <w:rPr>
          <w:b/>
          <w:bCs/>
        </w:rPr>
        <w:t xml:space="preserve"> cleaning </w:t>
      </w:r>
      <w:r w:rsidRPr="0051007F">
        <w:rPr>
          <w:b/>
          <w:bCs/>
        </w:rPr>
        <w:t>的改善效果</w:t>
      </w:r>
      <w:r w:rsidRPr="0051007F">
        <w:br/>
      </w:r>
      <w:r w:rsidRPr="0051007F">
        <w:t>將原本</w:t>
      </w:r>
      <w:r w:rsidRPr="0051007F">
        <w:t xml:space="preserve"> interleaved </w:t>
      </w:r>
      <w:r w:rsidRPr="0051007F">
        <w:t>的</w:t>
      </w:r>
      <w:r w:rsidRPr="0051007F">
        <w:t xml:space="preserve"> non-sequential writes </w:t>
      </w:r>
      <w:r w:rsidRPr="0051007F">
        <w:t>重新依</w:t>
      </w:r>
      <w:r w:rsidRPr="0051007F">
        <w:t xml:space="preserve"> zone </w:t>
      </w:r>
      <w:r w:rsidRPr="0051007F">
        <w:t>分組後寫入，比較</w:t>
      </w:r>
      <w:r w:rsidRPr="0051007F">
        <w:t xml:space="preserve"> write completion time </w:t>
      </w:r>
      <w:r w:rsidRPr="0051007F">
        <w:t>與</w:t>
      </w:r>
      <w:r w:rsidRPr="0051007F">
        <w:t xml:space="preserve"> idle cleaning time</w:t>
      </w:r>
      <w:r w:rsidRPr="0051007F">
        <w:t>，驗證</w:t>
      </w:r>
      <w:r w:rsidRPr="0051007F">
        <w:t xml:space="preserve"> host </w:t>
      </w:r>
      <w:r w:rsidRPr="0051007F">
        <w:t>端</w:t>
      </w:r>
      <w:r w:rsidRPr="0051007F">
        <w:t xml:space="preserve"> I/O </w:t>
      </w:r>
      <w:r w:rsidRPr="0051007F">
        <w:t>排列對</w:t>
      </w:r>
      <w:r w:rsidRPr="0051007F">
        <w:t xml:space="preserve"> HA-SMR </w:t>
      </w:r>
      <w:r w:rsidRPr="0051007F">
        <w:t>效能的影響。</w:t>
      </w:r>
    </w:p>
    <w:p w14:paraId="668E00E8" w14:textId="77777777" w:rsidR="0051007F" w:rsidRPr="0051007F" w:rsidRDefault="0051007F" w:rsidP="00BA5A97">
      <w:pPr>
        <w:ind w:leftChars="100" w:left="240"/>
        <w:jc w:val="both"/>
        <w:rPr>
          <w:b/>
          <w:bCs/>
        </w:rPr>
      </w:pPr>
      <w:r w:rsidRPr="0051007F">
        <w:rPr>
          <w:b/>
          <w:bCs/>
        </w:rPr>
        <w:t xml:space="preserve">II. </w:t>
      </w:r>
      <w:r w:rsidRPr="0051007F">
        <w:rPr>
          <w:b/>
          <w:bCs/>
        </w:rPr>
        <w:t>真實世界工作負載（</w:t>
      </w:r>
      <w:r w:rsidRPr="0051007F">
        <w:rPr>
          <w:b/>
          <w:bCs/>
        </w:rPr>
        <w:t>MSR traces</w:t>
      </w:r>
      <w:r w:rsidRPr="0051007F">
        <w:rPr>
          <w:b/>
          <w:bCs/>
        </w:rPr>
        <w:t>）重播評估</w:t>
      </w:r>
    </w:p>
    <w:p w14:paraId="6E09DAFA" w14:textId="2F4F2C4C" w:rsidR="0051007F" w:rsidRPr="0051007F" w:rsidRDefault="0051007F" w:rsidP="00BA5A97">
      <w:pPr>
        <w:ind w:leftChars="100" w:left="240"/>
        <w:jc w:val="both"/>
        <w:rPr>
          <w:rFonts w:hint="eastAsia"/>
        </w:rPr>
      </w:pPr>
      <w:r w:rsidRPr="0051007F">
        <w:t>作者進一步選用</w:t>
      </w:r>
      <w:r w:rsidRPr="0051007F">
        <w:t xml:space="preserve"> </w:t>
      </w:r>
      <w:r w:rsidRPr="0051007F">
        <w:rPr>
          <w:b/>
          <w:bCs/>
        </w:rPr>
        <w:t>Microsoft Research Cambridge</w:t>
      </w:r>
      <w:r w:rsidRPr="0051007F">
        <w:t xml:space="preserve"> </w:t>
      </w:r>
      <w:r w:rsidRPr="0051007F">
        <w:t>所釋出的企業級</w:t>
      </w:r>
      <w:r w:rsidRPr="0051007F">
        <w:t xml:space="preserve"> I/O traces</w:t>
      </w:r>
      <w:r w:rsidRPr="0051007F">
        <w:t>，將其</w:t>
      </w:r>
      <w:r w:rsidRPr="0051007F">
        <w:t xml:space="preserve"> replay </w:t>
      </w:r>
      <w:r w:rsidRPr="0051007F">
        <w:t>在</w:t>
      </w:r>
      <w:r w:rsidRPr="0051007F">
        <w:t xml:space="preserve"> HA-SMR </w:t>
      </w:r>
      <w:r w:rsidRPr="0051007F">
        <w:t>與傳統</w:t>
      </w:r>
      <w:r w:rsidRPr="0051007F">
        <w:t xml:space="preserve"> HDD </w:t>
      </w:r>
      <w:r w:rsidRPr="0051007F">
        <w:t>上，比較平均</w:t>
      </w:r>
      <w:r w:rsidRPr="0051007F">
        <w:t xml:space="preserve"> latency </w:t>
      </w:r>
      <w:r w:rsidRPr="0051007F">
        <w:t>與</w:t>
      </w:r>
      <w:r w:rsidRPr="0051007F">
        <w:t xml:space="preserve"> percentile latency </w:t>
      </w:r>
      <w:r w:rsidRPr="0051007F">
        <w:t>的差異。分析中特別關注</w:t>
      </w:r>
      <w:r w:rsidRPr="0051007F">
        <w:t xml:space="preserve"> cleaning </w:t>
      </w:r>
      <w:r w:rsidRPr="0051007F">
        <w:t>是否發生，以及其與</w:t>
      </w:r>
      <w:r w:rsidRPr="0051007F">
        <w:t xml:space="preserve"> write request </w:t>
      </w:r>
      <w:r w:rsidRPr="0051007F">
        <w:lastRenderedPageBreak/>
        <w:t>數量、</w:t>
      </w:r>
      <w:r w:rsidRPr="0051007F">
        <w:t xml:space="preserve">zone footprint </w:t>
      </w:r>
      <w:r w:rsidRPr="0051007F">
        <w:t>之間的關聯性。透過</w:t>
      </w:r>
      <w:r w:rsidRPr="0051007F">
        <w:t xml:space="preserve"> percentile latency</w:t>
      </w:r>
      <w:r w:rsidRPr="0051007F">
        <w:t>（</w:t>
      </w:r>
      <w:r w:rsidRPr="0051007F">
        <w:t>P50</w:t>
      </w:r>
      <w:r w:rsidRPr="0051007F">
        <w:t>、</w:t>
      </w:r>
      <w:r w:rsidRPr="0051007F">
        <w:t>P90</w:t>
      </w:r>
      <w:r w:rsidRPr="0051007F">
        <w:t>、</w:t>
      </w:r>
      <w:r w:rsidRPr="0051007F">
        <w:t>P99</w:t>
      </w:r>
      <w:r w:rsidRPr="0051007F">
        <w:t>）的比較，評估</w:t>
      </w:r>
      <w:r w:rsidRPr="0051007F">
        <w:t xml:space="preserve"> HA-SMR </w:t>
      </w:r>
      <w:r w:rsidRPr="0051007F">
        <w:t>在實務情境下的</w:t>
      </w:r>
      <w:r w:rsidRPr="0051007F">
        <w:t xml:space="preserve"> tail latency </w:t>
      </w:r>
      <w:r w:rsidRPr="0051007F">
        <w:t>行為。</w:t>
      </w:r>
    </w:p>
    <w:p w14:paraId="0B228A75" w14:textId="77777777" w:rsidR="0051007F" w:rsidRPr="0051007F" w:rsidRDefault="0051007F" w:rsidP="00BA5A97">
      <w:pPr>
        <w:ind w:leftChars="100" w:left="240"/>
        <w:jc w:val="both"/>
        <w:rPr>
          <w:b/>
          <w:bCs/>
        </w:rPr>
      </w:pPr>
      <w:r w:rsidRPr="0051007F">
        <w:rPr>
          <w:b/>
          <w:bCs/>
        </w:rPr>
        <w:t xml:space="preserve">III. H-Buffer </w:t>
      </w:r>
      <w:r w:rsidRPr="0051007F">
        <w:rPr>
          <w:b/>
          <w:bCs/>
        </w:rPr>
        <w:t>架構與案例分析</w:t>
      </w:r>
    </w:p>
    <w:p w14:paraId="472651B1" w14:textId="36043698" w:rsidR="0051007F" w:rsidRPr="0051007F" w:rsidRDefault="0051007F" w:rsidP="00BA5A97">
      <w:pPr>
        <w:ind w:leftChars="100" w:left="240"/>
        <w:jc w:val="both"/>
      </w:pPr>
      <w:r w:rsidRPr="0051007F">
        <w:t>基於前</w:t>
      </w:r>
      <w:r w:rsidR="00964294">
        <w:rPr>
          <w:rFonts w:hint="eastAsia"/>
        </w:rPr>
        <w:t>面</w:t>
      </w:r>
      <w:r w:rsidRPr="0051007F">
        <w:t xml:space="preserve"> microbenchmark </w:t>
      </w:r>
      <w:r w:rsidRPr="0051007F">
        <w:t>與</w:t>
      </w:r>
      <w:r w:rsidRPr="0051007F">
        <w:t xml:space="preserve"> trace replay </w:t>
      </w:r>
      <w:r w:rsidRPr="0051007F">
        <w:t>的觀察，作者提出</w:t>
      </w:r>
      <w:r w:rsidRPr="0051007F">
        <w:t xml:space="preserve"> </w:t>
      </w:r>
      <w:r w:rsidRPr="0051007F">
        <w:rPr>
          <w:b/>
          <w:bCs/>
        </w:rPr>
        <w:t>H-Buffer</w:t>
      </w:r>
      <w:r w:rsidRPr="0051007F">
        <w:t xml:space="preserve"> </w:t>
      </w:r>
      <w:r w:rsidRPr="0051007F">
        <w:t>作為</w:t>
      </w:r>
      <w:r w:rsidRPr="0051007F">
        <w:t xml:space="preserve"> host-controlled </w:t>
      </w:r>
      <w:r w:rsidRPr="0051007F">
        <w:t>的中介緩衝區，並在案例研究中設計簡單的</w:t>
      </w:r>
      <w:r w:rsidRPr="0051007F">
        <w:t xml:space="preserve"> open-zone policy</w:t>
      </w:r>
      <w:r w:rsidRPr="0051007F">
        <w:t>：當同時順序寫入的</w:t>
      </w:r>
      <w:r w:rsidRPr="0051007F">
        <w:t xml:space="preserve"> streams </w:t>
      </w:r>
      <w:r w:rsidRPr="0051007F">
        <w:t>超過建議</w:t>
      </w:r>
      <w:r w:rsidRPr="0051007F">
        <w:t xml:space="preserve"> open zone </w:t>
      </w:r>
      <w:r w:rsidRPr="0051007F">
        <w:t>上限時，將部分寫入導向</w:t>
      </w:r>
      <w:r w:rsidRPr="0051007F">
        <w:t xml:space="preserve"> H-Buffer</w:t>
      </w:r>
      <w:r w:rsidRPr="0051007F">
        <w:t>，再由</w:t>
      </w:r>
      <w:r w:rsidRPr="0051007F">
        <w:t xml:space="preserve"> host </w:t>
      </w:r>
      <w:r w:rsidRPr="0051007F">
        <w:t>進行回寫。作者比較啟用與未啟用</w:t>
      </w:r>
      <w:r w:rsidRPr="0051007F">
        <w:t xml:space="preserve"> H-Buffer </w:t>
      </w:r>
      <w:r w:rsidRPr="0051007F">
        <w:t>的執行時間，評估其在不同</w:t>
      </w:r>
      <w:r w:rsidRPr="0051007F">
        <w:t xml:space="preserve"> I/O size </w:t>
      </w:r>
      <w:r w:rsidRPr="0051007F">
        <w:t>情境下的潛在效益。</w:t>
      </w:r>
    </w:p>
    <w:p w14:paraId="119A5EEB" w14:textId="77777777" w:rsidR="0051007F" w:rsidRPr="0051007F" w:rsidRDefault="0051007F" w:rsidP="00822312">
      <w:pPr>
        <w:jc w:val="center"/>
        <w:rPr>
          <w:rFonts w:hint="eastAsia"/>
        </w:rPr>
      </w:pPr>
    </w:p>
    <w:p w14:paraId="79BF5D73" w14:textId="77777777" w:rsidR="00AE4C8D" w:rsidRPr="00AE4C8D" w:rsidRDefault="00AE4C8D" w:rsidP="00822312">
      <w:pPr>
        <w:jc w:val="center"/>
        <w:rPr>
          <w:b/>
          <w:bCs/>
        </w:rPr>
      </w:pPr>
      <w:r w:rsidRPr="00AE4C8D">
        <w:rPr>
          <w:b/>
          <w:bCs/>
        </w:rPr>
        <w:t>結論</w:t>
      </w:r>
    </w:p>
    <w:p w14:paraId="02F93FAB" w14:textId="22DA1FAB" w:rsidR="00964294" w:rsidRPr="00964294" w:rsidRDefault="00964294" w:rsidP="00964294">
      <w:pPr>
        <w:ind w:firstLine="480"/>
        <w:jc w:val="both"/>
      </w:pPr>
      <w:r>
        <w:rPr>
          <w:rFonts w:hint="eastAsia"/>
        </w:rPr>
        <w:t>這</w:t>
      </w:r>
      <w:r w:rsidRPr="00964294">
        <w:t>篇論文透過一系列精心設計的</w:t>
      </w:r>
      <w:r w:rsidRPr="00964294">
        <w:t xml:space="preserve"> microbenchmarks </w:t>
      </w:r>
      <w:r w:rsidRPr="00964294">
        <w:t>與真實世界工作負載重播，系統性地揭露了</w:t>
      </w:r>
      <w:r w:rsidRPr="00964294">
        <w:t xml:space="preserve"> Host-Aware SMR</w:t>
      </w:r>
      <w:r w:rsidRPr="00964294">
        <w:t>（</w:t>
      </w:r>
      <w:r w:rsidRPr="00964294">
        <w:t>HA-SMR</w:t>
      </w:r>
      <w:r w:rsidRPr="00964294">
        <w:t>）硬碟在效能上的關鍵特性與潛在風險。作者指出，</w:t>
      </w:r>
      <w:r w:rsidRPr="00964294">
        <w:t xml:space="preserve">HA-SMR </w:t>
      </w:r>
      <w:r w:rsidRPr="00964294">
        <w:t>雖然透過</w:t>
      </w:r>
      <w:r w:rsidRPr="00964294">
        <w:t xml:space="preserve"> zoned block API </w:t>
      </w:r>
      <w:r w:rsidRPr="00964294">
        <w:t>將部分內部狀態暴露給</w:t>
      </w:r>
      <w:r w:rsidRPr="00964294">
        <w:t xml:space="preserve"> host</w:t>
      </w:r>
      <w:r w:rsidRPr="00964294">
        <w:t>，提供了理論上的最佳化空間，但其效能行為高度依賴</w:t>
      </w:r>
      <w:r w:rsidRPr="00964294">
        <w:t xml:space="preserve"> host </w:t>
      </w:r>
      <w:r w:rsidRPr="00964294">
        <w:t>對</w:t>
      </w:r>
      <w:r w:rsidRPr="00964294">
        <w:t xml:space="preserve"> zone </w:t>
      </w:r>
      <w:r w:rsidRPr="00964294">
        <w:t>與寫入模式的使用方式。實驗結果顯示，無論是順序寫或非順序寫，只要違反</w:t>
      </w:r>
      <w:r w:rsidRPr="00964294">
        <w:t xml:space="preserve"> open zone </w:t>
      </w:r>
      <w:r w:rsidRPr="00964294">
        <w:t>數量與</w:t>
      </w:r>
      <w:r w:rsidRPr="00964294">
        <w:t xml:space="preserve"> non-sequential zone </w:t>
      </w:r>
      <w:r w:rsidRPr="00964294">
        <w:t>數量的結構性限制，就可能引發嚴重的效能退化；特別是在</w:t>
      </w:r>
      <w:r w:rsidRPr="00964294">
        <w:t xml:space="preserve"> media cache </w:t>
      </w:r>
      <w:r w:rsidRPr="00964294">
        <w:t>觸發</w:t>
      </w:r>
      <w:r w:rsidRPr="00964294">
        <w:t xml:space="preserve"> blocking cleaning </w:t>
      </w:r>
      <w:r w:rsidRPr="00964294">
        <w:t>時，吞吐量可能下降數個數量級，並導致極端的</w:t>
      </w:r>
      <w:r w:rsidRPr="00964294">
        <w:t xml:space="preserve"> tail latency</w:t>
      </w:r>
      <w:r w:rsidRPr="00964294">
        <w:t>。進一步的</w:t>
      </w:r>
      <w:r w:rsidRPr="00964294">
        <w:t xml:space="preserve"> cleaning efficiency </w:t>
      </w:r>
      <w:r w:rsidRPr="00964294">
        <w:t>分析也顯示，清理成本不僅與寫入資料量相關，更受到</w:t>
      </w:r>
      <w:r w:rsidRPr="00964294">
        <w:t xml:space="preserve"> I/O request </w:t>
      </w:r>
      <w:r w:rsidRPr="00964294">
        <w:t>數量與寫入分散程度的支配，使得傳統、</w:t>
      </w:r>
      <w:r w:rsidRPr="00964294">
        <w:t xml:space="preserve">zone-unaware </w:t>
      </w:r>
      <w:r w:rsidRPr="00964294">
        <w:t>的</w:t>
      </w:r>
      <w:r w:rsidRPr="00964294">
        <w:t xml:space="preserve"> legacy workload </w:t>
      </w:r>
      <w:r w:rsidRPr="00964294">
        <w:t>在</w:t>
      </w:r>
      <w:r w:rsidRPr="00964294">
        <w:t xml:space="preserve"> HA-SMR </w:t>
      </w:r>
      <w:r w:rsidRPr="00964294">
        <w:t>上存在顯著風險。基於這些觀察，作者提出</w:t>
      </w:r>
      <w:r w:rsidRPr="00964294">
        <w:t xml:space="preserve"> H-Buffer </w:t>
      </w:r>
      <w:r w:rsidRPr="00964294">
        <w:t>作為一種由</w:t>
      </w:r>
      <w:r w:rsidRPr="00964294">
        <w:t xml:space="preserve"> host </w:t>
      </w:r>
      <w:r w:rsidRPr="00964294">
        <w:t>主導的間接緩衝機制，嘗試透過重新分配資料路徑來緩解</w:t>
      </w:r>
      <w:r w:rsidRPr="00964294">
        <w:t xml:space="preserve"> open zone </w:t>
      </w:r>
      <w:r w:rsidRPr="00964294">
        <w:t>與</w:t>
      </w:r>
      <w:r w:rsidRPr="00964294">
        <w:t xml:space="preserve"> non-sequential zone </w:t>
      </w:r>
      <w:r w:rsidRPr="00964294">
        <w:t>所造成的效能斷崖。整體而言，本文的結論清楚指出</w:t>
      </w:r>
      <w:r w:rsidRPr="00964294">
        <w:t xml:space="preserve"> HA-SMR </w:t>
      </w:r>
      <w:r w:rsidRPr="00964294">
        <w:t>並非可直接替換傳統</w:t>
      </w:r>
      <w:r w:rsidRPr="00964294">
        <w:t xml:space="preserve"> HDD </w:t>
      </w:r>
      <w:r w:rsidRPr="00964294">
        <w:t>的裝置，而是一種要求</w:t>
      </w:r>
      <w:r w:rsidRPr="00964294">
        <w:t xml:space="preserve"> host </w:t>
      </w:r>
      <w:r w:rsidRPr="00964294">
        <w:t>端具備工作負載整形與資料管理能力的儲存模型，其效能可預測性與實際效益高度取決於系統層級的設計選擇。</w:t>
      </w:r>
    </w:p>
    <w:p w14:paraId="052CCABA" w14:textId="7649A985" w:rsidR="001D2689" w:rsidRPr="001D2689" w:rsidRDefault="001D2689" w:rsidP="00964294">
      <w:pPr>
        <w:jc w:val="both"/>
        <w:rPr>
          <w:rFonts w:hint="eastAsia"/>
        </w:rPr>
      </w:pPr>
    </w:p>
    <w:p w14:paraId="69233B4D" w14:textId="4DD6AD4E" w:rsidR="00AE4C8D" w:rsidRPr="0070678A" w:rsidRDefault="00AE4C8D" w:rsidP="001D2689">
      <w:pPr>
        <w:jc w:val="both"/>
      </w:pPr>
    </w:p>
    <w:sectPr w:rsidR="00AE4C8D" w:rsidRPr="0070678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321BB"/>
    <w:multiLevelType w:val="multilevel"/>
    <w:tmpl w:val="6262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F4E97"/>
    <w:multiLevelType w:val="multilevel"/>
    <w:tmpl w:val="6F0A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B01B4"/>
    <w:multiLevelType w:val="multilevel"/>
    <w:tmpl w:val="0F16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C110D"/>
    <w:multiLevelType w:val="multilevel"/>
    <w:tmpl w:val="C082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F1A8A"/>
    <w:multiLevelType w:val="multilevel"/>
    <w:tmpl w:val="9BBE432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DED0DB9"/>
    <w:multiLevelType w:val="multilevel"/>
    <w:tmpl w:val="49CE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52327"/>
    <w:multiLevelType w:val="hybridMultilevel"/>
    <w:tmpl w:val="96EC4E2E"/>
    <w:lvl w:ilvl="0" w:tplc="04090013">
      <w:start w:val="1"/>
      <w:numFmt w:val="upperRoman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34B55167"/>
    <w:multiLevelType w:val="multilevel"/>
    <w:tmpl w:val="5912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96236"/>
    <w:multiLevelType w:val="multilevel"/>
    <w:tmpl w:val="EEA00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4D2523"/>
    <w:multiLevelType w:val="multilevel"/>
    <w:tmpl w:val="B4B0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3109F"/>
    <w:multiLevelType w:val="multilevel"/>
    <w:tmpl w:val="BC98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15E02"/>
    <w:multiLevelType w:val="multilevel"/>
    <w:tmpl w:val="94AC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1279AF"/>
    <w:multiLevelType w:val="multilevel"/>
    <w:tmpl w:val="02C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F46E5"/>
    <w:multiLevelType w:val="multilevel"/>
    <w:tmpl w:val="08AAD7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76D80195"/>
    <w:multiLevelType w:val="multilevel"/>
    <w:tmpl w:val="CF92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444491">
    <w:abstractNumId w:val="8"/>
  </w:num>
  <w:num w:numId="2" w16cid:durableId="659895080">
    <w:abstractNumId w:val="13"/>
  </w:num>
  <w:num w:numId="3" w16cid:durableId="746151611">
    <w:abstractNumId w:val="7"/>
  </w:num>
  <w:num w:numId="4" w16cid:durableId="1368529483">
    <w:abstractNumId w:val="12"/>
  </w:num>
  <w:num w:numId="5" w16cid:durableId="1990669472">
    <w:abstractNumId w:val="14"/>
  </w:num>
  <w:num w:numId="6" w16cid:durableId="245463674">
    <w:abstractNumId w:val="4"/>
  </w:num>
  <w:num w:numId="7" w16cid:durableId="1909269827">
    <w:abstractNumId w:val="10"/>
  </w:num>
  <w:num w:numId="8" w16cid:durableId="1220284907">
    <w:abstractNumId w:val="3"/>
  </w:num>
  <w:num w:numId="9" w16cid:durableId="861357204">
    <w:abstractNumId w:val="2"/>
  </w:num>
  <w:num w:numId="10" w16cid:durableId="126821953">
    <w:abstractNumId w:val="5"/>
  </w:num>
  <w:num w:numId="11" w16cid:durableId="23096468">
    <w:abstractNumId w:val="6"/>
  </w:num>
  <w:num w:numId="12" w16cid:durableId="434715389">
    <w:abstractNumId w:val="11"/>
  </w:num>
  <w:num w:numId="13" w16cid:durableId="1196499002">
    <w:abstractNumId w:val="9"/>
  </w:num>
  <w:num w:numId="14" w16cid:durableId="139152392">
    <w:abstractNumId w:val="1"/>
  </w:num>
  <w:num w:numId="15" w16cid:durableId="30431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autoHyphenation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1C0"/>
    <w:rsid w:val="001865D4"/>
    <w:rsid w:val="001D2689"/>
    <w:rsid w:val="001F10DF"/>
    <w:rsid w:val="0022610B"/>
    <w:rsid w:val="00354427"/>
    <w:rsid w:val="00460B1C"/>
    <w:rsid w:val="004B276B"/>
    <w:rsid w:val="0051007F"/>
    <w:rsid w:val="0070678A"/>
    <w:rsid w:val="00715879"/>
    <w:rsid w:val="00732075"/>
    <w:rsid w:val="007F2AD0"/>
    <w:rsid w:val="00822312"/>
    <w:rsid w:val="00841267"/>
    <w:rsid w:val="00964294"/>
    <w:rsid w:val="009E30E6"/>
    <w:rsid w:val="00A07213"/>
    <w:rsid w:val="00A62E6D"/>
    <w:rsid w:val="00AE4C8D"/>
    <w:rsid w:val="00B272E3"/>
    <w:rsid w:val="00BA5A97"/>
    <w:rsid w:val="00C95FA5"/>
    <w:rsid w:val="00DC2699"/>
    <w:rsid w:val="00DF3A20"/>
    <w:rsid w:val="00E00175"/>
    <w:rsid w:val="00E658CE"/>
    <w:rsid w:val="00EA51C0"/>
    <w:rsid w:val="00F6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76AF9"/>
  <w15:chartTrackingRefBased/>
  <w15:docId w15:val="{68597156-D0AB-49C6-9917-09C5B0EB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Times New Roman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51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1C0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1C0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1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1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1C0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1C0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1C0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A51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A5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A51C0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A51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A51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A51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A51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A51C0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A51C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1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A5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1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A51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5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A51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51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51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5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A51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5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13E06-1E09-4C17-AB5E-8B63BDF6F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洪茂菘 HUNG, MAO-SONG</dc:creator>
  <cp:keywords/>
  <dc:description/>
  <cp:lastModifiedBy>maosong Hung</cp:lastModifiedBy>
  <cp:revision>13</cp:revision>
  <cp:lastPrinted>2025-12-15T01:27:00Z</cp:lastPrinted>
  <dcterms:created xsi:type="dcterms:W3CDTF">2025-11-10T06:56:00Z</dcterms:created>
  <dcterms:modified xsi:type="dcterms:W3CDTF">2025-12-15T01:27:00Z</dcterms:modified>
</cp:coreProperties>
</file>