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0F0" w:rsidRPr="00200929" w:rsidRDefault="00A850F0" w:rsidP="00A850F0">
      <w:pPr>
        <w:jc w:val="center"/>
        <w:rPr>
          <w:b/>
          <w:bCs/>
          <w:sz w:val="38"/>
          <w:szCs w:val="38"/>
          <w:u w:val="single"/>
        </w:rPr>
      </w:pPr>
      <w:r w:rsidRPr="00200929">
        <w:rPr>
          <w:b/>
          <w:bCs/>
          <w:sz w:val="38"/>
          <w:szCs w:val="38"/>
          <w:u w:val="single"/>
        </w:rPr>
        <w:t xml:space="preserve">Nhóm 5: Hướng dẫn </w:t>
      </w:r>
      <w:r w:rsidRPr="00200929">
        <w:rPr>
          <w:b/>
          <w:bCs/>
          <w:sz w:val="38"/>
          <w:szCs w:val="38"/>
          <w:u w:val="single"/>
        </w:rPr>
        <w:t>Tạo ra token ERC20</w:t>
      </w:r>
    </w:p>
    <w:p w:rsidR="00A850F0" w:rsidRPr="00A31FDC" w:rsidRDefault="00A850F0" w:rsidP="00A850F0">
      <w:pPr>
        <w:rPr>
          <w:b/>
          <w:bCs/>
          <w:i/>
          <w:iCs/>
          <w:sz w:val="28"/>
          <w:szCs w:val="28"/>
        </w:rPr>
      </w:pPr>
      <w:r w:rsidRPr="00A31FDC">
        <w:rPr>
          <w:b/>
          <w:bCs/>
          <w:i/>
          <w:iCs/>
          <w:sz w:val="28"/>
          <w:szCs w:val="28"/>
        </w:rPr>
        <w:t>Bước 1: Lên đặc điểm của token</w:t>
      </w:r>
    </w:p>
    <w:p w:rsidR="00A850F0" w:rsidRPr="00A31FDC" w:rsidRDefault="00A850F0" w:rsidP="00A850F0">
      <w:pPr>
        <w:rPr>
          <w:sz w:val="28"/>
          <w:szCs w:val="28"/>
        </w:rPr>
      </w:pPr>
      <w:r w:rsidRPr="00A31FDC">
        <w:rPr>
          <w:sz w:val="28"/>
          <w:szCs w:val="28"/>
        </w:rPr>
        <w:t>Để tạo ra một token ERC20, bạn phải định nghĩa những thuộc tính sau:</w:t>
      </w:r>
    </w:p>
    <w:p w:rsidR="00A850F0" w:rsidRPr="00A31FDC" w:rsidRDefault="00A850F0" w:rsidP="00A850F0">
      <w:pPr>
        <w:pStyle w:val="ListParagraph"/>
        <w:numPr>
          <w:ilvl w:val="0"/>
          <w:numId w:val="1"/>
        </w:numPr>
        <w:rPr>
          <w:sz w:val="28"/>
          <w:szCs w:val="28"/>
        </w:rPr>
      </w:pPr>
      <w:r w:rsidRPr="00A31FDC">
        <w:rPr>
          <w:sz w:val="28"/>
          <w:szCs w:val="28"/>
        </w:rPr>
        <w:t>Tên của token</w:t>
      </w:r>
    </w:p>
    <w:p w:rsidR="00A850F0" w:rsidRPr="00A31FDC" w:rsidRDefault="00A850F0" w:rsidP="00A850F0">
      <w:pPr>
        <w:pStyle w:val="ListParagraph"/>
        <w:numPr>
          <w:ilvl w:val="0"/>
          <w:numId w:val="1"/>
        </w:numPr>
        <w:rPr>
          <w:sz w:val="28"/>
          <w:szCs w:val="28"/>
        </w:rPr>
      </w:pPr>
      <w:r w:rsidRPr="00A31FDC">
        <w:rPr>
          <w:sz w:val="28"/>
          <w:szCs w:val="28"/>
        </w:rPr>
        <w:t>Mã của token</w:t>
      </w:r>
    </w:p>
    <w:p w:rsidR="00A850F0" w:rsidRPr="00A31FDC" w:rsidRDefault="00A850F0" w:rsidP="00A850F0">
      <w:pPr>
        <w:pStyle w:val="ListParagraph"/>
        <w:numPr>
          <w:ilvl w:val="0"/>
          <w:numId w:val="1"/>
        </w:numPr>
        <w:rPr>
          <w:sz w:val="28"/>
          <w:szCs w:val="28"/>
        </w:rPr>
      </w:pPr>
      <w:r w:rsidRPr="00A31FDC">
        <w:rPr>
          <w:sz w:val="28"/>
          <w:szCs w:val="28"/>
        </w:rPr>
        <w:t>Số chữ số thập phân sau dấu phẩy của token</w:t>
      </w:r>
    </w:p>
    <w:p w:rsidR="00A850F0" w:rsidRPr="00A31FDC" w:rsidRDefault="00A850F0" w:rsidP="00A850F0">
      <w:pPr>
        <w:pStyle w:val="ListParagraph"/>
        <w:numPr>
          <w:ilvl w:val="0"/>
          <w:numId w:val="1"/>
        </w:numPr>
        <w:rPr>
          <w:sz w:val="28"/>
          <w:szCs w:val="28"/>
        </w:rPr>
      </w:pPr>
      <w:r w:rsidRPr="00A31FDC">
        <w:rPr>
          <w:sz w:val="28"/>
          <w:szCs w:val="28"/>
        </w:rPr>
        <w:t>Tổng số token muốn phát hành</w:t>
      </w:r>
    </w:p>
    <w:p w:rsidR="00A850F0" w:rsidRPr="00A31FDC" w:rsidRDefault="00A850F0" w:rsidP="00A850F0">
      <w:pPr>
        <w:pStyle w:val="ListParagraph"/>
        <w:numPr>
          <w:ilvl w:val="0"/>
          <w:numId w:val="1"/>
        </w:numPr>
        <w:rPr>
          <w:sz w:val="28"/>
          <w:szCs w:val="28"/>
        </w:rPr>
      </w:pPr>
      <w:r w:rsidRPr="00A31FDC">
        <w:rPr>
          <w:sz w:val="28"/>
          <w:szCs w:val="28"/>
        </w:rPr>
        <w:t>Ví dụ chúng ta sẽ tạo token như sau:</w:t>
      </w:r>
    </w:p>
    <w:p w:rsidR="00A850F0" w:rsidRPr="00A31FDC" w:rsidRDefault="00A850F0" w:rsidP="00A850F0">
      <w:pPr>
        <w:pStyle w:val="ListParagraph"/>
        <w:numPr>
          <w:ilvl w:val="0"/>
          <w:numId w:val="1"/>
        </w:numPr>
        <w:rPr>
          <w:sz w:val="28"/>
          <w:szCs w:val="28"/>
        </w:rPr>
      </w:pPr>
      <w:r w:rsidRPr="00A31FDC">
        <w:rPr>
          <w:sz w:val="28"/>
          <w:szCs w:val="28"/>
        </w:rPr>
        <w:t>Tên: Cryptolife</w:t>
      </w:r>
    </w:p>
    <w:p w:rsidR="00A850F0" w:rsidRPr="00A31FDC" w:rsidRDefault="00A850F0" w:rsidP="00A850F0">
      <w:pPr>
        <w:pStyle w:val="ListParagraph"/>
        <w:numPr>
          <w:ilvl w:val="0"/>
          <w:numId w:val="1"/>
        </w:numPr>
        <w:rPr>
          <w:sz w:val="28"/>
          <w:szCs w:val="28"/>
        </w:rPr>
      </w:pPr>
      <w:r w:rsidRPr="00A31FDC">
        <w:rPr>
          <w:sz w:val="28"/>
          <w:szCs w:val="28"/>
        </w:rPr>
        <w:t>Mã: CTL</w:t>
      </w:r>
    </w:p>
    <w:p w:rsidR="00A850F0" w:rsidRPr="00A31FDC" w:rsidRDefault="00A850F0" w:rsidP="00A850F0">
      <w:pPr>
        <w:pStyle w:val="ListParagraph"/>
        <w:numPr>
          <w:ilvl w:val="0"/>
          <w:numId w:val="1"/>
        </w:numPr>
        <w:rPr>
          <w:sz w:val="28"/>
          <w:szCs w:val="28"/>
        </w:rPr>
      </w:pPr>
      <w:r w:rsidRPr="00A31FDC">
        <w:rPr>
          <w:sz w:val="28"/>
          <w:szCs w:val="28"/>
        </w:rPr>
        <w:t>Số chữ số thập phân sau dấu phẩy: 0</w:t>
      </w:r>
    </w:p>
    <w:p w:rsidR="00A850F0" w:rsidRPr="00A31FDC" w:rsidRDefault="00A850F0" w:rsidP="00A850F0">
      <w:pPr>
        <w:pStyle w:val="ListParagraph"/>
        <w:numPr>
          <w:ilvl w:val="0"/>
          <w:numId w:val="1"/>
        </w:numPr>
        <w:rPr>
          <w:sz w:val="28"/>
          <w:szCs w:val="28"/>
        </w:rPr>
      </w:pPr>
      <w:r w:rsidRPr="00A31FDC">
        <w:rPr>
          <w:sz w:val="28"/>
          <w:szCs w:val="28"/>
        </w:rPr>
        <w:t>Tổng số token phát hành: 1000</w:t>
      </w:r>
    </w:p>
    <w:p w:rsidR="00A850F0" w:rsidRPr="00A31FDC" w:rsidRDefault="00A850F0" w:rsidP="00A850F0">
      <w:pPr>
        <w:rPr>
          <w:sz w:val="28"/>
          <w:szCs w:val="28"/>
        </w:rPr>
      </w:pPr>
      <w:r w:rsidRPr="00A31FDC">
        <w:rPr>
          <w:sz w:val="28"/>
          <w:szCs w:val="28"/>
        </w:rPr>
        <w:t>Thuộc tính Số chữ số thập phân chỉ có ý nghĩa trong hiển thị, và nó được thiết lập khác nhau tuỳ vào ý đồ của người tạo ra nó. Theo mặc định thì sẽ có 18 chữ số thập phân sau dấu phẩy, tức là token có thể được chia nhỏ đến .0000000000000000001 token. Với ví dụ trên, chúng ta muốn token sẽ ở dạng nguyên nên sẽ không có chữ số thập phân nào.</w:t>
      </w:r>
    </w:p>
    <w:p w:rsidR="00A850F0" w:rsidRPr="00A31FDC" w:rsidRDefault="00A850F0" w:rsidP="00A850F0">
      <w:pPr>
        <w:rPr>
          <w:sz w:val="28"/>
          <w:szCs w:val="28"/>
        </w:rPr>
      </w:pPr>
      <w:r w:rsidRPr="00A31FDC">
        <w:rPr>
          <w:sz w:val="28"/>
          <w:szCs w:val="28"/>
        </w:rPr>
        <w:t xml:space="preserve">Tổng số token phát hành được tính theo đơn vị nhỏ nhất của token đó. Ví dụ khi số chữ số thập phân là 0 thì với tổng số token phát hành sẽ được đếm trong khoảng 1 - 1000. Khi chữ số thập phân là 1, tổng số token là 1000 thì token sẽ được hiển thị trong phạm vi 0.1 </w:t>
      </w:r>
      <w:r w:rsidRPr="00A31FDC">
        <w:rPr>
          <w:sz w:val="28"/>
          <w:szCs w:val="28"/>
        </w:rPr>
        <w:t>–</w:t>
      </w:r>
      <w:r w:rsidRPr="00A31FDC">
        <w:rPr>
          <w:sz w:val="28"/>
          <w:szCs w:val="28"/>
        </w:rPr>
        <w:t xml:space="preserve"> 100</w:t>
      </w:r>
    </w:p>
    <w:p w:rsidR="00A850F0" w:rsidRPr="00A31FDC" w:rsidRDefault="00A850F0" w:rsidP="00A850F0">
      <w:pPr>
        <w:rPr>
          <w:b/>
          <w:bCs/>
          <w:i/>
          <w:iCs/>
          <w:sz w:val="28"/>
          <w:szCs w:val="28"/>
        </w:rPr>
      </w:pPr>
      <w:r w:rsidRPr="00A31FDC">
        <w:rPr>
          <w:b/>
          <w:bCs/>
          <w:i/>
          <w:iCs/>
          <w:sz w:val="28"/>
          <w:szCs w:val="28"/>
        </w:rPr>
        <w:t>Bước 2: Viết mã cho phần Smart Contract chuẩn ERC20</w:t>
      </w:r>
    </w:p>
    <w:p w:rsidR="00A850F0" w:rsidRPr="00A31FDC" w:rsidRDefault="00A850F0" w:rsidP="00A850F0">
      <w:pPr>
        <w:rPr>
          <w:sz w:val="28"/>
          <w:szCs w:val="28"/>
        </w:rPr>
      </w:pPr>
      <w:r w:rsidRPr="00A31FDC">
        <w:rPr>
          <w:sz w:val="28"/>
          <w:szCs w:val="28"/>
        </w:rPr>
        <w:t xml:space="preserve">Link code: </w:t>
      </w:r>
      <w:hyperlink r:id="rId5" w:history="1">
        <w:r w:rsidRPr="00A31FDC">
          <w:rPr>
            <w:rStyle w:val="Hyperlink"/>
            <w:sz w:val="28"/>
            <w:szCs w:val="28"/>
          </w:rPr>
          <w:t>https://github.com/hungngph/DemoMHH/tree/master/TokenERC20Solidity</w:t>
        </w:r>
      </w:hyperlink>
    </w:p>
    <w:p w:rsidR="00A850F0" w:rsidRPr="00A31FDC" w:rsidRDefault="00A850F0" w:rsidP="00A850F0">
      <w:pPr>
        <w:rPr>
          <w:sz w:val="28"/>
          <w:szCs w:val="28"/>
        </w:rPr>
      </w:pPr>
      <w:r w:rsidRPr="00A31FDC">
        <w:rPr>
          <w:sz w:val="28"/>
          <w:szCs w:val="28"/>
        </w:rPr>
        <w:t>Trước tiên bạn sẽ cần copy một contract chuẩn ERC20 về để từ đó sửa những chỗ cần thiết thôi. Contract chúng ta sẽ tham khảo tại Token-Factory của ConsenSys. Copy nội dung của Token.sol, StandardToken.sol và HumanStandardToken.sol vào một file Solidity duy nhất như dưới.</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pragma solidity ^</w:t>
      </w:r>
      <w:r w:rsidRPr="00A850F0">
        <w:rPr>
          <w:rFonts w:ascii="Courier New" w:eastAsia="Times New Roman" w:hAnsi="Courier New" w:cs="Courier New"/>
          <w:color w:val="3387CC"/>
          <w:sz w:val="20"/>
          <w:szCs w:val="20"/>
        </w:rPr>
        <w:t>0.4</w:t>
      </w:r>
      <w:r w:rsidRPr="00A850F0">
        <w:rPr>
          <w:rFonts w:ascii="Courier New" w:eastAsia="Times New Roman" w:hAnsi="Courier New" w:cs="Courier New"/>
          <w:color w:val="FFFFFF"/>
          <w:sz w:val="20"/>
          <w:szCs w:val="20"/>
        </w:rPr>
        <w:t>.</w:t>
      </w:r>
      <w:r w:rsidRPr="00A850F0">
        <w:rPr>
          <w:rFonts w:ascii="Courier New" w:eastAsia="Times New Roman" w:hAnsi="Courier New" w:cs="Courier New"/>
          <w:color w:val="3387CC"/>
          <w:sz w:val="20"/>
          <w:szCs w:val="20"/>
        </w:rPr>
        <w:t>4</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contract </w:t>
      </w:r>
      <w:r w:rsidRPr="00A850F0">
        <w:rPr>
          <w:rFonts w:ascii="Courier New" w:eastAsia="Times New Roman" w:hAnsi="Courier New" w:cs="Courier New"/>
          <w:color w:val="89BDFF"/>
          <w:sz w:val="20"/>
          <w:szCs w:val="20"/>
        </w:rPr>
        <w:t>Token</w:t>
      </w: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total amount of tokens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totalSupply() constant returns (uint256 supply)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_owner The address from which the balance will be retrieved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The balance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balanceOf(address _owner) constant returns (uint256 balance)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@notice send `_value` token to `_to` from `msg.sender`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_to The address of the recipient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_value The amount of token to be transferred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Whether the transfer was successful or not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transfer(address _to,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@notice send `_value` token to `_to` from `_from` on the condition it is approved by `_from`</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_from The address of the sender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_to The address of the recipient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_value The amount of token to be transferred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Whether the transfer was successful or not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transferFrom(address _from, address _to,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@notice `msg.sender` approves `_addr` to spend `_value` tokens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_spender The address of the account able to transfer the tokens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_value The amount of wei to be approved for transfer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Whether the approval was successful or not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approve(address _spender,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_owner The address of the account owning tokens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@param _spender The address of the account able to transfer the tokens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@return Amount of remaining tokens allowed to spent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allowance(address _owner, address _spender) constant returns (uint256 remaining)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event </w:t>
      </w:r>
      <w:r w:rsidRPr="00A850F0">
        <w:rPr>
          <w:rFonts w:ascii="Courier New" w:eastAsia="Times New Roman" w:hAnsi="Courier New" w:cs="Courier New"/>
          <w:color w:val="89BDFF"/>
          <w:sz w:val="20"/>
          <w:szCs w:val="20"/>
        </w:rPr>
        <w:t>Transfer</w:t>
      </w:r>
      <w:r w:rsidRPr="00A850F0">
        <w:rPr>
          <w:rFonts w:ascii="Courier New" w:eastAsia="Times New Roman" w:hAnsi="Courier New" w:cs="Courier New"/>
          <w:color w:val="FFFFFF"/>
          <w:sz w:val="20"/>
          <w:szCs w:val="20"/>
        </w:rPr>
        <w:t>(address indexed _from, address indexed _to, uint256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event </w:t>
      </w:r>
      <w:r w:rsidRPr="00A850F0">
        <w:rPr>
          <w:rFonts w:ascii="Courier New" w:eastAsia="Times New Roman" w:hAnsi="Courier New" w:cs="Courier New"/>
          <w:color w:val="89BDFF"/>
          <w:sz w:val="20"/>
          <w:szCs w:val="20"/>
        </w:rPr>
        <w:t>Approval</w:t>
      </w:r>
      <w:r w:rsidRPr="00A850F0">
        <w:rPr>
          <w:rFonts w:ascii="Courier New" w:eastAsia="Times New Roman" w:hAnsi="Courier New" w:cs="Courier New"/>
          <w:color w:val="FFFFFF"/>
          <w:sz w:val="20"/>
          <w:szCs w:val="20"/>
        </w:rPr>
        <w:t>(address indexed _owner, address indexed _spender, uint256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contract </w:t>
      </w:r>
      <w:r w:rsidRPr="00A850F0">
        <w:rPr>
          <w:rFonts w:ascii="Courier New" w:eastAsia="Times New Roman" w:hAnsi="Courier New" w:cs="Courier New"/>
          <w:color w:val="89BDFF"/>
          <w:sz w:val="20"/>
          <w:szCs w:val="20"/>
        </w:rPr>
        <w:t>StandardToken</w:t>
      </w:r>
      <w:r w:rsidRPr="00A850F0">
        <w:rPr>
          <w:rFonts w:ascii="Courier New" w:eastAsia="Times New Roman" w:hAnsi="Courier New" w:cs="Courier New"/>
          <w:color w:val="FFFFFF"/>
          <w:sz w:val="20"/>
          <w:szCs w:val="20"/>
        </w:rPr>
        <w:t xml:space="preserve"> is </w:t>
      </w:r>
      <w:r w:rsidRPr="00A850F0">
        <w:rPr>
          <w:rFonts w:ascii="Courier New" w:eastAsia="Times New Roman" w:hAnsi="Courier New" w:cs="Courier New"/>
          <w:color w:val="89BDFF"/>
          <w:sz w:val="20"/>
          <w:szCs w:val="20"/>
        </w:rPr>
        <w:t>Token</w:t>
      </w: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transfer(address _to,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//Default assumes totalSupply can't be over max (2^256 - 1).</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//If your token leaves out totalSupply and can issue more tokens as time goes on, you need to check if it doesn't wrap.</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//Replace the if with this one instead.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//if (balances[msg.sender] &gt;= _value &amp;&amp; balances[_to] + _value &gt; balances[_to])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if</w:t>
      </w:r>
      <w:r w:rsidRPr="00A850F0">
        <w:rPr>
          <w:rFonts w:ascii="Courier New" w:eastAsia="Times New Roman" w:hAnsi="Courier New" w:cs="Courier New"/>
          <w:color w:val="FFFFFF"/>
          <w:sz w:val="20"/>
          <w:szCs w:val="20"/>
        </w:rPr>
        <w:t xml:space="preserve"> (balances[msg.sender] &gt;= _value &amp;&amp; _value &gt; </w:t>
      </w:r>
      <w:r w:rsidRPr="00A850F0">
        <w:rPr>
          <w:rFonts w:ascii="Courier New" w:eastAsia="Times New Roman" w:hAnsi="Courier New" w:cs="Courier New"/>
          <w:color w:val="3387CC"/>
          <w:sz w:val="20"/>
          <w:szCs w:val="20"/>
        </w:rPr>
        <w:t>0</w:t>
      </w:r>
      <w:r w:rsidRPr="00A850F0">
        <w:rPr>
          <w:rFonts w:ascii="Courier New" w:eastAsia="Times New Roman" w:hAnsi="Courier New" w:cs="Courier New"/>
          <w:color w:val="FFFFFF"/>
          <w:sz w:val="20"/>
          <w:szCs w:val="20"/>
        </w:rPr>
        <w: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balances[msg.sender]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balances[_to]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89BDFF"/>
          <w:sz w:val="20"/>
          <w:szCs w:val="20"/>
        </w:rPr>
        <w:t>Transfer</w:t>
      </w:r>
      <w:r w:rsidRPr="00A850F0">
        <w:rPr>
          <w:rFonts w:ascii="Courier New" w:eastAsia="Times New Roman" w:hAnsi="Courier New" w:cs="Courier New"/>
          <w:color w:val="FFFFFF"/>
          <w:sz w:val="20"/>
          <w:szCs w:val="20"/>
        </w:rPr>
        <w:t>(msg.sender, _to,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true</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        } </w:t>
      </w:r>
      <w:r w:rsidRPr="00A850F0">
        <w:rPr>
          <w:rFonts w:ascii="Courier New" w:eastAsia="Times New Roman" w:hAnsi="Courier New" w:cs="Courier New"/>
          <w:color w:val="E28964"/>
          <w:sz w:val="20"/>
          <w:szCs w:val="20"/>
        </w:rPr>
        <w:t>else</w:t>
      </w:r>
      <w:r w:rsidRPr="00A850F0">
        <w:rPr>
          <w:rFonts w:ascii="Courier New" w:eastAsia="Times New Roman" w:hAnsi="Courier New" w:cs="Courier New"/>
          <w:color w:val="FFFFFF"/>
          <w:sz w:val="20"/>
          <w:szCs w:val="20"/>
        </w:rPr>
        <w:t xml:space="preserve"> {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false</w:t>
      </w:r>
      <w:r w:rsidRPr="00A850F0">
        <w:rPr>
          <w:rFonts w:ascii="Courier New" w:eastAsia="Times New Roman" w:hAnsi="Courier New" w:cs="Courier New"/>
          <w:color w:val="FFFFFF"/>
          <w:sz w:val="20"/>
          <w:szCs w:val="20"/>
        </w:rPr>
        <w: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transferFrom(address _from, address _to,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//same as above. Replace this line with the following if you want to protect against wrapping uints.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//if (balances[_from] &gt;= _value &amp;&amp; allowed[_from][msg.sender] &gt;= _value &amp;&amp; balances[_to] + _value &gt; balances[_to])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if</w:t>
      </w:r>
      <w:r w:rsidRPr="00A850F0">
        <w:rPr>
          <w:rFonts w:ascii="Courier New" w:eastAsia="Times New Roman" w:hAnsi="Courier New" w:cs="Courier New"/>
          <w:color w:val="FFFFFF"/>
          <w:sz w:val="20"/>
          <w:szCs w:val="20"/>
        </w:rPr>
        <w:t xml:space="preserve"> (balances[_from] &gt;= _value &amp;&amp; allowed[_from][msg.sender] &gt;= _value &amp;&amp; _value &gt; </w:t>
      </w:r>
      <w:r w:rsidRPr="00A850F0">
        <w:rPr>
          <w:rFonts w:ascii="Courier New" w:eastAsia="Times New Roman" w:hAnsi="Courier New" w:cs="Courier New"/>
          <w:color w:val="3387CC"/>
          <w:sz w:val="20"/>
          <w:szCs w:val="20"/>
        </w:rPr>
        <w:t>0</w:t>
      </w:r>
      <w:r w:rsidRPr="00A850F0">
        <w:rPr>
          <w:rFonts w:ascii="Courier New" w:eastAsia="Times New Roman" w:hAnsi="Courier New" w:cs="Courier New"/>
          <w:color w:val="FFFFFF"/>
          <w:sz w:val="20"/>
          <w:szCs w:val="20"/>
        </w:rPr>
        <w: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balances[_to]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balances[_from]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allowed[_from][msg.sender]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89BDFF"/>
          <w:sz w:val="20"/>
          <w:szCs w:val="20"/>
        </w:rPr>
        <w:t>Transfer</w:t>
      </w:r>
      <w:r w:rsidRPr="00A850F0">
        <w:rPr>
          <w:rFonts w:ascii="Courier New" w:eastAsia="Times New Roman" w:hAnsi="Courier New" w:cs="Courier New"/>
          <w:color w:val="FFFFFF"/>
          <w:sz w:val="20"/>
          <w:szCs w:val="20"/>
        </w:rPr>
        <w:t>(_from, _to,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true</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 </w:t>
      </w:r>
      <w:r w:rsidRPr="00A850F0">
        <w:rPr>
          <w:rFonts w:ascii="Courier New" w:eastAsia="Times New Roman" w:hAnsi="Courier New" w:cs="Courier New"/>
          <w:color w:val="E28964"/>
          <w:sz w:val="20"/>
          <w:szCs w:val="20"/>
        </w:rPr>
        <w:t>else</w:t>
      </w:r>
      <w:r w:rsidRPr="00A850F0">
        <w:rPr>
          <w:rFonts w:ascii="Courier New" w:eastAsia="Times New Roman" w:hAnsi="Courier New" w:cs="Courier New"/>
          <w:color w:val="FFFFFF"/>
          <w:sz w:val="20"/>
          <w:szCs w:val="20"/>
        </w:rPr>
        <w:t xml:space="preserve"> {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false</w:t>
      </w:r>
      <w:r w:rsidRPr="00A850F0">
        <w:rPr>
          <w:rFonts w:ascii="Courier New" w:eastAsia="Times New Roman" w:hAnsi="Courier New" w:cs="Courier New"/>
          <w:color w:val="FFFFFF"/>
          <w:sz w:val="20"/>
          <w:szCs w:val="20"/>
        </w:rPr>
        <w: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balanceOf(address _owner) constant returns (uint256 balance)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balances[_owner];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approve(address _spender, uint256 _value)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allowed[msg.sender][_spender]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89BDFF"/>
          <w:sz w:val="20"/>
          <w:szCs w:val="20"/>
        </w:rPr>
        <w:t>Approval</w:t>
      </w:r>
      <w:r w:rsidRPr="00A850F0">
        <w:rPr>
          <w:rFonts w:ascii="Courier New" w:eastAsia="Times New Roman" w:hAnsi="Courier New" w:cs="Courier New"/>
          <w:color w:val="FFFFFF"/>
          <w:sz w:val="20"/>
          <w:szCs w:val="20"/>
        </w:rPr>
        <w:t>(msg.sender, _spender,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true</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allowance(address _owner, address _spender) constant returns (uint256 remaining)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allowed[_owner][_spender];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mapping (address =&gt; uint256) balances;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mapping (address =&gt; mapping (address =&gt; uint256)) allowed;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uint256 </w:t>
      </w:r>
      <w:r w:rsidRPr="00A850F0">
        <w:rPr>
          <w:rFonts w:ascii="Courier New" w:eastAsia="Times New Roman" w:hAnsi="Courier New" w:cs="Courier New"/>
          <w:color w:val="E28964"/>
          <w:sz w:val="20"/>
          <w:szCs w:val="20"/>
        </w:rPr>
        <w:t>public</w:t>
      </w:r>
      <w:r w:rsidRPr="00A850F0">
        <w:rPr>
          <w:rFonts w:ascii="Courier New" w:eastAsia="Times New Roman" w:hAnsi="Courier New" w:cs="Courier New"/>
          <w:color w:val="FFFFFF"/>
          <w:sz w:val="20"/>
          <w:szCs w:val="20"/>
        </w:rPr>
        <w:t xml:space="preserve"> totalSupply;</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//name this contract whatever you'd like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contract ERC20Token is </w:t>
      </w:r>
      <w:r w:rsidRPr="00A850F0">
        <w:rPr>
          <w:rFonts w:ascii="Courier New" w:eastAsia="Times New Roman" w:hAnsi="Courier New" w:cs="Courier New"/>
          <w:color w:val="89BDFF"/>
          <w:sz w:val="20"/>
          <w:szCs w:val="20"/>
        </w:rPr>
        <w:t>StandardToken</w:t>
      </w: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//if ether is sent to this address, send it back.</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throw</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Public variables of the token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i/>
          <w:iCs/>
          <w:color w:val="AEAEAE"/>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i/>
          <w:iCs/>
          <w:color w:val="AEAEAE"/>
          <w:sz w:val="20"/>
          <w:szCs w:val="20"/>
        </w:rPr>
      </w:pPr>
      <w:r w:rsidRPr="00A850F0">
        <w:rPr>
          <w:rFonts w:ascii="Courier New" w:eastAsia="Times New Roman" w:hAnsi="Courier New" w:cs="Courier New"/>
          <w:i/>
          <w:iCs/>
          <w:color w:val="AEAEAE"/>
          <w:sz w:val="20"/>
          <w:szCs w:val="20"/>
        </w:rPr>
        <w:t xml:space="preserve">    NOTE: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i/>
          <w:iCs/>
          <w:color w:val="AEAEAE"/>
          <w:sz w:val="20"/>
          <w:szCs w:val="20"/>
        </w:rPr>
      </w:pPr>
      <w:r w:rsidRPr="00A850F0">
        <w:rPr>
          <w:rFonts w:ascii="Courier New" w:eastAsia="Times New Roman" w:hAnsi="Courier New" w:cs="Courier New"/>
          <w:i/>
          <w:iCs/>
          <w:color w:val="AEAEAE"/>
          <w:sz w:val="20"/>
          <w:szCs w:val="20"/>
        </w:rPr>
        <w:t xml:space="preserve">    The following variables are OPTIONAL vanities. One does not have to include them.</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i/>
          <w:iCs/>
          <w:color w:val="AEAEAE"/>
          <w:sz w:val="20"/>
          <w:szCs w:val="20"/>
        </w:rPr>
      </w:pPr>
      <w:r w:rsidRPr="00A850F0">
        <w:rPr>
          <w:rFonts w:ascii="Courier New" w:eastAsia="Times New Roman" w:hAnsi="Courier New" w:cs="Courier New"/>
          <w:i/>
          <w:iCs/>
          <w:color w:val="AEAEAE"/>
          <w:sz w:val="20"/>
          <w:szCs w:val="20"/>
        </w:rPr>
        <w:t xml:space="preserve">    They allow one to customise the token contract &amp; in no way influences the core functionality.</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i/>
          <w:iCs/>
          <w:color w:val="AEAEAE"/>
          <w:sz w:val="20"/>
          <w:szCs w:val="20"/>
        </w:rPr>
      </w:pPr>
      <w:r w:rsidRPr="00A850F0">
        <w:rPr>
          <w:rFonts w:ascii="Courier New" w:eastAsia="Times New Roman" w:hAnsi="Courier New" w:cs="Courier New"/>
          <w:i/>
          <w:iCs/>
          <w:color w:val="AEAEAE"/>
          <w:sz w:val="20"/>
          <w:szCs w:val="20"/>
        </w:rPr>
        <w:t xml:space="preserve">    Some wallets/interfaces might not even bother to look at this information.</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    string </w:t>
      </w:r>
      <w:r w:rsidRPr="00A850F0">
        <w:rPr>
          <w:rFonts w:ascii="Courier New" w:eastAsia="Times New Roman" w:hAnsi="Courier New" w:cs="Courier New"/>
          <w:color w:val="E28964"/>
          <w:sz w:val="20"/>
          <w:szCs w:val="20"/>
        </w:rPr>
        <w:t>public</w:t>
      </w:r>
      <w:r w:rsidRPr="00A850F0">
        <w:rPr>
          <w:rFonts w:ascii="Courier New" w:eastAsia="Times New Roman" w:hAnsi="Courier New" w:cs="Courier New"/>
          <w:color w:val="FFFFFF"/>
          <w:sz w:val="20"/>
          <w:szCs w:val="20"/>
        </w:rPr>
        <w:t xml:space="preserve"> name;                   </w:t>
      </w:r>
      <w:r w:rsidRPr="00A850F0">
        <w:rPr>
          <w:rFonts w:ascii="Courier New" w:eastAsia="Times New Roman" w:hAnsi="Courier New" w:cs="Courier New"/>
          <w:i/>
          <w:iCs/>
          <w:color w:val="AEAEAE"/>
          <w:sz w:val="20"/>
          <w:szCs w:val="20"/>
        </w:rPr>
        <w:t>//fancy name: eg Simon Bucks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uint8 </w:t>
      </w:r>
      <w:r w:rsidRPr="00A850F0">
        <w:rPr>
          <w:rFonts w:ascii="Courier New" w:eastAsia="Times New Roman" w:hAnsi="Courier New" w:cs="Courier New"/>
          <w:color w:val="E28964"/>
          <w:sz w:val="20"/>
          <w:szCs w:val="20"/>
        </w:rPr>
        <w:t>public</w:t>
      </w:r>
      <w:r w:rsidRPr="00A850F0">
        <w:rPr>
          <w:rFonts w:ascii="Courier New" w:eastAsia="Times New Roman" w:hAnsi="Courier New" w:cs="Courier New"/>
          <w:color w:val="FFFFFF"/>
          <w:sz w:val="20"/>
          <w:szCs w:val="20"/>
        </w:rPr>
        <w:t xml:space="preserve"> decimals;                </w:t>
      </w:r>
      <w:r w:rsidRPr="00A850F0">
        <w:rPr>
          <w:rFonts w:ascii="Courier New" w:eastAsia="Times New Roman" w:hAnsi="Courier New" w:cs="Courier New"/>
          <w:i/>
          <w:iCs/>
          <w:color w:val="AEAEAE"/>
          <w:sz w:val="20"/>
          <w:szCs w:val="20"/>
        </w:rPr>
        <w:t>//How many decimals to show. ie. There could 1000 base units with 3 decimals. Meaning 0.980 SBX = 980 base units. It's like comparing 1 wei to 1 ether.</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string </w:t>
      </w:r>
      <w:r w:rsidRPr="00A850F0">
        <w:rPr>
          <w:rFonts w:ascii="Courier New" w:eastAsia="Times New Roman" w:hAnsi="Courier New" w:cs="Courier New"/>
          <w:color w:val="E28964"/>
          <w:sz w:val="20"/>
          <w:szCs w:val="20"/>
        </w:rPr>
        <w:t>public</w:t>
      </w:r>
      <w:r w:rsidRPr="00A850F0">
        <w:rPr>
          <w:rFonts w:ascii="Courier New" w:eastAsia="Times New Roman" w:hAnsi="Courier New" w:cs="Courier New"/>
          <w:color w:val="FFFFFF"/>
          <w:sz w:val="20"/>
          <w:szCs w:val="20"/>
        </w:rPr>
        <w:t xml:space="preserve"> symbol;                 </w:t>
      </w:r>
      <w:r w:rsidRPr="00A850F0">
        <w:rPr>
          <w:rFonts w:ascii="Courier New" w:eastAsia="Times New Roman" w:hAnsi="Courier New" w:cs="Courier New"/>
          <w:i/>
          <w:iCs/>
          <w:color w:val="AEAEAE"/>
          <w:sz w:val="20"/>
          <w:szCs w:val="20"/>
        </w:rPr>
        <w:t>//An identifier: eg SBX</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string </w:t>
      </w:r>
      <w:r w:rsidRPr="00A850F0">
        <w:rPr>
          <w:rFonts w:ascii="Courier New" w:eastAsia="Times New Roman" w:hAnsi="Courier New" w:cs="Courier New"/>
          <w:color w:val="E28964"/>
          <w:sz w:val="20"/>
          <w:szCs w:val="20"/>
        </w:rPr>
        <w:t>public</w:t>
      </w:r>
      <w:r w:rsidRPr="00A850F0">
        <w:rPr>
          <w:rFonts w:ascii="Courier New" w:eastAsia="Times New Roman" w:hAnsi="Courier New" w:cs="Courier New"/>
          <w:color w:val="FFFFFF"/>
          <w:sz w:val="20"/>
          <w:szCs w:val="20"/>
        </w:rPr>
        <w:t xml:space="preserve"> version = </w:t>
      </w:r>
      <w:r w:rsidRPr="00A850F0">
        <w:rPr>
          <w:rFonts w:ascii="Courier New" w:eastAsia="Times New Roman" w:hAnsi="Courier New" w:cs="Courier New"/>
          <w:color w:val="65B042"/>
          <w:sz w:val="20"/>
          <w:szCs w:val="20"/>
        </w:rPr>
        <w:t>'H1.0'</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//human 0.1 standard. Just an arbitrary versioning scheme.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 CHANGE THESE VALUES FOR YOUR TOKEN</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i/>
          <w:iCs/>
          <w:color w:val="AEAEAE"/>
          <w:sz w:val="20"/>
          <w:szCs w:val="20"/>
        </w:rPr>
        <w:t>//make sure this function name matches the contract name above. So if you're token is called TutorialToken, make sure the //contract name above is also TutorialToken instead of ERC20Token</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ERC20Token(</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balances[msg.sender] = NUMBER_OF_TOKENS_HERE; </w:t>
      </w:r>
      <w:r w:rsidRPr="00A850F0">
        <w:rPr>
          <w:rFonts w:ascii="Courier New" w:eastAsia="Times New Roman" w:hAnsi="Courier New" w:cs="Courier New"/>
          <w:i/>
          <w:iCs/>
          <w:color w:val="AEAEAE"/>
          <w:sz w:val="20"/>
          <w:szCs w:val="20"/>
        </w:rPr>
        <w:t>// Give the creator all initial tokens (100000 for example)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totalSupply = NUMBER_OF_TOKENS_HERE;          </w:t>
      </w:r>
      <w:r w:rsidRPr="00A850F0">
        <w:rPr>
          <w:rFonts w:ascii="Courier New" w:eastAsia="Times New Roman" w:hAnsi="Courier New" w:cs="Courier New"/>
          <w:i/>
          <w:iCs/>
          <w:color w:val="AEAEAE"/>
          <w:sz w:val="20"/>
          <w:szCs w:val="20"/>
        </w:rPr>
        <w:t>// Update total supply (100000 for example)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name = </w:t>
      </w:r>
      <w:r w:rsidRPr="00A850F0">
        <w:rPr>
          <w:rFonts w:ascii="Courier New" w:eastAsia="Times New Roman" w:hAnsi="Courier New" w:cs="Courier New"/>
          <w:color w:val="65B042"/>
          <w:sz w:val="20"/>
          <w:szCs w:val="20"/>
        </w:rPr>
        <w:t>"NAME OF YOUR TOKEN HERE"</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Set the name for display purposes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decimals = </w:t>
      </w:r>
      <w:r w:rsidRPr="00A850F0">
        <w:rPr>
          <w:rFonts w:ascii="Courier New" w:eastAsia="Times New Roman" w:hAnsi="Courier New" w:cs="Courier New"/>
          <w:color w:val="3387CC"/>
          <w:sz w:val="20"/>
          <w:szCs w:val="20"/>
        </w:rPr>
        <w:t>0</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Amount of decimals for display purposes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symbol = </w:t>
      </w:r>
      <w:r w:rsidRPr="00A850F0">
        <w:rPr>
          <w:rFonts w:ascii="Courier New" w:eastAsia="Times New Roman" w:hAnsi="Courier New" w:cs="Courier New"/>
          <w:color w:val="65B042"/>
          <w:sz w:val="20"/>
          <w:szCs w:val="20"/>
        </w:rPr>
        <w:t>"SYM"</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Set the symbol for display purposes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 Approves and then calls the receiving contract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function</w:t>
      </w:r>
      <w:r w:rsidRPr="00A850F0">
        <w:rPr>
          <w:rFonts w:ascii="Courier New" w:eastAsia="Times New Roman" w:hAnsi="Courier New" w:cs="Courier New"/>
          <w:color w:val="FFFFFF"/>
          <w:sz w:val="20"/>
          <w:szCs w:val="20"/>
        </w:rPr>
        <w:t xml:space="preserve"> approveAndCall(address _spender, uint256 _value, bytes _extraData) returns (bool success)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lastRenderedPageBreak/>
        <w:t xml:space="preserve">        allowed[msg.sender][_spender] =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89BDFF"/>
          <w:sz w:val="20"/>
          <w:szCs w:val="20"/>
        </w:rPr>
        <w:t>Approval</w:t>
      </w:r>
      <w:r w:rsidRPr="00A850F0">
        <w:rPr>
          <w:rFonts w:ascii="Courier New" w:eastAsia="Times New Roman" w:hAnsi="Courier New" w:cs="Courier New"/>
          <w:color w:val="FFFFFF"/>
          <w:sz w:val="20"/>
          <w:szCs w:val="20"/>
        </w:rPr>
        <w:t>(msg.sender, _spender, _value);</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//call the receiveApproval function on the contract you want to be notified. This crafts the function signature manually so one doesn't have to include a contract in here just for this.</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//receiveApproval(address _from, uint256 _value, address _tokenContract, bytes _extraData)</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i/>
          <w:iCs/>
          <w:color w:val="AEAEAE"/>
          <w:sz w:val="20"/>
          <w:szCs w:val="20"/>
        </w:rPr>
        <w:t>//it is assumed that when does this that the call *should* succeed, otherwise one would use vanilla approve instead.</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if</w:t>
      </w:r>
      <w:r w:rsidRPr="00A850F0">
        <w:rPr>
          <w:rFonts w:ascii="Courier New" w:eastAsia="Times New Roman" w:hAnsi="Courier New" w:cs="Courier New"/>
          <w:color w:val="FFFFFF"/>
          <w:sz w:val="20"/>
          <w:szCs w:val="20"/>
        </w:rPr>
        <w:t>(!_spender.call(bytes4(bytes32(sha3(</w:t>
      </w:r>
      <w:r w:rsidRPr="00A850F0">
        <w:rPr>
          <w:rFonts w:ascii="Courier New" w:eastAsia="Times New Roman" w:hAnsi="Courier New" w:cs="Courier New"/>
          <w:color w:val="65B042"/>
          <w:sz w:val="20"/>
          <w:szCs w:val="20"/>
        </w:rPr>
        <w:t>"receiveApproval(address,uint256,address,bytes)"</w:t>
      </w:r>
      <w:r w:rsidRPr="00A850F0">
        <w:rPr>
          <w:rFonts w:ascii="Courier New" w:eastAsia="Times New Roman" w:hAnsi="Courier New" w:cs="Courier New"/>
          <w:color w:val="FFFFFF"/>
          <w:sz w:val="20"/>
          <w:szCs w:val="20"/>
        </w:rPr>
        <w:t xml:space="preserve">))), msg.sender, _value, </w:t>
      </w:r>
      <w:r w:rsidRPr="00A850F0">
        <w:rPr>
          <w:rFonts w:ascii="Courier New" w:eastAsia="Times New Roman" w:hAnsi="Courier New" w:cs="Courier New"/>
          <w:color w:val="E28964"/>
          <w:sz w:val="20"/>
          <w:szCs w:val="20"/>
        </w:rPr>
        <w:t>this</w:t>
      </w:r>
      <w:r w:rsidRPr="00A850F0">
        <w:rPr>
          <w:rFonts w:ascii="Courier New" w:eastAsia="Times New Roman" w:hAnsi="Courier New" w:cs="Courier New"/>
          <w:color w:val="FFFFFF"/>
          <w:sz w:val="20"/>
          <w:szCs w:val="20"/>
        </w:rPr>
        <w:t xml:space="preserve">, _extraData)) { </w:t>
      </w:r>
      <w:r w:rsidRPr="00A850F0">
        <w:rPr>
          <w:rFonts w:ascii="Courier New" w:eastAsia="Times New Roman" w:hAnsi="Courier New" w:cs="Courier New"/>
          <w:color w:val="E28964"/>
          <w:sz w:val="20"/>
          <w:szCs w:val="20"/>
        </w:rPr>
        <w:t>throw</w:t>
      </w:r>
      <w:r w:rsidRPr="00A850F0">
        <w:rPr>
          <w:rFonts w:ascii="Courier New" w:eastAsia="Times New Roman" w:hAnsi="Courier New" w:cs="Courier New"/>
          <w:color w:val="FFFFFF"/>
          <w:sz w:val="20"/>
          <w:szCs w:val="20"/>
        </w:rPr>
        <w:t>;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return</w:t>
      </w:r>
      <w:r w:rsidRPr="00A850F0">
        <w:rPr>
          <w:rFonts w:ascii="Courier New" w:eastAsia="Times New Roman" w:hAnsi="Courier New" w:cs="Courier New"/>
          <w:color w:val="FFFFFF"/>
          <w:sz w:val="20"/>
          <w:szCs w:val="20"/>
        </w:rPr>
        <w:t xml:space="preserve"> </w:t>
      </w:r>
      <w:r w:rsidRPr="00A850F0">
        <w:rPr>
          <w:rFonts w:ascii="Courier New" w:eastAsia="Times New Roman" w:hAnsi="Courier New" w:cs="Courier New"/>
          <w:color w:val="E28964"/>
          <w:sz w:val="20"/>
          <w:szCs w:val="20"/>
        </w:rPr>
        <w:t>true</w:t>
      </w:r>
      <w:r w:rsidRPr="00A850F0">
        <w:rPr>
          <w:rFonts w:ascii="Courier New" w:eastAsia="Times New Roman" w:hAnsi="Courier New" w:cs="Courier New"/>
          <w:color w:val="FFFFFF"/>
          <w:sz w:val="20"/>
          <w:szCs w:val="20"/>
        </w:rPr>
        <w:t>;</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FFFFFF"/>
          <w:sz w:val="20"/>
          <w:szCs w:val="20"/>
        </w:rPr>
      </w:pPr>
      <w:r w:rsidRPr="00A850F0">
        <w:rPr>
          <w:rFonts w:ascii="Courier New" w:eastAsia="Times New Roman" w:hAnsi="Courier New" w:cs="Courier New"/>
          <w:color w:val="FFFFFF"/>
          <w:sz w:val="20"/>
          <w:szCs w:val="20"/>
        </w:rPr>
        <w:t xml:space="preserve">    }</w:t>
      </w:r>
    </w:p>
    <w:p w:rsidR="00A850F0" w:rsidRPr="00A850F0" w:rsidRDefault="00A850F0" w:rsidP="00A850F0">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333333"/>
          <w:sz w:val="20"/>
          <w:szCs w:val="20"/>
        </w:rPr>
      </w:pPr>
      <w:r w:rsidRPr="00A850F0">
        <w:rPr>
          <w:rFonts w:ascii="Courier New" w:eastAsia="Times New Roman" w:hAnsi="Courier New" w:cs="Courier New"/>
          <w:color w:val="FFFFFF"/>
          <w:sz w:val="20"/>
          <w:szCs w:val="20"/>
        </w:rPr>
        <w:t>}</w:t>
      </w:r>
    </w:p>
    <w:p w:rsidR="00A850F0" w:rsidRPr="00A31FDC" w:rsidRDefault="00A850F0" w:rsidP="00A850F0">
      <w:pPr>
        <w:rPr>
          <w:sz w:val="28"/>
          <w:szCs w:val="28"/>
        </w:rPr>
      </w:pPr>
      <w:r w:rsidRPr="00A31FDC">
        <w:rPr>
          <w:sz w:val="28"/>
          <w:szCs w:val="28"/>
        </w:rPr>
        <w:t>Chúng ta sẽ sửa lại từ đoạn comment CHANGE THESE VALUES FOR YOUR TOKEN:</w:t>
      </w:r>
    </w:p>
    <w:p w:rsidR="00A850F0" w:rsidRPr="00D662E9" w:rsidRDefault="00A850F0" w:rsidP="00D662E9">
      <w:pPr>
        <w:pStyle w:val="ListParagraph"/>
        <w:numPr>
          <w:ilvl w:val="0"/>
          <w:numId w:val="2"/>
        </w:numPr>
        <w:rPr>
          <w:sz w:val="28"/>
          <w:szCs w:val="28"/>
        </w:rPr>
      </w:pPr>
      <w:r w:rsidRPr="00D662E9">
        <w:rPr>
          <w:sz w:val="28"/>
          <w:szCs w:val="28"/>
        </w:rPr>
        <w:t>Tên token</w:t>
      </w:r>
    </w:p>
    <w:p w:rsidR="00A850F0" w:rsidRPr="00D662E9" w:rsidRDefault="00A850F0" w:rsidP="00D662E9">
      <w:pPr>
        <w:pStyle w:val="ListParagraph"/>
        <w:numPr>
          <w:ilvl w:val="0"/>
          <w:numId w:val="2"/>
        </w:numPr>
        <w:rPr>
          <w:sz w:val="28"/>
          <w:szCs w:val="28"/>
        </w:rPr>
      </w:pPr>
      <w:r w:rsidRPr="00D662E9">
        <w:rPr>
          <w:sz w:val="28"/>
          <w:szCs w:val="28"/>
        </w:rPr>
        <w:t>Mã token</w:t>
      </w:r>
    </w:p>
    <w:p w:rsidR="00A850F0" w:rsidRPr="00D662E9" w:rsidRDefault="00A850F0" w:rsidP="00D662E9">
      <w:pPr>
        <w:pStyle w:val="ListParagraph"/>
        <w:numPr>
          <w:ilvl w:val="0"/>
          <w:numId w:val="2"/>
        </w:numPr>
        <w:rPr>
          <w:sz w:val="28"/>
          <w:szCs w:val="28"/>
        </w:rPr>
      </w:pPr>
      <w:r w:rsidRPr="00D662E9">
        <w:rPr>
          <w:sz w:val="28"/>
          <w:szCs w:val="28"/>
        </w:rPr>
        <w:t>Số chữ số thập phân</w:t>
      </w:r>
    </w:p>
    <w:p w:rsidR="00A850F0" w:rsidRPr="00D662E9" w:rsidRDefault="00A850F0" w:rsidP="00D662E9">
      <w:pPr>
        <w:pStyle w:val="ListParagraph"/>
        <w:numPr>
          <w:ilvl w:val="0"/>
          <w:numId w:val="2"/>
        </w:numPr>
        <w:rPr>
          <w:sz w:val="28"/>
          <w:szCs w:val="28"/>
        </w:rPr>
      </w:pPr>
      <w:r w:rsidRPr="00D662E9">
        <w:rPr>
          <w:sz w:val="28"/>
          <w:szCs w:val="28"/>
        </w:rPr>
        <w:t>Số token mà người phát hành nắm</w:t>
      </w:r>
    </w:p>
    <w:p w:rsidR="00A850F0" w:rsidRPr="00D662E9" w:rsidRDefault="00A850F0" w:rsidP="00D662E9">
      <w:pPr>
        <w:pStyle w:val="ListParagraph"/>
        <w:numPr>
          <w:ilvl w:val="0"/>
          <w:numId w:val="2"/>
        </w:numPr>
        <w:rPr>
          <w:sz w:val="28"/>
          <w:szCs w:val="28"/>
        </w:rPr>
      </w:pPr>
      <w:r w:rsidRPr="00D662E9">
        <w:rPr>
          <w:sz w:val="28"/>
          <w:szCs w:val="28"/>
        </w:rPr>
        <w:t>Tổng cung</w:t>
      </w:r>
    </w:p>
    <w:p w:rsidR="00A850F0" w:rsidRPr="00A31FDC" w:rsidRDefault="00A850F0" w:rsidP="00A850F0">
      <w:pPr>
        <w:rPr>
          <w:sz w:val="28"/>
          <w:szCs w:val="28"/>
        </w:rPr>
      </w:pPr>
      <w:r w:rsidRPr="00A31FDC">
        <w:rPr>
          <w:sz w:val="28"/>
          <w:szCs w:val="28"/>
        </w:rPr>
        <w:t>Bạn cần chú ý một số chỗ sau:</w:t>
      </w:r>
    </w:p>
    <w:p w:rsidR="00A850F0" w:rsidRPr="00A31FDC" w:rsidRDefault="00A850F0" w:rsidP="00A850F0">
      <w:pPr>
        <w:rPr>
          <w:sz w:val="28"/>
          <w:szCs w:val="28"/>
        </w:rPr>
      </w:pPr>
      <w:r w:rsidRPr="00A31FDC">
        <w:rPr>
          <w:sz w:val="28"/>
          <w:szCs w:val="28"/>
        </w:rPr>
        <w:t>Bạn có thể đặt tên tuỳ ý cho contract ERC20Token, chẳng hạn như mình sẽ đặt tên là CryptolifeToken. Miễn sao hàm khởi tạo cũng phải đúng tên đó.</w:t>
      </w:r>
      <w:bookmarkStart w:id="0" w:name="_GoBack"/>
      <w:bookmarkEnd w:id="0"/>
    </w:p>
    <w:p w:rsidR="00A850F0" w:rsidRPr="00A31FDC" w:rsidRDefault="00A850F0" w:rsidP="00A850F0">
      <w:pPr>
        <w:rPr>
          <w:sz w:val="28"/>
          <w:szCs w:val="28"/>
        </w:rPr>
      </w:pPr>
      <w:r w:rsidRPr="00A31FDC">
        <w:rPr>
          <w:sz w:val="28"/>
          <w:szCs w:val="28"/>
        </w:rPr>
        <w:t>Tổng cung token có liên quan tới số chữ số thập phân của token. Ví dụ khi bạn muốn phát hành 1000 token có số chữ số thập phân là 2 thì bạn cần tổng cung là 10000. Nhưng khi bạn muốn phát hành 1 token có số chữ số thập phân là 5 thì bạn cần tổng cung là 100000</w:t>
      </w:r>
    </w:p>
    <w:p w:rsidR="00A850F0" w:rsidRPr="00A31FDC" w:rsidRDefault="00A850F0" w:rsidP="00A850F0">
      <w:pPr>
        <w:rPr>
          <w:sz w:val="28"/>
          <w:szCs w:val="28"/>
        </w:rPr>
      </w:pPr>
      <w:r w:rsidRPr="00A31FDC">
        <w:rPr>
          <w:sz w:val="28"/>
          <w:szCs w:val="28"/>
        </w:rPr>
        <w:t>Thiết lập số token mà người phát hành nắm giữ balances[msg.sender] là số token sẽ được tạo ra tại ví của người phát hành smart contract.</w:t>
      </w:r>
    </w:p>
    <w:p w:rsidR="00A850F0" w:rsidRPr="00A31FDC" w:rsidRDefault="00A850F0" w:rsidP="00A850F0">
      <w:pPr>
        <w:rPr>
          <w:sz w:val="28"/>
          <w:szCs w:val="28"/>
        </w:rPr>
      </w:pPr>
      <w:r w:rsidRPr="00A31FDC">
        <w:rPr>
          <w:sz w:val="28"/>
          <w:szCs w:val="28"/>
        </w:rPr>
        <w:t>Dưới đây là phần code mà chúng ta đã chỉnh:</w:t>
      </w:r>
    </w:p>
    <w:p w:rsidR="00A850F0" w:rsidRPr="00D662E9" w:rsidRDefault="00A850F0" w:rsidP="00A850F0">
      <w:pPr>
        <w:pStyle w:val="HTMLPreformatted"/>
        <w:shd w:val="clear" w:color="auto" w:fill="000000"/>
        <w:spacing w:before="240" w:after="240"/>
        <w:rPr>
          <w:rStyle w:val="pln"/>
          <w:color w:val="FFFFFF"/>
        </w:rPr>
      </w:pPr>
      <w:r w:rsidRPr="00D662E9">
        <w:rPr>
          <w:rStyle w:val="pun"/>
          <w:color w:val="FFFFFF"/>
        </w:rPr>
        <w:lastRenderedPageBreak/>
        <w:t>...</w:t>
      </w:r>
    </w:p>
    <w:p w:rsidR="00A850F0" w:rsidRPr="00D662E9" w:rsidRDefault="00A850F0" w:rsidP="00A850F0">
      <w:pPr>
        <w:pStyle w:val="HTMLPreformatted"/>
        <w:shd w:val="clear" w:color="auto" w:fill="000000"/>
        <w:spacing w:before="240" w:after="240"/>
        <w:rPr>
          <w:rStyle w:val="pln"/>
          <w:color w:val="FFFFFF"/>
        </w:rPr>
      </w:pPr>
      <w:r w:rsidRPr="00D662E9">
        <w:rPr>
          <w:rStyle w:val="com"/>
          <w:i/>
          <w:iCs/>
          <w:color w:val="AEAEAE"/>
        </w:rPr>
        <w:t>//Ham khoitao token</w:t>
      </w:r>
    </w:p>
    <w:p w:rsidR="00A850F0" w:rsidRPr="00D662E9" w:rsidRDefault="00A850F0" w:rsidP="00A850F0">
      <w:pPr>
        <w:pStyle w:val="HTMLPreformatted"/>
        <w:shd w:val="clear" w:color="auto" w:fill="000000"/>
        <w:spacing w:before="240" w:after="240"/>
        <w:rPr>
          <w:rStyle w:val="pln"/>
          <w:color w:val="FFFFFF"/>
        </w:rPr>
      </w:pPr>
      <w:r w:rsidRPr="00D662E9">
        <w:rPr>
          <w:rStyle w:val="kwd"/>
          <w:color w:val="E28964"/>
        </w:rPr>
        <w:t>function</w:t>
      </w:r>
      <w:r w:rsidRPr="00D662E9">
        <w:rPr>
          <w:rStyle w:val="pln"/>
          <w:color w:val="FFFFFF"/>
        </w:rPr>
        <w:t xml:space="preserve"> </w:t>
      </w:r>
      <w:r w:rsidRPr="00D662E9">
        <w:rPr>
          <w:rStyle w:val="typ"/>
          <w:color w:val="89BDFF"/>
        </w:rPr>
        <w:t>CryptolifeToken</w:t>
      </w:r>
      <w:r w:rsidRPr="00D662E9">
        <w:rPr>
          <w:rStyle w:val="pun"/>
          <w:color w:val="FFFFFF"/>
        </w:rPr>
        <w:t>()</w:t>
      </w:r>
      <w:r w:rsidRPr="00D662E9">
        <w:rPr>
          <w:rStyle w:val="pln"/>
          <w:color w:val="FFFFFF"/>
        </w:rPr>
        <w:t xml:space="preserve"> </w:t>
      </w:r>
      <w:r w:rsidRPr="00D662E9">
        <w:rPr>
          <w:rStyle w:val="pun"/>
          <w:color w:val="FFFFFF"/>
        </w:rPr>
        <w:t>{</w:t>
      </w:r>
    </w:p>
    <w:p w:rsidR="00A850F0" w:rsidRPr="00D662E9" w:rsidRDefault="00A850F0" w:rsidP="00A850F0">
      <w:pPr>
        <w:pStyle w:val="HTMLPreformatted"/>
        <w:shd w:val="clear" w:color="auto" w:fill="000000"/>
        <w:spacing w:before="240" w:after="240"/>
        <w:rPr>
          <w:rStyle w:val="pln"/>
          <w:color w:val="FFFFFF"/>
        </w:rPr>
      </w:pPr>
      <w:r w:rsidRPr="00D662E9">
        <w:rPr>
          <w:rStyle w:val="pln"/>
          <w:color w:val="FFFFFF"/>
        </w:rPr>
        <w:t xml:space="preserve">    balances</w:t>
      </w:r>
      <w:r w:rsidRPr="00D662E9">
        <w:rPr>
          <w:rStyle w:val="pun"/>
          <w:color w:val="FFFFFF"/>
        </w:rPr>
        <w:t>[</w:t>
      </w:r>
      <w:r w:rsidRPr="00D662E9">
        <w:rPr>
          <w:rStyle w:val="pln"/>
          <w:color w:val="FFFFFF"/>
        </w:rPr>
        <w:t>msg</w:t>
      </w:r>
      <w:r w:rsidRPr="00D662E9">
        <w:rPr>
          <w:rStyle w:val="pun"/>
          <w:color w:val="FFFFFF"/>
        </w:rPr>
        <w:t>.</w:t>
      </w:r>
      <w:r w:rsidRPr="00D662E9">
        <w:rPr>
          <w:rStyle w:val="pln"/>
          <w:color w:val="FFFFFF"/>
        </w:rPr>
        <w:t>sender</w:t>
      </w:r>
      <w:r w:rsidRPr="00D662E9">
        <w:rPr>
          <w:rStyle w:val="pun"/>
          <w:color w:val="FFFFFF"/>
        </w:rPr>
        <w:t>]</w:t>
      </w:r>
      <w:r w:rsidRPr="00D662E9">
        <w:rPr>
          <w:rStyle w:val="pln"/>
          <w:color w:val="FFFFFF"/>
        </w:rPr>
        <w:t xml:space="preserve"> </w:t>
      </w:r>
      <w:r w:rsidRPr="00D662E9">
        <w:rPr>
          <w:rStyle w:val="pun"/>
          <w:color w:val="FFFFFF"/>
        </w:rPr>
        <w:t>=</w:t>
      </w:r>
      <w:r w:rsidRPr="00D662E9">
        <w:rPr>
          <w:rStyle w:val="pln"/>
          <w:color w:val="FFFFFF"/>
        </w:rPr>
        <w:t xml:space="preserve"> </w:t>
      </w:r>
      <w:r w:rsidRPr="00D662E9">
        <w:rPr>
          <w:rStyle w:val="lit"/>
          <w:color w:val="3387CC"/>
        </w:rPr>
        <w:t>1000</w:t>
      </w:r>
      <w:r w:rsidRPr="00D662E9">
        <w:rPr>
          <w:rStyle w:val="pun"/>
          <w:color w:val="FFFFFF"/>
        </w:rPr>
        <w:t>;</w:t>
      </w:r>
      <w:r w:rsidRPr="00D662E9">
        <w:rPr>
          <w:rStyle w:val="pln"/>
          <w:color w:val="FFFFFF"/>
        </w:rPr>
        <w:t xml:space="preserve">   </w:t>
      </w:r>
      <w:r w:rsidRPr="00D662E9">
        <w:rPr>
          <w:rStyle w:val="com"/>
          <w:i/>
          <w:iCs/>
          <w:color w:val="AEAEAE"/>
        </w:rPr>
        <w:t>// Nguoi phathanh se namgiu toanbo token</w:t>
      </w:r>
    </w:p>
    <w:p w:rsidR="00A850F0" w:rsidRPr="00D662E9" w:rsidRDefault="00A850F0" w:rsidP="00A850F0">
      <w:pPr>
        <w:pStyle w:val="HTMLPreformatted"/>
        <w:shd w:val="clear" w:color="auto" w:fill="000000"/>
        <w:spacing w:before="240" w:after="240"/>
        <w:rPr>
          <w:rStyle w:val="pln"/>
          <w:color w:val="FFFFFF"/>
        </w:rPr>
      </w:pPr>
      <w:r w:rsidRPr="00D662E9">
        <w:rPr>
          <w:rStyle w:val="pln"/>
          <w:color w:val="FFFFFF"/>
        </w:rPr>
        <w:t xml:space="preserve">    totalSupply </w:t>
      </w:r>
      <w:r w:rsidRPr="00D662E9">
        <w:rPr>
          <w:rStyle w:val="pun"/>
          <w:color w:val="FFFFFF"/>
        </w:rPr>
        <w:t>=</w:t>
      </w:r>
      <w:r w:rsidRPr="00D662E9">
        <w:rPr>
          <w:rStyle w:val="pln"/>
          <w:color w:val="FFFFFF"/>
        </w:rPr>
        <w:t xml:space="preserve"> </w:t>
      </w:r>
      <w:r w:rsidRPr="00D662E9">
        <w:rPr>
          <w:rStyle w:val="lit"/>
          <w:color w:val="3387CC"/>
        </w:rPr>
        <w:t>1000</w:t>
      </w:r>
      <w:r w:rsidRPr="00D662E9">
        <w:rPr>
          <w:rStyle w:val="pun"/>
          <w:color w:val="FFFFFF"/>
        </w:rPr>
        <w:t>;</w:t>
      </w:r>
      <w:r w:rsidRPr="00D662E9">
        <w:rPr>
          <w:rStyle w:val="pln"/>
          <w:color w:val="FFFFFF"/>
        </w:rPr>
        <w:t xml:space="preserve">            </w:t>
      </w:r>
      <w:r w:rsidRPr="00D662E9">
        <w:rPr>
          <w:rStyle w:val="com"/>
          <w:i/>
          <w:iCs/>
          <w:color w:val="AEAEAE"/>
        </w:rPr>
        <w:t>// Tong cung token</w:t>
      </w:r>
    </w:p>
    <w:p w:rsidR="00A850F0" w:rsidRPr="00D662E9" w:rsidRDefault="00A850F0" w:rsidP="00A850F0">
      <w:pPr>
        <w:pStyle w:val="HTMLPreformatted"/>
        <w:shd w:val="clear" w:color="auto" w:fill="000000"/>
        <w:spacing w:before="240" w:after="240"/>
        <w:rPr>
          <w:rStyle w:val="pln"/>
          <w:color w:val="FFFFFF"/>
        </w:rPr>
      </w:pPr>
      <w:r w:rsidRPr="00D662E9">
        <w:rPr>
          <w:rStyle w:val="pln"/>
          <w:color w:val="FFFFFF"/>
        </w:rPr>
        <w:t xml:space="preserve">    name </w:t>
      </w:r>
      <w:r w:rsidRPr="00D662E9">
        <w:rPr>
          <w:rStyle w:val="pun"/>
          <w:color w:val="FFFFFF"/>
        </w:rPr>
        <w:t>=</w:t>
      </w:r>
      <w:r w:rsidRPr="00D662E9">
        <w:rPr>
          <w:rStyle w:val="pln"/>
          <w:color w:val="FFFFFF"/>
        </w:rPr>
        <w:t xml:space="preserve"> </w:t>
      </w:r>
      <w:r w:rsidRPr="00D662E9">
        <w:rPr>
          <w:rStyle w:val="str"/>
          <w:color w:val="65B042"/>
        </w:rPr>
        <w:t>"</w:t>
      </w:r>
      <w:r w:rsidRPr="00D662E9">
        <w:rPr>
          <w:rStyle w:val="str"/>
          <w:color w:val="65B042"/>
        </w:rPr>
        <w:t>NPH TOKEN</w:t>
      </w:r>
      <w:r w:rsidRPr="00D662E9">
        <w:rPr>
          <w:rStyle w:val="str"/>
          <w:color w:val="65B042"/>
        </w:rPr>
        <w:t>"</w:t>
      </w:r>
      <w:r w:rsidRPr="00D662E9">
        <w:rPr>
          <w:rStyle w:val="pun"/>
          <w:color w:val="FFFFFF"/>
        </w:rPr>
        <w:t>;</w:t>
      </w:r>
      <w:r w:rsidRPr="00D662E9">
        <w:rPr>
          <w:rStyle w:val="pln"/>
          <w:color w:val="FFFFFF"/>
        </w:rPr>
        <w:t xml:space="preserve">     </w:t>
      </w:r>
      <w:r w:rsidRPr="00D662E9">
        <w:rPr>
          <w:rStyle w:val="com"/>
          <w:i/>
          <w:iCs/>
          <w:color w:val="AEAEAE"/>
        </w:rPr>
        <w:t>// Ten cua token</w:t>
      </w:r>
    </w:p>
    <w:p w:rsidR="00A850F0" w:rsidRPr="00D662E9" w:rsidRDefault="00A850F0" w:rsidP="00A850F0">
      <w:pPr>
        <w:pStyle w:val="HTMLPreformatted"/>
        <w:shd w:val="clear" w:color="auto" w:fill="000000"/>
        <w:spacing w:before="240" w:after="240"/>
        <w:rPr>
          <w:rStyle w:val="pln"/>
          <w:color w:val="FFFFFF"/>
        </w:rPr>
      </w:pPr>
      <w:r w:rsidRPr="00D662E9">
        <w:rPr>
          <w:rStyle w:val="pln"/>
          <w:color w:val="FFFFFF"/>
        </w:rPr>
        <w:t xml:space="preserve">    decimals </w:t>
      </w:r>
      <w:r w:rsidRPr="00D662E9">
        <w:rPr>
          <w:rStyle w:val="pun"/>
          <w:color w:val="FFFFFF"/>
        </w:rPr>
        <w:t>=</w:t>
      </w:r>
      <w:r w:rsidRPr="00D662E9">
        <w:rPr>
          <w:rStyle w:val="pln"/>
          <w:color w:val="FFFFFF"/>
        </w:rPr>
        <w:t xml:space="preserve"> </w:t>
      </w:r>
      <w:r w:rsidRPr="00D662E9">
        <w:rPr>
          <w:rStyle w:val="lit"/>
          <w:color w:val="3387CC"/>
        </w:rPr>
        <w:t>0</w:t>
      </w:r>
      <w:r w:rsidRPr="00D662E9">
        <w:rPr>
          <w:rStyle w:val="pun"/>
          <w:color w:val="FFFFFF"/>
        </w:rPr>
        <w:t>;</w:t>
      </w:r>
      <w:r w:rsidRPr="00D662E9">
        <w:rPr>
          <w:rStyle w:val="pln"/>
          <w:color w:val="FFFFFF"/>
        </w:rPr>
        <w:t xml:space="preserve">                  </w:t>
      </w:r>
      <w:r w:rsidRPr="00D662E9">
        <w:rPr>
          <w:rStyle w:val="com"/>
          <w:i/>
          <w:iCs/>
          <w:color w:val="AEAEAE"/>
        </w:rPr>
        <w:t>// Token khong co phan thapphan (so nguyen thoi)</w:t>
      </w:r>
    </w:p>
    <w:p w:rsidR="00A850F0" w:rsidRPr="00D662E9" w:rsidRDefault="00A850F0" w:rsidP="00A850F0">
      <w:pPr>
        <w:pStyle w:val="HTMLPreformatted"/>
        <w:shd w:val="clear" w:color="auto" w:fill="000000"/>
        <w:spacing w:before="240" w:after="240"/>
        <w:rPr>
          <w:rStyle w:val="pln"/>
          <w:color w:val="FFFFFF"/>
        </w:rPr>
      </w:pPr>
      <w:r w:rsidRPr="00D662E9">
        <w:rPr>
          <w:rStyle w:val="pln"/>
          <w:color w:val="FFFFFF"/>
        </w:rPr>
        <w:t xml:space="preserve">    symbol </w:t>
      </w:r>
      <w:r w:rsidRPr="00D662E9">
        <w:rPr>
          <w:rStyle w:val="pun"/>
          <w:color w:val="FFFFFF"/>
        </w:rPr>
        <w:t>=</w:t>
      </w:r>
      <w:r w:rsidRPr="00D662E9">
        <w:rPr>
          <w:rStyle w:val="pln"/>
          <w:color w:val="FFFFFF"/>
        </w:rPr>
        <w:t xml:space="preserve"> </w:t>
      </w:r>
      <w:r w:rsidRPr="00D662E9">
        <w:rPr>
          <w:rStyle w:val="str"/>
          <w:color w:val="65B042"/>
        </w:rPr>
        <w:t>"</w:t>
      </w:r>
      <w:r w:rsidRPr="00D662E9">
        <w:rPr>
          <w:rStyle w:val="str"/>
          <w:color w:val="65B042"/>
        </w:rPr>
        <w:t>NPH</w:t>
      </w:r>
      <w:r w:rsidRPr="00D662E9">
        <w:rPr>
          <w:rStyle w:val="str"/>
          <w:color w:val="65B042"/>
        </w:rPr>
        <w:t>"</w:t>
      </w:r>
      <w:r w:rsidRPr="00D662E9">
        <w:rPr>
          <w:rStyle w:val="pun"/>
          <w:color w:val="FFFFFF"/>
        </w:rPr>
        <w:t>;</w:t>
      </w:r>
      <w:r w:rsidRPr="00D662E9">
        <w:rPr>
          <w:rStyle w:val="pln"/>
          <w:color w:val="FFFFFF"/>
        </w:rPr>
        <w:t xml:space="preserve">                </w:t>
      </w:r>
      <w:r w:rsidRPr="00D662E9">
        <w:rPr>
          <w:rStyle w:val="com"/>
          <w:i/>
          <w:iCs/>
          <w:color w:val="AEAEAE"/>
        </w:rPr>
        <w:t>// Ma token</w:t>
      </w:r>
    </w:p>
    <w:p w:rsidR="00A850F0" w:rsidRPr="00D662E9" w:rsidRDefault="00A850F0" w:rsidP="00A850F0">
      <w:pPr>
        <w:pStyle w:val="HTMLPreformatted"/>
        <w:shd w:val="clear" w:color="auto" w:fill="000000"/>
        <w:spacing w:before="240" w:after="240"/>
        <w:rPr>
          <w:rStyle w:val="pln"/>
          <w:color w:val="FFFFFF"/>
        </w:rPr>
      </w:pPr>
      <w:r w:rsidRPr="00D662E9">
        <w:rPr>
          <w:rStyle w:val="pun"/>
          <w:color w:val="FFFFFF"/>
        </w:rPr>
        <w:t>}</w:t>
      </w:r>
    </w:p>
    <w:p w:rsidR="00A850F0" w:rsidRPr="00D662E9" w:rsidRDefault="00A850F0" w:rsidP="00A850F0">
      <w:pPr>
        <w:pStyle w:val="HTMLPreformatted"/>
        <w:shd w:val="clear" w:color="auto" w:fill="000000"/>
        <w:spacing w:before="240" w:after="240"/>
        <w:rPr>
          <w:color w:val="333333"/>
        </w:rPr>
      </w:pPr>
      <w:r w:rsidRPr="00D662E9">
        <w:rPr>
          <w:rStyle w:val="pun"/>
          <w:color w:val="FFFFFF"/>
        </w:rPr>
        <w:t>...</w:t>
      </w:r>
    </w:p>
    <w:p w:rsidR="00A850F0" w:rsidRPr="00A31FDC" w:rsidRDefault="00A850F0" w:rsidP="00A850F0">
      <w:pPr>
        <w:rPr>
          <w:sz w:val="28"/>
          <w:szCs w:val="28"/>
        </w:rPr>
      </w:pPr>
      <w:r w:rsidRPr="00A31FDC">
        <w:rPr>
          <w:sz w:val="28"/>
          <w:szCs w:val="28"/>
        </w:rPr>
        <w:t>Sau khi đã thiết lập xong, giờ là lúc test token thôi!</w:t>
      </w:r>
    </w:p>
    <w:p w:rsidR="00A850F0" w:rsidRPr="00A31FDC" w:rsidRDefault="00A850F0" w:rsidP="00A850F0">
      <w:pPr>
        <w:rPr>
          <w:b/>
          <w:bCs/>
          <w:i/>
          <w:iCs/>
          <w:sz w:val="28"/>
          <w:szCs w:val="28"/>
        </w:rPr>
      </w:pPr>
      <w:r w:rsidRPr="00A31FDC">
        <w:rPr>
          <w:b/>
          <w:bCs/>
          <w:i/>
          <w:iCs/>
          <w:sz w:val="28"/>
          <w:szCs w:val="28"/>
        </w:rPr>
        <w:t>Bước 3: Test token trên Testnet</w:t>
      </w:r>
    </w:p>
    <w:p w:rsidR="00A850F0" w:rsidRPr="00A31FDC" w:rsidRDefault="00A850F0" w:rsidP="00A850F0">
      <w:pPr>
        <w:rPr>
          <w:sz w:val="28"/>
          <w:szCs w:val="28"/>
        </w:rPr>
      </w:pPr>
      <w:r w:rsidRPr="00A31FDC">
        <w:rPr>
          <w:sz w:val="28"/>
          <w:szCs w:val="28"/>
        </w:rPr>
        <w:t>Ở bước này, chúng ta sẽ phát hành token lên một mạng lưới test (Test net) để xem nó có hoạt động ok hay không. Chúng ta sẽ chọn Ropsten Testnet để test token này.</w:t>
      </w:r>
    </w:p>
    <w:p w:rsidR="00A850F0" w:rsidRPr="00A31FDC" w:rsidRDefault="00A850F0" w:rsidP="00A850F0">
      <w:pPr>
        <w:rPr>
          <w:sz w:val="28"/>
          <w:szCs w:val="28"/>
        </w:rPr>
      </w:pPr>
      <w:r w:rsidRPr="00A31FDC">
        <w:rPr>
          <w:sz w:val="28"/>
          <w:szCs w:val="28"/>
        </w:rPr>
        <w:t>À quên, nhưng trước tiên để tương tác với Ropsten Testnet này thì bạn cần phải cài đặt MetaMask. Mình sẽ có một bài viết riêng hướng dẫn một số thiết lập và thao tác quản lý ví cơ bản sử dụng MetaMask sau.</w:t>
      </w:r>
    </w:p>
    <w:p w:rsidR="00A850F0" w:rsidRPr="00A31FDC" w:rsidRDefault="00A850F0" w:rsidP="00A850F0">
      <w:pPr>
        <w:rPr>
          <w:sz w:val="28"/>
          <w:szCs w:val="28"/>
        </w:rPr>
      </w:pPr>
      <w:r w:rsidRPr="00A31FDC">
        <w:rPr>
          <w:sz w:val="28"/>
          <w:szCs w:val="28"/>
        </w:rPr>
        <w:t>Sau khi cài xong MetaMask vào trình duyệt Chrome, bạn đăng nhập và chọn network là Ropsten Network như hình.</w:t>
      </w:r>
    </w:p>
    <w:p w:rsidR="00A850F0" w:rsidRPr="00A31FDC" w:rsidRDefault="00A850F0" w:rsidP="00A850F0">
      <w:pPr>
        <w:jc w:val="center"/>
        <w:rPr>
          <w:sz w:val="28"/>
          <w:szCs w:val="28"/>
        </w:rPr>
      </w:pPr>
      <w:r w:rsidRPr="00A31FDC">
        <w:rPr>
          <w:noProof/>
          <w:sz w:val="28"/>
          <w:szCs w:val="28"/>
        </w:rPr>
        <w:lastRenderedPageBreak/>
        <w:drawing>
          <wp:inline distT="0" distB="0" distL="0" distR="0" wp14:anchorId="7398311D" wp14:editId="0F793BAF">
            <wp:extent cx="2903998" cy="314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4782" cy="3171253"/>
                    </a:xfrm>
                    <a:prstGeom prst="rect">
                      <a:avLst/>
                    </a:prstGeom>
                  </pic:spPr>
                </pic:pic>
              </a:graphicData>
            </a:graphic>
          </wp:inline>
        </w:drawing>
      </w:r>
    </w:p>
    <w:p w:rsidR="00A850F0" w:rsidRPr="00A31FDC" w:rsidRDefault="00A850F0" w:rsidP="00A850F0">
      <w:pPr>
        <w:rPr>
          <w:sz w:val="28"/>
          <w:szCs w:val="28"/>
        </w:rPr>
      </w:pPr>
    </w:p>
    <w:p w:rsidR="00A850F0" w:rsidRPr="00A31FDC" w:rsidRDefault="00A850F0" w:rsidP="00A850F0">
      <w:pPr>
        <w:rPr>
          <w:sz w:val="28"/>
          <w:szCs w:val="28"/>
        </w:rPr>
      </w:pPr>
      <w:r w:rsidRPr="00A31FDC">
        <w:rPr>
          <w:sz w:val="28"/>
          <w:szCs w:val="28"/>
        </w:rPr>
        <w:t>Địa chỉ ví này sẽ là chủ của contract sắp phát hành nên bạn không được để mất ví. Ngoài MetaMask ra bạn có thể dùng Mist hoặc MyEtherWallet để tạo contract cũng được. Mình sử dụng MetaMask vì nó khá đơn giản và bạn có thể export ra private key để có thể dùng với MyEtherWallet sau này.</w:t>
      </w:r>
    </w:p>
    <w:p w:rsidR="00A850F0" w:rsidRPr="00A31FDC" w:rsidRDefault="00A850F0" w:rsidP="00A850F0">
      <w:pPr>
        <w:rPr>
          <w:sz w:val="28"/>
          <w:szCs w:val="28"/>
        </w:rPr>
      </w:pPr>
      <w:r w:rsidRPr="00A31FDC">
        <w:rPr>
          <w:sz w:val="28"/>
          <w:szCs w:val="28"/>
        </w:rPr>
        <w:t>Tiếp theo là biên dịch mã nguồn contract bằng Solidity của chúng ta. Để làm việc này, chúng ta sẽ sử dụng Solidity Remix Compiler, một trình biên dịch online cho phép chúng ta phát hành contract ngay lên blockchain sau khi biên dịch xong.</w:t>
      </w:r>
    </w:p>
    <w:p w:rsidR="00A850F0" w:rsidRPr="00A31FDC" w:rsidRDefault="00A850F0" w:rsidP="00A850F0">
      <w:pPr>
        <w:rPr>
          <w:sz w:val="28"/>
          <w:szCs w:val="28"/>
        </w:rPr>
      </w:pPr>
      <w:r w:rsidRPr="00A31FDC">
        <w:rPr>
          <w:sz w:val="28"/>
          <w:szCs w:val="28"/>
        </w:rPr>
        <w:t>Bạn copy và dán mã nguồn đã chỉnh sửa vào Soidity Remix Compiler. Đổi tên file contract lại một chút chúng ta sẽ có kết quả như hình dưới.</w:t>
      </w:r>
    </w:p>
    <w:p w:rsidR="00A850F0" w:rsidRPr="00A31FDC" w:rsidRDefault="00A850F0" w:rsidP="00A850F0">
      <w:pPr>
        <w:rPr>
          <w:sz w:val="28"/>
          <w:szCs w:val="28"/>
        </w:rPr>
      </w:pPr>
      <w:r w:rsidRPr="00A31FDC">
        <w:rPr>
          <w:noProof/>
          <w:sz w:val="28"/>
          <w:szCs w:val="28"/>
        </w:rPr>
        <w:lastRenderedPageBreak/>
        <w:drawing>
          <wp:inline distT="0" distB="0" distL="0" distR="0" wp14:anchorId="4E450418" wp14:editId="39418FEF">
            <wp:extent cx="5943600" cy="2606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06675"/>
                    </a:xfrm>
                    <a:prstGeom prst="rect">
                      <a:avLst/>
                    </a:prstGeom>
                  </pic:spPr>
                </pic:pic>
              </a:graphicData>
            </a:graphic>
          </wp:inline>
        </w:drawing>
      </w:r>
    </w:p>
    <w:p w:rsidR="00A850F0" w:rsidRPr="00A31FDC" w:rsidRDefault="00A850F0" w:rsidP="00A850F0">
      <w:pPr>
        <w:rPr>
          <w:sz w:val="28"/>
          <w:szCs w:val="28"/>
        </w:rPr>
      </w:pPr>
      <w:r w:rsidRPr="00A31FDC">
        <w:rPr>
          <w:sz w:val="28"/>
          <w:szCs w:val="28"/>
        </w:rPr>
        <w:t>Sau khi đã chuẩn bị xong thì chúng ta sẽ deploy và nhận được kết quả.</w:t>
      </w:r>
    </w:p>
    <w:p w:rsidR="00A850F0" w:rsidRPr="00A31FDC" w:rsidRDefault="00A850F0" w:rsidP="00A850F0">
      <w:pPr>
        <w:jc w:val="center"/>
        <w:rPr>
          <w:sz w:val="28"/>
          <w:szCs w:val="28"/>
        </w:rPr>
      </w:pPr>
      <w:r w:rsidRPr="00A31FDC">
        <w:rPr>
          <w:noProof/>
          <w:sz w:val="28"/>
          <w:szCs w:val="28"/>
        </w:rPr>
        <w:drawing>
          <wp:inline distT="0" distB="0" distL="0" distR="0" wp14:anchorId="39925BD4" wp14:editId="59A3F25A">
            <wp:extent cx="2107096" cy="311329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3422" cy="3122641"/>
                    </a:xfrm>
                    <a:prstGeom prst="rect">
                      <a:avLst/>
                    </a:prstGeom>
                  </pic:spPr>
                </pic:pic>
              </a:graphicData>
            </a:graphic>
          </wp:inline>
        </w:drawing>
      </w:r>
    </w:p>
    <w:p w:rsidR="00A850F0" w:rsidRPr="00A31FDC" w:rsidRDefault="00A850F0" w:rsidP="00A850F0">
      <w:pPr>
        <w:rPr>
          <w:sz w:val="28"/>
          <w:szCs w:val="28"/>
        </w:rPr>
      </w:pPr>
    </w:p>
    <w:p w:rsidR="00A850F0" w:rsidRPr="00A31FDC" w:rsidRDefault="00A850F0" w:rsidP="00A850F0">
      <w:pPr>
        <w:rPr>
          <w:sz w:val="28"/>
          <w:szCs w:val="28"/>
        </w:rPr>
      </w:pPr>
      <w:r w:rsidRPr="00A31FDC">
        <w:rPr>
          <w:sz w:val="28"/>
          <w:szCs w:val="28"/>
        </w:rPr>
        <w:t>Và đây là kết quả Token</w:t>
      </w:r>
      <w:r w:rsidR="00FE3AA0" w:rsidRPr="00A31FDC">
        <w:rPr>
          <w:sz w:val="28"/>
          <w:szCs w:val="28"/>
        </w:rPr>
        <w:t xml:space="preserve"> NPH</w:t>
      </w:r>
      <w:r w:rsidRPr="00A31FDC">
        <w:rPr>
          <w:sz w:val="28"/>
          <w:szCs w:val="28"/>
        </w:rPr>
        <w:t xml:space="preserve"> mình đã tạo.</w:t>
      </w:r>
    </w:p>
    <w:p w:rsidR="00A850F0" w:rsidRPr="00A31FDC" w:rsidRDefault="00A850F0" w:rsidP="00A850F0">
      <w:pPr>
        <w:jc w:val="center"/>
        <w:rPr>
          <w:sz w:val="28"/>
          <w:szCs w:val="28"/>
        </w:rPr>
      </w:pPr>
      <w:r w:rsidRPr="00A31FDC">
        <w:rPr>
          <w:noProof/>
          <w:sz w:val="28"/>
          <w:szCs w:val="28"/>
        </w:rPr>
        <w:lastRenderedPageBreak/>
        <w:drawing>
          <wp:inline distT="0" distB="0" distL="0" distR="0" wp14:anchorId="47FB7BEF" wp14:editId="3FE200FA">
            <wp:extent cx="2287414" cy="33554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9856" cy="3388372"/>
                    </a:xfrm>
                    <a:prstGeom prst="rect">
                      <a:avLst/>
                    </a:prstGeom>
                  </pic:spPr>
                </pic:pic>
              </a:graphicData>
            </a:graphic>
          </wp:inline>
        </w:drawing>
      </w:r>
    </w:p>
    <w:sectPr w:rsidR="00A850F0" w:rsidRPr="00A3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2DA3"/>
    <w:multiLevelType w:val="hybridMultilevel"/>
    <w:tmpl w:val="E29AB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03BF0"/>
    <w:multiLevelType w:val="hybridMultilevel"/>
    <w:tmpl w:val="6A140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0F0"/>
    <w:rsid w:val="00200929"/>
    <w:rsid w:val="006009DF"/>
    <w:rsid w:val="00A31FDC"/>
    <w:rsid w:val="00A850F0"/>
    <w:rsid w:val="00D662E9"/>
    <w:rsid w:val="00FE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55492"/>
  <w15:chartTrackingRefBased/>
  <w15:docId w15:val="{4483D1ED-B4FB-479A-9E23-BC577B937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85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0F0"/>
    <w:rPr>
      <w:rFonts w:ascii="Courier New" w:eastAsia="Times New Roman" w:hAnsi="Courier New" w:cs="Courier New"/>
      <w:sz w:val="20"/>
      <w:szCs w:val="20"/>
    </w:rPr>
  </w:style>
  <w:style w:type="character" w:customStyle="1" w:styleId="pln">
    <w:name w:val="pln"/>
    <w:basedOn w:val="DefaultParagraphFont"/>
    <w:rsid w:val="00A850F0"/>
  </w:style>
  <w:style w:type="character" w:customStyle="1" w:styleId="pun">
    <w:name w:val="pun"/>
    <w:basedOn w:val="DefaultParagraphFont"/>
    <w:rsid w:val="00A850F0"/>
  </w:style>
  <w:style w:type="character" w:customStyle="1" w:styleId="lit">
    <w:name w:val="lit"/>
    <w:basedOn w:val="DefaultParagraphFont"/>
    <w:rsid w:val="00A850F0"/>
  </w:style>
  <w:style w:type="character" w:customStyle="1" w:styleId="typ">
    <w:name w:val="typ"/>
    <w:basedOn w:val="DefaultParagraphFont"/>
    <w:rsid w:val="00A850F0"/>
  </w:style>
  <w:style w:type="character" w:customStyle="1" w:styleId="com">
    <w:name w:val="com"/>
    <w:basedOn w:val="DefaultParagraphFont"/>
    <w:rsid w:val="00A850F0"/>
  </w:style>
  <w:style w:type="character" w:customStyle="1" w:styleId="kwd">
    <w:name w:val="kwd"/>
    <w:basedOn w:val="DefaultParagraphFont"/>
    <w:rsid w:val="00A850F0"/>
  </w:style>
  <w:style w:type="character" w:customStyle="1" w:styleId="str">
    <w:name w:val="str"/>
    <w:basedOn w:val="DefaultParagraphFont"/>
    <w:rsid w:val="00A850F0"/>
  </w:style>
  <w:style w:type="character" w:styleId="Hyperlink">
    <w:name w:val="Hyperlink"/>
    <w:basedOn w:val="DefaultParagraphFont"/>
    <w:uiPriority w:val="99"/>
    <w:unhideWhenUsed/>
    <w:rsid w:val="00A850F0"/>
    <w:rPr>
      <w:color w:val="0000FF"/>
      <w:u w:val="single"/>
    </w:rPr>
  </w:style>
  <w:style w:type="character" w:styleId="UnresolvedMention">
    <w:name w:val="Unresolved Mention"/>
    <w:basedOn w:val="DefaultParagraphFont"/>
    <w:uiPriority w:val="99"/>
    <w:semiHidden/>
    <w:unhideWhenUsed/>
    <w:rsid w:val="00A850F0"/>
    <w:rPr>
      <w:color w:val="605E5C"/>
      <w:shd w:val="clear" w:color="auto" w:fill="E1DFDD"/>
    </w:rPr>
  </w:style>
  <w:style w:type="paragraph" w:styleId="ListParagraph">
    <w:name w:val="List Paragraph"/>
    <w:basedOn w:val="Normal"/>
    <w:uiPriority w:val="34"/>
    <w:qFormat/>
    <w:rsid w:val="00A85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12838">
      <w:bodyDiv w:val="1"/>
      <w:marLeft w:val="0"/>
      <w:marRight w:val="0"/>
      <w:marTop w:val="0"/>
      <w:marBottom w:val="0"/>
      <w:divBdr>
        <w:top w:val="none" w:sz="0" w:space="0" w:color="auto"/>
        <w:left w:val="none" w:sz="0" w:space="0" w:color="auto"/>
        <w:bottom w:val="none" w:sz="0" w:space="0" w:color="auto"/>
        <w:right w:val="none" w:sz="0" w:space="0" w:color="auto"/>
      </w:divBdr>
    </w:div>
    <w:div w:id="488209098">
      <w:bodyDiv w:val="1"/>
      <w:marLeft w:val="0"/>
      <w:marRight w:val="0"/>
      <w:marTop w:val="0"/>
      <w:marBottom w:val="0"/>
      <w:divBdr>
        <w:top w:val="none" w:sz="0" w:space="0" w:color="auto"/>
        <w:left w:val="none" w:sz="0" w:space="0" w:color="auto"/>
        <w:bottom w:val="none" w:sz="0" w:space="0" w:color="auto"/>
        <w:right w:val="none" w:sz="0" w:space="0" w:color="auto"/>
      </w:divBdr>
      <w:divsChild>
        <w:div w:id="477496183">
          <w:marLeft w:val="0"/>
          <w:marRight w:val="0"/>
          <w:marTop w:val="0"/>
          <w:marBottom w:val="0"/>
          <w:divBdr>
            <w:top w:val="none" w:sz="0" w:space="0" w:color="auto"/>
            <w:left w:val="none" w:sz="0" w:space="0" w:color="auto"/>
            <w:bottom w:val="none" w:sz="0" w:space="0" w:color="auto"/>
            <w:right w:val="none" w:sz="0" w:space="0" w:color="auto"/>
          </w:divBdr>
        </w:div>
        <w:div w:id="353113157">
          <w:marLeft w:val="0"/>
          <w:marRight w:val="0"/>
          <w:marTop w:val="0"/>
          <w:marBottom w:val="0"/>
          <w:divBdr>
            <w:top w:val="none" w:sz="0" w:space="0" w:color="auto"/>
            <w:left w:val="none" w:sz="0" w:space="0" w:color="auto"/>
            <w:bottom w:val="none" w:sz="0" w:space="0" w:color="auto"/>
            <w:right w:val="none" w:sz="0" w:space="0" w:color="auto"/>
          </w:divBdr>
          <w:divsChild>
            <w:div w:id="124676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0106">
      <w:bodyDiv w:val="1"/>
      <w:marLeft w:val="0"/>
      <w:marRight w:val="0"/>
      <w:marTop w:val="0"/>
      <w:marBottom w:val="0"/>
      <w:divBdr>
        <w:top w:val="none" w:sz="0" w:space="0" w:color="auto"/>
        <w:left w:val="none" w:sz="0" w:space="0" w:color="auto"/>
        <w:bottom w:val="none" w:sz="0" w:space="0" w:color="auto"/>
        <w:right w:val="none" w:sz="0" w:space="0" w:color="auto"/>
      </w:divBdr>
    </w:div>
    <w:div w:id="11176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hungngph/DemoMHH/tree/master/TokenERC20Solidit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1544</Words>
  <Characters>8806</Characters>
  <Application>Microsoft Office Word</Application>
  <DocSecurity>0</DocSecurity>
  <Lines>73</Lines>
  <Paragraphs>20</Paragraphs>
  <ScaleCrop>false</ScaleCrop>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Hùng Nguyễn</dc:creator>
  <cp:keywords/>
  <dc:description/>
  <cp:lastModifiedBy>Phi Hùng Nguyễn</cp:lastModifiedBy>
  <cp:revision>12</cp:revision>
  <dcterms:created xsi:type="dcterms:W3CDTF">2019-06-15T05:21:00Z</dcterms:created>
  <dcterms:modified xsi:type="dcterms:W3CDTF">2019-06-15T05:33:00Z</dcterms:modified>
</cp:coreProperties>
</file>