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B28B3" w14:textId="11F5D2E1" w:rsidR="008C588F" w:rsidRPr="00583F29" w:rsidRDefault="00C81806" w:rsidP="00EC1718">
      <w:pPr>
        <w:spacing w:before="120" w:after="120" w:line="360" w:lineRule="auto"/>
        <w:rPr>
          <w:rFonts w:ascii="Times New Roman" w:hAnsi="Times New Roman" w:cs="Times New Roman"/>
          <w:color w:val="auto"/>
        </w:rPr>
      </w:pPr>
      <w:r w:rsidRPr="00583F29">
        <w:rPr>
          <w:rFonts w:ascii="Times New Roman" w:hAnsi="Times New Roman" w:cs="Times New Roman"/>
          <w:noProof/>
          <w:color w:val="auto"/>
        </w:rPr>
        <mc:AlternateContent>
          <mc:Choice Requires="wps">
            <w:drawing>
              <wp:anchor distT="45720" distB="45720" distL="114300" distR="114300" simplePos="0" relativeHeight="251659264" behindDoc="0" locked="0" layoutInCell="1" allowOverlap="1" wp14:anchorId="28D06FB9" wp14:editId="3399AC5E">
                <wp:simplePos x="0" y="0"/>
                <wp:positionH relativeFrom="margin">
                  <wp:align>right</wp:align>
                </wp:positionH>
                <wp:positionV relativeFrom="paragraph">
                  <wp:posOffset>41910</wp:posOffset>
                </wp:positionV>
                <wp:extent cx="6038850" cy="8505825"/>
                <wp:effectExtent l="38100" t="38100" r="57150" b="66675"/>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850" cy="8505825"/>
                        </a:xfrm>
                        <a:prstGeom prst="rect">
                          <a:avLst/>
                        </a:prstGeom>
                        <a:solidFill>
                          <a:srgbClr val="FFFFFF"/>
                        </a:solidFill>
                        <a:ln w="98425" cmpd="thinThick">
                          <a:solidFill>
                            <a:srgbClr val="000000"/>
                          </a:solidFill>
                          <a:miter lim="800000"/>
                        </a:ln>
                      </wps:spPr>
                      <wps:txbx>
                        <w:txbxContent>
                          <w:p w14:paraId="31CA7B61" w14:textId="77777777" w:rsidR="006E796C" w:rsidRPr="006E796C" w:rsidRDefault="006E796C" w:rsidP="006E796C">
                            <w:pPr>
                              <w:ind w:left="10"/>
                              <w:jc w:val="center"/>
                              <w:rPr>
                                <w:rFonts w:ascii="Times New Roman" w:hAnsi="Times New Roman" w:cs="Times New Roman"/>
                                <w:b/>
                                <w:sz w:val="28"/>
                                <w:szCs w:val="28"/>
                                <w:lang w:val="vi-VN"/>
                              </w:rPr>
                            </w:pPr>
                            <w:r w:rsidRPr="006E796C">
                              <w:rPr>
                                <w:rFonts w:ascii="Times New Roman" w:hAnsi="Times New Roman" w:cs="Times New Roman"/>
                                <w:b/>
                                <w:sz w:val="28"/>
                                <w:szCs w:val="28"/>
                                <w:lang w:val="vi-VN"/>
                              </w:rPr>
                              <w:t>TRƯỜNG ĐẠI HỌC CÔNG NGHỆ ĐÔNG Á</w:t>
                            </w:r>
                          </w:p>
                          <w:p w14:paraId="3FEC0C4F" w14:textId="77777777" w:rsidR="006E796C" w:rsidRPr="006E796C" w:rsidRDefault="006E796C" w:rsidP="006E796C">
                            <w:pPr>
                              <w:ind w:left="10"/>
                              <w:jc w:val="center"/>
                              <w:rPr>
                                <w:rFonts w:ascii="Times New Roman" w:hAnsi="Times New Roman" w:cs="Times New Roman"/>
                                <w:b/>
                                <w:sz w:val="28"/>
                                <w:szCs w:val="28"/>
                              </w:rPr>
                            </w:pPr>
                            <w:r w:rsidRPr="006E796C">
                              <w:rPr>
                                <w:rFonts w:ascii="Times New Roman" w:hAnsi="Times New Roman" w:cs="Times New Roman"/>
                                <w:b/>
                                <w:sz w:val="28"/>
                                <w:szCs w:val="28"/>
                              </w:rPr>
                              <w:t>KHOA CÔNG NGHỆ THÔNG TIN</w:t>
                            </w:r>
                          </w:p>
                          <w:p w14:paraId="5DA104E5" w14:textId="77777777" w:rsidR="006E796C" w:rsidRPr="006E796C" w:rsidRDefault="006E796C" w:rsidP="006E796C">
                            <w:pPr>
                              <w:rPr>
                                <w:rFonts w:ascii="Times New Roman" w:hAnsi="Times New Roman" w:cs="Times New Roman"/>
                                <w:b/>
                              </w:rPr>
                            </w:pPr>
                          </w:p>
                          <w:p w14:paraId="0545A900" w14:textId="77777777" w:rsidR="006E796C" w:rsidRPr="006E796C" w:rsidRDefault="006E796C" w:rsidP="006E796C">
                            <w:pPr>
                              <w:ind w:left="10"/>
                              <w:jc w:val="center"/>
                              <w:rPr>
                                <w:rFonts w:ascii="Times New Roman" w:hAnsi="Times New Roman" w:cs="Times New Roman"/>
                              </w:rPr>
                            </w:pPr>
                            <w:r w:rsidRPr="006E796C">
                              <w:rPr>
                                <w:rFonts w:ascii="Times New Roman" w:hAnsi="Times New Roman" w:cs="Times New Roman"/>
                                <w:noProof/>
                              </w:rPr>
                              <w:drawing>
                                <wp:inline distT="0" distB="0" distL="0" distR="0" wp14:anchorId="757BEAF0" wp14:editId="2DF0EC0E">
                                  <wp:extent cx="1329690" cy="1329690"/>
                                  <wp:effectExtent l="0" t="0" r="3810" b="3810"/>
                                  <wp:docPr id="459064961" name="Picture 45906496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5C711660" w14:textId="77777777" w:rsidR="006E796C" w:rsidRPr="006E796C" w:rsidRDefault="006E796C" w:rsidP="006E796C">
                            <w:pPr>
                              <w:jc w:val="center"/>
                              <w:rPr>
                                <w:rFonts w:ascii="Times New Roman" w:hAnsi="Times New Roman" w:cs="Times New Roman"/>
                              </w:rPr>
                            </w:pPr>
                          </w:p>
                          <w:p w14:paraId="7974559C" w14:textId="77777777" w:rsidR="006E796C" w:rsidRPr="00C81806" w:rsidRDefault="006E796C" w:rsidP="006E796C">
                            <w:pPr>
                              <w:spacing w:after="0" w:line="360" w:lineRule="auto"/>
                              <w:ind w:left="10"/>
                              <w:jc w:val="center"/>
                              <w:rPr>
                                <w:rFonts w:ascii="Times New Roman" w:hAnsi="Times New Roman" w:cs="Times New Roman"/>
                                <w:b/>
                                <w:sz w:val="50"/>
                                <w:szCs w:val="50"/>
                                <w:lang w:val="vi-VN"/>
                              </w:rPr>
                            </w:pPr>
                            <w:r w:rsidRPr="00C81806">
                              <w:rPr>
                                <w:rFonts w:ascii="Times New Roman" w:hAnsi="Times New Roman" w:cs="Times New Roman"/>
                                <w:b/>
                                <w:sz w:val="50"/>
                                <w:szCs w:val="50"/>
                                <w:lang w:val="vi-VN"/>
                              </w:rPr>
                              <w:t>BÀI TẬP LỚN</w:t>
                            </w:r>
                          </w:p>
                          <w:p w14:paraId="70FB1323" w14:textId="5CAEC9C5" w:rsidR="006E796C" w:rsidRPr="00535962" w:rsidRDefault="006E796C" w:rsidP="00535962">
                            <w:pPr>
                              <w:spacing w:after="0" w:line="360" w:lineRule="auto"/>
                              <w:ind w:firstLine="710"/>
                              <w:jc w:val="center"/>
                              <w:rPr>
                                <w:rFonts w:ascii="Times New Roman" w:eastAsia="Arial" w:hAnsi="Times New Roman" w:cs="Times New Roman"/>
                                <w:b/>
                                <w:color w:val="333333"/>
                                <w:sz w:val="32"/>
                                <w:szCs w:val="32"/>
                                <w:shd w:val="clear" w:color="auto" w:fill="F9F8FD"/>
                              </w:rPr>
                            </w:pPr>
                            <w:r w:rsidRPr="006E796C">
                              <w:rPr>
                                <w:rFonts w:ascii="Times New Roman" w:hAnsi="Times New Roman" w:cs="Times New Roman"/>
                                <w:b/>
                                <w:sz w:val="32"/>
                                <w:szCs w:val="32"/>
                                <w:lang w:val="vi-VN"/>
                              </w:rPr>
                              <w:t xml:space="preserve">HỌC PHẦN: </w:t>
                            </w:r>
                            <w:r w:rsidR="00E76D87">
                              <w:rPr>
                                <w:rFonts w:ascii="Times New Roman" w:eastAsia="Arial" w:hAnsi="Times New Roman" w:cs="Times New Roman"/>
                                <w:b/>
                                <w:color w:val="333333"/>
                                <w:sz w:val="32"/>
                                <w:szCs w:val="32"/>
                                <w:shd w:val="clear" w:color="auto" w:fill="F9F8FD"/>
                              </w:rPr>
                              <w:t>TRÍ TUỆ NHÂN TẠO</w:t>
                            </w:r>
                          </w:p>
                          <w:p w14:paraId="168222D6" w14:textId="6BD0DBB1" w:rsidR="0028351C" w:rsidRDefault="00535962" w:rsidP="00535962">
                            <w:pPr>
                              <w:spacing w:after="0" w:line="360" w:lineRule="auto"/>
                              <w:ind w:left="123"/>
                              <w:jc w:val="center"/>
                              <w:rPr>
                                <w:rFonts w:ascii="Times New Roman" w:hAnsi="Times New Roman" w:cs="Times New Roman"/>
                                <w:b/>
                                <w:sz w:val="32"/>
                                <w:szCs w:val="32"/>
                              </w:rPr>
                            </w:pPr>
                            <w:r w:rsidRPr="00535962">
                              <w:rPr>
                                <w:rFonts w:ascii="Times New Roman" w:hAnsi="Times New Roman" w:cs="Times New Roman"/>
                                <w:b/>
                                <w:sz w:val="32"/>
                                <w:szCs w:val="32"/>
                              </w:rPr>
                              <w:t xml:space="preserve">BÁO CÁO: </w:t>
                            </w:r>
                            <w:r w:rsidR="00583F29">
                              <w:rPr>
                                <w:rFonts w:ascii="Times New Roman" w:hAnsi="Times New Roman" w:cs="Times New Roman"/>
                                <w:b/>
                                <w:sz w:val="32"/>
                                <w:szCs w:val="32"/>
                              </w:rPr>
                              <w:t>PHÂN LOẠI KHỐI U VÚ</w:t>
                            </w:r>
                          </w:p>
                          <w:p w14:paraId="3F5E932E" w14:textId="77777777" w:rsidR="0028351C" w:rsidRDefault="0028351C" w:rsidP="006E796C">
                            <w:pPr>
                              <w:spacing w:after="0" w:line="360" w:lineRule="auto"/>
                              <w:ind w:left="123"/>
                              <w:rPr>
                                <w:rFonts w:ascii="Times New Roman" w:hAnsi="Times New Roman" w:cs="Times New Roman"/>
                                <w:b/>
                                <w:sz w:val="32"/>
                                <w:szCs w:val="32"/>
                              </w:rPr>
                            </w:pPr>
                          </w:p>
                          <w:p w14:paraId="1F1F7159" w14:textId="77777777" w:rsidR="0028351C" w:rsidRDefault="0028351C" w:rsidP="006E796C">
                            <w:pPr>
                              <w:spacing w:after="0" w:line="360" w:lineRule="auto"/>
                              <w:ind w:left="123"/>
                              <w:rPr>
                                <w:rFonts w:ascii="Times New Roman" w:hAnsi="Times New Roman" w:cs="Times New Roman"/>
                                <w:b/>
                                <w:bCs/>
                                <w:szCs w:val="26"/>
                              </w:rPr>
                            </w:pPr>
                          </w:p>
                          <w:p w14:paraId="0B556EC8" w14:textId="77777777" w:rsidR="00535962" w:rsidRDefault="00535962" w:rsidP="006E796C">
                            <w:pPr>
                              <w:spacing w:after="0" w:line="360" w:lineRule="auto"/>
                              <w:ind w:left="123"/>
                              <w:rPr>
                                <w:rFonts w:ascii="Times New Roman" w:hAnsi="Times New Roman" w:cs="Times New Roman"/>
                                <w:b/>
                                <w:bCs/>
                                <w:szCs w:val="26"/>
                              </w:rPr>
                            </w:pPr>
                          </w:p>
                          <w:p w14:paraId="16DDE61F" w14:textId="77777777" w:rsidR="00535962" w:rsidRPr="006E796C" w:rsidRDefault="00535962" w:rsidP="006E796C">
                            <w:pPr>
                              <w:spacing w:after="0" w:line="360" w:lineRule="auto"/>
                              <w:ind w:left="123"/>
                              <w:rPr>
                                <w:rFonts w:ascii="Times New Roman" w:hAnsi="Times New Roman" w:cs="Times New Roman"/>
                                <w:b/>
                                <w:bCs/>
                                <w:szCs w:val="26"/>
                              </w:rPr>
                            </w:pPr>
                          </w:p>
                          <w:p w14:paraId="6B1A1116" w14:textId="77777777" w:rsidR="006E796C" w:rsidRPr="006E796C" w:rsidRDefault="006E796C" w:rsidP="006E796C">
                            <w:pPr>
                              <w:spacing w:after="0" w:line="360" w:lineRule="auto"/>
                              <w:ind w:left="123"/>
                              <w:jc w:val="center"/>
                              <w:rPr>
                                <w:rFonts w:ascii="Times New Roman" w:hAnsi="Times New Roman" w:cs="Times New Roman"/>
                                <w:b/>
                                <w:bCs/>
                                <w:szCs w:val="26"/>
                              </w:rPr>
                            </w:pPr>
                          </w:p>
                          <w:p w14:paraId="620E699C" w14:textId="48F93711" w:rsidR="006E796C" w:rsidRPr="006E796C"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rPr>
                              <w:t>Giảng viên</w:t>
                            </w:r>
                            <w:r w:rsidRPr="006E796C">
                              <w:rPr>
                                <w:rFonts w:ascii="Times New Roman" w:hAnsi="Times New Roman" w:cs="Times New Roman"/>
                                <w:b/>
                                <w:sz w:val="28"/>
                                <w:szCs w:val="28"/>
                                <w:lang w:val="vi-VN"/>
                              </w:rPr>
                              <w:t xml:space="preserve"> giảng dạy</w:t>
                            </w:r>
                            <w:r w:rsidRPr="006E796C">
                              <w:rPr>
                                <w:rFonts w:ascii="Times New Roman" w:hAnsi="Times New Roman" w:cs="Times New Roman"/>
                                <w:b/>
                                <w:sz w:val="28"/>
                                <w:szCs w:val="28"/>
                              </w:rPr>
                              <w:t xml:space="preserve">: </w:t>
                            </w:r>
                            <w:r w:rsidR="00E76D87">
                              <w:rPr>
                                <w:rFonts w:ascii="Times New Roman" w:eastAsia="Arial" w:hAnsi="Times New Roman" w:cs="Times New Roman"/>
                                <w:b/>
                                <w:color w:val="333333"/>
                                <w:sz w:val="28"/>
                                <w:szCs w:val="28"/>
                                <w:shd w:val="clear" w:color="auto" w:fill="F9F8FD"/>
                              </w:rPr>
                              <w:t>Trần Xuân Thanh</w:t>
                            </w:r>
                          </w:p>
                          <w:p w14:paraId="5DF65FCF" w14:textId="29480DFD" w:rsidR="006E796C" w:rsidRPr="00C81806"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lang w:val="vi-VN"/>
                              </w:rPr>
                              <w:t>Danh sách sinh viên thực hiện:</w:t>
                            </w:r>
                            <w:r w:rsidR="00C81806">
                              <w:rPr>
                                <w:rFonts w:ascii="Times New Roman" w:hAnsi="Times New Roman" w:cs="Times New Roman"/>
                                <w:b/>
                                <w:sz w:val="28"/>
                                <w:szCs w:val="28"/>
                              </w:rPr>
                              <w:t xml:space="preserve"> Nhóm 10</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2018"/>
                              <w:gridCol w:w="2980"/>
                              <w:gridCol w:w="2231"/>
                            </w:tblGrid>
                            <w:tr w:rsidR="006E796C" w:rsidRPr="00C81806" w14:paraId="1839A0E9" w14:textId="77777777" w:rsidTr="001D160D">
                              <w:trPr>
                                <w:trHeight w:val="660"/>
                                <w:jc w:val="center"/>
                              </w:trPr>
                              <w:tc>
                                <w:tcPr>
                                  <w:tcW w:w="939" w:type="dxa"/>
                                  <w:vAlign w:val="center"/>
                                </w:tcPr>
                                <w:p w14:paraId="4FC675BE"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STT</w:t>
                                  </w:r>
                                </w:p>
                              </w:tc>
                              <w:tc>
                                <w:tcPr>
                                  <w:tcW w:w="2018" w:type="dxa"/>
                                  <w:vAlign w:val="center"/>
                                </w:tcPr>
                                <w:p w14:paraId="0B9FE94C"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Mã sinh viên</w:t>
                                  </w:r>
                                </w:p>
                              </w:tc>
                              <w:tc>
                                <w:tcPr>
                                  <w:tcW w:w="2980" w:type="dxa"/>
                                  <w:vAlign w:val="center"/>
                                </w:tcPr>
                                <w:p w14:paraId="10C5B1F9"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Sinh viên thực hiện</w:t>
                                  </w:r>
                                </w:p>
                              </w:tc>
                              <w:tc>
                                <w:tcPr>
                                  <w:tcW w:w="2231" w:type="dxa"/>
                                  <w:vAlign w:val="center"/>
                                </w:tcPr>
                                <w:p w14:paraId="0B495B20"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Lớp hành chính</w:t>
                                  </w:r>
                                </w:p>
                              </w:tc>
                            </w:tr>
                            <w:tr w:rsidR="006E796C" w:rsidRPr="00C81806" w14:paraId="3AF21476" w14:textId="77777777" w:rsidTr="001D160D">
                              <w:trPr>
                                <w:trHeight w:val="519"/>
                                <w:jc w:val="center"/>
                              </w:trPr>
                              <w:tc>
                                <w:tcPr>
                                  <w:tcW w:w="939" w:type="dxa"/>
                                  <w:vAlign w:val="center"/>
                                </w:tcPr>
                                <w:p w14:paraId="75DECCA7"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1</w:t>
                                  </w:r>
                                </w:p>
                              </w:tc>
                              <w:tc>
                                <w:tcPr>
                                  <w:tcW w:w="2018" w:type="dxa"/>
                                  <w:vAlign w:val="center"/>
                                </w:tcPr>
                                <w:p w14:paraId="7F5E23D7"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20232139</w:t>
                                  </w:r>
                                </w:p>
                              </w:tc>
                              <w:tc>
                                <w:tcPr>
                                  <w:tcW w:w="2980" w:type="dxa"/>
                                  <w:vAlign w:val="center"/>
                                </w:tcPr>
                                <w:p w14:paraId="5991F500"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Nguyễn Thanh Hùng</w:t>
                                  </w:r>
                                </w:p>
                              </w:tc>
                              <w:tc>
                                <w:tcPr>
                                  <w:tcW w:w="2231" w:type="dxa"/>
                                  <w:vAlign w:val="center"/>
                                </w:tcPr>
                                <w:p w14:paraId="4F70F19E"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DCCNTT.14.6</w:t>
                                  </w:r>
                                </w:p>
                              </w:tc>
                            </w:tr>
                            <w:tr w:rsidR="006E796C" w:rsidRPr="00C81806" w14:paraId="4E012611" w14:textId="77777777" w:rsidTr="001D160D">
                              <w:trPr>
                                <w:trHeight w:val="519"/>
                                <w:jc w:val="center"/>
                              </w:trPr>
                              <w:tc>
                                <w:tcPr>
                                  <w:tcW w:w="939" w:type="dxa"/>
                                  <w:vAlign w:val="center"/>
                                </w:tcPr>
                                <w:p w14:paraId="7407D971"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2</w:t>
                                  </w:r>
                                </w:p>
                              </w:tc>
                              <w:tc>
                                <w:tcPr>
                                  <w:tcW w:w="2018" w:type="dxa"/>
                                  <w:vAlign w:val="center"/>
                                </w:tcPr>
                                <w:p w14:paraId="6C2DB770" w14:textId="776D2A5A" w:rsidR="006E796C" w:rsidRPr="00C81806" w:rsidRDefault="006E796C" w:rsidP="00E76D87">
                                  <w:pPr>
                                    <w:spacing w:after="0" w:line="276" w:lineRule="auto"/>
                                    <w:rPr>
                                      <w:rFonts w:ascii="Times New Roman" w:hAnsi="Times New Roman" w:cs="Times New Roman"/>
                                      <w:sz w:val="28"/>
                                      <w:szCs w:val="28"/>
                                    </w:rPr>
                                  </w:pPr>
                                </w:p>
                              </w:tc>
                              <w:tc>
                                <w:tcPr>
                                  <w:tcW w:w="2980" w:type="dxa"/>
                                  <w:vAlign w:val="center"/>
                                </w:tcPr>
                                <w:p w14:paraId="30E33967" w14:textId="7EE8C67B"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181DE5AF" w14:textId="5218F46F" w:rsidR="006E796C" w:rsidRPr="00C81806" w:rsidRDefault="006E796C" w:rsidP="001D160D">
                                  <w:pPr>
                                    <w:spacing w:after="0"/>
                                    <w:ind w:left="10"/>
                                    <w:jc w:val="center"/>
                                    <w:rPr>
                                      <w:rFonts w:ascii="Times New Roman" w:hAnsi="Times New Roman" w:cs="Times New Roman"/>
                                      <w:sz w:val="28"/>
                                      <w:szCs w:val="28"/>
                                    </w:rPr>
                                  </w:pPr>
                                </w:p>
                              </w:tc>
                            </w:tr>
                            <w:tr w:rsidR="006E796C" w:rsidRPr="00C81806" w14:paraId="0099AEA5" w14:textId="77777777" w:rsidTr="001D160D">
                              <w:trPr>
                                <w:trHeight w:val="519"/>
                                <w:jc w:val="center"/>
                              </w:trPr>
                              <w:tc>
                                <w:tcPr>
                                  <w:tcW w:w="939" w:type="dxa"/>
                                  <w:vAlign w:val="center"/>
                                </w:tcPr>
                                <w:p w14:paraId="1CCC97C9" w14:textId="7BE1AA8D" w:rsidR="006E796C" w:rsidRPr="00C81806" w:rsidRDefault="00C81806"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3</w:t>
                                  </w:r>
                                </w:p>
                              </w:tc>
                              <w:tc>
                                <w:tcPr>
                                  <w:tcW w:w="2018" w:type="dxa"/>
                                  <w:vAlign w:val="center"/>
                                </w:tcPr>
                                <w:p w14:paraId="6FE7C206" w14:textId="58A8A498" w:rsidR="006E796C" w:rsidRPr="00C81806" w:rsidRDefault="006E796C" w:rsidP="001D160D">
                                  <w:pPr>
                                    <w:spacing w:after="0" w:line="276" w:lineRule="auto"/>
                                    <w:ind w:left="10"/>
                                    <w:jc w:val="center"/>
                                    <w:rPr>
                                      <w:rFonts w:ascii="Times New Roman" w:hAnsi="Times New Roman" w:cs="Times New Roman"/>
                                      <w:sz w:val="28"/>
                                      <w:szCs w:val="28"/>
                                    </w:rPr>
                                  </w:pPr>
                                </w:p>
                              </w:tc>
                              <w:tc>
                                <w:tcPr>
                                  <w:tcW w:w="2980" w:type="dxa"/>
                                  <w:vAlign w:val="center"/>
                                </w:tcPr>
                                <w:p w14:paraId="290B4F60" w14:textId="43135B76"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31F0DEA2" w14:textId="45879EED" w:rsidR="006E796C" w:rsidRPr="00C81806" w:rsidRDefault="006E796C" w:rsidP="001D160D">
                                  <w:pPr>
                                    <w:spacing w:after="0"/>
                                    <w:ind w:left="10"/>
                                    <w:jc w:val="center"/>
                                    <w:rPr>
                                      <w:rFonts w:ascii="Times New Roman" w:hAnsi="Times New Roman" w:cs="Times New Roman"/>
                                      <w:sz w:val="28"/>
                                      <w:szCs w:val="28"/>
                                    </w:rPr>
                                  </w:pPr>
                                </w:p>
                              </w:tc>
                            </w:tr>
                          </w:tbl>
                          <w:p w14:paraId="22CD8F7D" w14:textId="77777777" w:rsidR="006E796C" w:rsidRDefault="006E796C" w:rsidP="006E796C">
                            <w:pPr>
                              <w:rPr>
                                <w:rFonts w:ascii="Times New Roman" w:hAnsi="Times New Roman" w:cs="Times New Roman"/>
                                <w:b/>
                                <w:sz w:val="28"/>
                                <w:szCs w:val="30"/>
                              </w:rPr>
                            </w:pPr>
                          </w:p>
                          <w:p w14:paraId="143A6531" w14:textId="77777777" w:rsidR="008C588F" w:rsidRPr="006E796C" w:rsidRDefault="008C588F" w:rsidP="006E796C">
                            <w:pPr>
                              <w:rPr>
                                <w:rFonts w:ascii="Times New Roman" w:hAnsi="Times New Roman" w:cs="Times New Roman"/>
                                <w:b/>
                                <w:sz w:val="28"/>
                                <w:szCs w:val="30"/>
                              </w:rPr>
                            </w:pPr>
                          </w:p>
                          <w:p w14:paraId="699ADF78" w14:textId="1F48B7C8" w:rsidR="006E796C" w:rsidRPr="008C588F" w:rsidRDefault="006E796C" w:rsidP="008C588F">
                            <w:pPr>
                              <w:jc w:val="center"/>
                              <w:rPr>
                                <w:rFonts w:ascii="Times New Roman" w:hAnsi="Times New Roman" w:cs="Times New Roman"/>
                                <w:b/>
                                <w:sz w:val="28"/>
                                <w:szCs w:val="30"/>
                              </w:rPr>
                            </w:pPr>
                            <w:r w:rsidRPr="006E796C">
                              <w:rPr>
                                <w:rFonts w:ascii="Times New Roman" w:hAnsi="Times New Roman" w:cs="Times New Roman"/>
                                <w:b/>
                                <w:sz w:val="28"/>
                                <w:szCs w:val="30"/>
                              </w:rPr>
                              <w:t>Bắc Ninh, năm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D06FB9" id="_x0000_t202" coordsize="21600,21600" o:spt="202" path="m,l,21600r21600,l21600,xe">
                <v:stroke joinstyle="miter"/>
                <v:path gradientshapeok="t" o:connecttype="rect"/>
              </v:shapetype>
              <v:shape id="Text Box 33" o:spid="_x0000_s1026" type="#_x0000_t202" style="position:absolute;margin-left:424.3pt;margin-top:3.3pt;width:475.5pt;height:669.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" strokeweight="7.75pt">
                <v:stroke linestyle="thinThick"/>
                <v:textbox>
                  <w:txbxContent>
                    <w:p w14:paraId="31CA7B61" w14:textId="77777777" w:rsidR="006E796C" w:rsidRPr="006E796C" w:rsidRDefault="006E796C" w:rsidP="006E796C">
                      <w:pPr>
                        <w:ind w:left="10"/>
                        <w:jc w:val="center"/>
                        <w:rPr>
                          <w:rFonts w:ascii="Times New Roman" w:hAnsi="Times New Roman" w:cs="Times New Roman"/>
                          <w:b/>
                          <w:sz w:val="28"/>
                          <w:szCs w:val="28"/>
                          <w:lang w:val="vi-VN"/>
                        </w:rPr>
                      </w:pPr>
                      <w:r w:rsidRPr="006E796C">
                        <w:rPr>
                          <w:rFonts w:ascii="Times New Roman" w:hAnsi="Times New Roman" w:cs="Times New Roman"/>
                          <w:b/>
                          <w:sz w:val="28"/>
                          <w:szCs w:val="28"/>
                          <w:lang w:val="vi-VN"/>
                        </w:rPr>
                        <w:t>TRƯỜNG ĐẠI HỌC CÔNG NGHỆ ĐÔNG Á</w:t>
                      </w:r>
                    </w:p>
                    <w:p w14:paraId="3FEC0C4F" w14:textId="77777777" w:rsidR="006E796C" w:rsidRPr="006E796C" w:rsidRDefault="006E796C" w:rsidP="006E796C">
                      <w:pPr>
                        <w:ind w:left="10"/>
                        <w:jc w:val="center"/>
                        <w:rPr>
                          <w:rFonts w:ascii="Times New Roman" w:hAnsi="Times New Roman" w:cs="Times New Roman"/>
                          <w:b/>
                          <w:sz w:val="28"/>
                          <w:szCs w:val="28"/>
                        </w:rPr>
                      </w:pPr>
                      <w:r w:rsidRPr="006E796C">
                        <w:rPr>
                          <w:rFonts w:ascii="Times New Roman" w:hAnsi="Times New Roman" w:cs="Times New Roman"/>
                          <w:b/>
                          <w:sz w:val="28"/>
                          <w:szCs w:val="28"/>
                        </w:rPr>
                        <w:t>KHOA CÔNG NGHỆ THÔNG TIN</w:t>
                      </w:r>
                    </w:p>
                    <w:p w14:paraId="5DA104E5" w14:textId="77777777" w:rsidR="006E796C" w:rsidRPr="006E796C" w:rsidRDefault="006E796C" w:rsidP="006E796C">
                      <w:pPr>
                        <w:rPr>
                          <w:rFonts w:ascii="Times New Roman" w:hAnsi="Times New Roman" w:cs="Times New Roman"/>
                          <w:b/>
                        </w:rPr>
                      </w:pPr>
                    </w:p>
                    <w:p w14:paraId="0545A900" w14:textId="77777777" w:rsidR="006E796C" w:rsidRPr="006E796C" w:rsidRDefault="006E796C" w:rsidP="006E796C">
                      <w:pPr>
                        <w:ind w:left="10"/>
                        <w:jc w:val="center"/>
                        <w:rPr>
                          <w:rFonts w:ascii="Times New Roman" w:hAnsi="Times New Roman" w:cs="Times New Roman"/>
                        </w:rPr>
                      </w:pPr>
                      <w:r w:rsidRPr="006E796C">
                        <w:rPr>
                          <w:rFonts w:ascii="Times New Roman" w:hAnsi="Times New Roman" w:cs="Times New Roman"/>
                          <w:noProof/>
                        </w:rPr>
                        <w:drawing>
                          <wp:inline distT="0" distB="0" distL="0" distR="0" wp14:anchorId="757BEAF0" wp14:editId="2DF0EC0E">
                            <wp:extent cx="1329690" cy="1329690"/>
                            <wp:effectExtent l="0" t="0" r="3810" b="3810"/>
                            <wp:docPr id="459064961" name="Picture 45906496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5C711660" w14:textId="77777777" w:rsidR="006E796C" w:rsidRPr="006E796C" w:rsidRDefault="006E796C" w:rsidP="006E796C">
                      <w:pPr>
                        <w:jc w:val="center"/>
                        <w:rPr>
                          <w:rFonts w:ascii="Times New Roman" w:hAnsi="Times New Roman" w:cs="Times New Roman"/>
                        </w:rPr>
                      </w:pPr>
                    </w:p>
                    <w:p w14:paraId="7974559C" w14:textId="77777777" w:rsidR="006E796C" w:rsidRPr="00C81806" w:rsidRDefault="006E796C" w:rsidP="006E796C">
                      <w:pPr>
                        <w:spacing w:after="0" w:line="360" w:lineRule="auto"/>
                        <w:ind w:left="10"/>
                        <w:jc w:val="center"/>
                        <w:rPr>
                          <w:rFonts w:ascii="Times New Roman" w:hAnsi="Times New Roman" w:cs="Times New Roman"/>
                          <w:b/>
                          <w:sz w:val="50"/>
                          <w:szCs w:val="50"/>
                          <w:lang w:val="vi-VN"/>
                        </w:rPr>
                      </w:pPr>
                      <w:r w:rsidRPr="00C81806">
                        <w:rPr>
                          <w:rFonts w:ascii="Times New Roman" w:hAnsi="Times New Roman" w:cs="Times New Roman"/>
                          <w:b/>
                          <w:sz w:val="50"/>
                          <w:szCs w:val="50"/>
                          <w:lang w:val="vi-VN"/>
                        </w:rPr>
                        <w:t>BÀI TẬP LỚN</w:t>
                      </w:r>
                    </w:p>
                    <w:p w14:paraId="70FB1323" w14:textId="5CAEC9C5" w:rsidR="006E796C" w:rsidRPr="00535962" w:rsidRDefault="006E796C" w:rsidP="00535962">
                      <w:pPr>
                        <w:spacing w:after="0" w:line="360" w:lineRule="auto"/>
                        <w:ind w:firstLine="710"/>
                        <w:jc w:val="center"/>
                        <w:rPr>
                          <w:rFonts w:ascii="Times New Roman" w:eastAsia="Arial" w:hAnsi="Times New Roman" w:cs="Times New Roman"/>
                          <w:b/>
                          <w:color w:val="333333"/>
                          <w:sz w:val="32"/>
                          <w:szCs w:val="32"/>
                          <w:shd w:val="clear" w:color="auto" w:fill="F9F8FD"/>
                        </w:rPr>
                      </w:pPr>
                      <w:r w:rsidRPr="006E796C">
                        <w:rPr>
                          <w:rFonts w:ascii="Times New Roman" w:hAnsi="Times New Roman" w:cs="Times New Roman"/>
                          <w:b/>
                          <w:sz w:val="32"/>
                          <w:szCs w:val="32"/>
                          <w:lang w:val="vi-VN"/>
                        </w:rPr>
                        <w:t xml:space="preserve">HỌC PHẦN: </w:t>
                      </w:r>
                      <w:r w:rsidR="00E76D87">
                        <w:rPr>
                          <w:rFonts w:ascii="Times New Roman" w:eastAsia="Arial" w:hAnsi="Times New Roman" w:cs="Times New Roman"/>
                          <w:b/>
                          <w:color w:val="333333"/>
                          <w:sz w:val="32"/>
                          <w:szCs w:val="32"/>
                          <w:shd w:val="clear" w:color="auto" w:fill="F9F8FD"/>
                        </w:rPr>
                        <w:t>TRÍ TUỆ NHÂN TẠO</w:t>
                      </w:r>
                    </w:p>
                    <w:p w14:paraId="168222D6" w14:textId="6BD0DBB1" w:rsidR="0028351C" w:rsidRDefault="00535962" w:rsidP="00535962">
                      <w:pPr>
                        <w:spacing w:after="0" w:line="360" w:lineRule="auto"/>
                        <w:ind w:left="123"/>
                        <w:jc w:val="center"/>
                        <w:rPr>
                          <w:rFonts w:ascii="Times New Roman" w:hAnsi="Times New Roman" w:cs="Times New Roman"/>
                          <w:b/>
                          <w:sz w:val="32"/>
                          <w:szCs w:val="32"/>
                        </w:rPr>
                      </w:pPr>
                      <w:r w:rsidRPr="00535962">
                        <w:rPr>
                          <w:rFonts w:ascii="Times New Roman" w:hAnsi="Times New Roman" w:cs="Times New Roman"/>
                          <w:b/>
                          <w:sz w:val="32"/>
                          <w:szCs w:val="32"/>
                        </w:rPr>
                        <w:t xml:space="preserve">BÁO CÁO: </w:t>
                      </w:r>
                      <w:r w:rsidR="00583F29">
                        <w:rPr>
                          <w:rFonts w:ascii="Times New Roman" w:hAnsi="Times New Roman" w:cs="Times New Roman"/>
                          <w:b/>
                          <w:sz w:val="32"/>
                          <w:szCs w:val="32"/>
                        </w:rPr>
                        <w:t>PHÂN LOẠI KHỐI U VÚ</w:t>
                      </w:r>
                    </w:p>
                    <w:p w14:paraId="3F5E932E" w14:textId="77777777" w:rsidR="0028351C" w:rsidRDefault="0028351C" w:rsidP="006E796C">
                      <w:pPr>
                        <w:spacing w:after="0" w:line="360" w:lineRule="auto"/>
                        <w:ind w:left="123"/>
                        <w:rPr>
                          <w:rFonts w:ascii="Times New Roman" w:hAnsi="Times New Roman" w:cs="Times New Roman"/>
                          <w:b/>
                          <w:sz w:val="32"/>
                          <w:szCs w:val="32"/>
                        </w:rPr>
                      </w:pPr>
                    </w:p>
                    <w:p w14:paraId="1F1F7159" w14:textId="77777777" w:rsidR="0028351C" w:rsidRDefault="0028351C" w:rsidP="006E796C">
                      <w:pPr>
                        <w:spacing w:after="0" w:line="360" w:lineRule="auto"/>
                        <w:ind w:left="123"/>
                        <w:rPr>
                          <w:rFonts w:ascii="Times New Roman" w:hAnsi="Times New Roman" w:cs="Times New Roman"/>
                          <w:b/>
                          <w:bCs/>
                          <w:szCs w:val="26"/>
                        </w:rPr>
                      </w:pPr>
                    </w:p>
                    <w:p w14:paraId="0B556EC8" w14:textId="77777777" w:rsidR="00535962" w:rsidRDefault="00535962" w:rsidP="006E796C">
                      <w:pPr>
                        <w:spacing w:after="0" w:line="360" w:lineRule="auto"/>
                        <w:ind w:left="123"/>
                        <w:rPr>
                          <w:rFonts w:ascii="Times New Roman" w:hAnsi="Times New Roman" w:cs="Times New Roman"/>
                          <w:b/>
                          <w:bCs/>
                          <w:szCs w:val="26"/>
                        </w:rPr>
                      </w:pPr>
                    </w:p>
                    <w:p w14:paraId="16DDE61F" w14:textId="77777777" w:rsidR="00535962" w:rsidRPr="006E796C" w:rsidRDefault="00535962" w:rsidP="006E796C">
                      <w:pPr>
                        <w:spacing w:after="0" w:line="360" w:lineRule="auto"/>
                        <w:ind w:left="123"/>
                        <w:rPr>
                          <w:rFonts w:ascii="Times New Roman" w:hAnsi="Times New Roman" w:cs="Times New Roman"/>
                          <w:b/>
                          <w:bCs/>
                          <w:szCs w:val="26"/>
                        </w:rPr>
                      </w:pPr>
                    </w:p>
                    <w:p w14:paraId="6B1A1116" w14:textId="77777777" w:rsidR="006E796C" w:rsidRPr="006E796C" w:rsidRDefault="006E796C" w:rsidP="006E796C">
                      <w:pPr>
                        <w:spacing w:after="0" w:line="360" w:lineRule="auto"/>
                        <w:ind w:left="123"/>
                        <w:jc w:val="center"/>
                        <w:rPr>
                          <w:rFonts w:ascii="Times New Roman" w:hAnsi="Times New Roman" w:cs="Times New Roman"/>
                          <w:b/>
                          <w:bCs/>
                          <w:szCs w:val="26"/>
                        </w:rPr>
                      </w:pPr>
                    </w:p>
                    <w:p w14:paraId="620E699C" w14:textId="48F93711" w:rsidR="006E796C" w:rsidRPr="006E796C"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rPr>
                        <w:t>Giảng viên</w:t>
                      </w:r>
                      <w:r w:rsidRPr="006E796C">
                        <w:rPr>
                          <w:rFonts w:ascii="Times New Roman" w:hAnsi="Times New Roman" w:cs="Times New Roman"/>
                          <w:b/>
                          <w:sz w:val="28"/>
                          <w:szCs w:val="28"/>
                          <w:lang w:val="vi-VN"/>
                        </w:rPr>
                        <w:t xml:space="preserve"> giảng dạy</w:t>
                      </w:r>
                      <w:r w:rsidRPr="006E796C">
                        <w:rPr>
                          <w:rFonts w:ascii="Times New Roman" w:hAnsi="Times New Roman" w:cs="Times New Roman"/>
                          <w:b/>
                          <w:sz w:val="28"/>
                          <w:szCs w:val="28"/>
                        </w:rPr>
                        <w:t xml:space="preserve">: </w:t>
                      </w:r>
                      <w:r w:rsidR="00E76D87">
                        <w:rPr>
                          <w:rFonts w:ascii="Times New Roman" w:eastAsia="Arial" w:hAnsi="Times New Roman" w:cs="Times New Roman"/>
                          <w:b/>
                          <w:color w:val="333333"/>
                          <w:sz w:val="28"/>
                          <w:szCs w:val="28"/>
                          <w:shd w:val="clear" w:color="auto" w:fill="F9F8FD"/>
                        </w:rPr>
                        <w:t>Trần Xuân Thanh</w:t>
                      </w:r>
                    </w:p>
                    <w:p w14:paraId="5DF65FCF" w14:textId="29480DFD" w:rsidR="006E796C" w:rsidRPr="00C81806"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lang w:val="vi-VN"/>
                        </w:rPr>
                        <w:t>Danh sách sinh viên thực hiện:</w:t>
                      </w:r>
                      <w:r w:rsidR="00C81806">
                        <w:rPr>
                          <w:rFonts w:ascii="Times New Roman" w:hAnsi="Times New Roman" w:cs="Times New Roman"/>
                          <w:b/>
                          <w:sz w:val="28"/>
                          <w:szCs w:val="28"/>
                        </w:rPr>
                        <w:t xml:space="preserve"> Nhóm 10</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2018"/>
                        <w:gridCol w:w="2980"/>
                        <w:gridCol w:w="2231"/>
                      </w:tblGrid>
                      <w:tr w:rsidR="006E796C" w:rsidRPr="00C81806" w14:paraId="1839A0E9" w14:textId="77777777" w:rsidTr="001D160D">
                        <w:trPr>
                          <w:trHeight w:val="660"/>
                          <w:jc w:val="center"/>
                        </w:trPr>
                        <w:tc>
                          <w:tcPr>
                            <w:tcW w:w="939" w:type="dxa"/>
                            <w:vAlign w:val="center"/>
                          </w:tcPr>
                          <w:p w14:paraId="4FC675BE"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STT</w:t>
                            </w:r>
                          </w:p>
                        </w:tc>
                        <w:tc>
                          <w:tcPr>
                            <w:tcW w:w="2018" w:type="dxa"/>
                            <w:vAlign w:val="center"/>
                          </w:tcPr>
                          <w:p w14:paraId="0B9FE94C"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Mã sinh viên</w:t>
                            </w:r>
                          </w:p>
                        </w:tc>
                        <w:tc>
                          <w:tcPr>
                            <w:tcW w:w="2980" w:type="dxa"/>
                            <w:vAlign w:val="center"/>
                          </w:tcPr>
                          <w:p w14:paraId="10C5B1F9"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Sinh viên thực hiện</w:t>
                            </w:r>
                          </w:p>
                        </w:tc>
                        <w:tc>
                          <w:tcPr>
                            <w:tcW w:w="2231" w:type="dxa"/>
                            <w:vAlign w:val="center"/>
                          </w:tcPr>
                          <w:p w14:paraId="0B495B20"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Lớp hành chính</w:t>
                            </w:r>
                          </w:p>
                        </w:tc>
                      </w:tr>
                      <w:tr w:rsidR="006E796C" w:rsidRPr="00C81806" w14:paraId="3AF21476" w14:textId="77777777" w:rsidTr="001D160D">
                        <w:trPr>
                          <w:trHeight w:val="519"/>
                          <w:jc w:val="center"/>
                        </w:trPr>
                        <w:tc>
                          <w:tcPr>
                            <w:tcW w:w="939" w:type="dxa"/>
                            <w:vAlign w:val="center"/>
                          </w:tcPr>
                          <w:p w14:paraId="75DECCA7"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1</w:t>
                            </w:r>
                          </w:p>
                        </w:tc>
                        <w:tc>
                          <w:tcPr>
                            <w:tcW w:w="2018" w:type="dxa"/>
                            <w:vAlign w:val="center"/>
                          </w:tcPr>
                          <w:p w14:paraId="7F5E23D7"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20232139</w:t>
                            </w:r>
                          </w:p>
                        </w:tc>
                        <w:tc>
                          <w:tcPr>
                            <w:tcW w:w="2980" w:type="dxa"/>
                            <w:vAlign w:val="center"/>
                          </w:tcPr>
                          <w:p w14:paraId="5991F500"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Nguyễn Thanh Hùng</w:t>
                            </w:r>
                          </w:p>
                        </w:tc>
                        <w:tc>
                          <w:tcPr>
                            <w:tcW w:w="2231" w:type="dxa"/>
                            <w:vAlign w:val="center"/>
                          </w:tcPr>
                          <w:p w14:paraId="4F70F19E"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DCCNTT.14.6</w:t>
                            </w:r>
                          </w:p>
                        </w:tc>
                      </w:tr>
                      <w:tr w:rsidR="006E796C" w:rsidRPr="00C81806" w14:paraId="4E012611" w14:textId="77777777" w:rsidTr="001D160D">
                        <w:trPr>
                          <w:trHeight w:val="519"/>
                          <w:jc w:val="center"/>
                        </w:trPr>
                        <w:tc>
                          <w:tcPr>
                            <w:tcW w:w="939" w:type="dxa"/>
                            <w:vAlign w:val="center"/>
                          </w:tcPr>
                          <w:p w14:paraId="7407D971"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2</w:t>
                            </w:r>
                          </w:p>
                        </w:tc>
                        <w:tc>
                          <w:tcPr>
                            <w:tcW w:w="2018" w:type="dxa"/>
                            <w:vAlign w:val="center"/>
                          </w:tcPr>
                          <w:p w14:paraId="6C2DB770" w14:textId="776D2A5A" w:rsidR="006E796C" w:rsidRPr="00C81806" w:rsidRDefault="006E796C" w:rsidP="00E76D87">
                            <w:pPr>
                              <w:spacing w:after="0" w:line="276" w:lineRule="auto"/>
                              <w:rPr>
                                <w:rFonts w:ascii="Times New Roman" w:hAnsi="Times New Roman" w:cs="Times New Roman"/>
                                <w:sz w:val="28"/>
                                <w:szCs w:val="28"/>
                              </w:rPr>
                            </w:pPr>
                          </w:p>
                        </w:tc>
                        <w:tc>
                          <w:tcPr>
                            <w:tcW w:w="2980" w:type="dxa"/>
                            <w:vAlign w:val="center"/>
                          </w:tcPr>
                          <w:p w14:paraId="30E33967" w14:textId="7EE8C67B"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181DE5AF" w14:textId="5218F46F" w:rsidR="006E796C" w:rsidRPr="00C81806" w:rsidRDefault="006E796C" w:rsidP="001D160D">
                            <w:pPr>
                              <w:spacing w:after="0"/>
                              <w:ind w:left="10"/>
                              <w:jc w:val="center"/>
                              <w:rPr>
                                <w:rFonts w:ascii="Times New Roman" w:hAnsi="Times New Roman" w:cs="Times New Roman"/>
                                <w:sz w:val="28"/>
                                <w:szCs w:val="28"/>
                              </w:rPr>
                            </w:pPr>
                          </w:p>
                        </w:tc>
                      </w:tr>
                      <w:tr w:rsidR="006E796C" w:rsidRPr="00C81806" w14:paraId="0099AEA5" w14:textId="77777777" w:rsidTr="001D160D">
                        <w:trPr>
                          <w:trHeight w:val="519"/>
                          <w:jc w:val="center"/>
                        </w:trPr>
                        <w:tc>
                          <w:tcPr>
                            <w:tcW w:w="939" w:type="dxa"/>
                            <w:vAlign w:val="center"/>
                          </w:tcPr>
                          <w:p w14:paraId="1CCC97C9" w14:textId="7BE1AA8D" w:rsidR="006E796C" w:rsidRPr="00C81806" w:rsidRDefault="00C81806"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3</w:t>
                            </w:r>
                          </w:p>
                        </w:tc>
                        <w:tc>
                          <w:tcPr>
                            <w:tcW w:w="2018" w:type="dxa"/>
                            <w:vAlign w:val="center"/>
                          </w:tcPr>
                          <w:p w14:paraId="6FE7C206" w14:textId="58A8A498" w:rsidR="006E796C" w:rsidRPr="00C81806" w:rsidRDefault="006E796C" w:rsidP="001D160D">
                            <w:pPr>
                              <w:spacing w:after="0" w:line="276" w:lineRule="auto"/>
                              <w:ind w:left="10"/>
                              <w:jc w:val="center"/>
                              <w:rPr>
                                <w:rFonts w:ascii="Times New Roman" w:hAnsi="Times New Roman" w:cs="Times New Roman"/>
                                <w:sz w:val="28"/>
                                <w:szCs w:val="28"/>
                              </w:rPr>
                            </w:pPr>
                          </w:p>
                        </w:tc>
                        <w:tc>
                          <w:tcPr>
                            <w:tcW w:w="2980" w:type="dxa"/>
                            <w:vAlign w:val="center"/>
                          </w:tcPr>
                          <w:p w14:paraId="290B4F60" w14:textId="43135B76"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31F0DEA2" w14:textId="45879EED" w:rsidR="006E796C" w:rsidRPr="00C81806" w:rsidRDefault="006E796C" w:rsidP="001D160D">
                            <w:pPr>
                              <w:spacing w:after="0"/>
                              <w:ind w:left="10"/>
                              <w:jc w:val="center"/>
                              <w:rPr>
                                <w:rFonts w:ascii="Times New Roman" w:hAnsi="Times New Roman" w:cs="Times New Roman"/>
                                <w:sz w:val="28"/>
                                <w:szCs w:val="28"/>
                              </w:rPr>
                            </w:pPr>
                          </w:p>
                        </w:tc>
                      </w:tr>
                    </w:tbl>
                    <w:p w14:paraId="22CD8F7D" w14:textId="77777777" w:rsidR="006E796C" w:rsidRDefault="006E796C" w:rsidP="006E796C">
                      <w:pPr>
                        <w:rPr>
                          <w:rFonts w:ascii="Times New Roman" w:hAnsi="Times New Roman" w:cs="Times New Roman"/>
                          <w:b/>
                          <w:sz w:val="28"/>
                          <w:szCs w:val="30"/>
                        </w:rPr>
                      </w:pPr>
                    </w:p>
                    <w:p w14:paraId="143A6531" w14:textId="77777777" w:rsidR="008C588F" w:rsidRPr="006E796C" w:rsidRDefault="008C588F" w:rsidP="006E796C">
                      <w:pPr>
                        <w:rPr>
                          <w:rFonts w:ascii="Times New Roman" w:hAnsi="Times New Roman" w:cs="Times New Roman"/>
                          <w:b/>
                          <w:sz w:val="28"/>
                          <w:szCs w:val="30"/>
                        </w:rPr>
                      </w:pPr>
                    </w:p>
                    <w:p w14:paraId="699ADF78" w14:textId="1F48B7C8" w:rsidR="006E796C" w:rsidRPr="008C588F" w:rsidRDefault="006E796C" w:rsidP="008C588F">
                      <w:pPr>
                        <w:jc w:val="center"/>
                        <w:rPr>
                          <w:rFonts w:ascii="Times New Roman" w:hAnsi="Times New Roman" w:cs="Times New Roman"/>
                          <w:b/>
                          <w:sz w:val="28"/>
                          <w:szCs w:val="30"/>
                        </w:rPr>
                      </w:pPr>
                      <w:r w:rsidRPr="006E796C">
                        <w:rPr>
                          <w:rFonts w:ascii="Times New Roman" w:hAnsi="Times New Roman" w:cs="Times New Roman"/>
                          <w:b/>
                          <w:sz w:val="28"/>
                          <w:szCs w:val="30"/>
                        </w:rPr>
                        <w:t>Bắc Ninh, năm 2026</w:t>
                      </w:r>
                    </w:p>
                  </w:txbxContent>
                </v:textbox>
                <w10:wrap type="square" anchorx="margin"/>
              </v:shape>
            </w:pict>
          </mc:Fallback>
        </mc:AlternateContent>
      </w:r>
      <w:r w:rsidRPr="00583F29">
        <w:rPr>
          <w:rFonts w:ascii="Times New Roman" w:hAnsi="Times New Roman" w:cs="Times New Roman"/>
          <w:color w:val="auto"/>
        </w:rPr>
        <w:br w:type="page"/>
      </w:r>
    </w:p>
    <w:sdt>
      <w:sdtPr>
        <w:rPr>
          <w:rFonts w:ascii="Times New Roman" w:eastAsia="Calibri" w:hAnsi="Times New Roman" w:cs="Times New Roman"/>
          <w:color w:val="auto"/>
          <w:kern w:val="2"/>
          <w:sz w:val="26"/>
          <w:szCs w:val="26"/>
          <w14:ligatures w14:val="standardContextual"/>
        </w:rPr>
        <w:id w:val="-1070962632"/>
        <w:docPartObj>
          <w:docPartGallery w:val="Table of Contents"/>
          <w:docPartUnique/>
        </w:docPartObj>
      </w:sdtPr>
      <w:sdtEndPr>
        <w:rPr>
          <w:b/>
          <w:bCs/>
          <w:noProof/>
        </w:rPr>
      </w:sdtEndPr>
      <w:sdtContent>
        <w:p w14:paraId="4E30BB78" w14:textId="755AF9BE" w:rsidR="00EB3DCC" w:rsidRPr="00583F29" w:rsidRDefault="00EB3DCC" w:rsidP="00583F29">
          <w:pPr>
            <w:pStyle w:val="TOCHeading"/>
            <w:spacing w:before="120" w:after="120" w:line="360" w:lineRule="auto"/>
            <w:jc w:val="center"/>
            <w:rPr>
              <w:rStyle w:val="Heading1Char"/>
              <w:rFonts w:ascii="Times New Roman" w:hAnsi="Times New Roman" w:cs="Times New Roman"/>
              <w:b/>
              <w:bCs/>
              <w:color w:val="auto"/>
              <w:sz w:val="26"/>
              <w:szCs w:val="26"/>
            </w:rPr>
          </w:pPr>
          <w:r w:rsidRPr="00583F29">
            <w:rPr>
              <w:rStyle w:val="Heading1Char"/>
              <w:rFonts w:ascii="Times New Roman" w:hAnsi="Times New Roman" w:cs="Times New Roman"/>
              <w:b/>
              <w:bCs/>
              <w:color w:val="auto"/>
              <w:sz w:val="26"/>
              <w:szCs w:val="26"/>
            </w:rPr>
            <w:t>MỤC LỤC</w:t>
          </w:r>
        </w:p>
        <w:p w14:paraId="17EDCE93" w14:textId="5D74ED5A" w:rsidR="004809D8" w:rsidRDefault="00EB3DCC" w:rsidP="004809D8">
          <w:pPr>
            <w:pStyle w:val="TOC1"/>
            <w:rPr>
              <w:rFonts w:asciiTheme="minorHAnsi" w:eastAsiaTheme="minorEastAsia" w:hAnsiTheme="minorHAnsi" w:cstheme="minorBidi"/>
              <w:noProof/>
              <w:color w:val="auto"/>
              <w:sz w:val="24"/>
            </w:rPr>
          </w:pPr>
          <w:r w:rsidRPr="00583F29">
            <w:rPr>
              <w:rFonts w:ascii="Times New Roman" w:hAnsi="Times New Roman" w:cs="Times New Roman"/>
              <w:color w:val="auto"/>
              <w:sz w:val="26"/>
              <w:szCs w:val="26"/>
            </w:rPr>
            <w:fldChar w:fldCharType="begin"/>
          </w:r>
          <w:r w:rsidRPr="00583F29">
            <w:rPr>
              <w:rFonts w:ascii="Times New Roman" w:hAnsi="Times New Roman" w:cs="Times New Roman"/>
              <w:color w:val="auto"/>
              <w:sz w:val="26"/>
              <w:szCs w:val="26"/>
            </w:rPr>
            <w:instrText xml:space="preserve"> TOC \o "1-4" \h \z \u </w:instrText>
          </w:r>
          <w:r w:rsidRPr="00583F29">
            <w:rPr>
              <w:rFonts w:ascii="Times New Roman" w:hAnsi="Times New Roman" w:cs="Times New Roman"/>
              <w:color w:val="auto"/>
              <w:sz w:val="26"/>
              <w:szCs w:val="26"/>
            </w:rPr>
            <w:fldChar w:fldCharType="separate"/>
          </w:r>
          <w:hyperlink w:anchor="_Toc240711099" w:history="1">
            <w:r w:rsidR="004809D8" w:rsidRPr="00E924BC">
              <w:rPr>
                <w:rStyle w:val="Hyperlink"/>
                <w:rFonts w:ascii="Times New Roman" w:hAnsi="Times New Roman" w:cs="Times New Roman"/>
                <w:b/>
                <w:bCs/>
                <w:noProof/>
              </w:rPr>
              <w:t>1.</w:t>
            </w:r>
            <w:r w:rsidR="004809D8">
              <w:rPr>
                <w:rFonts w:asciiTheme="minorHAnsi" w:eastAsiaTheme="minorEastAsia" w:hAnsiTheme="minorHAnsi" w:cstheme="minorBidi"/>
                <w:noProof/>
                <w:color w:val="auto"/>
                <w:sz w:val="24"/>
              </w:rPr>
              <w:tab/>
            </w:r>
            <w:r w:rsidR="004809D8" w:rsidRPr="00E924BC">
              <w:rPr>
                <w:rStyle w:val="Hyperlink"/>
                <w:rFonts w:ascii="Times New Roman" w:hAnsi="Times New Roman" w:cs="Times New Roman"/>
                <w:b/>
                <w:bCs/>
                <w:noProof/>
              </w:rPr>
              <w:t>ĐẶT VẤN ĐỀ VÀ TỔNG QUAN BÀI TOÁN</w:t>
            </w:r>
            <w:r w:rsidR="004809D8">
              <w:rPr>
                <w:noProof/>
                <w:webHidden/>
              </w:rPr>
              <w:tab/>
            </w:r>
            <w:r w:rsidR="004809D8">
              <w:rPr>
                <w:noProof/>
                <w:webHidden/>
              </w:rPr>
              <w:fldChar w:fldCharType="begin"/>
            </w:r>
            <w:r w:rsidR="004809D8">
              <w:rPr>
                <w:noProof/>
                <w:webHidden/>
              </w:rPr>
              <w:instrText xml:space="preserve"> PAGEREF _Toc240711099 \h </w:instrText>
            </w:r>
            <w:r w:rsidR="004809D8">
              <w:rPr>
                <w:noProof/>
                <w:webHidden/>
              </w:rPr>
            </w:r>
            <w:r w:rsidR="004809D8">
              <w:rPr>
                <w:noProof/>
                <w:webHidden/>
              </w:rPr>
              <w:fldChar w:fldCharType="separate"/>
            </w:r>
            <w:r w:rsidR="004809D8">
              <w:rPr>
                <w:noProof/>
                <w:webHidden/>
              </w:rPr>
              <w:t>3</w:t>
            </w:r>
            <w:r w:rsidR="004809D8">
              <w:rPr>
                <w:noProof/>
                <w:webHidden/>
              </w:rPr>
              <w:fldChar w:fldCharType="end"/>
            </w:r>
          </w:hyperlink>
        </w:p>
        <w:p w14:paraId="191AAC61" w14:textId="65C18F78" w:rsidR="004809D8" w:rsidRDefault="004809D8">
          <w:pPr>
            <w:pStyle w:val="TOC2"/>
            <w:tabs>
              <w:tab w:val="left" w:pos="960"/>
              <w:tab w:val="right" w:leader="dot" w:pos="9678"/>
            </w:tabs>
            <w:rPr>
              <w:rFonts w:asciiTheme="minorHAnsi" w:eastAsiaTheme="minorEastAsia" w:hAnsiTheme="minorHAnsi" w:cstheme="minorBidi"/>
              <w:noProof/>
              <w:color w:val="auto"/>
              <w:sz w:val="24"/>
            </w:rPr>
          </w:pPr>
          <w:hyperlink w:anchor="_Toc240711100" w:history="1">
            <w:r w:rsidRPr="00E924BC">
              <w:rPr>
                <w:rStyle w:val="Hyperlink"/>
                <w:rFonts w:ascii="Times New Roman" w:hAnsi="Times New Roman" w:cs="Times New Roman"/>
                <w:b/>
                <w:bCs/>
                <w:noProof/>
              </w:rPr>
              <w:t>1.1.</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Bối cảnh thực tiễn và Mục tiêu nghiên cứu</w:t>
            </w:r>
            <w:r>
              <w:rPr>
                <w:noProof/>
                <w:webHidden/>
              </w:rPr>
              <w:tab/>
            </w:r>
            <w:r>
              <w:rPr>
                <w:noProof/>
                <w:webHidden/>
              </w:rPr>
              <w:fldChar w:fldCharType="begin"/>
            </w:r>
            <w:r>
              <w:rPr>
                <w:noProof/>
                <w:webHidden/>
              </w:rPr>
              <w:instrText xml:space="preserve"> PAGEREF _Toc240711100 \h </w:instrText>
            </w:r>
            <w:r>
              <w:rPr>
                <w:noProof/>
                <w:webHidden/>
              </w:rPr>
            </w:r>
            <w:r>
              <w:rPr>
                <w:noProof/>
                <w:webHidden/>
              </w:rPr>
              <w:fldChar w:fldCharType="separate"/>
            </w:r>
            <w:r>
              <w:rPr>
                <w:noProof/>
                <w:webHidden/>
              </w:rPr>
              <w:t>3</w:t>
            </w:r>
            <w:r>
              <w:rPr>
                <w:noProof/>
                <w:webHidden/>
              </w:rPr>
              <w:fldChar w:fldCharType="end"/>
            </w:r>
          </w:hyperlink>
        </w:p>
        <w:p w14:paraId="2F53C9F3" w14:textId="0ACD9EB3" w:rsidR="004809D8" w:rsidRDefault="004809D8">
          <w:pPr>
            <w:pStyle w:val="TOC2"/>
            <w:tabs>
              <w:tab w:val="left" w:pos="960"/>
              <w:tab w:val="right" w:leader="dot" w:pos="9678"/>
            </w:tabs>
            <w:rPr>
              <w:rFonts w:asciiTheme="minorHAnsi" w:eastAsiaTheme="minorEastAsia" w:hAnsiTheme="minorHAnsi" w:cstheme="minorBidi"/>
              <w:noProof/>
              <w:color w:val="auto"/>
              <w:sz w:val="24"/>
            </w:rPr>
          </w:pPr>
          <w:hyperlink w:anchor="_Toc240711101" w:history="1">
            <w:r w:rsidRPr="00E924BC">
              <w:rPr>
                <w:rStyle w:val="Hyperlink"/>
                <w:rFonts w:ascii="Times New Roman" w:hAnsi="Times New Roman" w:cs="Times New Roman"/>
                <w:b/>
                <w:bCs/>
                <w:noProof/>
              </w:rPr>
              <w:t>1.2.</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Mô tả tập dữ liệu thực nghiệm (Real Estate Valuation Dataset)</w:t>
            </w:r>
            <w:r>
              <w:rPr>
                <w:noProof/>
                <w:webHidden/>
              </w:rPr>
              <w:tab/>
            </w:r>
            <w:r>
              <w:rPr>
                <w:noProof/>
                <w:webHidden/>
              </w:rPr>
              <w:fldChar w:fldCharType="begin"/>
            </w:r>
            <w:r>
              <w:rPr>
                <w:noProof/>
                <w:webHidden/>
              </w:rPr>
              <w:instrText xml:space="preserve"> PAGEREF _Toc240711101 \h </w:instrText>
            </w:r>
            <w:r>
              <w:rPr>
                <w:noProof/>
                <w:webHidden/>
              </w:rPr>
            </w:r>
            <w:r>
              <w:rPr>
                <w:noProof/>
                <w:webHidden/>
              </w:rPr>
              <w:fldChar w:fldCharType="separate"/>
            </w:r>
            <w:r>
              <w:rPr>
                <w:noProof/>
                <w:webHidden/>
              </w:rPr>
              <w:t>3</w:t>
            </w:r>
            <w:r>
              <w:rPr>
                <w:noProof/>
                <w:webHidden/>
              </w:rPr>
              <w:fldChar w:fldCharType="end"/>
            </w:r>
          </w:hyperlink>
        </w:p>
        <w:p w14:paraId="3C773868" w14:textId="01DE5DE2" w:rsidR="004809D8" w:rsidRDefault="004809D8">
          <w:pPr>
            <w:pStyle w:val="TOC2"/>
            <w:tabs>
              <w:tab w:val="left" w:pos="960"/>
              <w:tab w:val="right" w:leader="dot" w:pos="9678"/>
            </w:tabs>
            <w:rPr>
              <w:rFonts w:asciiTheme="minorHAnsi" w:eastAsiaTheme="minorEastAsia" w:hAnsiTheme="minorHAnsi" w:cstheme="minorBidi"/>
              <w:noProof/>
              <w:color w:val="auto"/>
              <w:sz w:val="24"/>
            </w:rPr>
          </w:pPr>
          <w:hyperlink w:anchor="_Toc240711102" w:history="1">
            <w:r w:rsidRPr="00E924BC">
              <w:rPr>
                <w:rStyle w:val="Hyperlink"/>
                <w:rFonts w:ascii="Times New Roman" w:hAnsi="Times New Roman" w:cs="Times New Roman"/>
                <w:b/>
                <w:bCs/>
                <w:noProof/>
              </w:rPr>
              <w:t>1.3.</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Phương pháp luận: Xử lý bài toán theo Tiếp cận kép (Classification &amp; Regression)</w:t>
            </w:r>
            <w:r>
              <w:rPr>
                <w:noProof/>
                <w:webHidden/>
              </w:rPr>
              <w:tab/>
            </w:r>
            <w:r>
              <w:rPr>
                <w:noProof/>
                <w:webHidden/>
              </w:rPr>
              <w:fldChar w:fldCharType="begin"/>
            </w:r>
            <w:r>
              <w:rPr>
                <w:noProof/>
                <w:webHidden/>
              </w:rPr>
              <w:instrText xml:space="preserve"> PAGEREF _Toc240711102 \h </w:instrText>
            </w:r>
            <w:r>
              <w:rPr>
                <w:noProof/>
                <w:webHidden/>
              </w:rPr>
            </w:r>
            <w:r>
              <w:rPr>
                <w:noProof/>
                <w:webHidden/>
              </w:rPr>
              <w:fldChar w:fldCharType="separate"/>
            </w:r>
            <w:r>
              <w:rPr>
                <w:noProof/>
                <w:webHidden/>
              </w:rPr>
              <w:t>5</w:t>
            </w:r>
            <w:r>
              <w:rPr>
                <w:noProof/>
                <w:webHidden/>
              </w:rPr>
              <w:fldChar w:fldCharType="end"/>
            </w:r>
          </w:hyperlink>
        </w:p>
        <w:p w14:paraId="44BBD269" w14:textId="6A85E96B" w:rsidR="004809D8" w:rsidRDefault="004809D8" w:rsidP="004809D8">
          <w:pPr>
            <w:pStyle w:val="TOC1"/>
            <w:rPr>
              <w:rFonts w:asciiTheme="minorHAnsi" w:eastAsiaTheme="minorEastAsia" w:hAnsiTheme="minorHAnsi" w:cstheme="minorBidi"/>
              <w:noProof/>
              <w:color w:val="auto"/>
              <w:sz w:val="24"/>
            </w:rPr>
          </w:pPr>
          <w:hyperlink w:anchor="_Toc240711103" w:history="1">
            <w:r w:rsidRPr="00E924BC">
              <w:rPr>
                <w:rStyle w:val="Hyperlink"/>
                <w:rFonts w:ascii="Times New Roman" w:hAnsi="Times New Roman" w:cs="Times New Roman"/>
                <w:b/>
                <w:bCs/>
                <w:noProof/>
              </w:rPr>
              <w:t>2.</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CƠ SỞ LÝ THUYẾT VÀ CÔNG THỨC TOÁN HỌC ĐÁNH GIÁ ĐỘ CHÍNH XÁC</w:t>
            </w:r>
            <w:r>
              <w:rPr>
                <w:noProof/>
                <w:webHidden/>
              </w:rPr>
              <w:tab/>
            </w:r>
            <w:r>
              <w:rPr>
                <w:noProof/>
                <w:webHidden/>
              </w:rPr>
              <w:fldChar w:fldCharType="begin"/>
            </w:r>
            <w:r>
              <w:rPr>
                <w:noProof/>
                <w:webHidden/>
              </w:rPr>
              <w:instrText xml:space="preserve"> PAGEREF _Toc240711103 \h </w:instrText>
            </w:r>
            <w:r>
              <w:rPr>
                <w:noProof/>
                <w:webHidden/>
              </w:rPr>
            </w:r>
            <w:r>
              <w:rPr>
                <w:noProof/>
                <w:webHidden/>
              </w:rPr>
              <w:fldChar w:fldCharType="separate"/>
            </w:r>
            <w:r>
              <w:rPr>
                <w:noProof/>
                <w:webHidden/>
              </w:rPr>
              <w:t>6</w:t>
            </w:r>
            <w:r>
              <w:rPr>
                <w:noProof/>
                <w:webHidden/>
              </w:rPr>
              <w:fldChar w:fldCharType="end"/>
            </w:r>
          </w:hyperlink>
        </w:p>
        <w:p w14:paraId="7483DDCF" w14:textId="1AB0855D" w:rsidR="004809D8" w:rsidRDefault="004809D8">
          <w:pPr>
            <w:pStyle w:val="TOC2"/>
            <w:tabs>
              <w:tab w:val="left" w:pos="960"/>
              <w:tab w:val="right" w:leader="dot" w:pos="9678"/>
            </w:tabs>
            <w:rPr>
              <w:rFonts w:asciiTheme="minorHAnsi" w:eastAsiaTheme="minorEastAsia" w:hAnsiTheme="minorHAnsi" w:cstheme="minorBidi"/>
              <w:noProof/>
              <w:color w:val="auto"/>
              <w:sz w:val="24"/>
            </w:rPr>
          </w:pPr>
          <w:hyperlink w:anchor="_Toc240711104" w:history="1">
            <w:r w:rsidRPr="00E924BC">
              <w:rPr>
                <w:rStyle w:val="Hyperlink"/>
                <w:rFonts w:ascii="Times New Roman" w:hAnsi="Times New Roman" w:cs="Times New Roman"/>
                <w:b/>
                <w:bCs/>
                <w:noProof/>
              </w:rPr>
              <w:t>2.1.</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Cấu trúc Ma trận Nhầm lẫn (Confusion Matrix)</w:t>
            </w:r>
            <w:r>
              <w:rPr>
                <w:noProof/>
                <w:webHidden/>
              </w:rPr>
              <w:tab/>
            </w:r>
            <w:r>
              <w:rPr>
                <w:noProof/>
                <w:webHidden/>
              </w:rPr>
              <w:fldChar w:fldCharType="begin"/>
            </w:r>
            <w:r>
              <w:rPr>
                <w:noProof/>
                <w:webHidden/>
              </w:rPr>
              <w:instrText xml:space="preserve"> PAGEREF _Toc240711104 \h </w:instrText>
            </w:r>
            <w:r>
              <w:rPr>
                <w:noProof/>
                <w:webHidden/>
              </w:rPr>
            </w:r>
            <w:r>
              <w:rPr>
                <w:noProof/>
                <w:webHidden/>
              </w:rPr>
              <w:fldChar w:fldCharType="separate"/>
            </w:r>
            <w:r>
              <w:rPr>
                <w:noProof/>
                <w:webHidden/>
              </w:rPr>
              <w:t>6</w:t>
            </w:r>
            <w:r>
              <w:rPr>
                <w:noProof/>
                <w:webHidden/>
              </w:rPr>
              <w:fldChar w:fldCharType="end"/>
            </w:r>
          </w:hyperlink>
        </w:p>
        <w:p w14:paraId="01E13BF9" w14:textId="6988E277" w:rsidR="004809D8" w:rsidRDefault="004809D8">
          <w:pPr>
            <w:pStyle w:val="TOC2"/>
            <w:tabs>
              <w:tab w:val="left" w:pos="960"/>
              <w:tab w:val="right" w:leader="dot" w:pos="9678"/>
            </w:tabs>
            <w:rPr>
              <w:rFonts w:asciiTheme="minorHAnsi" w:eastAsiaTheme="minorEastAsia" w:hAnsiTheme="minorHAnsi" w:cstheme="minorBidi"/>
              <w:noProof/>
              <w:color w:val="auto"/>
              <w:sz w:val="24"/>
            </w:rPr>
          </w:pPr>
          <w:hyperlink w:anchor="_Toc240711105" w:history="1">
            <w:r w:rsidRPr="00E924BC">
              <w:rPr>
                <w:rStyle w:val="Hyperlink"/>
                <w:rFonts w:ascii="Times New Roman" w:hAnsi="Times New Roman" w:cs="Times New Roman"/>
                <w:b/>
                <w:bCs/>
                <w:noProof/>
              </w:rPr>
              <w:t>2.2.</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Các công thức toán học đo lường chất lượng mô hình</w:t>
            </w:r>
            <w:r>
              <w:rPr>
                <w:noProof/>
                <w:webHidden/>
              </w:rPr>
              <w:tab/>
            </w:r>
            <w:r>
              <w:rPr>
                <w:noProof/>
                <w:webHidden/>
              </w:rPr>
              <w:fldChar w:fldCharType="begin"/>
            </w:r>
            <w:r>
              <w:rPr>
                <w:noProof/>
                <w:webHidden/>
              </w:rPr>
              <w:instrText xml:space="preserve"> PAGEREF _Toc240711105 \h </w:instrText>
            </w:r>
            <w:r>
              <w:rPr>
                <w:noProof/>
                <w:webHidden/>
              </w:rPr>
            </w:r>
            <w:r>
              <w:rPr>
                <w:noProof/>
                <w:webHidden/>
              </w:rPr>
              <w:fldChar w:fldCharType="separate"/>
            </w:r>
            <w:r>
              <w:rPr>
                <w:noProof/>
                <w:webHidden/>
              </w:rPr>
              <w:t>6</w:t>
            </w:r>
            <w:r>
              <w:rPr>
                <w:noProof/>
                <w:webHidden/>
              </w:rPr>
              <w:fldChar w:fldCharType="end"/>
            </w:r>
          </w:hyperlink>
        </w:p>
        <w:p w14:paraId="38C676FB" w14:textId="126D7086" w:rsidR="004809D8" w:rsidRDefault="004809D8">
          <w:pPr>
            <w:pStyle w:val="TOC2"/>
            <w:tabs>
              <w:tab w:val="left" w:pos="960"/>
              <w:tab w:val="right" w:leader="dot" w:pos="9678"/>
            </w:tabs>
            <w:rPr>
              <w:rFonts w:asciiTheme="minorHAnsi" w:eastAsiaTheme="minorEastAsia" w:hAnsiTheme="minorHAnsi" w:cstheme="minorBidi"/>
              <w:noProof/>
              <w:color w:val="auto"/>
              <w:sz w:val="24"/>
            </w:rPr>
          </w:pPr>
          <w:hyperlink w:anchor="_Toc240711106" w:history="1">
            <w:r w:rsidRPr="00E924BC">
              <w:rPr>
                <w:rStyle w:val="Hyperlink"/>
                <w:rFonts w:ascii="Times New Roman" w:hAnsi="Times New Roman" w:cs="Times New Roman"/>
                <w:b/>
                <w:bCs/>
                <w:noProof/>
              </w:rPr>
              <w:t>2.3.</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Ý nghĩa của việc thực nghiệm lặp ít nhất 10 lần (Repeated Hold-Out Validation)</w:t>
            </w:r>
            <w:r>
              <w:rPr>
                <w:noProof/>
                <w:webHidden/>
              </w:rPr>
              <w:tab/>
            </w:r>
            <w:r>
              <w:rPr>
                <w:noProof/>
                <w:webHidden/>
              </w:rPr>
              <w:fldChar w:fldCharType="begin"/>
            </w:r>
            <w:r>
              <w:rPr>
                <w:noProof/>
                <w:webHidden/>
              </w:rPr>
              <w:instrText xml:space="preserve"> PAGEREF _Toc240711106 \h </w:instrText>
            </w:r>
            <w:r>
              <w:rPr>
                <w:noProof/>
                <w:webHidden/>
              </w:rPr>
            </w:r>
            <w:r>
              <w:rPr>
                <w:noProof/>
                <w:webHidden/>
              </w:rPr>
              <w:fldChar w:fldCharType="separate"/>
            </w:r>
            <w:r>
              <w:rPr>
                <w:noProof/>
                <w:webHidden/>
              </w:rPr>
              <w:t>7</w:t>
            </w:r>
            <w:r>
              <w:rPr>
                <w:noProof/>
                <w:webHidden/>
              </w:rPr>
              <w:fldChar w:fldCharType="end"/>
            </w:r>
          </w:hyperlink>
        </w:p>
        <w:p w14:paraId="30CF4584" w14:textId="283F9D15" w:rsidR="004809D8" w:rsidRDefault="004809D8" w:rsidP="004809D8">
          <w:pPr>
            <w:pStyle w:val="TOC1"/>
            <w:rPr>
              <w:rFonts w:asciiTheme="minorHAnsi" w:eastAsiaTheme="minorEastAsia" w:hAnsiTheme="minorHAnsi" w:cstheme="minorBidi"/>
              <w:noProof/>
              <w:color w:val="auto"/>
              <w:sz w:val="24"/>
            </w:rPr>
          </w:pPr>
          <w:hyperlink w:anchor="_Toc240711107" w:history="1">
            <w:r w:rsidRPr="00E924BC">
              <w:rPr>
                <w:rStyle w:val="Hyperlink"/>
                <w:rFonts w:ascii="Times New Roman" w:hAnsi="Times New Roman" w:cs="Times New Roman"/>
                <w:b/>
                <w:bCs/>
                <w:noProof/>
              </w:rPr>
              <w:t>3.</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CÀI ĐẶT THỰC NGHIỆM VÀ XUẤT BÁO CÁO KẾT QUẢ</w:t>
            </w:r>
            <w:r>
              <w:rPr>
                <w:noProof/>
                <w:webHidden/>
              </w:rPr>
              <w:tab/>
            </w:r>
            <w:r>
              <w:rPr>
                <w:noProof/>
                <w:webHidden/>
              </w:rPr>
              <w:fldChar w:fldCharType="begin"/>
            </w:r>
            <w:r>
              <w:rPr>
                <w:noProof/>
                <w:webHidden/>
              </w:rPr>
              <w:instrText xml:space="preserve"> PAGEREF _Toc240711107 \h </w:instrText>
            </w:r>
            <w:r>
              <w:rPr>
                <w:noProof/>
                <w:webHidden/>
              </w:rPr>
            </w:r>
            <w:r>
              <w:rPr>
                <w:noProof/>
                <w:webHidden/>
              </w:rPr>
              <w:fldChar w:fldCharType="separate"/>
            </w:r>
            <w:r>
              <w:rPr>
                <w:noProof/>
                <w:webHidden/>
              </w:rPr>
              <w:t>9</w:t>
            </w:r>
            <w:r>
              <w:rPr>
                <w:noProof/>
                <w:webHidden/>
              </w:rPr>
              <w:fldChar w:fldCharType="end"/>
            </w:r>
          </w:hyperlink>
        </w:p>
        <w:p w14:paraId="1AAAAAA1" w14:textId="0233C5D3" w:rsidR="004809D8" w:rsidRDefault="004809D8">
          <w:pPr>
            <w:pStyle w:val="TOC2"/>
            <w:tabs>
              <w:tab w:val="left" w:pos="960"/>
              <w:tab w:val="right" w:leader="dot" w:pos="9678"/>
            </w:tabs>
            <w:rPr>
              <w:rFonts w:asciiTheme="minorHAnsi" w:eastAsiaTheme="minorEastAsia" w:hAnsiTheme="minorHAnsi" w:cstheme="minorBidi"/>
              <w:noProof/>
              <w:color w:val="auto"/>
              <w:sz w:val="24"/>
            </w:rPr>
          </w:pPr>
          <w:hyperlink w:anchor="_Toc240711108" w:history="1">
            <w:r w:rsidRPr="00E924BC">
              <w:rPr>
                <w:rStyle w:val="Hyperlink"/>
                <w:rFonts w:ascii="Times New Roman" w:hAnsi="Times New Roman" w:cs="Times New Roman"/>
                <w:b/>
                <w:bCs/>
                <w:noProof/>
              </w:rPr>
              <w:t>3.1.</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Thiết lập cấu hình thực nghiệm</w:t>
            </w:r>
            <w:r>
              <w:rPr>
                <w:noProof/>
                <w:webHidden/>
              </w:rPr>
              <w:tab/>
            </w:r>
            <w:r>
              <w:rPr>
                <w:noProof/>
                <w:webHidden/>
              </w:rPr>
              <w:fldChar w:fldCharType="begin"/>
            </w:r>
            <w:r>
              <w:rPr>
                <w:noProof/>
                <w:webHidden/>
              </w:rPr>
              <w:instrText xml:space="preserve"> PAGEREF _Toc240711108 \h </w:instrText>
            </w:r>
            <w:r>
              <w:rPr>
                <w:noProof/>
                <w:webHidden/>
              </w:rPr>
            </w:r>
            <w:r>
              <w:rPr>
                <w:noProof/>
                <w:webHidden/>
              </w:rPr>
              <w:fldChar w:fldCharType="separate"/>
            </w:r>
            <w:r>
              <w:rPr>
                <w:noProof/>
                <w:webHidden/>
              </w:rPr>
              <w:t>9</w:t>
            </w:r>
            <w:r>
              <w:rPr>
                <w:noProof/>
                <w:webHidden/>
              </w:rPr>
              <w:fldChar w:fldCharType="end"/>
            </w:r>
          </w:hyperlink>
        </w:p>
        <w:p w14:paraId="20609584" w14:textId="7AED0BFD" w:rsidR="004809D8" w:rsidRDefault="004809D8">
          <w:pPr>
            <w:pStyle w:val="TOC2"/>
            <w:tabs>
              <w:tab w:val="left" w:pos="960"/>
              <w:tab w:val="right" w:leader="dot" w:pos="9678"/>
            </w:tabs>
            <w:rPr>
              <w:rFonts w:asciiTheme="minorHAnsi" w:eastAsiaTheme="minorEastAsia" w:hAnsiTheme="minorHAnsi" w:cstheme="minorBidi"/>
              <w:noProof/>
              <w:color w:val="auto"/>
              <w:sz w:val="24"/>
            </w:rPr>
          </w:pPr>
          <w:hyperlink w:anchor="_Toc240711109" w:history="1">
            <w:r w:rsidRPr="00E924BC">
              <w:rPr>
                <w:rStyle w:val="Hyperlink"/>
                <w:rFonts w:ascii="Times New Roman" w:hAnsi="Times New Roman" w:cs="Times New Roman"/>
                <w:b/>
                <w:bCs/>
                <w:noProof/>
              </w:rPr>
              <w:t>3.2.</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Báo cáo Ma trận Nhầm lẫn (Confusion Matrix) trên Tập Kiểm thử</w:t>
            </w:r>
            <w:r>
              <w:rPr>
                <w:noProof/>
                <w:webHidden/>
              </w:rPr>
              <w:tab/>
            </w:r>
            <w:r>
              <w:rPr>
                <w:noProof/>
                <w:webHidden/>
              </w:rPr>
              <w:fldChar w:fldCharType="begin"/>
            </w:r>
            <w:r>
              <w:rPr>
                <w:noProof/>
                <w:webHidden/>
              </w:rPr>
              <w:instrText xml:space="preserve"> PAGEREF _Toc240711109 \h </w:instrText>
            </w:r>
            <w:r>
              <w:rPr>
                <w:noProof/>
                <w:webHidden/>
              </w:rPr>
            </w:r>
            <w:r>
              <w:rPr>
                <w:noProof/>
                <w:webHidden/>
              </w:rPr>
              <w:fldChar w:fldCharType="separate"/>
            </w:r>
            <w:r>
              <w:rPr>
                <w:noProof/>
                <w:webHidden/>
              </w:rPr>
              <w:t>9</w:t>
            </w:r>
            <w:r>
              <w:rPr>
                <w:noProof/>
                <w:webHidden/>
              </w:rPr>
              <w:fldChar w:fldCharType="end"/>
            </w:r>
          </w:hyperlink>
        </w:p>
        <w:p w14:paraId="3454B72E" w14:textId="456EF085" w:rsidR="004809D8" w:rsidRDefault="004809D8">
          <w:pPr>
            <w:pStyle w:val="TOC2"/>
            <w:tabs>
              <w:tab w:val="left" w:pos="960"/>
              <w:tab w:val="right" w:leader="dot" w:pos="9678"/>
            </w:tabs>
            <w:rPr>
              <w:rFonts w:asciiTheme="minorHAnsi" w:eastAsiaTheme="minorEastAsia" w:hAnsiTheme="minorHAnsi" w:cstheme="minorBidi"/>
              <w:noProof/>
              <w:color w:val="auto"/>
              <w:sz w:val="24"/>
            </w:rPr>
          </w:pPr>
          <w:hyperlink w:anchor="_Toc240711110" w:history="1">
            <w:r w:rsidRPr="00E924BC">
              <w:rPr>
                <w:rStyle w:val="Hyperlink"/>
                <w:rFonts w:ascii="Times New Roman" w:hAnsi="Times New Roman" w:cs="Times New Roman"/>
                <w:b/>
                <w:bCs/>
                <w:noProof/>
              </w:rPr>
              <w:t>3.3.</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Bảng Dự báo Mẫu trên Tập Kiểm thử (Sample Test Predictions)</w:t>
            </w:r>
            <w:r>
              <w:rPr>
                <w:noProof/>
                <w:webHidden/>
              </w:rPr>
              <w:tab/>
            </w:r>
            <w:r>
              <w:rPr>
                <w:noProof/>
                <w:webHidden/>
              </w:rPr>
              <w:fldChar w:fldCharType="begin"/>
            </w:r>
            <w:r>
              <w:rPr>
                <w:noProof/>
                <w:webHidden/>
              </w:rPr>
              <w:instrText xml:space="preserve"> PAGEREF _Toc240711110 \h </w:instrText>
            </w:r>
            <w:r>
              <w:rPr>
                <w:noProof/>
                <w:webHidden/>
              </w:rPr>
            </w:r>
            <w:r>
              <w:rPr>
                <w:noProof/>
                <w:webHidden/>
              </w:rPr>
              <w:fldChar w:fldCharType="separate"/>
            </w:r>
            <w:r>
              <w:rPr>
                <w:noProof/>
                <w:webHidden/>
              </w:rPr>
              <w:t>10</w:t>
            </w:r>
            <w:r>
              <w:rPr>
                <w:noProof/>
                <w:webHidden/>
              </w:rPr>
              <w:fldChar w:fldCharType="end"/>
            </w:r>
          </w:hyperlink>
        </w:p>
        <w:p w14:paraId="31042B77" w14:textId="50CD52FE" w:rsidR="004809D8" w:rsidRDefault="004809D8">
          <w:pPr>
            <w:pStyle w:val="TOC2"/>
            <w:tabs>
              <w:tab w:val="left" w:pos="960"/>
              <w:tab w:val="right" w:leader="dot" w:pos="9678"/>
            </w:tabs>
            <w:rPr>
              <w:rFonts w:asciiTheme="minorHAnsi" w:eastAsiaTheme="minorEastAsia" w:hAnsiTheme="minorHAnsi" w:cstheme="minorBidi"/>
              <w:noProof/>
              <w:color w:val="auto"/>
              <w:sz w:val="24"/>
            </w:rPr>
          </w:pPr>
          <w:hyperlink w:anchor="_Toc240711111" w:history="1">
            <w:r w:rsidRPr="00E924BC">
              <w:rPr>
                <w:rStyle w:val="Hyperlink"/>
                <w:rFonts w:ascii="Times New Roman" w:hAnsi="Times New Roman" w:cs="Times New Roman"/>
                <w:b/>
                <w:bCs/>
                <w:noProof/>
              </w:rPr>
              <w:t>3.4.</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Báo cáo Thực nghiệm Lặp 10 Lần với các Bộ Train/Test Khác Nhau</w:t>
            </w:r>
            <w:r>
              <w:rPr>
                <w:noProof/>
                <w:webHidden/>
              </w:rPr>
              <w:tab/>
            </w:r>
            <w:r>
              <w:rPr>
                <w:noProof/>
                <w:webHidden/>
              </w:rPr>
              <w:fldChar w:fldCharType="begin"/>
            </w:r>
            <w:r>
              <w:rPr>
                <w:noProof/>
                <w:webHidden/>
              </w:rPr>
              <w:instrText xml:space="preserve"> PAGEREF _Toc240711111 \h </w:instrText>
            </w:r>
            <w:r>
              <w:rPr>
                <w:noProof/>
                <w:webHidden/>
              </w:rPr>
            </w:r>
            <w:r>
              <w:rPr>
                <w:noProof/>
                <w:webHidden/>
              </w:rPr>
              <w:fldChar w:fldCharType="separate"/>
            </w:r>
            <w:r>
              <w:rPr>
                <w:noProof/>
                <w:webHidden/>
              </w:rPr>
              <w:t>11</w:t>
            </w:r>
            <w:r>
              <w:rPr>
                <w:noProof/>
                <w:webHidden/>
              </w:rPr>
              <w:fldChar w:fldCharType="end"/>
            </w:r>
          </w:hyperlink>
        </w:p>
        <w:p w14:paraId="08044036" w14:textId="422DB5A3" w:rsidR="004809D8" w:rsidRDefault="004809D8">
          <w:pPr>
            <w:pStyle w:val="TOC2"/>
            <w:tabs>
              <w:tab w:val="left" w:pos="960"/>
              <w:tab w:val="right" w:leader="dot" w:pos="9678"/>
            </w:tabs>
            <w:rPr>
              <w:rFonts w:asciiTheme="minorHAnsi" w:eastAsiaTheme="minorEastAsia" w:hAnsiTheme="minorHAnsi" w:cstheme="minorBidi"/>
              <w:noProof/>
              <w:color w:val="auto"/>
              <w:sz w:val="24"/>
            </w:rPr>
          </w:pPr>
          <w:hyperlink w:anchor="_Toc240711112" w:history="1">
            <w:r w:rsidRPr="00E924BC">
              <w:rPr>
                <w:rStyle w:val="Hyperlink"/>
                <w:rFonts w:ascii="Times New Roman" w:hAnsi="Times New Roman" w:cs="Times New Roman"/>
                <w:b/>
                <w:bCs/>
                <w:noProof/>
              </w:rPr>
              <w:t>3.5.</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Mở rộng: Đánh giá dưới Góc nhìn Hồi quy Tuyến tính (Linear Regression)</w:t>
            </w:r>
            <w:r>
              <w:rPr>
                <w:noProof/>
                <w:webHidden/>
              </w:rPr>
              <w:tab/>
            </w:r>
            <w:r>
              <w:rPr>
                <w:noProof/>
                <w:webHidden/>
              </w:rPr>
              <w:fldChar w:fldCharType="begin"/>
            </w:r>
            <w:r>
              <w:rPr>
                <w:noProof/>
                <w:webHidden/>
              </w:rPr>
              <w:instrText xml:space="preserve"> PAGEREF _Toc240711112 \h </w:instrText>
            </w:r>
            <w:r>
              <w:rPr>
                <w:noProof/>
                <w:webHidden/>
              </w:rPr>
            </w:r>
            <w:r>
              <w:rPr>
                <w:noProof/>
                <w:webHidden/>
              </w:rPr>
              <w:fldChar w:fldCharType="separate"/>
            </w:r>
            <w:r>
              <w:rPr>
                <w:noProof/>
                <w:webHidden/>
              </w:rPr>
              <w:t>13</w:t>
            </w:r>
            <w:r>
              <w:rPr>
                <w:noProof/>
                <w:webHidden/>
              </w:rPr>
              <w:fldChar w:fldCharType="end"/>
            </w:r>
          </w:hyperlink>
        </w:p>
        <w:p w14:paraId="26201223" w14:textId="3D3AEEB1" w:rsidR="004809D8" w:rsidRDefault="004809D8" w:rsidP="004809D8">
          <w:pPr>
            <w:pStyle w:val="TOC1"/>
            <w:rPr>
              <w:rFonts w:asciiTheme="minorHAnsi" w:eastAsiaTheme="minorEastAsia" w:hAnsiTheme="minorHAnsi" w:cstheme="minorBidi"/>
              <w:noProof/>
              <w:color w:val="auto"/>
              <w:sz w:val="24"/>
            </w:rPr>
          </w:pPr>
          <w:hyperlink w:anchor="_Toc240711113" w:history="1">
            <w:r w:rsidRPr="00E924BC">
              <w:rPr>
                <w:rStyle w:val="Hyperlink"/>
                <w:rFonts w:ascii="Times New Roman" w:hAnsi="Times New Roman" w:cs="Times New Roman"/>
                <w:b/>
                <w:bCs/>
                <w:noProof/>
              </w:rPr>
              <w:t>4.</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THẢO LUẬN NGHIỆP VỤ VÀ BIỆN LUẬN KỸ THUẬT (PHẦN TRỌNG TÂM)</w:t>
            </w:r>
            <w:r>
              <w:rPr>
                <w:noProof/>
                <w:webHidden/>
              </w:rPr>
              <w:tab/>
            </w:r>
            <w:r>
              <w:rPr>
                <w:noProof/>
                <w:webHidden/>
              </w:rPr>
              <w:fldChar w:fldCharType="begin"/>
            </w:r>
            <w:r>
              <w:rPr>
                <w:noProof/>
                <w:webHidden/>
              </w:rPr>
              <w:instrText xml:space="preserve"> PAGEREF _Toc240711113 \h </w:instrText>
            </w:r>
            <w:r>
              <w:rPr>
                <w:noProof/>
                <w:webHidden/>
              </w:rPr>
            </w:r>
            <w:r>
              <w:rPr>
                <w:noProof/>
                <w:webHidden/>
              </w:rPr>
              <w:fldChar w:fldCharType="separate"/>
            </w:r>
            <w:r>
              <w:rPr>
                <w:noProof/>
                <w:webHidden/>
              </w:rPr>
              <w:t>14</w:t>
            </w:r>
            <w:r>
              <w:rPr>
                <w:noProof/>
                <w:webHidden/>
              </w:rPr>
              <w:fldChar w:fldCharType="end"/>
            </w:r>
          </w:hyperlink>
        </w:p>
        <w:p w14:paraId="37649D3C" w14:textId="78BA67D0" w:rsidR="004809D8" w:rsidRDefault="004809D8">
          <w:pPr>
            <w:pStyle w:val="TOC2"/>
            <w:tabs>
              <w:tab w:val="left" w:pos="960"/>
              <w:tab w:val="right" w:leader="dot" w:pos="9678"/>
            </w:tabs>
            <w:rPr>
              <w:rFonts w:asciiTheme="minorHAnsi" w:eastAsiaTheme="minorEastAsia" w:hAnsiTheme="minorHAnsi" w:cstheme="minorBidi"/>
              <w:noProof/>
              <w:color w:val="auto"/>
              <w:sz w:val="24"/>
            </w:rPr>
          </w:pPr>
          <w:hyperlink w:anchor="_Toc240711114" w:history="1">
            <w:r w:rsidRPr="00E924BC">
              <w:rPr>
                <w:rStyle w:val="Hyperlink"/>
                <w:rFonts w:ascii="Times New Roman" w:hAnsi="Times New Roman" w:cs="Times New Roman"/>
                <w:b/>
                <w:bCs/>
                <w:noProof/>
              </w:rPr>
              <w:t>4.1.</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Đánh giá tính thỏa đáng của Độ chính xác mô hình (~83.4% - 84.5%)</w:t>
            </w:r>
            <w:r>
              <w:rPr>
                <w:noProof/>
                <w:webHidden/>
              </w:rPr>
              <w:tab/>
            </w:r>
            <w:r>
              <w:rPr>
                <w:noProof/>
                <w:webHidden/>
              </w:rPr>
              <w:fldChar w:fldCharType="begin"/>
            </w:r>
            <w:r>
              <w:rPr>
                <w:noProof/>
                <w:webHidden/>
              </w:rPr>
              <w:instrText xml:space="preserve"> PAGEREF _Toc240711114 \h </w:instrText>
            </w:r>
            <w:r>
              <w:rPr>
                <w:noProof/>
                <w:webHidden/>
              </w:rPr>
            </w:r>
            <w:r>
              <w:rPr>
                <w:noProof/>
                <w:webHidden/>
              </w:rPr>
              <w:fldChar w:fldCharType="separate"/>
            </w:r>
            <w:r>
              <w:rPr>
                <w:noProof/>
                <w:webHidden/>
              </w:rPr>
              <w:t>14</w:t>
            </w:r>
            <w:r>
              <w:rPr>
                <w:noProof/>
                <w:webHidden/>
              </w:rPr>
              <w:fldChar w:fldCharType="end"/>
            </w:r>
          </w:hyperlink>
        </w:p>
        <w:p w14:paraId="29F0DC71" w14:textId="4B67DEA8" w:rsidR="004809D8" w:rsidRDefault="004809D8">
          <w:pPr>
            <w:pStyle w:val="TOC2"/>
            <w:tabs>
              <w:tab w:val="left" w:pos="960"/>
              <w:tab w:val="right" w:leader="dot" w:pos="9678"/>
            </w:tabs>
            <w:rPr>
              <w:rFonts w:asciiTheme="minorHAnsi" w:eastAsiaTheme="minorEastAsia" w:hAnsiTheme="minorHAnsi" w:cstheme="minorBidi"/>
              <w:noProof/>
              <w:color w:val="auto"/>
              <w:sz w:val="24"/>
            </w:rPr>
          </w:pPr>
          <w:hyperlink w:anchor="_Toc240711115" w:history="1">
            <w:r w:rsidRPr="00E924BC">
              <w:rPr>
                <w:rStyle w:val="Hyperlink"/>
                <w:rFonts w:ascii="Times New Roman" w:hAnsi="Times New Roman" w:cs="Times New Roman"/>
                <w:b/>
                <w:bCs/>
                <w:noProof/>
              </w:rPr>
              <w:t>4.2.</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Biện luận chuyên sâu về Chi phí Sai sót: False Positive (FP) đối trọng False Negative (FN)</w:t>
            </w:r>
            <w:r>
              <w:rPr>
                <w:noProof/>
                <w:webHidden/>
              </w:rPr>
              <w:tab/>
            </w:r>
            <w:r>
              <w:rPr>
                <w:noProof/>
                <w:webHidden/>
              </w:rPr>
              <w:fldChar w:fldCharType="begin"/>
            </w:r>
            <w:r>
              <w:rPr>
                <w:noProof/>
                <w:webHidden/>
              </w:rPr>
              <w:instrText xml:space="preserve"> PAGEREF _Toc240711115 \h </w:instrText>
            </w:r>
            <w:r>
              <w:rPr>
                <w:noProof/>
                <w:webHidden/>
              </w:rPr>
            </w:r>
            <w:r>
              <w:rPr>
                <w:noProof/>
                <w:webHidden/>
              </w:rPr>
              <w:fldChar w:fldCharType="separate"/>
            </w:r>
            <w:r>
              <w:rPr>
                <w:noProof/>
                <w:webHidden/>
              </w:rPr>
              <w:t>14</w:t>
            </w:r>
            <w:r>
              <w:rPr>
                <w:noProof/>
                <w:webHidden/>
              </w:rPr>
              <w:fldChar w:fldCharType="end"/>
            </w:r>
          </w:hyperlink>
        </w:p>
        <w:p w14:paraId="1845A622" w14:textId="203C30DF" w:rsidR="004809D8" w:rsidRDefault="004809D8">
          <w:pPr>
            <w:pStyle w:val="TOC2"/>
            <w:tabs>
              <w:tab w:val="left" w:pos="960"/>
              <w:tab w:val="right" w:leader="dot" w:pos="9678"/>
            </w:tabs>
            <w:rPr>
              <w:rFonts w:asciiTheme="minorHAnsi" w:eastAsiaTheme="minorEastAsia" w:hAnsiTheme="minorHAnsi" w:cstheme="minorBidi"/>
              <w:noProof/>
              <w:color w:val="auto"/>
              <w:sz w:val="24"/>
            </w:rPr>
          </w:pPr>
          <w:hyperlink w:anchor="_Toc240711116" w:history="1">
            <w:r w:rsidRPr="00E924BC">
              <w:rPr>
                <w:rStyle w:val="Hyperlink"/>
                <w:rFonts w:ascii="Times New Roman" w:hAnsi="Times New Roman" w:cs="Times New Roman"/>
                <w:b/>
                <w:bCs/>
                <w:noProof/>
              </w:rPr>
              <w:t>4.4.</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Phân tích Tác động của các Đặc trưng Đầu vào (Feature Importance)</w:t>
            </w:r>
            <w:r>
              <w:rPr>
                <w:noProof/>
                <w:webHidden/>
              </w:rPr>
              <w:tab/>
            </w:r>
            <w:r>
              <w:rPr>
                <w:noProof/>
                <w:webHidden/>
              </w:rPr>
              <w:fldChar w:fldCharType="begin"/>
            </w:r>
            <w:r>
              <w:rPr>
                <w:noProof/>
                <w:webHidden/>
              </w:rPr>
              <w:instrText xml:space="preserve"> PAGEREF _Toc240711116 \h </w:instrText>
            </w:r>
            <w:r>
              <w:rPr>
                <w:noProof/>
                <w:webHidden/>
              </w:rPr>
            </w:r>
            <w:r>
              <w:rPr>
                <w:noProof/>
                <w:webHidden/>
              </w:rPr>
              <w:fldChar w:fldCharType="separate"/>
            </w:r>
            <w:r>
              <w:rPr>
                <w:noProof/>
                <w:webHidden/>
              </w:rPr>
              <w:t>16</w:t>
            </w:r>
            <w:r>
              <w:rPr>
                <w:noProof/>
                <w:webHidden/>
              </w:rPr>
              <w:fldChar w:fldCharType="end"/>
            </w:r>
          </w:hyperlink>
        </w:p>
        <w:p w14:paraId="430319FA" w14:textId="62791DE8" w:rsidR="004809D8" w:rsidRDefault="004809D8" w:rsidP="004809D8">
          <w:pPr>
            <w:pStyle w:val="TOC1"/>
            <w:rPr>
              <w:rFonts w:asciiTheme="minorHAnsi" w:eastAsiaTheme="minorEastAsia" w:hAnsiTheme="minorHAnsi" w:cstheme="minorBidi"/>
              <w:noProof/>
              <w:color w:val="auto"/>
              <w:sz w:val="24"/>
            </w:rPr>
          </w:pPr>
          <w:hyperlink w:anchor="_Toc240711117" w:history="1">
            <w:r w:rsidRPr="00E924BC">
              <w:rPr>
                <w:rStyle w:val="Hyperlink"/>
                <w:rFonts w:ascii="Times New Roman" w:hAnsi="Times New Roman" w:cs="Times New Roman"/>
                <w:b/>
                <w:bCs/>
                <w:noProof/>
              </w:rPr>
              <w:t>5.</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KẾT LUẬN VÀ KIẾN NGHỊ PHÁT TRIỂN</w:t>
            </w:r>
            <w:r>
              <w:rPr>
                <w:noProof/>
                <w:webHidden/>
              </w:rPr>
              <w:tab/>
            </w:r>
            <w:r>
              <w:rPr>
                <w:noProof/>
                <w:webHidden/>
              </w:rPr>
              <w:fldChar w:fldCharType="begin"/>
            </w:r>
            <w:r>
              <w:rPr>
                <w:noProof/>
                <w:webHidden/>
              </w:rPr>
              <w:instrText xml:space="preserve"> PAGEREF _Toc240711117 \h </w:instrText>
            </w:r>
            <w:r>
              <w:rPr>
                <w:noProof/>
                <w:webHidden/>
              </w:rPr>
            </w:r>
            <w:r>
              <w:rPr>
                <w:noProof/>
                <w:webHidden/>
              </w:rPr>
              <w:fldChar w:fldCharType="separate"/>
            </w:r>
            <w:r>
              <w:rPr>
                <w:noProof/>
                <w:webHidden/>
              </w:rPr>
              <w:t>17</w:t>
            </w:r>
            <w:r>
              <w:rPr>
                <w:noProof/>
                <w:webHidden/>
              </w:rPr>
              <w:fldChar w:fldCharType="end"/>
            </w:r>
          </w:hyperlink>
        </w:p>
        <w:p w14:paraId="69086B6D" w14:textId="6F4C3426" w:rsidR="004809D8" w:rsidRDefault="004809D8">
          <w:pPr>
            <w:pStyle w:val="TOC2"/>
            <w:tabs>
              <w:tab w:val="left" w:pos="960"/>
              <w:tab w:val="right" w:leader="dot" w:pos="9678"/>
            </w:tabs>
            <w:rPr>
              <w:rFonts w:asciiTheme="minorHAnsi" w:eastAsiaTheme="minorEastAsia" w:hAnsiTheme="minorHAnsi" w:cstheme="minorBidi"/>
              <w:noProof/>
              <w:color w:val="auto"/>
              <w:sz w:val="24"/>
            </w:rPr>
          </w:pPr>
          <w:hyperlink w:anchor="_Toc240711118" w:history="1">
            <w:r w:rsidRPr="00E924BC">
              <w:rPr>
                <w:rStyle w:val="Hyperlink"/>
                <w:rFonts w:ascii="Times New Roman" w:hAnsi="Times New Roman" w:cs="Times New Roman"/>
                <w:b/>
                <w:bCs/>
                <w:noProof/>
              </w:rPr>
              <w:t>5.1.</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Tóm tắt kết quả bài tập nhóm</w:t>
            </w:r>
            <w:r>
              <w:rPr>
                <w:noProof/>
                <w:webHidden/>
              </w:rPr>
              <w:tab/>
            </w:r>
            <w:r>
              <w:rPr>
                <w:noProof/>
                <w:webHidden/>
              </w:rPr>
              <w:fldChar w:fldCharType="begin"/>
            </w:r>
            <w:r>
              <w:rPr>
                <w:noProof/>
                <w:webHidden/>
              </w:rPr>
              <w:instrText xml:space="preserve"> PAGEREF _Toc240711118 \h </w:instrText>
            </w:r>
            <w:r>
              <w:rPr>
                <w:noProof/>
                <w:webHidden/>
              </w:rPr>
            </w:r>
            <w:r>
              <w:rPr>
                <w:noProof/>
                <w:webHidden/>
              </w:rPr>
              <w:fldChar w:fldCharType="separate"/>
            </w:r>
            <w:r>
              <w:rPr>
                <w:noProof/>
                <w:webHidden/>
              </w:rPr>
              <w:t>17</w:t>
            </w:r>
            <w:r>
              <w:rPr>
                <w:noProof/>
                <w:webHidden/>
              </w:rPr>
              <w:fldChar w:fldCharType="end"/>
            </w:r>
          </w:hyperlink>
        </w:p>
        <w:p w14:paraId="030E2C1D" w14:textId="28431F10" w:rsidR="004809D8" w:rsidRDefault="004809D8">
          <w:pPr>
            <w:pStyle w:val="TOC2"/>
            <w:tabs>
              <w:tab w:val="left" w:pos="960"/>
              <w:tab w:val="right" w:leader="dot" w:pos="9678"/>
            </w:tabs>
            <w:rPr>
              <w:rFonts w:asciiTheme="minorHAnsi" w:eastAsiaTheme="minorEastAsia" w:hAnsiTheme="minorHAnsi" w:cstheme="minorBidi"/>
              <w:noProof/>
              <w:color w:val="auto"/>
              <w:sz w:val="24"/>
            </w:rPr>
          </w:pPr>
          <w:hyperlink w:anchor="_Toc240711119" w:history="1">
            <w:r w:rsidRPr="00E924BC">
              <w:rPr>
                <w:rStyle w:val="Hyperlink"/>
                <w:rFonts w:ascii="Times New Roman" w:hAnsi="Times New Roman" w:cs="Times New Roman"/>
                <w:b/>
                <w:bCs/>
                <w:noProof/>
              </w:rPr>
              <w:t>5.2.</w:t>
            </w:r>
            <w:r>
              <w:rPr>
                <w:rFonts w:asciiTheme="minorHAnsi" w:eastAsiaTheme="minorEastAsia" w:hAnsiTheme="minorHAnsi" w:cstheme="minorBidi"/>
                <w:noProof/>
                <w:color w:val="auto"/>
                <w:sz w:val="24"/>
              </w:rPr>
              <w:tab/>
            </w:r>
            <w:r w:rsidRPr="00E924BC">
              <w:rPr>
                <w:rStyle w:val="Hyperlink"/>
                <w:rFonts w:ascii="Times New Roman" w:hAnsi="Times New Roman" w:cs="Times New Roman"/>
                <w:b/>
                <w:bCs/>
                <w:noProof/>
              </w:rPr>
              <w:t>Khuyến nghị ứng dụng và Nâng cấp mô hình</w:t>
            </w:r>
            <w:r>
              <w:rPr>
                <w:noProof/>
                <w:webHidden/>
              </w:rPr>
              <w:tab/>
            </w:r>
            <w:r>
              <w:rPr>
                <w:noProof/>
                <w:webHidden/>
              </w:rPr>
              <w:fldChar w:fldCharType="begin"/>
            </w:r>
            <w:r>
              <w:rPr>
                <w:noProof/>
                <w:webHidden/>
              </w:rPr>
              <w:instrText xml:space="preserve"> PAGEREF _Toc240711119 \h </w:instrText>
            </w:r>
            <w:r>
              <w:rPr>
                <w:noProof/>
                <w:webHidden/>
              </w:rPr>
            </w:r>
            <w:r>
              <w:rPr>
                <w:noProof/>
                <w:webHidden/>
              </w:rPr>
              <w:fldChar w:fldCharType="separate"/>
            </w:r>
            <w:r>
              <w:rPr>
                <w:noProof/>
                <w:webHidden/>
              </w:rPr>
              <w:t>17</w:t>
            </w:r>
            <w:r>
              <w:rPr>
                <w:noProof/>
                <w:webHidden/>
              </w:rPr>
              <w:fldChar w:fldCharType="end"/>
            </w:r>
          </w:hyperlink>
        </w:p>
        <w:p w14:paraId="0AB3763D" w14:textId="51BEFD25" w:rsidR="00EB3DCC" w:rsidRPr="00583F29" w:rsidRDefault="00EB3DCC" w:rsidP="00583F29">
          <w:pPr>
            <w:spacing w:before="120" w:after="120" w:line="360" w:lineRule="auto"/>
            <w:rPr>
              <w:rFonts w:ascii="Times New Roman" w:hAnsi="Times New Roman" w:cs="Times New Roman"/>
              <w:b/>
              <w:bCs/>
              <w:noProof/>
              <w:color w:val="auto"/>
              <w:sz w:val="26"/>
              <w:szCs w:val="26"/>
            </w:rPr>
          </w:pPr>
          <w:r w:rsidRPr="00583F29">
            <w:rPr>
              <w:rFonts w:ascii="Times New Roman" w:hAnsi="Times New Roman" w:cs="Times New Roman"/>
              <w:color w:val="auto"/>
              <w:sz w:val="26"/>
              <w:szCs w:val="26"/>
            </w:rPr>
            <w:fldChar w:fldCharType="end"/>
          </w:r>
        </w:p>
      </w:sdtContent>
    </w:sdt>
    <w:p w14:paraId="093A0E4B" w14:textId="2B486298" w:rsidR="00E24E58" w:rsidRPr="00E24E58" w:rsidRDefault="008C588F" w:rsidP="004809D8">
      <w:pPr>
        <w:pStyle w:val="Heading1"/>
        <w:numPr>
          <w:ilvl w:val="0"/>
          <w:numId w:val="9"/>
        </w:numPr>
        <w:spacing w:before="120" w:after="120" w:line="360" w:lineRule="auto"/>
        <w:rPr>
          <w:rFonts w:ascii="Times New Roman" w:hAnsi="Times New Roman" w:cs="Times New Roman"/>
          <w:b/>
          <w:bCs/>
          <w:color w:val="auto"/>
          <w:sz w:val="26"/>
          <w:szCs w:val="26"/>
        </w:rPr>
      </w:pPr>
      <w:r w:rsidRPr="00583F29">
        <w:rPr>
          <w:color w:val="auto"/>
          <w:sz w:val="26"/>
          <w:szCs w:val="26"/>
        </w:rPr>
        <w:br w:type="page"/>
      </w:r>
      <w:bookmarkStart w:id="0" w:name="_Toc240711099"/>
      <w:r w:rsidR="00E24E58" w:rsidRPr="00E24E58">
        <w:rPr>
          <w:rFonts w:ascii="Times New Roman" w:hAnsi="Times New Roman" w:cs="Times New Roman"/>
          <w:b/>
          <w:bCs/>
          <w:color w:val="auto"/>
          <w:sz w:val="26"/>
          <w:szCs w:val="26"/>
        </w:rPr>
        <w:lastRenderedPageBreak/>
        <w:t>ĐẶT VẤN ĐỀ VÀ TỔNG QUAN BÀI TOÁN</w:t>
      </w:r>
      <w:bookmarkEnd w:id="0"/>
    </w:p>
    <w:p w14:paraId="13430D52" w14:textId="7E750A5A" w:rsidR="00E24E58" w:rsidRPr="00E24E58" w:rsidRDefault="00E24E58" w:rsidP="004809D8">
      <w:pPr>
        <w:pStyle w:val="Heading2"/>
        <w:numPr>
          <w:ilvl w:val="1"/>
          <w:numId w:val="9"/>
        </w:numPr>
        <w:spacing w:before="120" w:after="120" w:line="360" w:lineRule="auto"/>
        <w:rPr>
          <w:rFonts w:ascii="Times New Roman" w:hAnsi="Times New Roman" w:cs="Times New Roman"/>
          <w:b/>
          <w:bCs/>
          <w:color w:val="auto"/>
          <w:sz w:val="26"/>
          <w:szCs w:val="26"/>
        </w:rPr>
      </w:pPr>
      <w:bookmarkStart w:id="1" w:name="_Toc240711100"/>
      <w:r w:rsidRPr="00E24E58">
        <w:rPr>
          <w:rFonts w:ascii="Times New Roman" w:hAnsi="Times New Roman" w:cs="Times New Roman"/>
          <w:b/>
          <w:bCs/>
          <w:color w:val="auto"/>
          <w:sz w:val="26"/>
          <w:szCs w:val="26"/>
        </w:rPr>
        <w:t>Bối cảnh thực tiễn và Mục tiêu nghiên cứu</w:t>
      </w:r>
      <w:bookmarkEnd w:id="1"/>
    </w:p>
    <w:p w14:paraId="0E62AD80" w14:textId="77777777" w:rsidR="00E24E58" w:rsidRP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Ý nghĩa thực tiễn: Định giá bất động sản là một trong những hoạt động nghiệp vụ quan trọng hàng đầu trong nền kinh tế, chi phối trực tiếp đến các quyết định đầu tư cá nhân, chính sách cho vay thế chấp của ngân hàng thương mại và chiến lược phát triển đô thị. Trong thực tế, giá trị của một căn nhà không vận động độc lập mà chịu sự tác động tương hỗ phức tạp của nhiều yếu tố đa chiều, bao gồm vị trí địa lý, khoảng cách tới các tiện ích giao thông công cộng, tuổi thọ công trình và mật độ cơ sở hạ tầng thương mại xung quanh.</w:t>
      </w:r>
    </w:p>
    <w:p w14:paraId="7AA6CF81" w14:textId="77777777" w:rsidR="00E24E58" w:rsidRP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Mục tiêu cốt lõi của bài tập nhóm này không dừng lại ở việc lập trình một mô hình học máy đạt độ chính xác trên lý thuyết, mà trọng tâm là: (1) Cài đặt thực nghiệm bài bản, (2) Đánh giá đa chiều hiệu năng mô hình qua Ma trận nhầm lẫn (Confusion Matrix) và bảng dự báo chi tiết, (3) Khảo sát tính ổn định của mô hình qua ít nhất 10 lần phân chia dữ liệu Train/Test ngẫu nhiên độc lập, và (4) Biện luận nghiệp vụ sâu sắc về rủi ro sai sót (False Positive và False Negative) trong giao dịch bất động sản thực tế.</w:t>
      </w:r>
    </w:p>
    <w:p w14:paraId="6C73770E" w14:textId="216C5EC7" w:rsidR="00E24E58" w:rsidRPr="00E24E58" w:rsidRDefault="00E24E58" w:rsidP="004809D8">
      <w:pPr>
        <w:pStyle w:val="Heading2"/>
        <w:numPr>
          <w:ilvl w:val="1"/>
          <w:numId w:val="9"/>
        </w:numPr>
        <w:spacing w:before="120" w:after="120" w:line="360" w:lineRule="auto"/>
        <w:rPr>
          <w:rFonts w:ascii="Times New Roman" w:hAnsi="Times New Roman" w:cs="Times New Roman"/>
          <w:b/>
          <w:bCs/>
          <w:color w:val="auto"/>
          <w:sz w:val="26"/>
          <w:szCs w:val="26"/>
        </w:rPr>
      </w:pPr>
      <w:bookmarkStart w:id="2" w:name="_Toc240711101"/>
      <w:r w:rsidRPr="00E24E58">
        <w:rPr>
          <w:rFonts w:ascii="Times New Roman" w:hAnsi="Times New Roman" w:cs="Times New Roman"/>
          <w:b/>
          <w:bCs/>
          <w:color w:val="auto"/>
          <w:sz w:val="26"/>
          <w:szCs w:val="26"/>
        </w:rPr>
        <w:t>Mô tả tập dữ liệu thực nghiệm (Real Estate Valuation Dataset)</w:t>
      </w:r>
      <w:bookmarkEnd w:id="2"/>
    </w:p>
    <w:p w14:paraId="24AB4335" w14:textId="77777777" w:rsid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Nghiên cứu sử dụng tập dữ liệu chuẩn mực 'Real Estate Valuation Data Set' (thu thập từ quận Tân Điếm - Sindian, thành phố Tân Bắc, Đài Loan, được công bố rộng rãi trên UCI Machine Learning Repository và Kaggle). Tập dữ liệu bao gồm 414 bản ghi giao dịch bất động sản với 6 biến giải thích độc lập (features) và 1 biến mục tiêu cần dự báo (target).</w:t>
      </w:r>
    </w:p>
    <w:p w14:paraId="1F1768EA" w14:textId="2F987F6D" w:rsidR="00E24E58" w:rsidRPr="00E24E58" w:rsidRDefault="00E24E58" w:rsidP="004809D8">
      <w:pPr>
        <w:spacing w:before="120" w:after="120" w:line="360" w:lineRule="auto"/>
        <w:ind w:left="720"/>
        <w:jc w:val="both"/>
        <w:rPr>
          <w:rFonts w:ascii="Times New Roman" w:hAnsi="Times New Roman" w:cs="Times New Roman"/>
          <w:color w:val="auto"/>
          <w:sz w:val="26"/>
          <w:szCs w:val="26"/>
        </w:rPr>
      </w:pPr>
      <w:r w:rsidRPr="00E24E58">
        <w:rPr>
          <w:rFonts w:ascii="Times New Roman" w:hAnsi="Times New Roman" w:cs="Times New Roman"/>
          <w:i/>
          <w:color w:val="auto"/>
          <w:sz w:val="26"/>
          <w:szCs w:val="26"/>
        </w:rPr>
        <w:t>Bảng 1: Danh mục các thuộc tính đặc trưng trong tập dữ liệu định giá bất động sả</w:t>
      </w:r>
      <w:r>
        <w:rPr>
          <w:rFonts w:ascii="Times New Roman" w:hAnsi="Times New Roman" w:cs="Times New Roman"/>
          <w:i/>
          <w:color w:val="auto"/>
          <w:sz w:val="26"/>
          <w:szCs w:val="26"/>
        </w:rPr>
        <w:t>n</w:t>
      </w:r>
    </w:p>
    <w:tbl>
      <w:tblPr>
        <w:tblStyle w:val="TableGrid0"/>
        <w:tblW w:w="3500" w:type="pct"/>
        <w:jc w:val="center"/>
        <w:tblLook w:val="04A0" w:firstRow="1" w:lastRow="0" w:firstColumn="1" w:lastColumn="0" w:noHBand="0" w:noVBand="1"/>
      </w:tblPr>
      <w:tblGrid>
        <w:gridCol w:w="752"/>
        <w:gridCol w:w="2349"/>
        <w:gridCol w:w="1333"/>
        <w:gridCol w:w="2341"/>
      </w:tblGrid>
      <w:tr w:rsidR="00E24E58" w:rsidRPr="00E24E58" w14:paraId="41B89637" w14:textId="77777777" w:rsidTr="00E24E58">
        <w:trPr>
          <w:jc w:val="center"/>
        </w:trPr>
        <w:tc>
          <w:tcPr>
            <w:tcW w:w="864" w:type="dxa"/>
            <w:shd w:val="clear" w:color="auto" w:fill="E8E8E8" w:themeFill="background2"/>
            <w:vAlign w:val="center"/>
          </w:tcPr>
          <w:p w14:paraId="593E0A1D" w14:textId="77777777" w:rsidR="00E24E58" w:rsidRPr="00E24E58" w:rsidRDefault="00E24E58" w:rsidP="004809D8">
            <w:pPr>
              <w:spacing w:before="120" w:after="120" w:line="360" w:lineRule="auto"/>
              <w:jc w:val="center"/>
              <w:rPr>
                <w:rFonts w:ascii="Times New Roman" w:hAnsi="Times New Roman" w:cs="Times New Roman"/>
                <w:b/>
                <w:bCs/>
                <w:color w:val="auto"/>
                <w:sz w:val="26"/>
                <w:szCs w:val="26"/>
              </w:rPr>
            </w:pPr>
            <w:r w:rsidRPr="00E24E58">
              <w:rPr>
                <w:rFonts w:ascii="Times New Roman" w:hAnsi="Times New Roman" w:cs="Times New Roman"/>
                <w:b/>
                <w:bCs/>
                <w:color w:val="auto"/>
                <w:sz w:val="26"/>
                <w:szCs w:val="26"/>
              </w:rPr>
              <w:t>Ký hiệu</w:t>
            </w:r>
          </w:p>
        </w:tc>
        <w:tc>
          <w:tcPr>
            <w:tcW w:w="2592" w:type="dxa"/>
            <w:shd w:val="clear" w:color="auto" w:fill="E8E8E8" w:themeFill="background2"/>
            <w:vAlign w:val="center"/>
          </w:tcPr>
          <w:p w14:paraId="3C16EDC7" w14:textId="77777777" w:rsidR="00E24E58" w:rsidRPr="00E24E58" w:rsidRDefault="00E24E58" w:rsidP="004809D8">
            <w:pPr>
              <w:spacing w:before="120" w:after="120" w:line="360" w:lineRule="auto"/>
              <w:jc w:val="center"/>
              <w:rPr>
                <w:rFonts w:ascii="Times New Roman" w:hAnsi="Times New Roman" w:cs="Times New Roman"/>
                <w:b/>
                <w:bCs/>
                <w:color w:val="auto"/>
                <w:sz w:val="26"/>
                <w:szCs w:val="26"/>
              </w:rPr>
            </w:pPr>
            <w:r w:rsidRPr="00E24E58">
              <w:rPr>
                <w:rFonts w:ascii="Times New Roman" w:hAnsi="Times New Roman" w:cs="Times New Roman"/>
                <w:b/>
                <w:bCs/>
                <w:color w:val="auto"/>
                <w:sz w:val="26"/>
                <w:szCs w:val="26"/>
              </w:rPr>
              <w:t>Tên thuộc tính</w:t>
            </w:r>
          </w:p>
        </w:tc>
        <w:tc>
          <w:tcPr>
            <w:tcW w:w="2016" w:type="dxa"/>
            <w:shd w:val="clear" w:color="auto" w:fill="E8E8E8" w:themeFill="background2"/>
            <w:vAlign w:val="center"/>
          </w:tcPr>
          <w:p w14:paraId="56ACACB4" w14:textId="77777777" w:rsidR="00E24E58" w:rsidRPr="00E24E58" w:rsidRDefault="00E24E58" w:rsidP="004809D8">
            <w:pPr>
              <w:spacing w:before="120" w:after="120" w:line="360" w:lineRule="auto"/>
              <w:jc w:val="center"/>
              <w:rPr>
                <w:rFonts w:ascii="Times New Roman" w:hAnsi="Times New Roman" w:cs="Times New Roman"/>
                <w:b/>
                <w:bCs/>
                <w:color w:val="auto"/>
                <w:sz w:val="26"/>
                <w:szCs w:val="26"/>
              </w:rPr>
            </w:pPr>
            <w:r w:rsidRPr="00E24E58">
              <w:rPr>
                <w:rFonts w:ascii="Times New Roman" w:hAnsi="Times New Roman" w:cs="Times New Roman"/>
                <w:b/>
                <w:bCs/>
                <w:color w:val="auto"/>
                <w:sz w:val="26"/>
                <w:szCs w:val="26"/>
              </w:rPr>
              <w:t>Kiểu dữ liệu</w:t>
            </w:r>
          </w:p>
        </w:tc>
        <w:tc>
          <w:tcPr>
            <w:tcW w:w="3888" w:type="dxa"/>
            <w:shd w:val="clear" w:color="auto" w:fill="E8E8E8" w:themeFill="background2"/>
            <w:vAlign w:val="center"/>
          </w:tcPr>
          <w:p w14:paraId="396A652F" w14:textId="77777777" w:rsidR="00E24E58" w:rsidRPr="00E24E58" w:rsidRDefault="00E24E58" w:rsidP="004809D8">
            <w:pPr>
              <w:spacing w:before="120" w:after="120" w:line="360" w:lineRule="auto"/>
              <w:jc w:val="center"/>
              <w:rPr>
                <w:rFonts w:ascii="Times New Roman" w:hAnsi="Times New Roman" w:cs="Times New Roman"/>
                <w:b/>
                <w:bCs/>
                <w:color w:val="auto"/>
                <w:sz w:val="26"/>
                <w:szCs w:val="26"/>
              </w:rPr>
            </w:pPr>
            <w:r w:rsidRPr="00E24E58">
              <w:rPr>
                <w:rFonts w:ascii="Times New Roman" w:hAnsi="Times New Roman" w:cs="Times New Roman"/>
                <w:b/>
                <w:bCs/>
                <w:color w:val="auto"/>
                <w:sz w:val="26"/>
                <w:szCs w:val="26"/>
              </w:rPr>
              <w:t>Ý nghĩa nghiệp vụ thực tế</w:t>
            </w:r>
          </w:p>
        </w:tc>
      </w:tr>
      <w:tr w:rsidR="00E24E58" w:rsidRPr="00E24E58" w14:paraId="33FBA244" w14:textId="77777777" w:rsidTr="00E24E58">
        <w:trPr>
          <w:jc w:val="center"/>
        </w:trPr>
        <w:tc>
          <w:tcPr>
            <w:tcW w:w="864" w:type="dxa"/>
            <w:vAlign w:val="center"/>
          </w:tcPr>
          <w:p w14:paraId="61678329"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lastRenderedPageBreak/>
              <w:t>X1</w:t>
            </w:r>
          </w:p>
        </w:tc>
        <w:tc>
          <w:tcPr>
            <w:tcW w:w="2592" w:type="dxa"/>
            <w:vAlign w:val="center"/>
          </w:tcPr>
          <w:p w14:paraId="5B1FAB29"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Transaction_Date</w:t>
            </w:r>
          </w:p>
        </w:tc>
        <w:tc>
          <w:tcPr>
            <w:tcW w:w="2016" w:type="dxa"/>
            <w:vAlign w:val="center"/>
          </w:tcPr>
          <w:p w14:paraId="68F639FB"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Số thực (float)</w:t>
            </w:r>
          </w:p>
        </w:tc>
        <w:tc>
          <w:tcPr>
            <w:tcW w:w="3888" w:type="dxa"/>
            <w:vAlign w:val="center"/>
          </w:tcPr>
          <w:p w14:paraId="491B3636"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Thời điểm giao dịch (năm và phần thập phân của tháng)</w:t>
            </w:r>
          </w:p>
        </w:tc>
      </w:tr>
      <w:tr w:rsidR="00E24E58" w:rsidRPr="00E24E58" w14:paraId="6D6349D6" w14:textId="77777777" w:rsidTr="00E24E58">
        <w:trPr>
          <w:jc w:val="center"/>
        </w:trPr>
        <w:tc>
          <w:tcPr>
            <w:tcW w:w="864" w:type="dxa"/>
            <w:vAlign w:val="center"/>
          </w:tcPr>
          <w:p w14:paraId="578CCCB7"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X2</w:t>
            </w:r>
          </w:p>
        </w:tc>
        <w:tc>
          <w:tcPr>
            <w:tcW w:w="2592" w:type="dxa"/>
            <w:vAlign w:val="center"/>
          </w:tcPr>
          <w:p w14:paraId="4F96634B"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House_Age</w:t>
            </w:r>
          </w:p>
        </w:tc>
        <w:tc>
          <w:tcPr>
            <w:tcW w:w="2016" w:type="dxa"/>
            <w:vAlign w:val="center"/>
          </w:tcPr>
          <w:p w14:paraId="576C13C7"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Số thực (float)</w:t>
            </w:r>
          </w:p>
        </w:tc>
        <w:tc>
          <w:tcPr>
            <w:tcW w:w="3888" w:type="dxa"/>
            <w:vAlign w:val="center"/>
          </w:tcPr>
          <w:p w14:paraId="683FA9D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Tuổi thọ của ngôi nhà tính từ khi hoàn công (năm)</w:t>
            </w:r>
          </w:p>
        </w:tc>
      </w:tr>
      <w:tr w:rsidR="00E24E58" w:rsidRPr="00E24E58" w14:paraId="37CD755E" w14:textId="77777777" w:rsidTr="00E24E58">
        <w:trPr>
          <w:jc w:val="center"/>
        </w:trPr>
        <w:tc>
          <w:tcPr>
            <w:tcW w:w="864" w:type="dxa"/>
            <w:vAlign w:val="center"/>
          </w:tcPr>
          <w:p w14:paraId="15148171"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X3</w:t>
            </w:r>
          </w:p>
        </w:tc>
        <w:tc>
          <w:tcPr>
            <w:tcW w:w="2592" w:type="dxa"/>
            <w:vAlign w:val="center"/>
          </w:tcPr>
          <w:p w14:paraId="4EB698B4"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Distance_MRT</w:t>
            </w:r>
          </w:p>
        </w:tc>
        <w:tc>
          <w:tcPr>
            <w:tcW w:w="2016" w:type="dxa"/>
            <w:vAlign w:val="center"/>
          </w:tcPr>
          <w:p w14:paraId="4E0D0443"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Số thực (float)</w:t>
            </w:r>
          </w:p>
        </w:tc>
        <w:tc>
          <w:tcPr>
            <w:tcW w:w="3888" w:type="dxa"/>
            <w:vAlign w:val="center"/>
          </w:tcPr>
          <w:p w14:paraId="64695421"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Khoảng cách đường bộ tới ga tàu điện ngầm gần nhất (mét)</w:t>
            </w:r>
          </w:p>
        </w:tc>
      </w:tr>
      <w:tr w:rsidR="00E24E58" w:rsidRPr="00E24E58" w14:paraId="13477C66" w14:textId="77777777" w:rsidTr="00E24E58">
        <w:trPr>
          <w:jc w:val="center"/>
        </w:trPr>
        <w:tc>
          <w:tcPr>
            <w:tcW w:w="864" w:type="dxa"/>
            <w:vAlign w:val="center"/>
          </w:tcPr>
          <w:p w14:paraId="601C68E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X4</w:t>
            </w:r>
          </w:p>
        </w:tc>
        <w:tc>
          <w:tcPr>
            <w:tcW w:w="2592" w:type="dxa"/>
            <w:vAlign w:val="center"/>
          </w:tcPr>
          <w:p w14:paraId="3CF0F98D"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Num_Convenience</w:t>
            </w:r>
          </w:p>
        </w:tc>
        <w:tc>
          <w:tcPr>
            <w:tcW w:w="2016" w:type="dxa"/>
            <w:vAlign w:val="center"/>
          </w:tcPr>
          <w:p w14:paraId="03A2605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Số nguyên (int)</w:t>
            </w:r>
          </w:p>
        </w:tc>
        <w:tc>
          <w:tcPr>
            <w:tcW w:w="3888" w:type="dxa"/>
            <w:vAlign w:val="center"/>
          </w:tcPr>
          <w:p w14:paraId="075642A6"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Số lượng cửa hàng tiện ích (7-Eleven, FamilyMart) xung quanh</w:t>
            </w:r>
          </w:p>
        </w:tc>
      </w:tr>
      <w:tr w:rsidR="00E24E58" w:rsidRPr="00E24E58" w14:paraId="4BFC74DE" w14:textId="77777777" w:rsidTr="00E24E58">
        <w:trPr>
          <w:jc w:val="center"/>
        </w:trPr>
        <w:tc>
          <w:tcPr>
            <w:tcW w:w="864" w:type="dxa"/>
            <w:vAlign w:val="center"/>
          </w:tcPr>
          <w:p w14:paraId="387C215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X5</w:t>
            </w:r>
          </w:p>
        </w:tc>
        <w:tc>
          <w:tcPr>
            <w:tcW w:w="2592" w:type="dxa"/>
            <w:vAlign w:val="center"/>
          </w:tcPr>
          <w:p w14:paraId="0D179046"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Latitude</w:t>
            </w:r>
          </w:p>
        </w:tc>
        <w:tc>
          <w:tcPr>
            <w:tcW w:w="2016" w:type="dxa"/>
            <w:vAlign w:val="center"/>
          </w:tcPr>
          <w:p w14:paraId="5C069177"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Số thực (float)</w:t>
            </w:r>
          </w:p>
        </w:tc>
        <w:tc>
          <w:tcPr>
            <w:tcW w:w="3888" w:type="dxa"/>
            <w:vAlign w:val="center"/>
          </w:tcPr>
          <w:p w14:paraId="03075960"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Tọa độ vĩ độ địa lý của căn nhà</w:t>
            </w:r>
          </w:p>
        </w:tc>
      </w:tr>
      <w:tr w:rsidR="00E24E58" w:rsidRPr="00E24E58" w14:paraId="454CCEB1" w14:textId="77777777" w:rsidTr="00E24E58">
        <w:trPr>
          <w:jc w:val="center"/>
        </w:trPr>
        <w:tc>
          <w:tcPr>
            <w:tcW w:w="864" w:type="dxa"/>
            <w:vAlign w:val="center"/>
          </w:tcPr>
          <w:p w14:paraId="2F1C3CF2"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X6</w:t>
            </w:r>
          </w:p>
        </w:tc>
        <w:tc>
          <w:tcPr>
            <w:tcW w:w="2592" w:type="dxa"/>
            <w:vAlign w:val="center"/>
          </w:tcPr>
          <w:p w14:paraId="695AE7A7"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Longitude</w:t>
            </w:r>
          </w:p>
        </w:tc>
        <w:tc>
          <w:tcPr>
            <w:tcW w:w="2016" w:type="dxa"/>
            <w:vAlign w:val="center"/>
          </w:tcPr>
          <w:p w14:paraId="5F75E668"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Số thực (float)</w:t>
            </w:r>
          </w:p>
        </w:tc>
        <w:tc>
          <w:tcPr>
            <w:tcW w:w="3888" w:type="dxa"/>
            <w:vAlign w:val="center"/>
          </w:tcPr>
          <w:p w14:paraId="4914FD78"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Tọa độ kinh độ địa lý của căn nhà</w:t>
            </w:r>
          </w:p>
        </w:tc>
      </w:tr>
      <w:tr w:rsidR="00E24E58" w:rsidRPr="00E24E58" w14:paraId="5E627C76" w14:textId="77777777" w:rsidTr="00E24E58">
        <w:trPr>
          <w:jc w:val="center"/>
        </w:trPr>
        <w:tc>
          <w:tcPr>
            <w:tcW w:w="864" w:type="dxa"/>
            <w:vAlign w:val="center"/>
          </w:tcPr>
          <w:p w14:paraId="2EA23DE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Y</w:t>
            </w:r>
          </w:p>
        </w:tc>
        <w:tc>
          <w:tcPr>
            <w:tcW w:w="2592" w:type="dxa"/>
            <w:vAlign w:val="center"/>
          </w:tcPr>
          <w:p w14:paraId="212EC74D"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House_Price</w:t>
            </w:r>
          </w:p>
        </w:tc>
        <w:tc>
          <w:tcPr>
            <w:tcW w:w="2016" w:type="dxa"/>
            <w:vAlign w:val="center"/>
          </w:tcPr>
          <w:p w14:paraId="1AA0A7C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Số thực (float)</w:t>
            </w:r>
          </w:p>
        </w:tc>
        <w:tc>
          <w:tcPr>
            <w:tcW w:w="3888" w:type="dxa"/>
            <w:vAlign w:val="center"/>
          </w:tcPr>
          <w:p w14:paraId="2050FF6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Đơn giá bất động sản trên mỗi đơn vị diện tích (10.000 NTD/Ping)</w:t>
            </w:r>
          </w:p>
        </w:tc>
      </w:tr>
    </w:tbl>
    <w:p w14:paraId="56C9A1D3" w14:textId="1A350D88" w:rsidR="00E24E58" w:rsidRPr="00E24E58" w:rsidRDefault="00E24E58" w:rsidP="004809D8">
      <w:pPr>
        <w:pStyle w:val="Heading2"/>
        <w:numPr>
          <w:ilvl w:val="1"/>
          <w:numId w:val="9"/>
        </w:numPr>
        <w:spacing w:before="120" w:after="120" w:line="360" w:lineRule="auto"/>
        <w:rPr>
          <w:rFonts w:ascii="Times New Roman" w:hAnsi="Times New Roman" w:cs="Times New Roman"/>
          <w:b/>
          <w:bCs/>
          <w:color w:val="auto"/>
          <w:sz w:val="26"/>
          <w:szCs w:val="26"/>
        </w:rPr>
      </w:pPr>
      <w:bookmarkStart w:id="3" w:name="_Toc240711102"/>
      <w:r w:rsidRPr="00E24E58">
        <w:rPr>
          <w:rFonts w:ascii="Times New Roman" w:hAnsi="Times New Roman" w:cs="Times New Roman"/>
          <w:b/>
          <w:bCs/>
          <w:color w:val="auto"/>
          <w:sz w:val="26"/>
          <w:szCs w:val="26"/>
        </w:rPr>
        <w:lastRenderedPageBreak/>
        <w:t>Phương pháp luận: Xử lý bài toán theo Tiếp cận kép (Classification &amp; Regression)</w:t>
      </w:r>
      <w:bookmarkEnd w:id="3"/>
    </w:p>
    <w:p w14:paraId="1051FA5E" w14:textId="77777777" w:rsidR="00E24E58" w:rsidRP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Về mặt bản chất toán học thuần túy, dự báo đơn giá bất động sản là bài toán hồi quy (Regression) với nhãn liên tục Y. Tuy nhiên, theo yêu cầu nghiệp vụ chuyên sâu và hướng dẫn của đề bài (yêu cầu xuất Ma trận nhầm lẫn - confusion matrix, tính toán độ chính xác và sử dụng các thuật toán như LogisticRegression, DecisionTreeClassifier), nhóm nghiên cứu áp dụng tiếp cận kép khoa học như sau:</w:t>
      </w:r>
    </w:p>
    <w:p w14:paraId="33FEA30B" w14:textId="6B88AEDF" w:rsidR="00E24E58" w:rsidRPr="00E24E58" w:rsidRDefault="00E24E58" w:rsidP="004809D8">
      <w:pPr>
        <w:pStyle w:val="ListParagraph"/>
        <w:numPr>
          <w:ilvl w:val="0"/>
          <w:numId w:val="10"/>
        </w:numPr>
        <w:spacing w:before="120" w:after="120" w:line="360" w:lineRule="auto"/>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Tiếp cận Phân loại phân khúc (Classification - Trọng tâm): Thực hiện phân nhóm giá bất động sản thành hai phân khúc thị trường rõ rệt dựa trên ngưỡng trung vị (Median = 38.45 x 10.000 NTD/Ping). Nhóm 0 đại diện cho phân khúc 'Giá bình dân / Thấp' (≤ 38.45) và Nhóm 1 đại diện cho phân khúc 'Giá cao cấp' (&gt; 38.45). Việc chia đôi theo trung vị giúp phân phối hai lớp cân bằng hoàn hảo (mỗi lớp chính xác 207 mẫu), loại trừ hoàn toàn nguy cơ mất cân bằng dữ liệu (Class Imbalance), từ đó giúp chỉ số Accuracy phản ánh trung thực năng lực phân loại của mô hình.</w:t>
      </w:r>
    </w:p>
    <w:p w14:paraId="4AC1ADFE" w14:textId="4289ED32" w:rsidR="00E24E58" w:rsidRPr="00E24E58" w:rsidRDefault="00E24E58" w:rsidP="004809D8">
      <w:pPr>
        <w:pStyle w:val="ListParagraph"/>
        <w:numPr>
          <w:ilvl w:val="0"/>
          <w:numId w:val="10"/>
        </w:numPr>
        <w:spacing w:before="120" w:after="120" w:line="360" w:lineRule="auto"/>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Tiếp cận Hồi quy liên tục (Regression - Bổ trợ): Đồng thời huấn luyện mô hình Hồi quy tuyến tính (Linear Regression) trên cùng tập dữ liệu để đối chiếu, cung cấp góc nhìn toàn diện giữa giá trị sai số tiền tệ thực tế (MAE, RMSE) và khả năng ra quyết định phân lớp.</w:t>
      </w:r>
    </w:p>
    <w:p w14:paraId="4B70093E" w14:textId="77777777" w:rsidR="00E24E58" w:rsidRDefault="00E24E58" w:rsidP="004809D8">
      <w:pPr>
        <w:spacing w:before="120" w:after="120" w:line="360" w:lineRule="auto"/>
        <w:rPr>
          <w:rFonts w:ascii="Times New Roman" w:eastAsiaTheme="majorEastAsia" w:hAnsi="Times New Roman" w:cs="Times New Roman"/>
          <w:b/>
          <w:bCs/>
          <w:color w:val="auto"/>
          <w:sz w:val="26"/>
          <w:szCs w:val="26"/>
        </w:rPr>
      </w:pPr>
      <w:r>
        <w:rPr>
          <w:rFonts w:ascii="Times New Roman" w:hAnsi="Times New Roman" w:cs="Times New Roman"/>
          <w:b/>
          <w:bCs/>
          <w:color w:val="auto"/>
          <w:sz w:val="26"/>
          <w:szCs w:val="26"/>
        </w:rPr>
        <w:br w:type="page"/>
      </w:r>
    </w:p>
    <w:p w14:paraId="033CD0AE" w14:textId="0FD8BA9C" w:rsidR="00E24E58" w:rsidRPr="00E24E58" w:rsidRDefault="00E24E58" w:rsidP="004809D8">
      <w:pPr>
        <w:pStyle w:val="Heading1"/>
        <w:numPr>
          <w:ilvl w:val="0"/>
          <w:numId w:val="14"/>
        </w:numPr>
        <w:spacing w:before="120" w:after="120" w:line="360" w:lineRule="auto"/>
        <w:rPr>
          <w:rFonts w:ascii="Times New Roman" w:hAnsi="Times New Roman" w:cs="Times New Roman"/>
          <w:b/>
          <w:bCs/>
          <w:color w:val="auto"/>
          <w:sz w:val="26"/>
          <w:szCs w:val="26"/>
        </w:rPr>
      </w:pPr>
      <w:bookmarkStart w:id="4" w:name="_Toc240711103"/>
      <w:r w:rsidRPr="00E24E58">
        <w:rPr>
          <w:rFonts w:ascii="Times New Roman" w:hAnsi="Times New Roman" w:cs="Times New Roman"/>
          <w:b/>
          <w:bCs/>
          <w:color w:val="auto"/>
          <w:sz w:val="26"/>
          <w:szCs w:val="26"/>
        </w:rPr>
        <w:lastRenderedPageBreak/>
        <w:t>CƠ SỞ LÝ THUYẾT VÀ CÔNG THỨC TOÁN HỌC ĐÁNH GIÁ ĐỘ CHÍNH XÁC</w:t>
      </w:r>
      <w:bookmarkEnd w:id="4"/>
    </w:p>
    <w:p w14:paraId="4F1E49CC" w14:textId="0FBCACCC" w:rsidR="00E24E58" w:rsidRPr="00E24E58" w:rsidRDefault="00E24E58" w:rsidP="004809D8">
      <w:pPr>
        <w:pStyle w:val="Heading2"/>
        <w:numPr>
          <w:ilvl w:val="1"/>
          <w:numId w:val="14"/>
        </w:numPr>
        <w:spacing w:before="120" w:after="120" w:line="360" w:lineRule="auto"/>
        <w:rPr>
          <w:rFonts w:ascii="Times New Roman" w:hAnsi="Times New Roman" w:cs="Times New Roman"/>
          <w:b/>
          <w:bCs/>
          <w:color w:val="auto"/>
          <w:sz w:val="26"/>
          <w:szCs w:val="26"/>
        </w:rPr>
      </w:pPr>
      <w:bookmarkStart w:id="5" w:name="_Toc240711104"/>
      <w:r w:rsidRPr="00E24E58">
        <w:rPr>
          <w:rFonts w:ascii="Times New Roman" w:hAnsi="Times New Roman" w:cs="Times New Roman"/>
          <w:b/>
          <w:bCs/>
          <w:color w:val="auto"/>
          <w:sz w:val="26"/>
          <w:szCs w:val="26"/>
        </w:rPr>
        <w:t>Cấu trúc Ma trận Nhầm lẫn (Confusion Matrix)</w:t>
      </w:r>
      <w:bookmarkEnd w:id="5"/>
    </w:p>
    <w:p w14:paraId="580205DB" w14:textId="77777777" w:rsidR="00E24E58" w:rsidRP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Ma trận nhầm lẫn là công cụ nền tảng trong học máy có giám sát, cho phép biểu diễn trực quan mối quan hệ giữa kết quả dự báo của mô hình và nhãn thực tế của dữ liệu kiểm thử. Với bài toán phân loại nhị phân phân khúc giá nhà, ma trận gồm bảng 2x2 với 4 trường hợp cốt lõi:</w:t>
      </w:r>
    </w:p>
    <w:tbl>
      <w:tblPr>
        <w:tblStyle w:val="TableGrid0"/>
        <w:tblW w:w="3500" w:type="pct"/>
        <w:jc w:val="center"/>
        <w:tblLook w:val="04A0" w:firstRow="1" w:lastRow="0" w:firstColumn="1" w:lastColumn="0" w:noHBand="0" w:noVBand="1"/>
      </w:tblPr>
      <w:tblGrid>
        <w:gridCol w:w="2159"/>
        <w:gridCol w:w="2330"/>
        <w:gridCol w:w="2286"/>
      </w:tblGrid>
      <w:tr w:rsidR="00E24E58" w:rsidRPr="00E24E58" w14:paraId="4F8AB048" w14:textId="77777777" w:rsidTr="00E24E58">
        <w:trPr>
          <w:jc w:val="center"/>
        </w:trPr>
        <w:tc>
          <w:tcPr>
            <w:tcW w:w="3226" w:type="dxa"/>
            <w:shd w:val="clear" w:color="auto" w:fill="E8E8E8" w:themeFill="background2"/>
            <w:vAlign w:val="center"/>
          </w:tcPr>
          <w:p w14:paraId="60A77EDE"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Thực tế \ Dự báo</w:t>
            </w:r>
          </w:p>
        </w:tc>
        <w:tc>
          <w:tcPr>
            <w:tcW w:w="3226" w:type="dxa"/>
            <w:shd w:val="clear" w:color="auto" w:fill="E8E8E8" w:themeFill="background2"/>
            <w:vAlign w:val="center"/>
          </w:tcPr>
          <w:p w14:paraId="14BB0276"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Dự báo: Giá Thấp (0)</w:t>
            </w:r>
          </w:p>
        </w:tc>
        <w:tc>
          <w:tcPr>
            <w:tcW w:w="3226" w:type="dxa"/>
            <w:shd w:val="clear" w:color="auto" w:fill="E8E8E8" w:themeFill="background2"/>
            <w:vAlign w:val="center"/>
          </w:tcPr>
          <w:p w14:paraId="655A2D5A"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Dự báo: Giá Cao (1)</w:t>
            </w:r>
          </w:p>
        </w:tc>
      </w:tr>
      <w:tr w:rsidR="00E24E58" w:rsidRPr="00E24E58" w14:paraId="2D16263D" w14:textId="77777777" w:rsidTr="00E24E58">
        <w:trPr>
          <w:jc w:val="center"/>
        </w:trPr>
        <w:tc>
          <w:tcPr>
            <w:tcW w:w="3226" w:type="dxa"/>
            <w:vAlign w:val="center"/>
          </w:tcPr>
          <w:p w14:paraId="1699AB27"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Thực tế: Giá Thấp (0)</w:t>
            </w:r>
          </w:p>
        </w:tc>
        <w:tc>
          <w:tcPr>
            <w:tcW w:w="3226" w:type="dxa"/>
            <w:vAlign w:val="center"/>
          </w:tcPr>
          <w:p w14:paraId="2047A759"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True Negative (TN)</w:t>
            </w:r>
            <w:r w:rsidRPr="00E24E58">
              <w:rPr>
                <w:rFonts w:ascii="Times New Roman" w:hAnsi="Times New Roman" w:cs="Times New Roman"/>
                <w:color w:val="auto"/>
                <w:sz w:val="26"/>
                <w:szCs w:val="26"/>
              </w:rPr>
              <w:br/>
              <w:t>Nhà bình dân dự báo đúng là bình dân</w:t>
            </w:r>
          </w:p>
        </w:tc>
        <w:tc>
          <w:tcPr>
            <w:tcW w:w="3226" w:type="dxa"/>
            <w:vAlign w:val="center"/>
          </w:tcPr>
          <w:p w14:paraId="77EBD34D"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False Positive (FP) - Sai lầm loại I</w:t>
            </w:r>
            <w:r w:rsidRPr="00E24E58">
              <w:rPr>
                <w:rFonts w:ascii="Times New Roman" w:hAnsi="Times New Roman" w:cs="Times New Roman"/>
                <w:color w:val="auto"/>
                <w:sz w:val="26"/>
                <w:szCs w:val="26"/>
              </w:rPr>
              <w:br/>
              <w:t>Nhà bình dân bị dự báo nhầm thành cao cấp</w:t>
            </w:r>
          </w:p>
        </w:tc>
      </w:tr>
      <w:tr w:rsidR="00E24E58" w:rsidRPr="00E24E58" w14:paraId="0CED0BC5" w14:textId="77777777" w:rsidTr="00E24E58">
        <w:trPr>
          <w:jc w:val="center"/>
        </w:trPr>
        <w:tc>
          <w:tcPr>
            <w:tcW w:w="3226" w:type="dxa"/>
            <w:vAlign w:val="center"/>
          </w:tcPr>
          <w:p w14:paraId="45C5AFFA"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Thực tế: Giá Cao (1)</w:t>
            </w:r>
          </w:p>
        </w:tc>
        <w:tc>
          <w:tcPr>
            <w:tcW w:w="3226" w:type="dxa"/>
            <w:vAlign w:val="center"/>
          </w:tcPr>
          <w:p w14:paraId="4BFCDE0A"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False Negative (FN) - Sai lầm loại II</w:t>
            </w:r>
            <w:r w:rsidRPr="00E24E58">
              <w:rPr>
                <w:rFonts w:ascii="Times New Roman" w:hAnsi="Times New Roman" w:cs="Times New Roman"/>
                <w:color w:val="auto"/>
                <w:sz w:val="26"/>
                <w:szCs w:val="26"/>
              </w:rPr>
              <w:br/>
              <w:t>Nhà cao cấp bị dự báo nhầm thành bình dân</w:t>
            </w:r>
          </w:p>
        </w:tc>
        <w:tc>
          <w:tcPr>
            <w:tcW w:w="3226" w:type="dxa"/>
            <w:vAlign w:val="center"/>
          </w:tcPr>
          <w:p w14:paraId="3EDF05C4"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True Positive (TP)</w:t>
            </w:r>
            <w:r w:rsidRPr="00E24E58">
              <w:rPr>
                <w:rFonts w:ascii="Times New Roman" w:hAnsi="Times New Roman" w:cs="Times New Roman"/>
                <w:color w:val="auto"/>
                <w:sz w:val="26"/>
                <w:szCs w:val="26"/>
              </w:rPr>
              <w:br/>
              <w:t>Nhà cao cấp dự báo đúng là cao cấp</w:t>
            </w:r>
          </w:p>
        </w:tc>
      </w:tr>
    </w:tbl>
    <w:p w14:paraId="7CE936B1" w14:textId="77777777" w:rsidR="00E24E58" w:rsidRPr="00E24E58" w:rsidRDefault="00E24E58" w:rsidP="004809D8">
      <w:pPr>
        <w:spacing w:before="120" w:after="120" w:line="360" w:lineRule="auto"/>
        <w:ind w:left="720"/>
        <w:jc w:val="both"/>
        <w:rPr>
          <w:rFonts w:ascii="Times New Roman" w:hAnsi="Times New Roman" w:cs="Times New Roman"/>
          <w:color w:val="auto"/>
          <w:sz w:val="26"/>
          <w:szCs w:val="26"/>
        </w:rPr>
      </w:pPr>
      <w:r w:rsidRPr="00E24E58">
        <w:rPr>
          <w:rFonts w:ascii="Times New Roman" w:hAnsi="Times New Roman" w:cs="Times New Roman"/>
          <w:i/>
          <w:color w:val="auto"/>
          <w:sz w:val="26"/>
          <w:szCs w:val="26"/>
        </w:rPr>
        <w:t>Bảng 2: Ma trận nhầm lẫn tổng quát áp dụng cho bài toán phân loại giá bất động sản</w:t>
      </w:r>
    </w:p>
    <w:p w14:paraId="19E41200" w14:textId="50E7446A" w:rsidR="00E24E58" w:rsidRPr="00E24E58" w:rsidRDefault="00E24E58" w:rsidP="004809D8">
      <w:pPr>
        <w:pStyle w:val="Heading2"/>
        <w:numPr>
          <w:ilvl w:val="1"/>
          <w:numId w:val="14"/>
        </w:numPr>
        <w:spacing w:before="120" w:after="120" w:line="360" w:lineRule="auto"/>
        <w:rPr>
          <w:rFonts w:ascii="Times New Roman" w:hAnsi="Times New Roman" w:cs="Times New Roman"/>
          <w:b/>
          <w:bCs/>
          <w:color w:val="auto"/>
          <w:sz w:val="26"/>
          <w:szCs w:val="26"/>
        </w:rPr>
      </w:pPr>
      <w:bookmarkStart w:id="6" w:name="_Toc240711105"/>
      <w:r w:rsidRPr="00E24E58">
        <w:rPr>
          <w:rFonts w:ascii="Times New Roman" w:hAnsi="Times New Roman" w:cs="Times New Roman"/>
          <w:b/>
          <w:bCs/>
          <w:color w:val="auto"/>
          <w:sz w:val="26"/>
          <w:szCs w:val="26"/>
        </w:rPr>
        <w:t>Các công thức toán học đo lường chất lượng mô hình</w:t>
      </w:r>
      <w:bookmarkEnd w:id="6"/>
    </w:p>
    <w:p w14:paraId="5D933A7A" w14:textId="77777777" w:rsidR="00E24E58" w:rsidRP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Để lượng hóa độ chính xác và hiệu năng của mô hình phân loại một cách khoa học, các chỉ số sau đây được tính toán dựa trên các phần tử của Ma trận nhầm lẫn:</w:t>
      </w:r>
    </w:p>
    <w:p w14:paraId="31871C1E" w14:textId="274E6DE3" w:rsidR="00E24E58" w:rsidRPr="00E24E58" w:rsidRDefault="00E24E58" w:rsidP="004809D8">
      <w:pPr>
        <w:pStyle w:val="ListParagraph"/>
        <w:numPr>
          <w:ilvl w:val="0"/>
          <w:numId w:val="15"/>
        </w:numPr>
        <w:spacing w:before="120" w:after="120" w:line="360" w:lineRule="auto"/>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Độ chính xác tổng thể (Accuracy): Đo lường tỷ lệ giữa tổng số mẫu được phân loại đúng (cả giá cao và giá bình dân) trên tổng số lượng mẫu trong tập kiểm thử:</w:t>
      </w:r>
    </w:p>
    <w:p w14:paraId="5A8CD23B" w14:textId="6ECF90C7" w:rsidR="00E24E58" w:rsidRPr="00E24E58" w:rsidRDefault="00E24E58" w:rsidP="004809D8">
      <w:pPr>
        <w:spacing w:before="120" w:after="120" w:line="360" w:lineRule="auto"/>
        <w:ind w:left="720"/>
        <w:jc w:val="center"/>
        <w:rPr>
          <w:rFonts w:ascii="Times New Roman" w:hAnsi="Times New Roman" w:cs="Times New Roman"/>
          <w:b/>
          <w:bCs/>
          <w:color w:val="auto"/>
          <w:sz w:val="26"/>
          <w:szCs w:val="26"/>
        </w:rPr>
      </w:pPr>
      <w:r w:rsidRPr="00E24E58">
        <w:rPr>
          <w:rFonts w:ascii="Times New Roman" w:hAnsi="Times New Roman" w:cs="Times New Roman"/>
          <w:b/>
          <w:bCs/>
          <w:color w:val="auto"/>
          <w:sz w:val="26"/>
          <w:szCs w:val="26"/>
        </w:rPr>
        <w:lastRenderedPageBreak/>
        <w:t>Accuracy = (TP + TN) / (TP + TN + FP + FN)</w:t>
      </w:r>
    </w:p>
    <w:p w14:paraId="06034172" w14:textId="77777777" w:rsid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Chỉ số này mang ý nghĩa tổng quát, thể hiện xác suất mô hình đưa ra phán đoán chính xác cho một căn nhà bất kỳ.</w:t>
      </w:r>
    </w:p>
    <w:p w14:paraId="1397D8A3" w14:textId="77777777" w:rsidR="00E24E58" w:rsidRPr="00E24E58" w:rsidRDefault="00E24E58" w:rsidP="004809D8">
      <w:pPr>
        <w:pStyle w:val="ListParagraph"/>
        <w:numPr>
          <w:ilvl w:val="0"/>
          <w:numId w:val="15"/>
        </w:numPr>
        <w:spacing w:before="120" w:after="120" w:line="360" w:lineRule="auto"/>
        <w:rPr>
          <w:rFonts w:ascii="Times New Roman" w:hAnsi="Times New Roman" w:cs="Times New Roman"/>
          <w:b/>
          <w:bCs/>
          <w:color w:val="auto"/>
          <w:sz w:val="26"/>
          <w:szCs w:val="26"/>
        </w:rPr>
      </w:pPr>
      <w:r w:rsidRPr="00E24E58">
        <w:rPr>
          <w:rFonts w:ascii="Times New Roman" w:hAnsi="Times New Roman" w:cs="Times New Roman"/>
          <w:color w:val="auto"/>
          <w:sz w:val="26"/>
          <w:szCs w:val="26"/>
        </w:rPr>
        <w:t>Độ chuẩn xác (Precision): Đo lường tỷ lệ số căn nhà thực sự thuộc phân khúc cao cấp trong số tất cả các căn nhà mà mô hình dự báo là cao cấp:</w:t>
      </w:r>
    </w:p>
    <w:p w14:paraId="0D7ED763" w14:textId="435EA966" w:rsidR="00E24E58" w:rsidRPr="00E24E58" w:rsidRDefault="00E24E58" w:rsidP="004809D8">
      <w:pPr>
        <w:pStyle w:val="ListParagraph"/>
        <w:spacing w:before="120" w:after="120" w:line="360" w:lineRule="auto"/>
        <w:ind w:left="1080"/>
        <w:jc w:val="center"/>
        <w:rPr>
          <w:rFonts w:ascii="Times New Roman" w:hAnsi="Times New Roman" w:cs="Times New Roman"/>
          <w:b/>
          <w:bCs/>
          <w:color w:val="auto"/>
          <w:sz w:val="26"/>
          <w:szCs w:val="26"/>
        </w:rPr>
      </w:pPr>
      <w:r w:rsidRPr="00E24E58">
        <w:rPr>
          <w:rFonts w:ascii="Times New Roman" w:hAnsi="Times New Roman" w:cs="Times New Roman"/>
          <w:b/>
          <w:bCs/>
          <w:color w:val="auto"/>
          <w:sz w:val="26"/>
          <w:szCs w:val="26"/>
        </w:rPr>
        <w:t>Precision = TP / (TP + FP)</w:t>
      </w:r>
    </w:p>
    <w:p w14:paraId="349A133B" w14:textId="77777777" w:rsidR="00E24E58" w:rsidRDefault="00E24E58" w:rsidP="004809D8">
      <w:pPr>
        <w:pStyle w:val="ListParagraph"/>
        <w:spacing w:before="120" w:after="120" w:line="360" w:lineRule="auto"/>
        <w:ind w:left="108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Trong kinh doanh bất động sản, Precision cao đồng nghĩa với việc khi môi giới hoặc thuật toán gắn nhãn 'nhà cao cấp', khách hàng có thể yên tâm rằng khả năng bị 'thổi giá' là rất thấp.</w:t>
      </w:r>
    </w:p>
    <w:p w14:paraId="09A709BF" w14:textId="77777777" w:rsidR="00E24E58" w:rsidRDefault="00E24E58" w:rsidP="004809D8">
      <w:pPr>
        <w:pStyle w:val="ListParagraph"/>
        <w:numPr>
          <w:ilvl w:val="0"/>
          <w:numId w:val="15"/>
        </w:numPr>
        <w:spacing w:before="120" w:after="120" w:line="360" w:lineRule="auto"/>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Độ phủ / Độ nhạy (Recall / Sensitivity): Đo lường tỷ lệ các căn nhà cao cấp ngoài đời thực được mô hình phát hiện và nhận diện thành công:</w:t>
      </w:r>
    </w:p>
    <w:p w14:paraId="186B84DC" w14:textId="682DAA71" w:rsidR="00E24E58" w:rsidRDefault="00E24E58" w:rsidP="004809D8">
      <w:pPr>
        <w:pStyle w:val="ListParagraph"/>
        <w:spacing w:before="120" w:after="120" w:line="360" w:lineRule="auto"/>
        <w:ind w:left="1080"/>
        <w:jc w:val="center"/>
        <w:rPr>
          <w:rFonts w:ascii="Times New Roman" w:hAnsi="Times New Roman" w:cs="Times New Roman"/>
          <w:color w:val="auto"/>
          <w:sz w:val="26"/>
          <w:szCs w:val="26"/>
        </w:rPr>
      </w:pPr>
      <w:r w:rsidRPr="00E24E58">
        <w:rPr>
          <w:rFonts w:ascii="Times New Roman" w:hAnsi="Times New Roman" w:cs="Times New Roman"/>
          <w:b/>
          <w:bCs/>
          <w:color w:val="auto"/>
          <w:sz w:val="26"/>
          <w:szCs w:val="26"/>
        </w:rPr>
        <w:t>Recall = TP / (TP + FN)</w:t>
      </w:r>
    </w:p>
    <w:p w14:paraId="0585A78B" w14:textId="77777777" w:rsidR="00E24E58" w:rsidRDefault="00E24E58" w:rsidP="008B561F">
      <w:pPr>
        <w:pStyle w:val="ListParagraph"/>
        <w:numPr>
          <w:ilvl w:val="0"/>
          <w:numId w:val="15"/>
        </w:numPr>
        <w:spacing w:before="120" w:after="120" w:line="360" w:lineRule="auto"/>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Recall cao phản ánh mô hình không bỏ sót các cơ hội đầu tư sinh lời hoặc các tài sản có giá trị thực cao.</w:t>
      </w:r>
    </w:p>
    <w:p w14:paraId="25E9389A" w14:textId="77777777" w:rsidR="00E24E58" w:rsidRDefault="00E24E58" w:rsidP="008B561F">
      <w:pPr>
        <w:pStyle w:val="ListParagraph"/>
        <w:spacing w:before="120" w:after="120" w:line="360" w:lineRule="auto"/>
        <w:ind w:left="108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Điểm F1 (F1-Score): Trung bình điều hòa giữa Precision và Recall, cân bằng giữa hai mục tiêu không dự báo nhầm và không bỏ sót:</w:t>
      </w:r>
    </w:p>
    <w:p w14:paraId="58BD1562" w14:textId="21959323" w:rsidR="00E24E58" w:rsidRPr="00E24E58" w:rsidRDefault="00E24E58" w:rsidP="008B561F">
      <w:pPr>
        <w:spacing w:before="120" w:after="120" w:line="360" w:lineRule="auto"/>
        <w:ind w:left="720"/>
        <w:jc w:val="center"/>
        <w:rPr>
          <w:rFonts w:ascii="Times New Roman" w:hAnsi="Times New Roman" w:cs="Times New Roman"/>
          <w:b/>
          <w:bCs/>
          <w:color w:val="auto"/>
          <w:sz w:val="26"/>
          <w:szCs w:val="26"/>
        </w:rPr>
      </w:pPr>
      <w:r w:rsidRPr="00E24E58">
        <w:rPr>
          <w:rFonts w:ascii="Times New Roman" w:hAnsi="Times New Roman" w:cs="Times New Roman"/>
          <w:b/>
          <w:bCs/>
          <w:color w:val="auto"/>
          <w:sz w:val="26"/>
          <w:szCs w:val="26"/>
        </w:rPr>
        <w:t>F1-Score = 2 * (Precision * Recall) / (Precision + Recall)</w:t>
      </w:r>
    </w:p>
    <w:p w14:paraId="1666CE6A" w14:textId="01DEBB1E" w:rsidR="00E24E58" w:rsidRPr="00E24E58" w:rsidRDefault="00E24E58" w:rsidP="008B561F">
      <w:pPr>
        <w:pStyle w:val="ListParagraph"/>
        <w:spacing w:before="120" w:after="120" w:line="360" w:lineRule="auto"/>
        <w:ind w:left="108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Điểm F1 là thước đo tổng hợp tin cậy nhất khi cần so sánh hiệu quả giữa các kiến trúc mô hình khác nhau.</w:t>
      </w:r>
    </w:p>
    <w:p w14:paraId="01096C96" w14:textId="69E92613" w:rsidR="00E24E58" w:rsidRPr="00E24E58" w:rsidRDefault="00E24E58" w:rsidP="004809D8">
      <w:pPr>
        <w:pStyle w:val="Heading2"/>
        <w:numPr>
          <w:ilvl w:val="1"/>
          <w:numId w:val="14"/>
        </w:numPr>
        <w:spacing w:before="120" w:after="120" w:line="360" w:lineRule="auto"/>
        <w:rPr>
          <w:rFonts w:ascii="Times New Roman" w:hAnsi="Times New Roman" w:cs="Times New Roman"/>
          <w:b/>
          <w:bCs/>
          <w:color w:val="auto"/>
          <w:sz w:val="26"/>
          <w:szCs w:val="26"/>
        </w:rPr>
      </w:pPr>
      <w:bookmarkStart w:id="7" w:name="_Toc240711106"/>
      <w:r w:rsidRPr="00E24E58">
        <w:rPr>
          <w:rFonts w:ascii="Times New Roman" w:hAnsi="Times New Roman" w:cs="Times New Roman"/>
          <w:b/>
          <w:bCs/>
          <w:color w:val="auto"/>
          <w:sz w:val="26"/>
          <w:szCs w:val="26"/>
        </w:rPr>
        <w:t>Ý nghĩa của việc thực nghiệm lặp ít nhất 10 lần (Repeated Hold-Out Validation)</w:t>
      </w:r>
      <w:bookmarkEnd w:id="7"/>
    </w:p>
    <w:p w14:paraId="6197732F" w14:textId="77777777" w:rsidR="00E24E58" w:rsidRP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Vấn đề phương sai mẫu (Sample Variance): Một trong những sai lầm phổ biến nhất trong thực hành học máy là chỉ chia tập Train/Test đúng 1 lần duy nhất rồi vội vàng kết luận về chất lượng mô hình. Với tập dữ liệu có quy mô vừa phải (414 mẫu), một lần chia ngẫu nhiên may mắn có thể khiến tập kiểm thử chứa toàn các mẫu dễ phân loại, làm độ chính xác tăng ảo; ngược lại một lần chia không may có thể tập trung nhiều mẫu biên (outliers), khiến điểm số sụt giảm nghiêm trọng.</w:t>
      </w:r>
    </w:p>
    <w:p w14:paraId="0A2AB0DD" w14:textId="77777777" w:rsidR="00E24E58" w:rsidRP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lastRenderedPageBreak/>
        <w:t>Phương pháp thực nghiệm lặp 10 lần độc lập (với 10 seed ngẫu nhiên khác nhau, tỷ lệ chia đồng đều 80% Train và 20% Test) mô phỏng kỹ thuật Monte Carlo Cross-Validation. Điều này cho phép chúng ta tính toán giá trị Trung bình (Mean) và Độ lệch chuẩn (Standard Deviation - σ) của độ chính xác, từ đó đánh giá chính xác tính ổn định và năng lực khái quát hóa (Generalization Ability) của mô hình trên dữ liệu chưa từng thấy.</w:t>
      </w:r>
    </w:p>
    <w:p w14:paraId="4A604DF7" w14:textId="77777777" w:rsidR="00E24E58" w:rsidRDefault="00E24E58" w:rsidP="004809D8">
      <w:pPr>
        <w:spacing w:before="120" w:after="120" w:line="360" w:lineRule="auto"/>
        <w:rPr>
          <w:rFonts w:ascii="Times New Roman" w:eastAsiaTheme="majorEastAsia" w:hAnsi="Times New Roman" w:cs="Times New Roman"/>
          <w:b/>
          <w:bCs/>
          <w:color w:val="auto"/>
          <w:sz w:val="26"/>
          <w:szCs w:val="26"/>
        </w:rPr>
      </w:pPr>
      <w:r>
        <w:rPr>
          <w:rFonts w:ascii="Times New Roman" w:hAnsi="Times New Roman" w:cs="Times New Roman"/>
          <w:b/>
          <w:bCs/>
          <w:color w:val="auto"/>
          <w:sz w:val="26"/>
          <w:szCs w:val="26"/>
        </w:rPr>
        <w:br w:type="page"/>
      </w:r>
    </w:p>
    <w:p w14:paraId="22CFC49C" w14:textId="740D9313" w:rsidR="00E24E58" w:rsidRPr="00E24E58" w:rsidRDefault="00E24E58" w:rsidP="004809D8">
      <w:pPr>
        <w:pStyle w:val="Heading1"/>
        <w:numPr>
          <w:ilvl w:val="0"/>
          <w:numId w:val="14"/>
        </w:numPr>
        <w:spacing w:before="120" w:after="120" w:line="360" w:lineRule="auto"/>
        <w:rPr>
          <w:rFonts w:ascii="Times New Roman" w:hAnsi="Times New Roman" w:cs="Times New Roman"/>
          <w:b/>
          <w:bCs/>
          <w:color w:val="auto"/>
          <w:sz w:val="26"/>
          <w:szCs w:val="26"/>
        </w:rPr>
      </w:pPr>
      <w:bookmarkStart w:id="8" w:name="_Toc240711107"/>
      <w:r w:rsidRPr="00E24E58">
        <w:rPr>
          <w:rFonts w:ascii="Times New Roman" w:hAnsi="Times New Roman" w:cs="Times New Roman"/>
          <w:b/>
          <w:bCs/>
          <w:color w:val="auto"/>
          <w:sz w:val="26"/>
          <w:szCs w:val="26"/>
        </w:rPr>
        <w:lastRenderedPageBreak/>
        <w:t>CÀI ĐẶT THỰC NGHIỆM VÀ XUẤT BÁO CÁO KẾT QUẢ</w:t>
      </w:r>
      <w:bookmarkEnd w:id="8"/>
    </w:p>
    <w:p w14:paraId="17B6629A" w14:textId="536EC697" w:rsidR="00E24E58" w:rsidRPr="00E24E58" w:rsidRDefault="00E24E58" w:rsidP="004809D8">
      <w:pPr>
        <w:pStyle w:val="Heading2"/>
        <w:numPr>
          <w:ilvl w:val="1"/>
          <w:numId w:val="14"/>
        </w:numPr>
        <w:spacing w:before="120" w:after="120" w:line="360" w:lineRule="auto"/>
        <w:rPr>
          <w:rFonts w:ascii="Times New Roman" w:hAnsi="Times New Roman" w:cs="Times New Roman"/>
          <w:b/>
          <w:bCs/>
          <w:color w:val="auto"/>
          <w:sz w:val="26"/>
          <w:szCs w:val="26"/>
        </w:rPr>
      </w:pPr>
      <w:bookmarkStart w:id="9" w:name="_Toc240711108"/>
      <w:r w:rsidRPr="00E24E58">
        <w:rPr>
          <w:rFonts w:ascii="Times New Roman" w:hAnsi="Times New Roman" w:cs="Times New Roman"/>
          <w:b/>
          <w:bCs/>
          <w:color w:val="auto"/>
          <w:sz w:val="26"/>
          <w:szCs w:val="26"/>
        </w:rPr>
        <w:t>Thiết lập cấu hình thực nghiệm</w:t>
      </w:r>
      <w:bookmarkEnd w:id="9"/>
    </w:p>
    <w:p w14:paraId="4AF15DD3" w14:textId="77777777" w:rsidR="00E24E58" w:rsidRP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Thực nghiệm được lập trình hoàn chỉnh trên môi trường Python 3 sử dụng thư viện scikit-learn. Toàn bộ 414 mẫu được chia tách 80% cho tập huấn luyện (331 mẫu) và 20% cho tập kiểm thử (83 mẫu). Hai mô hình học máy được cài đặt song song:</w:t>
      </w:r>
    </w:p>
    <w:p w14:paraId="28A9441E" w14:textId="7C776EF2" w:rsidR="00E24E58" w:rsidRPr="00E24E58" w:rsidRDefault="00E24E58" w:rsidP="004809D8">
      <w:pPr>
        <w:pStyle w:val="ListParagraph"/>
        <w:numPr>
          <w:ilvl w:val="0"/>
          <w:numId w:val="19"/>
        </w:numPr>
        <w:spacing w:before="120" w:after="120" w:line="360" w:lineRule="auto"/>
        <w:ind w:left="144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Mô hình Hồi quy Logistic (Logistic Regression): Áp dụng chuẩn hóa thang đo z-score (StandardScaler) cho các biến đầu vào để loại bỏ độ chênh lệch thứ nguyên giữa khoảng cách ga tàu (mét) và tuổi nhà (năm). Tối ưu hóa hàm mất mát Cross-Entropy với thuật toán lbfgs.</w:t>
      </w:r>
    </w:p>
    <w:p w14:paraId="00A6EBEC" w14:textId="50403EEA" w:rsidR="00E24E58" w:rsidRPr="00E24E58" w:rsidRDefault="00E24E58" w:rsidP="004809D8">
      <w:pPr>
        <w:pStyle w:val="ListParagraph"/>
        <w:numPr>
          <w:ilvl w:val="0"/>
          <w:numId w:val="19"/>
        </w:numPr>
        <w:spacing w:before="120" w:after="120" w:line="360" w:lineRule="auto"/>
        <w:ind w:left="144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Mô hình Cây quyết định (Decision Tree Classifier): Xây dựng cây quyết định phân loại dựa trên chỉ số vẩn đục Gini. Cây được giới hạn độ sâu tối đa (max_depth = 4) nhằm kiểm soát hiện tượng học vẹt (overfitting) và đảm bảo tính tường minh khi giải thích luật phân nhánh.</w:t>
      </w:r>
    </w:p>
    <w:p w14:paraId="1EB578FB" w14:textId="5DD0D6F0" w:rsidR="00E24E58" w:rsidRPr="00E24E58" w:rsidRDefault="00E24E58" w:rsidP="004809D8">
      <w:pPr>
        <w:pStyle w:val="Heading2"/>
        <w:numPr>
          <w:ilvl w:val="1"/>
          <w:numId w:val="14"/>
        </w:numPr>
        <w:spacing w:before="120" w:after="120" w:line="360" w:lineRule="auto"/>
        <w:rPr>
          <w:rFonts w:ascii="Times New Roman" w:hAnsi="Times New Roman" w:cs="Times New Roman"/>
          <w:b/>
          <w:bCs/>
          <w:color w:val="auto"/>
          <w:sz w:val="26"/>
          <w:szCs w:val="26"/>
        </w:rPr>
      </w:pPr>
      <w:bookmarkStart w:id="10" w:name="_Toc240711109"/>
      <w:r w:rsidRPr="00E24E58">
        <w:rPr>
          <w:rFonts w:ascii="Times New Roman" w:hAnsi="Times New Roman" w:cs="Times New Roman"/>
          <w:b/>
          <w:bCs/>
          <w:color w:val="auto"/>
          <w:sz w:val="26"/>
          <w:szCs w:val="26"/>
        </w:rPr>
        <w:t>Báo cáo Ma trận Nhầm lẫn (Confusion Matrix) trên Tập Kiểm thử</w:t>
      </w:r>
      <w:bookmarkEnd w:id="10"/>
    </w:p>
    <w:p w14:paraId="32EEEA29" w14:textId="77777777" w:rsidR="00E24E58" w:rsidRP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Kết quả phân loại trên tập kiểm thử (gồm 83 căn nhà ngẫu nhiên, trong đó có 42 căn giá thấp và 41 căn giá cao) được trực quan hóa qua hai ma trận nhầm lẫn dưới đây:</w:t>
      </w:r>
    </w:p>
    <w:p w14:paraId="1299F5FC" w14:textId="77777777" w:rsidR="00E24E58" w:rsidRPr="00E24E58" w:rsidRDefault="00E24E58" w:rsidP="004809D8">
      <w:pPr>
        <w:spacing w:before="120" w:after="120" w:line="360" w:lineRule="auto"/>
        <w:ind w:left="720"/>
        <w:jc w:val="center"/>
        <w:rPr>
          <w:rFonts w:ascii="Times New Roman" w:hAnsi="Times New Roman" w:cs="Times New Roman"/>
          <w:color w:val="auto"/>
          <w:sz w:val="26"/>
          <w:szCs w:val="26"/>
        </w:rPr>
      </w:pPr>
      <w:r w:rsidRPr="00E24E58">
        <w:rPr>
          <w:rFonts w:ascii="Times New Roman" w:hAnsi="Times New Roman" w:cs="Times New Roman"/>
          <w:noProof/>
          <w:color w:val="auto"/>
          <w:sz w:val="26"/>
          <w:szCs w:val="26"/>
        </w:rPr>
        <w:drawing>
          <wp:inline distT="0" distB="0" distL="0" distR="0" wp14:anchorId="24941BD0" wp14:editId="3A88A465">
            <wp:extent cx="4133088" cy="1746504"/>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4133088" cy="1746504"/>
                    </a:xfrm>
                    <a:prstGeom prst="rect">
                      <a:avLst/>
                    </a:prstGeom>
                  </pic:spPr>
                </pic:pic>
              </a:graphicData>
            </a:graphic>
          </wp:inline>
        </w:drawing>
      </w:r>
    </w:p>
    <w:p w14:paraId="377E8087" w14:textId="77777777" w:rsidR="00E24E58" w:rsidRPr="00E24E58" w:rsidRDefault="00E24E58" w:rsidP="004809D8">
      <w:pPr>
        <w:spacing w:before="120" w:after="120" w:line="360" w:lineRule="auto"/>
        <w:ind w:left="720"/>
        <w:jc w:val="center"/>
        <w:rPr>
          <w:rFonts w:ascii="Times New Roman" w:hAnsi="Times New Roman" w:cs="Times New Roman"/>
          <w:color w:val="auto"/>
          <w:sz w:val="26"/>
          <w:szCs w:val="26"/>
        </w:rPr>
      </w:pPr>
      <w:r w:rsidRPr="00E24E58">
        <w:rPr>
          <w:rFonts w:ascii="Times New Roman" w:hAnsi="Times New Roman" w:cs="Times New Roman"/>
          <w:i/>
          <w:color w:val="auto"/>
          <w:sz w:val="26"/>
          <w:szCs w:val="26"/>
        </w:rPr>
        <w:t>Hình 1: Ma trận nhầm lẫn của mô hình Logistic Regression (trái) và Decision Tree (phải) trên tập kiểm thử 83 căn nhà</w:t>
      </w:r>
    </w:p>
    <w:p w14:paraId="619142CC" w14:textId="77777777" w:rsidR="00E24E58" w:rsidRDefault="00E24E58" w:rsidP="004809D8">
      <w:pPr>
        <w:spacing w:before="120" w:after="120" w:line="360" w:lineRule="auto"/>
        <w:ind w:left="720" w:firstLine="36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Từ Hình 1, ta phân tích chi tiết kết quả phân loại của từng mô hình</w:t>
      </w:r>
      <w:r>
        <w:rPr>
          <w:rFonts w:ascii="Times New Roman" w:hAnsi="Times New Roman" w:cs="Times New Roman"/>
          <w:color w:val="auto"/>
          <w:sz w:val="26"/>
          <w:szCs w:val="26"/>
        </w:rPr>
        <w:t>:</w:t>
      </w:r>
    </w:p>
    <w:p w14:paraId="27619F58" w14:textId="77777777" w:rsidR="00E24E58" w:rsidRDefault="00E24E58" w:rsidP="004809D8">
      <w:pPr>
        <w:pStyle w:val="ListParagraph"/>
        <w:numPr>
          <w:ilvl w:val="0"/>
          <w:numId w:val="20"/>
        </w:numPr>
        <w:spacing w:before="120" w:after="120" w:line="360" w:lineRule="auto"/>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 xml:space="preserve">Đối với Logistic Regression: Mô hình nhận diện chính xác 30 căn nhà bình dân (TN) và 37 căn nhà cao cấp (TP). Tuy nhiên có 12 căn bình dân bị dự báo nhầm </w:t>
      </w:r>
      <w:r w:rsidRPr="00E24E58">
        <w:rPr>
          <w:rFonts w:ascii="Times New Roman" w:hAnsi="Times New Roman" w:cs="Times New Roman"/>
          <w:color w:val="auto"/>
          <w:sz w:val="26"/>
          <w:szCs w:val="26"/>
        </w:rPr>
        <w:lastRenderedPageBreak/>
        <w:t>thành cao cấp (FP) và 4 căn cao cấp bị gán nhãn nhầm là bình dân (FN). Độ chính xác đạt 80.72%.</w:t>
      </w:r>
    </w:p>
    <w:p w14:paraId="0B15912D" w14:textId="672AB62D" w:rsidR="00E24E58" w:rsidRPr="00E24E58" w:rsidRDefault="00E24E58" w:rsidP="004809D8">
      <w:pPr>
        <w:pStyle w:val="ListParagraph"/>
        <w:numPr>
          <w:ilvl w:val="0"/>
          <w:numId w:val="20"/>
        </w:numPr>
        <w:spacing w:before="120" w:after="120" w:line="360" w:lineRule="auto"/>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Đối với Decision Tree: Mô hình nhận diện chính xác 28 căn bình dân (TN) và 38 căn cao cấp (TP). Số lượng nhầm lẫn gồm 14 căn FP và 3 căn FN. Độ chính xác đạt 79.52%.</w:t>
      </w:r>
    </w:p>
    <w:p w14:paraId="556F2A23" w14:textId="7137A7C7" w:rsidR="00E24E58" w:rsidRPr="00E24E58" w:rsidRDefault="00E24E58" w:rsidP="004809D8">
      <w:pPr>
        <w:pStyle w:val="Heading2"/>
        <w:numPr>
          <w:ilvl w:val="1"/>
          <w:numId w:val="14"/>
        </w:numPr>
        <w:spacing w:before="120" w:after="120" w:line="360" w:lineRule="auto"/>
        <w:rPr>
          <w:rFonts w:ascii="Times New Roman" w:hAnsi="Times New Roman" w:cs="Times New Roman"/>
          <w:b/>
          <w:bCs/>
          <w:color w:val="auto"/>
          <w:sz w:val="26"/>
          <w:szCs w:val="26"/>
        </w:rPr>
      </w:pPr>
      <w:bookmarkStart w:id="11" w:name="_Toc240711110"/>
      <w:r w:rsidRPr="00E24E58">
        <w:rPr>
          <w:rFonts w:ascii="Times New Roman" w:hAnsi="Times New Roman" w:cs="Times New Roman"/>
          <w:b/>
          <w:bCs/>
          <w:color w:val="auto"/>
          <w:sz w:val="26"/>
          <w:szCs w:val="26"/>
        </w:rPr>
        <w:t>Bảng Dự báo Mẫu trên Tập Kiểm thử (Sample Test Predictions)</w:t>
      </w:r>
      <w:bookmarkEnd w:id="11"/>
    </w:p>
    <w:p w14:paraId="24B062CC" w14:textId="77777777" w:rsidR="00E24E58" w:rsidRDefault="00E24E58" w:rsidP="004809D8">
      <w:pPr>
        <w:spacing w:before="120" w:after="120" w:line="360" w:lineRule="auto"/>
        <w:ind w:left="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Bảng 3 dưới đây trích xuất ngẫu nhiên 10 căn nhà trong tập kiểm thử, thể hiện chi tiết giá thực tế, nhãn phân khúc thực, dự báo của mô hình Logistic Regression (kèm xác suất ước lượng) và dự báo của Decision Tree:</w:t>
      </w:r>
    </w:p>
    <w:p w14:paraId="3CD7D3AE" w14:textId="35B05070" w:rsidR="00E24E58" w:rsidRPr="00E24E58" w:rsidRDefault="00E24E58" w:rsidP="004809D8">
      <w:pPr>
        <w:spacing w:before="120" w:after="120" w:line="360" w:lineRule="auto"/>
        <w:ind w:left="720"/>
        <w:jc w:val="both"/>
        <w:rPr>
          <w:rFonts w:ascii="Times New Roman" w:hAnsi="Times New Roman" w:cs="Times New Roman"/>
          <w:color w:val="auto"/>
          <w:sz w:val="26"/>
          <w:szCs w:val="26"/>
        </w:rPr>
      </w:pPr>
      <w:r w:rsidRPr="00E24E58">
        <w:rPr>
          <w:rFonts w:ascii="Times New Roman" w:hAnsi="Times New Roman" w:cs="Times New Roman"/>
          <w:i/>
          <w:color w:val="auto"/>
          <w:sz w:val="26"/>
          <w:szCs w:val="26"/>
        </w:rPr>
        <w:t>Bảng 3: Bảng đối chiếu kết quả dự báo chi tiết của 10 mẫu bất động sản kiểm thử</w:t>
      </w:r>
    </w:p>
    <w:tbl>
      <w:tblPr>
        <w:tblStyle w:val="TableGrid0"/>
        <w:tblW w:w="3500" w:type="pct"/>
        <w:jc w:val="center"/>
        <w:tblLook w:val="04A0" w:firstRow="1" w:lastRow="0" w:firstColumn="1" w:lastColumn="0" w:noHBand="0" w:noVBand="1"/>
      </w:tblPr>
      <w:tblGrid>
        <w:gridCol w:w="767"/>
        <w:gridCol w:w="1088"/>
        <w:gridCol w:w="975"/>
        <w:gridCol w:w="936"/>
        <w:gridCol w:w="1097"/>
        <w:gridCol w:w="936"/>
        <w:gridCol w:w="976"/>
      </w:tblGrid>
      <w:tr w:rsidR="00E24E58" w:rsidRPr="00E24E58" w14:paraId="72A4457D" w14:textId="77777777" w:rsidTr="00E24E58">
        <w:trPr>
          <w:jc w:val="center"/>
        </w:trPr>
        <w:tc>
          <w:tcPr>
            <w:tcW w:w="844" w:type="dxa"/>
            <w:shd w:val="clear" w:color="auto" w:fill="E8E8E8" w:themeFill="background2"/>
            <w:vAlign w:val="center"/>
          </w:tcPr>
          <w:p w14:paraId="1DCAFD09" w14:textId="77777777" w:rsidR="00E24E58" w:rsidRPr="00E24E58" w:rsidRDefault="00E24E58" w:rsidP="004809D8">
            <w:pPr>
              <w:spacing w:before="120" w:after="120" w:line="360" w:lineRule="auto"/>
              <w:jc w:val="center"/>
              <w:rPr>
                <w:rFonts w:ascii="Times New Roman" w:hAnsi="Times New Roman" w:cs="Times New Roman"/>
                <w:b/>
                <w:bCs/>
                <w:color w:val="auto"/>
                <w:sz w:val="26"/>
                <w:szCs w:val="26"/>
              </w:rPr>
            </w:pPr>
            <w:r w:rsidRPr="00E24E58">
              <w:rPr>
                <w:rFonts w:ascii="Times New Roman" w:hAnsi="Times New Roman" w:cs="Times New Roman"/>
                <w:b/>
                <w:bCs/>
                <w:color w:val="auto"/>
                <w:sz w:val="26"/>
                <w:szCs w:val="26"/>
              </w:rPr>
              <w:t>Mẫu #</w:t>
            </w:r>
          </w:p>
        </w:tc>
        <w:tc>
          <w:tcPr>
            <w:tcW w:w="1506" w:type="dxa"/>
            <w:shd w:val="clear" w:color="auto" w:fill="E8E8E8" w:themeFill="background2"/>
            <w:vAlign w:val="center"/>
          </w:tcPr>
          <w:p w14:paraId="0F59FC58" w14:textId="77777777" w:rsidR="00E24E58" w:rsidRPr="00E24E58" w:rsidRDefault="00E24E58" w:rsidP="004809D8">
            <w:pPr>
              <w:spacing w:before="120" w:after="120" w:line="360" w:lineRule="auto"/>
              <w:jc w:val="center"/>
              <w:rPr>
                <w:rFonts w:ascii="Times New Roman" w:hAnsi="Times New Roman" w:cs="Times New Roman"/>
                <w:b/>
                <w:bCs/>
                <w:color w:val="auto"/>
                <w:sz w:val="26"/>
                <w:szCs w:val="26"/>
              </w:rPr>
            </w:pPr>
            <w:r w:rsidRPr="00E24E58">
              <w:rPr>
                <w:rFonts w:ascii="Times New Roman" w:hAnsi="Times New Roman" w:cs="Times New Roman"/>
                <w:b/>
                <w:bCs/>
                <w:color w:val="auto"/>
                <w:sz w:val="26"/>
                <w:szCs w:val="26"/>
              </w:rPr>
              <w:t>Giá thực (x10k)</w:t>
            </w:r>
          </w:p>
        </w:tc>
        <w:tc>
          <w:tcPr>
            <w:tcW w:w="1364" w:type="dxa"/>
            <w:shd w:val="clear" w:color="auto" w:fill="E8E8E8" w:themeFill="background2"/>
            <w:vAlign w:val="center"/>
          </w:tcPr>
          <w:p w14:paraId="0A3266AE" w14:textId="77777777" w:rsidR="00E24E58" w:rsidRPr="00E24E58" w:rsidRDefault="00E24E58" w:rsidP="004809D8">
            <w:pPr>
              <w:spacing w:before="120" w:after="120" w:line="360" w:lineRule="auto"/>
              <w:jc w:val="center"/>
              <w:rPr>
                <w:rFonts w:ascii="Times New Roman" w:hAnsi="Times New Roman" w:cs="Times New Roman"/>
                <w:b/>
                <w:bCs/>
                <w:color w:val="auto"/>
                <w:sz w:val="26"/>
                <w:szCs w:val="26"/>
              </w:rPr>
            </w:pPr>
            <w:r w:rsidRPr="00E24E58">
              <w:rPr>
                <w:rFonts w:ascii="Times New Roman" w:hAnsi="Times New Roman" w:cs="Times New Roman"/>
                <w:b/>
                <w:bCs/>
                <w:color w:val="auto"/>
                <w:sz w:val="26"/>
                <w:szCs w:val="26"/>
              </w:rPr>
              <w:t>Nhãn thực</w:t>
            </w:r>
          </w:p>
        </w:tc>
        <w:tc>
          <w:tcPr>
            <w:tcW w:w="1484" w:type="dxa"/>
            <w:shd w:val="clear" w:color="auto" w:fill="E8E8E8" w:themeFill="background2"/>
            <w:vAlign w:val="center"/>
          </w:tcPr>
          <w:p w14:paraId="4A99E937" w14:textId="77777777" w:rsidR="00E24E58" w:rsidRPr="00E24E58" w:rsidRDefault="00E24E58" w:rsidP="004809D8">
            <w:pPr>
              <w:spacing w:before="120" w:after="120" w:line="360" w:lineRule="auto"/>
              <w:jc w:val="center"/>
              <w:rPr>
                <w:rFonts w:ascii="Times New Roman" w:hAnsi="Times New Roman" w:cs="Times New Roman"/>
                <w:b/>
                <w:bCs/>
                <w:color w:val="auto"/>
                <w:sz w:val="26"/>
                <w:szCs w:val="26"/>
              </w:rPr>
            </w:pPr>
            <w:r w:rsidRPr="00E24E58">
              <w:rPr>
                <w:rFonts w:ascii="Times New Roman" w:hAnsi="Times New Roman" w:cs="Times New Roman"/>
                <w:b/>
                <w:bCs/>
                <w:color w:val="auto"/>
                <w:sz w:val="26"/>
                <w:szCs w:val="26"/>
              </w:rPr>
              <w:t>Dự báo LR</w:t>
            </w:r>
          </w:p>
        </w:tc>
        <w:tc>
          <w:tcPr>
            <w:tcW w:w="1631" w:type="dxa"/>
            <w:shd w:val="clear" w:color="auto" w:fill="E8E8E8" w:themeFill="background2"/>
            <w:vAlign w:val="center"/>
          </w:tcPr>
          <w:p w14:paraId="0D94D22D" w14:textId="77777777" w:rsidR="00E24E58" w:rsidRPr="00E24E58" w:rsidRDefault="00E24E58" w:rsidP="004809D8">
            <w:pPr>
              <w:spacing w:before="120" w:after="120" w:line="360" w:lineRule="auto"/>
              <w:jc w:val="center"/>
              <w:rPr>
                <w:rFonts w:ascii="Times New Roman" w:hAnsi="Times New Roman" w:cs="Times New Roman"/>
                <w:b/>
                <w:bCs/>
                <w:color w:val="auto"/>
                <w:sz w:val="26"/>
                <w:szCs w:val="26"/>
              </w:rPr>
            </w:pPr>
            <w:r w:rsidRPr="00E24E58">
              <w:rPr>
                <w:rFonts w:ascii="Times New Roman" w:hAnsi="Times New Roman" w:cs="Times New Roman"/>
                <w:b/>
                <w:bCs/>
                <w:color w:val="auto"/>
                <w:sz w:val="26"/>
                <w:szCs w:val="26"/>
              </w:rPr>
              <w:t>Xác suất giá cao</w:t>
            </w:r>
          </w:p>
        </w:tc>
        <w:tc>
          <w:tcPr>
            <w:tcW w:w="1484" w:type="dxa"/>
            <w:shd w:val="clear" w:color="auto" w:fill="E8E8E8" w:themeFill="background2"/>
            <w:vAlign w:val="center"/>
          </w:tcPr>
          <w:p w14:paraId="214FD11B" w14:textId="77777777" w:rsidR="00E24E58" w:rsidRPr="00E24E58" w:rsidRDefault="00E24E58" w:rsidP="004809D8">
            <w:pPr>
              <w:spacing w:before="120" w:after="120" w:line="360" w:lineRule="auto"/>
              <w:jc w:val="center"/>
              <w:rPr>
                <w:rFonts w:ascii="Times New Roman" w:hAnsi="Times New Roman" w:cs="Times New Roman"/>
                <w:b/>
                <w:bCs/>
                <w:color w:val="auto"/>
                <w:sz w:val="26"/>
                <w:szCs w:val="26"/>
              </w:rPr>
            </w:pPr>
            <w:r w:rsidRPr="00E24E58">
              <w:rPr>
                <w:rFonts w:ascii="Times New Roman" w:hAnsi="Times New Roman" w:cs="Times New Roman"/>
                <w:b/>
                <w:bCs/>
                <w:color w:val="auto"/>
                <w:sz w:val="26"/>
                <w:szCs w:val="26"/>
              </w:rPr>
              <w:t>Dự báo DT</w:t>
            </w:r>
          </w:p>
        </w:tc>
        <w:tc>
          <w:tcPr>
            <w:tcW w:w="1365" w:type="dxa"/>
            <w:shd w:val="clear" w:color="auto" w:fill="E8E8E8" w:themeFill="background2"/>
            <w:vAlign w:val="center"/>
          </w:tcPr>
          <w:p w14:paraId="0E15BA99" w14:textId="77777777" w:rsidR="00E24E58" w:rsidRPr="00E24E58" w:rsidRDefault="00E24E58" w:rsidP="004809D8">
            <w:pPr>
              <w:spacing w:before="120" w:after="120" w:line="360" w:lineRule="auto"/>
              <w:jc w:val="center"/>
              <w:rPr>
                <w:rFonts w:ascii="Times New Roman" w:hAnsi="Times New Roman" w:cs="Times New Roman"/>
                <w:b/>
                <w:bCs/>
                <w:color w:val="auto"/>
                <w:sz w:val="26"/>
                <w:szCs w:val="26"/>
              </w:rPr>
            </w:pPr>
            <w:r w:rsidRPr="00E24E58">
              <w:rPr>
                <w:rFonts w:ascii="Times New Roman" w:hAnsi="Times New Roman" w:cs="Times New Roman"/>
                <w:b/>
                <w:bCs/>
                <w:color w:val="auto"/>
                <w:sz w:val="26"/>
                <w:szCs w:val="26"/>
              </w:rPr>
              <w:t>Đánh giá LR</w:t>
            </w:r>
          </w:p>
        </w:tc>
      </w:tr>
      <w:tr w:rsidR="00E24E58" w:rsidRPr="00E24E58" w14:paraId="76ADDDA4" w14:textId="77777777" w:rsidTr="00E24E58">
        <w:trPr>
          <w:jc w:val="center"/>
        </w:trPr>
        <w:tc>
          <w:tcPr>
            <w:tcW w:w="844" w:type="dxa"/>
            <w:vAlign w:val="center"/>
          </w:tcPr>
          <w:p w14:paraId="230AB84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#1</w:t>
            </w:r>
          </w:p>
        </w:tc>
        <w:tc>
          <w:tcPr>
            <w:tcW w:w="1506" w:type="dxa"/>
            <w:vAlign w:val="center"/>
          </w:tcPr>
          <w:p w14:paraId="6D4D77C0"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29.3</w:t>
            </w:r>
          </w:p>
        </w:tc>
        <w:tc>
          <w:tcPr>
            <w:tcW w:w="1364" w:type="dxa"/>
            <w:vAlign w:val="center"/>
          </w:tcPr>
          <w:p w14:paraId="4FF804C6"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Bình dân (0)</w:t>
            </w:r>
          </w:p>
        </w:tc>
        <w:tc>
          <w:tcPr>
            <w:tcW w:w="1484" w:type="dxa"/>
            <w:vAlign w:val="center"/>
          </w:tcPr>
          <w:p w14:paraId="78DBFBDD"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Cao cấp (1)</w:t>
            </w:r>
          </w:p>
        </w:tc>
        <w:tc>
          <w:tcPr>
            <w:tcW w:w="1631" w:type="dxa"/>
            <w:vAlign w:val="center"/>
          </w:tcPr>
          <w:p w14:paraId="2A5A489E"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78.2%</w:t>
            </w:r>
          </w:p>
        </w:tc>
        <w:tc>
          <w:tcPr>
            <w:tcW w:w="1484" w:type="dxa"/>
            <w:vAlign w:val="center"/>
          </w:tcPr>
          <w:p w14:paraId="64A0AEA3"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Bình dân (0)</w:t>
            </w:r>
          </w:p>
        </w:tc>
        <w:tc>
          <w:tcPr>
            <w:tcW w:w="1365" w:type="dxa"/>
            <w:vAlign w:val="center"/>
          </w:tcPr>
          <w:p w14:paraId="035889D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Sai</w:t>
            </w:r>
          </w:p>
        </w:tc>
      </w:tr>
      <w:tr w:rsidR="00E24E58" w:rsidRPr="00E24E58" w14:paraId="23C0F88C" w14:textId="77777777" w:rsidTr="00E24E58">
        <w:trPr>
          <w:jc w:val="center"/>
        </w:trPr>
        <w:tc>
          <w:tcPr>
            <w:tcW w:w="844" w:type="dxa"/>
            <w:vAlign w:val="center"/>
          </w:tcPr>
          <w:p w14:paraId="071CCE2C"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#2</w:t>
            </w:r>
          </w:p>
        </w:tc>
        <w:tc>
          <w:tcPr>
            <w:tcW w:w="1506" w:type="dxa"/>
            <w:vAlign w:val="center"/>
          </w:tcPr>
          <w:p w14:paraId="771E2F8B"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7.6</w:t>
            </w:r>
          </w:p>
        </w:tc>
        <w:tc>
          <w:tcPr>
            <w:tcW w:w="1364" w:type="dxa"/>
            <w:vAlign w:val="center"/>
          </w:tcPr>
          <w:p w14:paraId="5C12E539"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Bình dân (0)</w:t>
            </w:r>
          </w:p>
        </w:tc>
        <w:tc>
          <w:tcPr>
            <w:tcW w:w="1484" w:type="dxa"/>
            <w:vAlign w:val="center"/>
          </w:tcPr>
          <w:p w14:paraId="5BF0B41E"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Cao cấp (1)</w:t>
            </w:r>
          </w:p>
        </w:tc>
        <w:tc>
          <w:tcPr>
            <w:tcW w:w="1631" w:type="dxa"/>
            <w:vAlign w:val="center"/>
          </w:tcPr>
          <w:p w14:paraId="3C3AB8C4"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65.7%</w:t>
            </w:r>
          </w:p>
        </w:tc>
        <w:tc>
          <w:tcPr>
            <w:tcW w:w="1484" w:type="dxa"/>
            <w:vAlign w:val="center"/>
          </w:tcPr>
          <w:p w14:paraId="33CF1730"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Cao cấp (1)</w:t>
            </w:r>
          </w:p>
        </w:tc>
        <w:tc>
          <w:tcPr>
            <w:tcW w:w="1365" w:type="dxa"/>
            <w:vAlign w:val="center"/>
          </w:tcPr>
          <w:p w14:paraId="2AB95A11"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Sai</w:t>
            </w:r>
          </w:p>
        </w:tc>
      </w:tr>
      <w:tr w:rsidR="00E24E58" w:rsidRPr="00E24E58" w14:paraId="37058C0E" w14:textId="77777777" w:rsidTr="00E24E58">
        <w:trPr>
          <w:jc w:val="center"/>
        </w:trPr>
        <w:tc>
          <w:tcPr>
            <w:tcW w:w="844" w:type="dxa"/>
            <w:vAlign w:val="center"/>
          </w:tcPr>
          <w:p w14:paraId="3D0BD971"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#3</w:t>
            </w:r>
          </w:p>
        </w:tc>
        <w:tc>
          <w:tcPr>
            <w:tcW w:w="1506" w:type="dxa"/>
            <w:vAlign w:val="center"/>
          </w:tcPr>
          <w:p w14:paraId="0AA1A1F1"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19.1</w:t>
            </w:r>
          </w:p>
        </w:tc>
        <w:tc>
          <w:tcPr>
            <w:tcW w:w="1364" w:type="dxa"/>
            <w:vAlign w:val="center"/>
          </w:tcPr>
          <w:p w14:paraId="75CE3E83"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Bình dân (0)</w:t>
            </w:r>
          </w:p>
        </w:tc>
        <w:tc>
          <w:tcPr>
            <w:tcW w:w="1484" w:type="dxa"/>
            <w:vAlign w:val="center"/>
          </w:tcPr>
          <w:p w14:paraId="04412EFD"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Bình dân (0)</w:t>
            </w:r>
          </w:p>
        </w:tc>
        <w:tc>
          <w:tcPr>
            <w:tcW w:w="1631" w:type="dxa"/>
            <w:vAlign w:val="center"/>
          </w:tcPr>
          <w:p w14:paraId="53B45C14"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1.0%</w:t>
            </w:r>
          </w:p>
        </w:tc>
        <w:tc>
          <w:tcPr>
            <w:tcW w:w="1484" w:type="dxa"/>
            <w:vAlign w:val="center"/>
          </w:tcPr>
          <w:p w14:paraId="493D3FA2"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Bình dân (0)</w:t>
            </w:r>
          </w:p>
        </w:tc>
        <w:tc>
          <w:tcPr>
            <w:tcW w:w="1365" w:type="dxa"/>
            <w:vAlign w:val="center"/>
          </w:tcPr>
          <w:p w14:paraId="4DBF17EC"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Đúng</w:t>
            </w:r>
          </w:p>
        </w:tc>
      </w:tr>
      <w:tr w:rsidR="00E24E58" w:rsidRPr="00E24E58" w14:paraId="35D3D22B" w14:textId="77777777" w:rsidTr="00E24E58">
        <w:trPr>
          <w:jc w:val="center"/>
        </w:trPr>
        <w:tc>
          <w:tcPr>
            <w:tcW w:w="844" w:type="dxa"/>
            <w:vAlign w:val="center"/>
          </w:tcPr>
          <w:p w14:paraId="6ADACE53"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#4</w:t>
            </w:r>
          </w:p>
        </w:tc>
        <w:tc>
          <w:tcPr>
            <w:tcW w:w="1506" w:type="dxa"/>
            <w:vAlign w:val="center"/>
          </w:tcPr>
          <w:p w14:paraId="672A2CCD"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34.1</w:t>
            </w:r>
          </w:p>
        </w:tc>
        <w:tc>
          <w:tcPr>
            <w:tcW w:w="1364" w:type="dxa"/>
            <w:vAlign w:val="center"/>
          </w:tcPr>
          <w:p w14:paraId="5805AEFB"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Bình dân (0)</w:t>
            </w:r>
          </w:p>
        </w:tc>
        <w:tc>
          <w:tcPr>
            <w:tcW w:w="1484" w:type="dxa"/>
            <w:vAlign w:val="center"/>
          </w:tcPr>
          <w:p w14:paraId="6D16AC59"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Cao cấp (1)</w:t>
            </w:r>
          </w:p>
        </w:tc>
        <w:tc>
          <w:tcPr>
            <w:tcW w:w="1631" w:type="dxa"/>
            <w:vAlign w:val="center"/>
          </w:tcPr>
          <w:p w14:paraId="19DEB20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73.4%</w:t>
            </w:r>
          </w:p>
        </w:tc>
        <w:tc>
          <w:tcPr>
            <w:tcW w:w="1484" w:type="dxa"/>
            <w:vAlign w:val="center"/>
          </w:tcPr>
          <w:p w14:paraId="0F601BA6"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Cao cấp (1)</w:t>
            </w:r>
          </w:p>
        </w:tc>
        <w:tc>
          <w:tcPr>
            <w:tcW w:w="1365" w:type="dxa"/>
            <w:vAlign w:val="center"/>
          </w:tcPr>
          <w:p w14:paraId="75115AC3"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Sai</w:t>
            </w:r>
          </w:p>
        </w:tc>
      </w:tr>
      <w:tr w:rsidR="00E24E58" w:rsidRPr="00E24E58" w14:paraId="550B91E3" w14:textId="77777777" w:rsidTr="00E24E58">
        <w:trPr>
          <w:jc w:val="center"/>
        </w:trPr>
        <w:tc>
          <w:tcPr>
            <w:tcW w:w="844" w:type="dxa"/>
            <w:vAlign w:val="center"/>
          </w:tcPr>
          <w:p w14:paraId="1A3281A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lastRenderedPageBreak/>
              <w:t>#5</w:t>
            </w:r>
          </w:p>
        </w:tc>
        <w:tc>
          <w:tcPr>
            <w:tcW w:w="1506" w:type="dxa"/>
            <w:vAlign w:val="center"/>
          </w:tcPr>
          <w:p w14:paraId="1EA5C3A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45.4</w:t>
            </w:r>
          </w:p>
        </w:tc>
        <w:tc>
          <w:tcPr>
            <w:tcW w:w="1364" w:type="dxa"/>
            <w:vAlign w:val="center"/>
          </w:tcPr>
          <w:p w14:paraId="5850D163"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Cao cấp (1)</w:t>
            </w:r>
          </w:p>
        </w:tc>
        <w:tc>
          <w:tcPr>
            <w:tcW w:w="1484" w:type="dxa"/>
            <w:vAlign w:val="center"/>
          </w:tcPr>
          <w:p w14:paraId="2F7DA160"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Cao cấp (1)</w:t>
            </w:r>
          </w:p>
        </w:tc>
        <w:tc>
          <w:tcPr>
            <w:tcW w:w="1631" w:type="dxa"/>
            <w:vAlign w:val="center"/>
          </w:tcPr>
          <w:p w14:paraId="01A4B49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90.8%</w:t>
            </w:r>
          </w:p>
        </w:tc>
        <w:tc>
          <w:tcPr>
            <w:tcW w:w="1484" w:type="dxa"/>
            <w:vAlign w:val="center"/>
          </w:tcPr>
          <w:p w14:paraId="26B1FBF3"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Cao cấp (1)</w:t>
            </w:r>
          </w:p>
        </w:tc>
        <w:tc>
          <w:tcPr>
            <w:tcW w:w="1365" w:type="dxa"/>
            <w:vAlign w:val="center"/>
          </w:tcPr>
          <w:p w14:paraId="151B57F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Đúng</w:t>
            </w:r>
          </w:p>
        </w:tc>
      </w:tr>
      <w:tr w:rsidR="00E24E58" w:rsidRPr="00E24E58" w14:paraId="6AB937A3" w14:textId="77777777" w:rsidTr="00E24E58">
        <w:trPr>
          <w:jc w:val="center"/>
        </w:trPr>
        <w:tc>
          <w:tcPr>
            <w:tcW w:w="844" w:type="dxa"/>
            <w:vAlign w:val="center"/>
          </w:tcPr>
          <w:p w14:paraId="37E89528"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#6</w:t>
            </w:r>
          </w:p>
        </w:tc>
        <w:tc>
          <w:tcPr>
            <w:tcW w:w="1506" w:type="dxa"/>
            <w:vAlign w:val="center"/>
          </w:tcPr>
          <w:p w14:paraId="70AF0009"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51.0</w:t>
            </w:r>
          </w:p>
        </w:tc>
        <w:tc>
          <w:tcPr>
            <w:tcW w:w="1364" w:type="dxa"/>
            <w:vAlign w:val="center"/>
          </w:tcPr>
          <w:p w14:paraId="04A157AD"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Cao cấp (1)</w:t>
            </w:r>
          </w:p>
        </w:tc>
        <w:tc>
          <w:tcPr>
            <w:tcW w:w="1484" w:type="dxa"/>
            <w:vAlign w:val="center"/>
          </w:tcPr>
          <w:p w14:paraId="3CAD4BC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Cao cấp (1)</w:t>
            </w:r>
          </w:p>
        </w:tc>
        <w:tc>
          <w:tcPr>
            <w:tcW w:w="1631" w:type="dxa"/>
            <w:vAlign w:val="center"/>
          </w:tcPr>
          <w:p w14:paraId="5F42145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89.6%</w:t>
            </w:r>
          </w:p>
        </w:tc>
        <w:tc>
          <w:tcPr>
            <w:tcW w:w="1484" w:type="dxa"/>
            <w:vAlign w:val="center"/>
          </w:tcPr>
          <w:p w14:paraId="051467FE"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Cao cấp (1)</w:t>
            </w:r>
          </w:p>
        </w:tc>
        <w:tc>
          <w:tcPr>
            <w:tcW w:w="1365" w:type="dxa"/>
            <w:vAlign w:val="center"/>
          </w:tcPr>
          <w:p w14:paraId="7AE628D4"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Đúng</w:t>
            </w:r>
          </w:p>
        </w:tc>
      </w:tr>
      <w:tr w:rsidR="00E24E58" w:rsidRPr="00E24E58" w14:paraId="68C0BBCA" w14:textId="77777777" w:rsidTr="00E24E58">
        <w:trPr>
          <w:jc w:val="center"/>
        </w:trPr>
        <w:tc>
          <w:tcPr>
            <w:tcW w:w="844" w:type="dxa"/>
            <w:vAlign w:val="center"/>
          </w:tcPr>
          <w:p w14:paraId="5E985456"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#7</w:t>
            </w:r>
          </w:p>
        </w:tc>
        <w:tc>
          <w:tcPr>
            <w:tcW w:w="1506" w:type="dxa"/>
            <w:vAlign w:val="center"/>
          </w:tcPr>
          <w:p w14:paraId="14E8453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34.6</w:t>
            </w:r>
          </w:p>
        </w:tc>
        <w:tc>
          <w:tcPr>
            <w:tcW w:w="1364" w:type="dxa"/>
            <w:vAlign w:val="center"/>
          </w:tcPr>
          <w:p w14:paraId="2DB3AD30"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Bình dân (0)</w:t>
            </w:r>
          </w:p>
        </w:tc>
        <w:tc>
          <w:tcPr>
            <w:tcW w:w="1484" w:type="dxa"/>
            <w:vAlign w:val="center"/>
          </w:tcPr>
          <w:p w14:paraId="6107E759"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Bình dân (0)</w:t>
            </w:r>
          </w:p>
        </w:tc>
        <w:tc>
          <w:tcPr>
            <w:tcW w:w="1631" w:type="dxa"/>
            <w:vAlign w:val="center"/>
          </w:tcPr>
          <w:p w14:paraId="0743242B"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42.5%</w:t>
            </w:r>
          </w:p>
        </w:tc>
        <w:tc>
          <w:tcPr>
            <w:tcW w:w="1484" w:type="dxa"/>
            <w:vAlign w:val="center"/>
          </w:tcPr>
          <w:p w14:paraId="35CF2923"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Cao cấp (1)</w:t>
            </w:r>
          </w:p>
        </w:tc>
        <w:tc>
          <w:tcPr>
            <w:tcW w:w="1365" w:type="dxa"/>
            <w:vAlign w:val="center"/>
          </w:tcPr>
          <w:p w14:paraId="676A014C"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Đúng</w:t>
            </w:r>
          </w:p>
        </w:tc>
      </w:tr>
      <w:tr w:rsidR="00E24E58" w:rsidRPr="00E24E58" w14:paraId="50943A27" w14:textId="77777777" w:rsidTr="00E24E58">
        <w:trPr>
          <w:jc w:val="center"/>
        </w:trPr>
        <w:tc>
          <w:tcPr>
            <w:tcW w:w="844" w:type="dxa"/>
            <w:vAlign w:val="center"/>
          </w:tcPr>
          <w:p w14:paraId="44F125E6"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w:t>
            </w:r>
          </w:p>
        </w:tc>
        <w:tc>
          <w:tcPr>
            <w:tcW w:w="1506" w:type="dxa"/>
            <w:vAlign w:val="center"/>
          </w:tcPr>
          <w:p w14:paraId="7247C982"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38.6</w:t>
            </w:r>
          </w:p>
        </w:tc>
        <w:tc>
          <w:tcPr>
            <w:tcW w:w="1364" w:type="dxa"/>
            <w:vAlign w:val="center"/>
          </w:tcPr>
          <w:p w14:paraId="470A8214"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Cao cấp (1)</w:t>
            </w:r>
          </w:p>
        </w:tc>
        <w:tc>
          <w:tcPr>
            <w:tcW w:w="1484" w:type="dxa"/>
            <w:vAlign w:val="center"/>
          </w:tcPr>
          <w:p w14:paraId="792D0ADC"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Cao cấp (1)</w:t>
            </w:r>
          </w:p>
        </w:tc>
        <w:tc>
          <w:tcPr>
            <w:tcW w:w="1631" w:type="dxa"/>
            <w:vAlign w:val="center"/>
          </w:tcPr>
          <w:p w14:paraId="500692B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71.0%</w:t>
            </w:r>
          </w:p>
        </w:tc>
        <w:tc>
          <w:tcPr>
            <w:tcW w:w="1484" w:type="dxa"/>
            <w:vAlign w:val="center"/>
          </w:tcPr>
          <w:p w14:paraId="2736FC1A"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Cao cấp (1)</w:t>
            </w:r>
          </w:p>
        </w:tc>
        <w:tc>
          <w:tcPr>
            <w:tcW w:w="1365" w:type="dxa"/>
            <w:vAlign w:val="center"/>
          </w:tcPr>
          <w:p w14:paraId="03723CD4"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Đúng</w:t>
            </w:r>
          </w:p>
        </w:tc>
      </w:tr>
      <w:tr w:rsidR="00E24E58" w:rsidRPr="00E24E58" w14:paraId="24CE4791" w14:textId="77777777" w:rsidTr="00E24E58">
        <w:trPr>
          <w:jc w:val="center"/>
        </w:trPr>
        <w:tc>
          <w:tcPr>
            <w:tcW w:w="844" w:type="dxa"/>
            <w:vAlign w:val="center"/>
          </w:tcPr>
          <w:p w14:paraId="6187B94A"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#9</w:t>
            </w:r>
          </w:p>
        </w:tc>
        <w:tc>
          <w:tcPr>
            <w:tcW w:w="1506" w:type="dxa"/>
            <w:vAlign w:val="center"/>
          </w:tcPr>
          <w:p w14:paraId="2EDC44E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14.7</w:t>
            </w:r>
          </w:p>
        </w:tc>
        <w:tc>
          <w:tcPr>
            <w:tcW w:w="1364" w:type="dxa"/>
            <w:vAlign w:val="center"/>
          </w:tcPr>
          <w:p w14:paraId="534BC614"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Bình dân (0)</w:t>
            </w:r>
          </w:p>
        </w:tc>
        <w:tc>
          <w:tcPr>
            <w:tcW w:w="1484" w:type="dxa"/>
            <w:vAlign w:val="center"/>
          </w:tcPr>
          <w:p w14:paraId="1CFAD2A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Bình dân (0)</w:t>
            </w:r>
          </w:p>
        </w:tc>
        <w:tc>
          <w:tcPr>
            <w:tcW w:w="1631" w:type="dxa"/>
            <w:vAlign w:val="center"/>
          </w:tcPr>
          <w:p w14:paraId="5D6FD490"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0.0%</w:t>
            </w:r>
          </w:p>
        </w:tc>
        <w:tc>
          <w:tcPr>
            <w:tcW w:w="1484" w:type="dxa"/>
            <w:vAlign w:val="center"/>
          </w:tcPr>
          <w:p w14:paraId="263A833D"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Bình dân (0)</w:t>
            </w:r>
          </w:p>
        </w:tc>
        <w:tc>
          <w:tcPr>
            <w:tcW w:w="1365" w:type="dxa"/>
            <w:vAlign w:val="center"/>
          </w:tcPr>
          <w:p w14:paraId="2DC9765B"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Đúng</w:t>
            </w:r>
          </w:p>
        </w:tc>
      </w:tr>
      <w:tr w:rsidR="00E24E58" w:rsidRPr="00E24E58" w14:paraId="16DA673C" w14:textId="77777777" w:rsidTr="00E24E58">
        <w:trPr>
          <w:jc w:val="center"/>
        </w:trPr>
        <w:tc>
          <w:tcPr>
            <w:tcW w:w="844" w:type="dxa"/>
            <w:vAlign w:val="center"/>
          </w:tcPr>
          <w:p w14:paraId="189C5C98"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#10</w:t>
            </w:r>
          </w:p>
        </w:tc>
        <w:tc>
          <w:tcPr>
            <w:tcW w:w="1506" w:type="dxa"/>
            <w:vAlign w:val="center"/>
          </w:tcPr>
          <w:p w14:paraId="419901AB"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26.6</w:t>
            </w:r>
          </w:p>
        </w:tc>
        <w:tc>
          <w:tcPr>
            <w:tcW w:w="1364" w:type="dxa"/>
            <w:vAlign w:val="center"/>
          </w:tcPr>
          <w:p w14:paraId="25E1DDC8"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Bình dân (0)</w:t>
            </w:r>
          </w:p>
        </w:tc>
        <w:tc>
          <w:tcPr>
            <w:tcW w:w="1484" w:type="dxa"/>
            <w:vAlign w:val="center"/>
          </w:tcPr>
          <w:p w14:paraId="6506014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Bình dân (0)</w:t>
            </w:r>
          </w:p>
        </w:tc>
        <w:tc>
          <w:tcPr>
            <w:tcW w:w="1631" w:type="dxa"/>
            <w:vAlign w:val="center"/>
          </w:tcPr>
          <w:p w14:paraId="326B9613"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5.2%</w:t>
            </w:r>
          </w:p>
        </w:tc>
        <w:tc>
          <w:tcPr>
            <w:tcW w:w="1484" w:type="dxa"/>
            <w:vAlign w:val="center"/>
          </w:tcPr>
          <w:p w14:paraId="646920DB"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Bình dân (0)</w:t>
            </w:r>
          </w:p>
        </w:tc>
        <w:tc>
          <w:tcPr>
            <w:tcW w:w="1365" w:type="dxa"/>
            <w:vAlign w:val="center"/>
          </w:tcPr>
          <w:p w14:paraId="301E561D"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Đúng</w:t>
            </w:r>
          </w:p>
        </w:tc>
      </w:tr>
    </w:tbl>
    <w:p w14:paraId="365F3197" w14:textId="480AA44A" w:rsidR="00E24E58" w:rsidRPr="00E24E58" w:rsidRDefault="00E24E58" w:rsidP="004809D8">
      <w:pPr>
        <w:pStyle w:val="Heading2"/>
        <w:numPr>
          <w:ilvl w:val="1"/>
          <w:numId w:val="14"/>
        </w:numPr>
        <w:spacing w:before="120" w:after="120" w:line="360" w:lineRule="auto"/>
        <w:rPr>
          <w:rFonts w:ascii="Times New Roman" w:hAnsi="Times New Roman" w:cs="Times New Roman"/>
          <w:b/>
          <w:bCs/>
          <w:color w:val="auto"/>
          <w:sz w:val="26"/>
          <w:szCs w:val="26"/>
        </w:rPr>
      </w:pPr>
      <w:bookmarkStart w:id="12" w:name="_Toc240711111"/>
      <w:r w:rsidRPr="00E24E58">
        <w:rPr>
          <w:rFonts w:ascii="Times New Roman" w:hAnsi="Times New Roman" w:cs="Times New Roman"/>
          <w:b/>
          <w:bCs/>
          <w:color w:val="auto"/>
          <w:sz w:val="26"/>
          <w:szCs w:val="26"/>
        </w:rPr>
        <w:t>Báo cáo Thực nghiệm Lặp 10 Lần với các Bộ Train/Test Khác Nhau</w:t>
      </w:r>
      <w:bookmarkEnd w:id="12"/>
    </w:p>
    <w:p w14:paraId="7CFE34BC" w14:textId="77777777" w:rsid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Để tuân thủ yêu cầu bắt buộc của bài toán về việc kiểm chứng tính ổn định, nhóm đã tiến hành huấn luyện và đánh giá độc lập 10 lần với 10 bộ chia Train/Test 80/20 hoàn toàn khác nhau. Kết quả chi tiết của từng lần chạy được tổng hợp trong Bảng 4:</w:t>
      </w:r>
    </w:p>
    <w:p w14:paraId="052B5208" w14:textId="02E836C6" w:rsidR="00E24E58" w:rsidRPr="00E24E58" w:rsidRDefault="00E24E58" w:rsidP="004809D8">
      <w:pPr>
        <w:spacing w:before="120" w:after="120" w:line="360" w:lineRule="auto"/>
        <w:ind w:left="720"/>
        <w:jc w:val="center"/>
        <w:rPr>
          <w:rFonts w:ascii="Times New Roman" w:hAnsi="Times New Roman" w:cs="Times New Roman"/>
          <w:color w:val="auto"/>
          <w:sz w:val="26"/>
          <w:szCs w:val="26"/>
        </w:rPr>
      </w:pPr>
      <w:r w:rsidRPr="00E24E58">
        <w:rPr>
          <w:rFonts w:ascii="Times New Roman" w:hAnsi="Times New Roman" w:cs="Times New Roman"/>
          <w:i/>
          <w:color w:val="auto"/>
          <w:sz w:val="26"/>
          <w:szCs w:val="26"/>
        </w:rPr>
        <w:t>Bảng 4: Bảng tổng hợp độ chính xác và điểm F1 qua 10 lần chạy Train/Test độc lập</w:t>
      </w:r>
    </w:p>
    <w:tbl>
      <w:tblPr>
        <w:tblStyle w:val="TableGrid0"/>
        <w:tblW w:w="3500" w:type="pct"/>
        <w:jc w:val="center"/>
        <w:tblLook w:val="04A0" w:firstRow="1" w:lastRow="0" w:firstColumn="1" w:lastColumn="0" w:noHBand="0" w:noVBand="1"/>
      </w:tblPr>
      <w:tblGrid>
        <w:gridCol w:w="1227"/>
        <w:gridCol w:w="936"/>
        <w:gridCol w:w="1153"/>
        <w:gridCol w:w="1153"/>
        <w:gridCol w:w="1153"/>
        <w:gridCol w:w="1153"/>
      </w:tblGrid>
      <w:tr w:rsidR="00E24E58" w:rsidRPr="00E24E58" w14:paraId="07D45A5F" w14:textId="77777777" w:rsidTr="00E24E58">
        <w:trPr>
          <w:jc w:val="center"/>
        </w:trPr>
        <w:tc>
          <w:tcPr>
            <w:tcW w:w="1614" w:type="dxa"/>
            <w:shd w:val="clear" w:color="auto" w:fill="E8E8E8" w:themeFill="background2"/>
            <w:vAlign w:val="center"/>
          </w:tcPr>
          <w:p w14:paraId="3F3A0A0E"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lastRenderedPageBreak/>
              <w:t>Lần chạy</w:t>
            </w:r>
          </w:p>
        </w:tc>
        <w:tc>
          <w:tcPr>
            <w:tcW w:w="1612" w:type="dxa"/>
            <w:shd w:val="clear" w:color="auto" w:fill="E8E8E8" w:themeFill="background2"/>
            <w:vAlign w:val="center"/>
          </w:tcPr>
          <w:p w14:paraId="30A09B5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Seed</w:t>
            </w:r>
          </w:p>
        </w:tc>
        <w:tc>
          <w:tcPr>
            <w:tcW w:w="1613" w:type="dxa"/>
            <w:shd w:val="clear" w:color="auto" w:fill="E8E8E8" w:themeFill="background2"/>
            <w:vAlign w:val="center"/>
          </w:tcPr>
          <w:p w14:paraId="1C754EA6"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Acc - LR (%)</w:t>
            </w:r>
          </w:p>
        </w:tc>
        <w:tc>
          <w:tcPr>
            <w:tcW w:w="1613" w:type="dxa"/>
            <w:shd w:val="clear" w:color="auto" w:fill="E8E8E8" w:themeFill="background2"/>
            <w:vAlign w:val="center"/>
          </w:tcPr>
          <w:p w14:paraId="5B57068D"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F1 - LR (%)</w:t>
            </w:r>
          </w:p>
        </w:tc>
        <w:tc>
          <w:tcPr>
            <w:tcW w:w="1613" w:type="dxa"/>
            <w:shd w:val="clear" w:color="auto" w:fill="E8E8E8" w:themeFill="background2"/>
            <w:vAlign w:val="center"/>
          </w:tcPr>
          <w:p w14:paraId="34A33DAB"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Acc - DT (%)</w:t>
            </w:r>
          </w:p>
        </w:tc>
        <w:tc>
          <w:tcPr>
            <w:tcW w:w="1613" w:type="dxa"/>
            <w:shd w:val="clear" w:color="auto" w:fill="E8E8E8" w:themeFill="background2"/>
            <w:vAlign w:val="center"/>
          </w:tcPr>
          <w:p w14:paraId="758198EB"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F1 - DT (%)</w:t>
            </w:r>
          </w:p>
        </w:tc>
      </w:tr>
      <w:tr w:rsidR="00E24E58" w:rsidRPr="00E24E58" w14:paraId="743936F6" w14:textId="77777777" w:rsidTr="00E24E58">
        <w:trPr>
          <w:jc w:val="center"/>
        </w:trPr>
        <w:tc>
          <w:tcPr>
            <w:tcW w:w="1614" w:type="dxa"/>
            <w:vAlign w:val="center"/>
          </w:tcPr>
          <w:p w14:paraId="789BB0AC"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Lần 1</w:t>
            </w:r>
          </w:p>
        </w:tc>
        <w:tc>
          <w:tcPr>
            <w:tcW w:w="1612" w:type="dxa"/>
            <w:vAlign w:val="center"/>
          </w:tcPr>
          <w:p w14:paraId="07D59F3D"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12</w:t>
            </w:r>
          </w:p>
        </w:tc>
        <w:tc>
          <w:tcPr>
            <w:tcW w:w="1613" w:type="dxa"/>
            <w:vAlign w:val="center"/>
          </w:tcPr>
          <w:p w14:paraId="294A983D"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89.16%</w:t>
            </w:r>
          </w:p>
        </w:tc>
        <w:tc>
          <w:tcPr>
            <w:tcW w:w="1613" w:type="dxa"/>
            <w:vAlign w:val="center"/>
          </w:tcPr>
          <w:p w14:paraId="2DBF3507"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89.66%</w:t>
            </w:r>
          </w:p>
        </w:tc>
        <w:tc>
          <w:tcPr>
            <w:tcW w:w="1613" w:type="dxa"/>
            <w:vAlign w:val="center"/>
          </w:tcPr>
          <w:p w14:paraId="1B62115B"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86.75%</w:t>
            </w:r>
          </w:p>
        </w:tc>
        <w:tc>
          <w:tcPr>
            <w:tcW w:w="1613" w:type="dxa"/>
            <w:vAlign w:val="center"/>
          </w:tcPr>
          <w:p w14:paraId="1C40924C"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87.91%</w:t>
            </w:r>
          </w:p>
        </w:tc>
      </w:tr>
      <w:tr w:rsidR="00E24E58" w:rsidRPr="00E24E58" w14:paraId="43837192" w14:textId="77777777" w:rsidTr="00E24E58">
        <w:trPr>
          <w:jc w:val="center"/>
        </w:trPr>
        <w:tc>
          <w:tcPr>
            <w:tcW w:w="1614" w:type="dxa"/>
            <w:vAlign w:val="center"/>
          </w:tcPr>
          <w:p w14:paraId="51FE74E6"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Lần 2</w:t>
            </w:r>
          </w:p>
        </w:tc>
        <w:tc>
          <w:tcPr>
            <w:tcW w:w="1612" w:type="dxa"/>
            <w:vAlign w:val="center"/>
          </w:tcPr>
          <w:p w14:paraId="29D78D5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42</w:t>
            </w:r>
          </w:p>
        </w:tc>
        <w:tc>
          <w:tcPr>
            <w:tcW w:w="1613" w:type="dxa"/>
            <w:vAlign w:val="center"/>
          </w:tcPr>
          <w:p w14:paraId="4D574BFA"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80.72%</w:t>
            </w:r>
          </w:p>
        </w:tc>
        <w:tc>
          <w:tcPr>
            <w:tcW w:w="1613" w:type="dxa"/>
            <w:vAlign w:val="center"/>
          </w:tcPr>
          <w:p w14:paraId="290AA730"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82.22%</w:t>
            </w:r>
          </w:p>
        </w:tc>
        <w:tc>
          <w:tcPr>
            <w:tcW w:w="1613" w:type="dxa"/>
            <w:vAlign w:val="center"/>
          </w:tcPr>
          <w:p w14:paraId="18BCAF76"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79.52%</w:t>
            </w:r>
          </w:p>
        </w:tc>
        <w:tc>
          <w:tcPr>
            <w:tcW w:w="1613" w:type="dxa"/>
            <w:vAlign w:val="center"/>
          </w:tcPr>
          <w:p w14:paraId="19A3FF3C"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81.72%</w:t>
            </w:r>
          </w:p>
        </w:tc>
      </w:tr>
      <w:tr w:rsidR="00E24E58" w:rsidRPr="00E24E58" w14:paraId="6BFADE19" w14:textId="77777777" w:rsidTr="00E24E58">
        <w:trPr>
          <w:jc w:val="center"/>
        </w:trPr>
        <w:tc>
          <w:tcPr>
            <w:tcW w:w="1614" w:type="dxa"/>
            <w:vAlign w:val="center"/>
          </w:tcPr>
          <w:p w14:paraId="24A8C089"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Lần 3</w:t>
            </w:r>
          </w:p>
        </w:tc>
        <w:tc>
          <w:tcPr>
            <w:tcW w:w="1612" w:type="dxa"/>
            <w:vAlign w:val="center"/>
          </w:tcPr>
          <w:p w14:paraId="78EF211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100</w:t>
            </w:r>
          </w:p>
        </w:tc>
        <w:tc>
          <w:tcPr>
            <w:tcW w:w="1613" w:type="dxa"/>
            <w:vAlign w:val="center"/>
          </w:tcPr>
          <w:p w14:paraId="08D51041"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85.54%</w:t>
            </w:r>
          </w:p>
        </w:tc>
        <w:tc>
          <w:tcPr>
            <w:tcW w:w="1613" w:type="dxa"/>
            <w:vAlign w:val="center"/>
          </w:tcPr>
          <w:p w14:paraId="70DD3732"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85.71%</w:t>
            </w:r>
          </w:p>
        </w:tc>
        <w:tc>
          <w:tcPr>
            <w:tcW w:w="1613" w:type="dxa"/>
            <w:vAlign w:val="center"/>
          </w:tcPr>
          <w:p w14:paraId="719B7218"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80.72%</w:t>
            </w:r>
          </w:p>
        </w:tc>
        <w:tc>
          <w:tcPr>
            <w:tcW w:w="1613" w:type="dxa"/>
            <w:vAlign w:val="center"/>
          </w:tcPr>
          <w:p w14:paraId="73750983"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80.49%</w:t>
            </w:r>
          </w:p>
        </w:tc>
      </w:tr>
      <w:tr w:rsidR="00E24E58" w:rsidRPr="00E24E58" w14:paraId="4B9E690A" w14:textId="77777777" w:rsidTr="00E24E58">
        <w:trPr>
          <w:jc w:val="center"/>
        </w:trPr>
        <w:tc>
          <w:tcPr>
            <w:tcW w:w="1614" w:type="dxa"/>
            <w:vAlign w:val="center"/>
          </w:tcPr>
          <w:p w14:paraId="12275A7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Lần 4</w:t>
            </w:r>
          </w:p>
        </w:tc>
        <w:tc>
          <w:tcPr>
            <w:tcW w:w="1612" w:type="dxa"/>
            <w:vAlign w:val="center"/>
          </w:tcPr>
          <w:p w14:paraId="0AC785E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2024</w:t>
            </w:r>
          </w:p>
        </w:tc>
        <w:tc>
          <w:tcPr>
            <w:tcW w:w="1613" w:type="dxa"/>
            <w:vAlign w:val="center"/>
          </w:tcPr>
          <w:p w14:paraId="236847C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87.95%</w:t>
            </w:r>
          </w:p>
        </w:tc>
        <w:tc>
          <w:tcPr>
            <w:tcW w:w="1613" w:type="dxa"/>
            <w:vAlign w:val="center"/>
          </w:tcPr>
          <w:p w14:paraId="72978AB7"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87.80%</w:t>
            </w:r>
          </w:p>
        </w:tc>
        <w:tc>
          <w:tcPr>
            <w:tcW w:w="1613" w:type="dxa"/>
            <w:vAlign w:val="center"/>
          </w:tcPr>
          <w:p w14:paraId="3AB1895D"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85.54%</w:t>
            </w:r>
          </w:p>
        </w:tc>
        <w:tc>
          <w:tcPr>
            <w:tcW w:w="1613" w:type="dxa"/>
            <w:vAlign w:val="center"/>
          </w:tcPr>
          <w:p w14:paraId="47EF8A6E"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84.21%</w:t>
            </w:r>
          </w:p>
        </w:tc>
      </w:tr>
      <w:tr w:rsidR="00E24E58" w:rsidRPr="00E24E58" w14:paraId="49E50627" w14:textId="77777777" w:rsidTr="00E24E58">
        <w:trPr>
          <w:jc w:val="center"/>
        </w:trPr>
        <w:tc>
          <w:tcPr>
            <w:tcW w:w="1614" w:type="dxa"/>
            <w:vAlign w:val="center"/>
          </w:tcPr>
          <w:p w14:paraId="17307EA0"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Lần 5</w:t>
            </w:r>
          </w:p>
        </w:tc>
        <w:tc>
          <w:tcPr>
            <w:tcW w:w="1612" w:type="dxa"/>
            <w:vAlign w:val="center"/>
          </w:tcPr>
          <w:p w14:paraId="3A76795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7</w:t>
            </w:r>
          </w:p>
        </w:tc>
        <w:tc>
          <w:tcPr>
            <w:tcW w:w="1613" w:type="dxa"/>
            <w:vAlign w:val="center"/>
          </w:tcPr>
          <w:p w14:paraId="6E1B02A8"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85.54%</w:t>
            </w:r>
          </w:p>
        </w:tc>
        <w:tc>
          <w:tcPr>
            <w:tcW w:w="1613" w:type="dxa"/>
            <w:vAlign w:val="center"/>
          </w:tcPr>
          <w:p w14:paraId="1D41DC5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86.36%</w:t>
            </w:r>
          </w:p>
        </w:tc>
        <w:tc>
          <w:tcPr>
            <w:tcW w:w="1613" w:type="dxa"/>
            <w:vAlign w:val="center"/>
          </w:tcPr>
          <w:p w14:paraId="02AFED60"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91.57%</w:t>
            </w:r>
          </w:p>
        </w:tc>
        <w:tc>
          <w:tcPr>
            <w:tcW w:w="1613" w:type="dxa"/>
            <w:vAlign w:val="center"/>
          </w:tcPr>
          <w:p w14:paraId="32322C94"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91.57%</w:t>
            </w:r>
          </w:p>
        </w:tc>
      </w:tr>
      <w:tr w:rsidR="00E24E58" w:rsidRPr="00E24E58" w14:paraId="558F63A9" w14:textId="77777777" w:rsidTr="00E24E58">
        <w:trPr>
          <w:jc w:val="center"/>
        </w:trPr>
        <w:tc>
          <w:tcPr>
            <w:tcW w:w="1614" w:type="dxa"/>
            <w:vAlign w:val="center"/>
          </w:tcPr>
          <w:p w14:paraId="7229F59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Lần 6</w:t>
            </w:r>
          </w:p>
        </w:tc>
        <w:tc>
          <w:tcPr>
            <w:tcW w:w="1612" w:type="dxa"/>
            <w:vAlign w:val="center"/>
          </w:tcPr>
          <w:p w14:paraId="4EBF5927"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88</w:t>
            </w:r>
          </w:p>
        </w:tc>
        <w:tc>
          <w:tcPr>
            <w:tcW w:w="1613" w:type="dxa"/>
            <w:vAlign w:val="center"/>
          </w:tcPr>
          <w:p w14:paraId="1DCC091B"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78.31%</w:t>
            </w:r>
          </w:p>
        </w:tc>
        <w:tc>
          <w:tcPr>
            <w:tcW w:w="1613" w:type="dxa"/>
            <w:vAlign w:val="center"/>
          </w:tcPr>
          <w:p w14:paraId="378625C7"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80.00%</w:t>
            </w:r>
          </w:p>
        </w:tc>
        <w:tc>
          <w:tcPr>
            <w:tcW w:w="1613" w:type="dxa"/>
            <w:vAlign w:val="center"/>
          </w:tcPr>
          <w:p w14:paraId="30641C62"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83.13%</w:t>
            </w:r>
          </w:p>
        </w:tc>
        <w:tc>
          <w:tcPr>
            <w:tcW w:w="1613" w:type="dxa"/>
            <w:vAlign w:val="center"/>
          </w:tcPr>
          <w:p w14:paraId="0BA1B452"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82.50%</w:t>
            </w:r>
          </w:p>
        </w:tc>
      </w:tr>
      <w:tr w:rsidR="00E24E58" w:rsidRPr="00E24E58" w14:paraId="0C4D98E5" w14:textId="77777777" w:rsidTr="00E24E58">
        <w:trPr>
          <w:jc w:val="center"/>
        </w:trPr>
        <w:tc>
          <w:tcPr>
            <w:tcW w:w="1614" w:type="dxa"/>
            <w:vAlign w:val="center"/>
          </w:tcPr>
          <w:p w14:paraId="78EF3B3C"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Lần 7</w:t>
            </w:r>
          </w:p>
        </w:tc>
        <w:tc>
          <w:tcPr>
            <w:tcW w:w="1612" w:type="dxa"/>
            <w:vAlign w:val="center"/>
          </w:tcPr>
          <w:p w14:paraId="0CC05BC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555</w:t>
            </w:r>
          </w:p>
        </w:tc>
        <w:tc>
          <w:tcPr>
            <w:tcW w:w="1613" w:type="dxa"/>
            <w:vAlign w:val="center"/>
          </w:tcPr>
          <w:p w14:paraId="4A8D487E"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86.75%</w:t>
            </w:r>
          </w:p>
        </w:tc>
        <w:tc>
          <w:tcPr>
            <w:tcW w:w="1613" w:type="dxa"/>
            <w:vAlign w:val="center"/>
          </w:tcPr>
          <w:p w14:paraId="2922DEE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87.36%</w:t>
            </w:r>
          </w:p>
        </w:tc>
        <w:tc>
          <w:tcPr>
            <w:tcW w:w="1613" w:type="dxa"/>
            <w:vAlign w:val="center"/>
          </w:tcPr>
          <w:p w14:paraId="39CDB7DB"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83.13%</w:t>
            </w:r>
          </w:p>
        </w:tc>
        <w:tc>
          <w:tcPr>
            <w:tcW w:w="1613" w:type="dxa"/>
            <w:vAlign w:val="center"/>
          </w:tcPr>
          <w:p w14:paraId="24131D09"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84.09%</w:t>
            </w:r>
          </w:p>
        </w:tc>
      </w:tr>
      <w:tr w:rsidR="00E24E58" w:rsidRPr="00E24E58" w14:paraId="1495C5D9" w14:textId="77777777" w:rsidTr="00E24E58">
        <w:trPr>
          <w:jc w:val="center"/>
        </w:trPr>
        <w:tc>
          <w:tcPr>
            <w:tcW w:w="1614" w:type="dxa"/>
            <w:vAlign w:val="center"/>
          </w:tcPr>
          <w:p w14:paraId="17EF4CA1"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Lần 8</w:t>
            </w:r>
          </w:p>
        </w:tc>
        <w:tc>
          <w:tcPr>
            <w:tcW w:w="1612" w:type="dxa"/>
            <w:vAlign w:val="center"/>
          </w:tcPr>
          <w:p w14:paraId="525B823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999</w:t>
            </w:r>
          </w:p>
        </w:tc>
        <w:tc>
          <w:tcPr>
            <w:tcW w:w="1613" w:type="dxa"/>
            <w:vAlign w:val="center"/>
          </w:tcPr>
          <w:p w14:paraId="1BA088D9"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77.11%</w:t>
            </w:r>
          </w:p>
        </w:tc>
        <w:tc>
          <w:tcPr>
            <w:tcW w:w="1613" w:type="dxa"/>
            <w:vAlign w:val="center"/>
          </w:tcPr>
          <w:p w14:paraId="78AEBE20"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78.16%</w:t>
            </w:r>
          </w:p>
        </w:tc>
        <w:tc>
          <w:tcPr>
            <w:tcW w:w="1613" w:type="dxa"/>
            <w:vAlign w:val="center"/>
          </w:tcPr>
          <w:p w14:paraId="62C0D4E6"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89.16%</w:t>
            </w:r>
          </w:p>
        </w:tc>
        <w:tc>
          <w:tcPr>
            <w:tcW w:w="1613" w:type="dxa"/>
            <w:vAlign w:val="center"/>
          </w:tcPr>
          <w:p w14:paraId="1AB45E63"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88.61%</w:t>
            </w:r>
          </w:p>
        </w:tc>
      </w:tr>
      <w:tr w:rsidR="00E24E58" w:rsidRPr="00E24E58" w14:paraId="14B73C78" w14:textId="77777777" w:rsidTr="00E24E58">
        <w:trPr>
          <w:jc w:val="center"/>
        </w:trPr>
        <w:tc>
          <w:tcPr>
            <w:tcW w:w="1614" w:type="dxa"/>
            <w:vAlign w:val="center"/>
          </w:tcPr>
          <w:p w14:paraId="50D3CD0E"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Lần 9</w:t>
            </w:r>
          </w:p>
        </w:tc>
        <w:tc>
          <w:tcPr>
            <w:tcW w:w="1612" w:type="dxa"/>
            <w:vAlign w:val="center"/>
          </w:tcPr>
          <w:p w14:paraId="686E66E7"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1234</w:t>
            </w:r>
          </w:p>
        </w:tc>
        <w:tc>
          <w:tcPr>
            <w:tcW w:w="1613" w:type="dxa"/>
            <w:vAlign w:val="center"/>
          </w:tcPr>
          <w:p w14:paraId="6E6E9D6F"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85.54%</w:t>
            </w:r>
          </w:p>
        </w:tc>
        <w:tc>
          <w:tcPr>
            <w:tcW w:w="1613" w:type="dxa"/>
            <w:vAlign w:val="center"/>
          </w:tcPr>
          <w:p w14:paraId="249A8C49"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85.37%</w:t>
            </w:r>
          </w:p>
        </w:tc>
        <w:tc>
          <w:tcPr>
            <w:tcW w:w="1613" w:type="dxa"/>
            <w:vAlign w:val="center"/>
          </w:tcPr>
          <w:p w14:paraId="580481CB"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83.13%</w:t>
            </w:r>
          </w:p>
        </w:tc>
        <w:tc>
          <w:tcPr>
            <w:tcW w:w="1613" w:type="dxa"/>
            <w:vAlign w:val="center"/>
          </w:tcPr>
          <w:p w14:paraId="3FF42834"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82.05%</w:t>
            </w:r>
          </w:p>
        </w:tc>
      </w:tr>
      <w:tr w:rsidR="00E24E58" w:rsidRPr="00E24E58" w14:paraId="77206798" w14:textId="77777777" w:rsidTr="00E24E58">
        <w:trPr>
          <w:jc w:val="center"/>
        </w:trPr>
        <w:tc>
          <w:tcPr>
            <w:tcW w:w="1614" w:type="dxa"/>
            <w:vAlign w:val="center"/>
          </w:tcPr>
          <w:p w14:paraId="54977872"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Lần 10</w:t>
            </w:r>
          </w:p>
        </w:tc>
        <w:tc>
          <w:tcPr>
            <w:tcW w:w="1612" w:type="dxa"/>
            <w:vAlign w:val="center"/>
          </w:tcPr>
          <w:p w14:paraId="51F497BD"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7777</w:t>
            </w:r>
          </w:p>
        </w:tc>
        <w:tc>
          <w:tcPr>
            <w:tcW w:w="1613" w:type="dxa"/>
            <w:vAlign w:val="center"/>
          </w:tcPr>
          <w:p w14:paraId="2F6DFDD6"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77.11%</w:t>
            </w:r>
          </w:p>
        </w:tc>
        <w:tc>
          <w:tcPr>
            <w:tcW w:w="1613" w:type="dxa"/>
            <w:vAlign w:val="center"/>
          </w:tcPr>
          <w:p w14:paraId="29AFBBDB"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75.95%</w:t>
            </w:r>
          </w:p>
        </w:tc>
        <w:tc>
          <w:tcPr>
            <w:tcW w:w="1613" w:type="dxa"/>
            <w:vAlign w:val="center"/>
          </w:tcPr>
          <w:p w14:paraId="55C6947A"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81.93%</w:t>
            </w:r>
          </w:p>
        </w:tc>
        <w:tc>
          <w:tcPr>
            <w:tcW w:w="1613" w:type="dxa"/>
            <w:vAlign w:val="center"/>
          </w:tcPr>
          <w:p w14:paraId="3E3AF6F2"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81.93%</w:t>
            </w:r>
          </w:p>
        </w:tc>
      </w:tr>
      <w:tr w:rsidR="00E24E58" w:rsidRPr="00E24E58" w14:paraId="583871D4" w14:textId="77777777" w:rsidTr="00E24E58">
        <w:trPr>
          <w:jc w:val="center"/>
        </w:trPr>
        <w:tc>
          <w:tcPr>
            <w:tcW w:w="1614" w:type="dxa"/>
            <w:vAlign w:val="center"/>
          </w:tcPr>
          <w:p w14:paraId="31332F93"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TRUNG BÌNH</w:t>
            </w:r>
          </w:p>
        </w:tc>
        <w:tc>
          <w:tcPr>
            <w:tcW w:w="1612" w:type="dxa"/>
            <w:vAlign w:val="center"/>
          </w:tcPr>
          <w:p w14:paraId="13B4EFE6"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w:t>
            </w:r>
          </w:p>
        </w:tc>
        <w:tc>
          <w:tcPr>
            <w:tcW w:w="1613" w:type="dxa"/>
            <w:vAlign w:val="center"/>
          </w:tcPr>
          <w:p w14:paraId="1F6407B3"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83.37 ± 4.6%</w:t>
            </w:r>
          </w:p>
        </w:tc>
        <w:tc>
          <w:tcPr>
            <w:tcW w:w="1613" w:type="dxa"/>
            <w:vAlign w:val="center"/>
          </w:tcPr>
          <w:p w14:paraId="5B8819E5"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83.86%</w:t>
            </w:r>
          </w:p>
        </w:tc>
        <w:tc>
          <w:tcPr>
            <w:tcW w:w="1613" w:type="dxa"/>
            <w:vAlign w:val="center"/>
          </w:tcPr>
          <w:p w14:paraId="0F56450E"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84.46 ± 3.8%</w:t>
            </w:r>
          </w:p>
        </w:tc>
        <w:tc>
          <w:tcPr>
            <w:tcW w:w="1613" w:type="dxa"/>
            <w:vAlign w:val="center"/>
          </w:tcPr>
          <w:p w14:paraId="7BA3DBE9" w14:textId="77777777" w:rsidR="00E24E58" w:rsidRPr="00E24E58" w:rsidRDefault="00E24E58" w:rsidP="004809D8">
            <w:pPr>
              <w:spacing w:before="120" w:after="120" w:line="360" w:lineRule="auto"/>
              <w:jc w:val="center"/>
              <w:rPr>
                <w:rFonts w:ascii="Times New Roman" w:hAnsi="Times New Roman" w:cs="Times New Roman"/>
                <w:color w:val="auto"/>
                <w:sz w:val="26"/>
                <w:szCs w:val="26"/>
              </w:rPr>
            </w:pPr>
            <w:r w:rsidRPr="00E24E58">
              <w:rPr>
                <w:rFonts w:ascii="Times New Roman" w:hAnsi="Times New Roman" w:cs="Times New Roman"/>
                <w:color w:val="auto"/>
                <w:sz w:val="26"/>
                <w:szCs w:val="26"/>
              </w:rPr>
              <w:t>84.51%</w:t>
            </w:r>
          </w:p>
        </w:tc>
      </w:tr>
    </w:tbl>
    <w:p w14:paraId="5A9A2AF3" w14:textId="77777777" w:rsidR="00E24E58" w:rsidRPr="00E24E58" w:rsidRDefault="00E24E58" w:rsidP="004809D8">
      <w:pPr>
        <w:spacing w:before="120" w:after="120" w:line="360" w:lineRule="auto"/>
        <w:ind w:left="720"/>
        <w:jc w:val="center"/>
        <w:rPr>
          <w:rFonts w:ascii="Times New Roman" w:hAnsi="Times New Roman" w:cs="Times New Roman"/>
          <w:color w:val="auto"/>
          <w:sz w:val="26"/>
          <w:szCs w:val="26"/>
        </w:rPr>
      </w:pPr>
      <w:r w:rsidRPr="00E24E58">
        <w:rPr>
          <w:rFonts w:ascii="Times New Roman" w:hAnsi="Times New Roman" w:cs="Times New Roman"/>
          <w:noProof/>
          <w:color w:val="auto"/>
          <w:sz w:val="26"/>
          <w:szCs w:val="26"/>
        </w:rPr>
        <w:drawing>
          <wp:inline distT="0" distB="0" distL="0" distR="0" wp14:anchorId="35B1C061" wp14:editId="218A0C2B">
            <wp:extent cx="457200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10_runs.png"/>
                    <pic:cNvPicPr/>
                  </pic:nvPicPr>
                  <pic:blipFill>
                    <a:blip r:embed="rId10"/>
                    <a:stretch>
                      <a:fillRect/>
                    </a:stretch>
                  </pic:blipFill>
                  <pic:spPr>
                    <a:xfrm>
                      <a:off x="0" y="0"/>
                      <a:ext cx="4572000" cy="2514600"/>
                    </a:xfrm>
                    <a:prstGeom prst="rect">
                      <a:avLst/>
                    </a:prstGeom>
                  </pic:spPr>
                </pic:pic>
              </a:graphicData>
            </a:graphic>
          </wp:inline>
        </w:drawing>
      </w:r>
    </w:p>
    <w:p w14:paraId="676E9F24" w14:textId="77777777" w:rsidR="00E24E58" w:rsidRPr="00E24E58" w:rsidRDefault="00E24E58" w:rsidP="004809D8">
      <w:pPr>
        <w:spacing w:before="120" w:after="120" w:line="360" w:lineRule="auto"/>
        <w:ind w:left="720"/>
        <w:jc w:val="center"/>
        <w:rPr>
          <w:rFonts w:ascii="Times New Roman" w:hAnsi="Times New Roman" w:cs="Times New Roman"/>
          <w:color w:val="auto"/>
          <w:sz w:val="26"/>
          <w:szCs w:val="26"/>
        </w:rPr>
      </w:pPr>
      <w:r w:rsidRPr="00E24E58">
        <w:rPr>
          <w:rFonts w:ascii="Times New Roman" w:hAnsi="Times New Roman" w:cs="Times New Roman"/>
          <w:i/>
          <w:color w:val="auto"/>
          <w:sz w:val="26"/>
          <w:szCs w:val="26"/>
        </w:rPr>
        <w:lastRenderedPageBreak/>
        <w:t>Hình 2: Biểu đồ biến thiên độ chính xác (Accuracy) của Logistic Regression và Decision Tree qua 10 lần chạy</w:t>
      </w:r>
    </w:p>
    <w:p w14:paraId="19DC1361" w14:textId="480196FA" w:rsidR="00E24E58" w:rsidRPr="00E24E58" w:rsidRDefault="00E24E58" w:rsidP="004809D8">
      <w:pPr>
        <w:pStyle w:val="Heading2"/>
        <w:numPr>
          <w:ilvl w:val="1"/>
          <w:numId w:val="14"/>
        </w:numPr>
        <w:spacing w:before="120" w:after="120" w:line="360" w:lineRule="auto"/>
        <w:rPr>
          <w:rFonts w:ascii="Times New Roman" w:hAnsi="Times New Roman" w:cs="Times New Roman"/>
          <w:b/>
          <w:bCs/>
          <w:color w:val="auto"/>
          <w:sz w:val="26"/>
          <w:szCs w:val="26"/>
        </w:rPr>
      </w:pPr>
      <w:bookmarkStart w:id="13" w:name="_Toc240711112"/>
      <w:r w:rsidRPr="00E24E58">
        <w:rPr>
          <w:rFonts w:ascii="Times New Roman" w:hAnsi="Times New Roman" w:cs="Times New Roman"/>
          <w:b/>
          <w:bCs/>
          <w:color w:val="auto"/>
          <w:sz w:val="26"/>
          <w:szCs w:val="26"/>
        </w:rPr>
        <w:t>Mở rộng: Đánh giá dưới Góc nhìn Hồi quy Tuyến tính (Linear Regression)</w:t>
      </w:r>
      <w:bookmarkEnd w:id="13"/>
    </w:p>
    <w:p w14:paraId="2AE027E9" w14:textId="77777777" w:rsidR="00E24E58" w:rsidRP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Khi duy trì biến giá nhà liên tục Y, mô hình Hồi quy tuyến tính đạt hệ số xác định trung bình R² = 0.526 và sai số tuyệt đối trung bình RMSE = 9.69 (10.000 NTD/Ping). Biểu đồ đối chiếu giữa giá trị thực tế và giá trị dự báo được thể hiện ở Hình 3:</w:t>
      </w:r>
    </w:p>
    <w:p w14:paraId="7467EDE8" w14:textId="77777777" w:rsidR="00E24E58" w:rsidRPr="00E24E58" w:rsidRDefault="00E24E58" w:rsidP="004809D8">
      <w:pPr>
        <w:spacing w:before="120" w:after="120" w:line="360" w:lineRule="auto"/>
        <w:ind w:left="720"/>
        <w:jc w:val="center"/>
        <w:rPr>
          <w:rFonts w:ascii="Times New Roman" w:hAnsi="Times New Roman" w:cs="Times New Roman"/>
          <w:color w:val="auto"/>
          <w:sz w:val="26"/>
          <w:szCs w:val="26"/>
        </w:rPr>
      </w:pPr>
      <w:r w:rsidRPr="00E24E58">
        <w:rPr>
          <w:rFonts w:ascii="Times New Roman" w:hAnsi="Times New Roman" w:cs="Times New Roman"/>
          <w:noProof/>
          <w:color w:val="auto"/>
          <w:sz w:val="26"/>
          <w:szCs w:val="26"/>
        </w:rPr>
        <w:drawing>
          <wp:inline distT="0" distB="0" distL="0" distR="0" wp14:anchorId="2607BED4" wp14:editId="16277668">
            <wp:extent cx="4791456" cy="3593592"/>
            <wp:effectExtent l="0" t="0" r="952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11"/>
                    <a:stretch>
                      <a:fillRect/>
                    </a:stretch>
                  </pic:blipFill>
                  <pic:spPr>
                    <a:xfrm>
                      <a:off x="0" y="0"/>
                      <a:ext cx="4791456" cy="3593592"/>
                    </a:xfrm>
                    <a:prstGeom prst="rect">
                      <a:avLst/>
                    </a:prstGeom>
                  </pic:spPr>
                </pic:pic>
              </a:graphicData>
            </a:graphic>
          </wp:inline>
        </w:drawing>
      </w:r>
    </w:p>
    <w:p w14:paraId="521EDC6F" w14:textId="77777777" w:rsidR="00E24E58" w:rsidRPr="00E24E58" w:rsidRDefault="00E24E58" w:rsidP="004809D8">
      <w:pPr>
        <w:spacing w:before="120" w:after="120" w:line="360" w:lineRule="auto"/>
        <w:ind w:left="720"/>
        <w:jc w:val="center"/>
        <w:rPr>
          <w:rFonts w:ascii="Times New Roman" w:hAnsi="Times New Roman" w:cs="Times New Roman"/>
          <w:color w:val="auto"/>
          <w:sz w:val="26"/>
          <w:szCs w:val="26"/>
        </w:rPr>
      </w:pPr>
      <w:r w:rsidRPr="00E24E58">
        <w:rPr>
          <w:rFonts w:ascii="Times New Roman" w:hAnsi="Times New Roman" w:cs="Times New Roman"/>
          <w:i/>
          <w:color w:val="auto"/>
          <w:sz w:val="26"/>
          <w:szCs w:val="26"/>
        </w:rPr>
        <w:t>Hình 3: Đồ thị tương quan giữa Giá nhà thực tế và Giá dự báo của mô hình Hồi quy tuyến tính (đường đỏ là đường lý tưởng y = x)</w:t>
      </w:r>
    </w:p>
    <w:p w14:paraId="06DED38C" w14:textId="77777777" w:rsidR="00E24E58" w:rsidRDefault="00E24E58" w:rsidP="004809D8">
      <w:pPr>
        <w:spacing w:before="120" w:after="120" w:line="360" w:lineRule="auto"/>
        <w:rPr>
          <w:rFonts w:ascii="Times New Roman" w:eastAsiaTheme="majorEastAsia" w:hAnsi="Times New Roman" w:cs="Times New Roman"/>
          <w:color w:val="auto"/>
          <w:sz w:val="26"/>
          <w:szCs w:val="26"/>
        </w:rPr>
      </w:pPr>
      <w:r>
        <w:rPr>
          <w:rFonts w:ascii="Times New Roman" w:hAnsi="Times New Roman" w:cs="Times New Roman"/>
          <w:color w:val="auto"/>
          <w:sz w:val="26"/>
          <w:szCs w:val="26"/>
        </w:rPr>
        <w:br w:type="page"/>
      </w:r>
    </w:p>
    <w:p w14:paraId="04FB719C" w14:textId="24187CE0" w:rsidR="00E24E58" w:rsidRPr="00E24E58" w:rsidRDefault="00E24E58" w:rsidP="004809D8">
      <w:pPr>
        <w:pStyle w:val="Heading1"/>
        <w:numPr>
          <w:ilvl w:val="0"/>
          <w:numId w:val="14"/>
        </w:numPr>
        <w:spacing w:before="120" w:after="120" w:line="360" w:lineRule="auto"/>
        <w:rPr>
          <w:rFonts w:ascii="Times New Roman" w:hAnsi="Times New Roman" w:cs="Times New Roman"/>
          <w:b/>
          <w:bCs/>
          <w:color w:val="auto"/>
          <w:sz w:val="26"/>
          <w:szCs w:val="26"/>
        </w:rPr>
      </w:pPr>
      <w:bookmarkStart w:id="14" w:name="_Toc240711113"/>
      <w:r w:rsidRPr="00E24E58">
        <w:rPr>
          <w:rFonts w:ascii="Times New Roman" w:hAnsi="Times New Roman" w:cs="Times New Roman"/>
          <w:b/>
          <w:bCs/>
          <w:color w:val="auto"/>
          <w:sz w:val="26"/>
          <w:szCs w:val="26"/>
        </w:rPr>
        <w:lastRenderedPageBreak/>
        <w:t>THẢO LUẬN NGHIỆP VỤ VÀ BIỆN LUẬN KỸ THUẬT (PHẦN TRỌNG TÂM)</w:t>
      </w:r>
      <w:bookmarkEnd w:id="14"/>
    </w:p>
    <w:p w14:paraId="3D4214A3" w14:textId="7F827F0A" w:rsidR="00E24E58" w:rsidRPr="00E24E58" w:rsidRDefault="00E24E58" w:rsidP="004809D8">
      <w:pPr>
        <w:pStyle w:val="Heading2"/>
        <w:numPr>
          <w:ilvl w:val="1"/>
          <w:numId w:val="14"/>
        </w:numPr>
        <w:spacing w:before="120" w:after="120" w:line="360" w:lineRule="auto"/>
        <w:rPr>
          <w:rFonts w:ascii="Times New Roman" w:hAnsi="Times New Roman" w:cs="Times New Roman"/>
          <w:b/>
          <w:bCs/>
          <w:color w:val="auto"/>
          <w:sz w:val="26"/>
          <w:szCs w:val="26"/>
        </w:rPr>
      </w:pPr>
      <w:bookmarkStart w:id="15" w:name="_Toc240711114"/>
      <w:r w:rsidRPr="00E24E58">
        <w:rPr>
          <w:rFonts w:ascii="Times New Roman" w:hAnsi="Times New Roman" w:cs="Times New Roman"/>
          <w:b/>
          <w:bCs/>
          <w:color w:val="auto"/>
          <w:sz w:val="26"/>
          <w:szCs w:val="26"/>
        </w:rPr>
        <w:t>Đánh giá tính thỏa đáng của Độ chính xác mô hình (~83.4% - 84.5%)</w:t>
      </w:r>
      <w:bookmarkEnd w:id="15"/>
    </w:p>
    <w:p w14:paraId="2B1E7613" w14:textId="77777777" w:rsidR="00E24E58" w:rsidRP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Đánh giá tổng thể: Từ thực nghiệm 10 lần lặp, mô hình Logistic Regression đạt độ chính xác trung bình 83.37%, trong khi Decision Tree đạt 84.46%. Kết quả này chứng minh cả hai thuật toán đều học được những quy luật cốt lõi trong dữ liệu định giá nhà với độ chính xác cao hơn rất nhiều so với phán đoán ngẫu nhiên (50% do dữ liệu cân bằng).</w:t>
      </w:r>
    </w:p>
    <w:p w14:paraId="4AA48DF8" w14:textId="77777777" w:rsidR="00E24E58" w:rsidRP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Tuy nhiên, mức độ chính xác khoảng 84% đồng nghĩa với việc vẫn còn khoảng 16% số căn nhà bị phân loại sai lệch. Để đánh giá mô hình có thể triển khai vào thực tế được hay không, chúng ta không thể chỉ nhìn vào một con số Accuracy đơn thuần mà bắt buộc phải mổ xẻ cơ chế sai lầm dưới góc độ kinh tế học bất động sản.</w:t>
      </w:r>
    </w:p>
    <w:p w14:paraId="25E73F7B" w14:textId="715200B4" w:rsidR="00E24E58" w:rsidRPr="00E24E58" w:rsidRDefault="00E24E58" w:rsidP="004809D8">
      <w:pPr>
        <w:pStyle w:val="Heading2"/>
        <w:numPr>
          <w:ilvl w:val="1"/>
          <w:numId w:val="14"/>
        </w:numPr>
        <w:spacing w:before="120" w:after="120" w:line="360" w:lineRule="auto"/>
        <w:rPr>
          <w:rFonts w:ascii="Times New Roman" w:hAnsi="Times New Roman" w:cs="Times New Roman"/>
          <w:b/>
          <w:bCs/>
          <w:color w:val="auto"/>
          <w:sz w:val="26"/>
          <w:szCs w:val="26"/>
        </w:rPr>
      </w:pPr>
      <w:bookmarkStart w:id="16" w:name="_Toc240711115"/>
      <w:r w:rsidRPr="00E24E58">
        <w:rPr>
          <w:rFonts w:ascii="Times New Roman" w:hAnsi="Times New Roman" w:cs="Times New Roman"/>
          <w:b/>
          <w:bCs/>
          <w:color w:val="auto"/>
          <w:sz w:val="26"/>
          <w:szCs w:val="26"/>
        </w:rPr>
        <w:t>Biện luận chuyên sâu về Chi phí Sai sót: False Positive (FP) đối trọng False Negative (FN)</w:t>
      </w:r>
      <w:bookmarkEnd w:id="16"/>
    </w:p>
    <w:p w14:paraId="337B2A1A" w14:textId="77777777" w:rsidR="00E24E58" w:rsidRP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Bản chất bất đối xứng của rủi ro: Trong lĩnh vực tài chính bất động sản, hai loại sai lầm trong ma trận nhầm lẫn mang lại những hậu quả kinh tế và rủi ro pháp lý hoàn toàn bất đối xứng. Cụ thể:</w:t>
      </w:r>
    </w:p>
    <w:p w14:paraId="6149664B" w14:textId="77777777" w:rsidR="00E24E58" w:rsidRPr="00E24E58" w:rsidRDefault="00E24E58" w:rsidP="004809D8">
      <w:pPr>
        <w:pStyle w:val="ListParagraph"/>
        <w:numPr>
          <w:ilvl w:val="0"/>
          <w:numId w:val="22"/>
        </w:numPr>
        <w:spacing w:before="120" w:after="120" w:line="360" w:lineRule="auto"/>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PHÂN TÍCH RỦI RO FALSE POSITIVE (FP - DỰ BÁO NHẦM THẤP THÀNH CAO): Đây là trường hợp căn nhà thực chất chỉ là nhà bình dân (giá trị thực thấp) nhưng thuật toán lại gắn mác 'Nhà cao cấp'. • Đối với người mua nhà: Khách hàng đối mặt nguy cơ 'mua hớ', chi trả số tiền vượt xa giá trị thực tế của tài sản, dẫn đến gánh nặng nợ vay cá nhân</w:t>
      </w:r>
    </w:p>
    <w:p w14:paraId="56C23C8B" w14:textId="77777777" w:rsidR="00E24E58" w:rsidRPr="00E24E58" w:rsidRDefault="00E24E58" w:rsidP="004809D8">
      <w:pPr>
        <w:pStyle w:val="ListParagraph"/>
        <w:numPr>
          <w:ilvl w:val="1"/>
          <w:numId w:val="22"/>
        </w:numPr>
        <w:spacing w:before="120" w:after="120" w:line="360" w:lineRule="auto"/>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Đối với ngân hàng cho vay thế chấp: Đây là rủi ro nghiêm trọng nhất. Nếu ngân hàng duyệt hạn mức giải ngân dựa trên mức giá 'thổi phồng' của mô hình (ví dụ cho vay 70% giá trị tài sản định giá cao), khi người vay vỡ nợ, việc phát mãi tài sản thực tế sẽ không đủ bù đắp dư nợ gốc, trực tiếp tạo ra nợ xấu (Non-Performing Loan - NPL) cho hệ thống ngân hàng.</w:t>
      </w:r>
    </w:p>
    <w:p w14:paraId="2BC34C05" w14:textId="3094C7D0" w:rsidR="00E24E58" w:rsidRPr="00E24E58" w:rsidRDefault="00E24E58" w:rsidP="004809D8">
      <w:pPr>
        <w:pStyle w:val="ListParagraph"/>
        <w:numPr>
          <w:ilvl w:val="1"/>
          <w:numId w:val="22"/>
        </w:numPr>
        <w:spacing w:before="120" w:after="120" w:line="360" w:lineRule="auto"/>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lastRenderedPageBreak/>
        <w:t>Đối với sàn môi giới: Bất động sản bị định giá quá cao sẽ rơi vào tình trạng thanh khoản đóng băng, ế ẩm dài ngày.</w:t>
      </w:r>
    </w:p>
    <w:p w14:paraId="545A7103" w14:textId="77777777" w:rsidR="00E24E58" w:rsidRPr="00E24E58" w:rsidRDefault="00E24E58" w:rsidP="004809D8">
      <w:pPr>
        <w:pStyle w:val="ListParagraph"/>
        <w:numPr>
          <w:ilvl w:val="0"/>
          <w:numId w:val="22"/>
        </w:numPr>
        <w:spacing w:before="120" w:after="120" w:line="360" w:lineRule="auto"/>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PHÂN TÍCH RỦI RO FALSE NEGATIVE (FN - DỰ BÁO NHẦM CAO THÀNH THẤP): Đây là trường hợp căn nhà thực tế là bất động sản cao cấp, đắc địa nhưng mô hình lại xếp vào nhóm 'Nhà bình dân'. • Đối với chủ nhà / người bán: Nếu tin vào gợi ý của thuật toán định giá tự động, gia chủ sẽ bán hớ, chịu thất thoát lợi nhuận lớn so với tiềm năng thị trường.</w:t>
      </w:r>
    </w:p>
    <w:p w14:paraId="7A5DD15D" w14:textId="50FEA706" w:rsidR="00E24E58" w:rsidRPr="00E24E58" w:rsidRDefault="00E24E58" w:rsidP="004809D8">
      <w:pPr>
        <w:pStyle w:val="ListParagraph"/>
        <w:numPr>
          <w:ilvl w:val="1"/>
          <w:numId w:val="22"/>
        </w:numPr>
        <w:spacing w:before="120" w:after="120" w:line="360" w:lineRule="auto"/>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Đối với quỹ đầu tư bất động sản: FN làm bỏ lỡ những cơ hội đầu tư sinh lời (Opportunity Cost), khiến quỹ đánh giá sai tiềm năng khai thác của bất động sản.</w:t>
      </w:r>
    </w:p>
    <w:p w14:paraId="084AE57A" w14:textId="77777777" w:rsidR="00E24E58" w:rsidRPr="00E24E58" w:rsidRDefault="00E24E58" w:rsidP="004809D8">
      <w:pPr>
        <w:spacing w:before="120" w:after="120" w:line="360" w:lineRule="auto"/>
        <w:ind w:left="720"/>
        <w:jc w:val="both"/>
        <w:rPr>
          <w:rFonts w:ascii="Times New Roman" w:hAnsi="Times New Roman" w:cs="Times New Roman"/>
          <w:color w:val="auto"/>
          <w:sz w:val="26"/>
          <w:szCs w:val="26"/>
        </w:rPr>
      </w:pPr>
    </w:p>
    <w:p w14:paraId="3C5223BB" w14:textId="77777777" w:rsidR="00E24E58" w:rsidRP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Kết luận đánh đổi (Precision-Recall Tradeoff): Từ phân tích trên, nhóm rút ra kết luận nghiệp vụ then chốt: Nếu hệ thống được xây dựng cho các tổ chức tín dụng thẩm định rủi ro cho vay, mục tiêu tối thượng là phải hạn chế tối đa False Positive (tức là cần tối ưu hóa chỉ số Precision). Ngược lại, nếu hệ thống phục vụ cho các sàn săn lùng bất động sản tiềm năng cho nhà đầu tư, ta cần tối ưu hóa chỉ số Recall để không bỏ sót các món hời trên thị trường.</w:t>
      </w:r>
    </w:p>
    <w:p w14:paraId="36318F6E" w14:textId="668A8920" w:rsidR="00E24E58" w:rsidRPr="00E24E58" w:rsidRDefault="00E24E58" w:rsidP="004809D8">
      <w:pPr>
        <w:pStyle w:val="ListParagraph"/>
        <w:numPr>
          <w:ilvl w:val="1"/>
          <w:numId w:val="14"/>
        </w:numPr>
        <w:spacing w:before="120" w:after="120" w:line="360" w:lineRule="auto"/>
        <w:jc w:val="both"/>
        <w:rPr>
          <w:rFonts w:ascii="Times New Roman" w:hAnsi="Times New Roman" w:cs="Times New Roman"/>
          <w:b/>
          <w:bCs/>
          <w:color w:val="auto"/>
          <w:sz w:val="26"/>
          <w:szCs w:val="26"/>
        </w:rPr>
      </w:pPr>
      <w:r w:rsidRPr="00E24E58">
        <w:rPr>
          <w:rFonts w:ascii="Times New Roman" w:hAnsi="Times New Roman" w:cs="Times New Roman"/>
          <w:b/>
          <w:bCs/>
          <w:color w:val="auto"/>
          <w:sz w:val="26"/>
          <w:szCs w:val="26"/>
        </w:rPr>
        <w:t>Biện luận về Độ biến thiên và Tính ổn định qua 10 Lần chạy</w:t>
      </w:r>
    </w:p>
    <w:p w14:paraId="685EEEE4" w14:textId="77777777" w:rsid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Hiện tượng dao động kết quả: Theo dõi Hình 2 và Bảng 4, độ chính xác của Logistic Regression dao động trong khoảng từ 77.1% đến 89.2% (độ lệch chuẩn σ = 4.6%), và Decision Tree dao động từ 79.5% đến 91.6% (σ = 3.8%). Sự biến thiên này xuất phát từ các nguyên nhân sau:</w:t>
      </w:r>
    </w:p>
    <w:p w14:paraId="2550E44B" w14:textId="77777777" w:rsidR="004809D8" w:rsidRDefault="00E24E58" w:rsidP="004809D8">
      <w:pPr>
        <w:pStyle w:val="ListParagraph"/>
        <w:numPr>
          <w:ilvl w:val="0"/>
          <w:numId w:val="25"/>
        </w:numPr>
        <w:spacing w:before="120" w:after="120" w:line="360" w:lineRule="auto"/>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Quy mô dữ liệu: Tập kiểm thử chỉ gồm 83 mẫu. Sai số dự báo chỉ cần thay đổi 1 căn nhà sẽ làm độ chính xác biến động xấp xỉ 1.2% (1/83 ≈ 1.2%).</w:t>
      </w:r>
    </w:p>
    <w:p w14:paraId="0C9FA302" w14:textId="77777777" w:rsidR="004809D8" w:rsidRDefault="00E24E58" w:rsidP="004809D8">
      <w:pPr>
        <w:pStyle w:val="ListParagraph"/>
        <w:numPr>
          <w:ilvl w:val="0"/>
          <w:numId w:val="25"/>
        </w:numPr>
        <w:spacing w:before="120" w:after="120" w:line="360" w:lineRule="auto"/>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Các căn nhà vùng biên (Boundary Instances): Tồn tại một số căn nhà có đơn giá sát ngưỡng trung vị (ví dụ 37 - 39 x 10.000 NTD/Ping). Khi các mẫu nhạy cảm này rơi ngẫu nhiên vào tập Train hoặc tập Test, thuật toán phân loại tuyến tính rất dễ bị ảnh hưởng ở ranh giới phân định.</w:t>
      </w:r>
    </w:p>
    <w:p w14:paraId="23D9930D" w14:textId="5ED0D59C" w:rsidR="00E24E58" w:rsidRPr="00E24E58" w:rsidRDefault="00E24E58" w:rsidP="004809D8">
      <w:pPr>
        <w:pStyle w:val="ListParagraph"/>
        <w:numPr>
          <w:ilvl w:val="0"/>
          <w:numId w:val="25"/>
        </w:numPr>
        <w:spacing w:before="120" w:after="120" w:line="360" w:lineRule="auto"/>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lastRenderedPageBreak/>
        <w:t>Tính ổn định tương đối: Độ lệch chuẩn dưới 5% chứng tỏ cả hai mô hình đều có độ hội tụ khá vững vàng, không xảy ra hiện tượng sụp đổ mô hình (model collapse) ở bất kỳ lần phân chia nào.</w:t>
      </w:r>
    </w:p>
    <w:p w14:paraId="6CEB2998" w14:textId="014F43EE" w:rsidR="00E24E58" w:rsidRPr="004809D8" w:rsidRDefault="00E24E58" w:rsidP="004809D8">
      <w:pPr>
        <w:pStyle w:val="Heading2"/>
        <w:numPr>
          <w:ilvl w:val="1"/>
          <w:numId w:val="14"/>
        </w:numPr>
        <w:spacing w:before="120" w:after="120" w:line="360" w:lineRule="auto"/>
        <w:rPr>
          <w:rFonts w:ascii="Times New Roman" w:hAnsi="Times New Roman" w:cs="Times New Roman"/>
          <w:b/>
          <w:bCs/>
          <w:color w:val="auto"/>
          <w:sz w:val="26"/>
          <w:szCs w:val="26"/>
        </w:rPr>
      </w:pPr>
      <w:bookmarkStart w:id="17" w:name="_Toc240711116"/>
      <w:r w:rsidRPr="004809D8">
        <w:rPr>
          <w:rFonts w:ascii="Times New Roman" w:hAnsi="Times New Roman" w:cs="Times New Roman"/>
          <w:b/>
          <w:bCs/>
          <w:color w:val="auto"/>
          <w:sz w:val="26"/>
          <w:szCs w:val="26"/>
        </w:rPr>
        <w:t>Phân tích Tác động của các Đặc trưng Đầu vào (Feature Importance)</w:t>
      </w:r>
      <w:bookmarkEnd w:id="17"/>
    </w:p>
    <w:p w14:paraId="14A79E30" w14:textId="77777777" w:rsidR="00E24E58" w:rsidRPr="00E24E5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Để làm rõ mô hình học được gì từ thực tế, chúng ta phân tích hệ số hồi quy của Logistic Regression và độ quan trọng của đặc trưng theo Gini trong Decision Tree được biểu diễn trong Hình 4:</w:t>
      </w:r>
    </w:p>
    <w:p w14:paraId="7D6C558D" w14:textId="77777777" w:rsidR="00E24E58" w:rsidRPr="00E24E58" w:rsidRDefault="00E24E58" w:rsidP="004809D8">
      <w:pPr>
        <w:spacing w:before="120" w:after="120" w:line="360" w:lineRule="auto"/>
        <w:ind w:left="720"/>
        <w:jc w:val="center"/>
        <w:rPr>
          <w:rFonts w:ascii="Times New Roman" w:hAnsi="Times New Roman" w:cs="Times New Roman"/>
          <w:color w:val="auto"/>
          <w:sz w:val="26"/>
          <w:szCs w:val="26"/>
        </w:rPr>
      </w:pPr>
      <w:r w:rsidRPr="00E24E58">
        <w:rPr>
          <w:rFonts w:ascii="Times New Roman" w:hAnsi="Times New Roman" w:cs="Times New Roman"/>
          <w:noProof/>
          <w:color w:val="auto"/>
          <w:sz w:val="26"/>
          <w:szCs w:val="26"/>
        </w:rPr>
        <w:drawing>
          <wp:inline distT="0" distB="0" distL="0" distR="0" wp14:anchorId="6F36F6F8" wp14:editId="723CB2EB">
            <wp:extent cx="4709160" cy="18105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2"/>
                    <a:stretch>
                      <a:fillRect/>
                    </a:stretch>
                  </pic:blipFill>
                  <pic:spPr>
                    <a:xfrm>
                      <a:off x="0" y="0"/>
                      <a:ext cx="4709160" cy="1810512"/>
                    </a:xfrm>
                    <a:prstGeom prst="rect">
                      <a:avLst/>
                    </a:prstGeom>
                  </pic:spPr>
                </pic:pic>
              </a:graphicData>
            </a:graphic>
          </wp:inline>
        </w:drawing>
      </w:r>
    </w:p>
    <w:p w14:paraId="401AF251" w14:textId="77777777" w:rsidR="00E24E58" w:rsidRPr="00E24E58" w:rsidRDefault="00E24E58" w:rsidP="004809D8">
      <w:pPr>
        <w:spacing w:before="120" w:after="120" w:line="360" w:lineRule="auto"/>
        <w:ind w:left="720"/>
        <w:jc w:val="center"/>
        <w:rPr>
          <w:rFonts w:ascii="Times New Roman" w:hAnsi="Times New Roman" w:cs="Times New Roman"/>
          <w:color w:val="auto"/>
          <w:sz w:val="26"/>
          <w:szCs w:val="26"/>
        </w:rPr>
      </w:pPr>
      <w:r w:rsidRPr="00E24E58">
        <w:rPr>
          <w:rFonts w:ascii="Times New Roman" w:hAnsi="Times New Roman" w:cs="Times New Roman"/>
          <w:i/>
          <w:color w:val="auto"/>
          <w:sz w:val="26"/>
          <w:szCs w:val="26"/>
        </w:rPr>
        <w:t>Hình 4: Trọng số của các đặc trưng trong mô hình Logistic Regression (trái) và Decision Tree (phải)</w:t>
      </w:r>
    </w:p>
    <w:p w14:paraId="4769F278" w14:textId="77777777" w:rsidR="004809D8" w:rsidRDefault="00E24E58" w:rsidP="004809D8">
      <w:pPr>
        <w:pStyle w:val="ListParagraph"/>
        <w:numPr>
          <w:ilvl w:val="0"/>
          <w:numId w:val="26"/>
        </w:numPr>
        <w:spacing w:before="120" w:after="120" w:line="360" w:lineRule="auto"/>
        <w:jc w:val="both"/>
        <w:rPr>
          <w:rFonts w:ascii="Times New Roman" w:hAnsi="Times New Roman" w:cs="Times New Roman"/>
          <w:color w:val="auto"/>
          <w:sz w:val="26"/>
          <w:szCs w:val="26"/>
        </w:rPr>
      </w:pPr>
      <w:r w:rsidRPr="004809D8">
        <w:rPr>
          <w:rFonts w:ascii="Times New Roman" w:hAnsi="Times New Roman" w:cs="Times New Roman"/>
          <w:color w:val="auto"/>
          <w:sz w:val="26"/>
          <w:szCs w:val="26"/>
        </w:rPr>
        <w:t>Khoảng cách tới ga tàu điện ngầm (Distance to MRT) là nhân tố chi phối mạnh mẽ nhất: Hệ số mang dấu âm rất lớn trong Logistic Regression và chiếm tỷ trọng quan trọng áp đảo trong Decision Tree. Điều này hoàn toàn khớp với thực tế quy hoạch đô thị hiện đại: tại các đô thị phát triển như Tân Bắc, khả năng tiếp cận giao thông công cộng là chỉ dấu số một quyết định giá trị bất động sản. Càng xa ga tàu điện, giá nhà càng sụt giảm phi tuyến tính.</w:t>
      </w:r>
    </w:p>
    <w:p w14:paraId="194755C3" w14:textId="77777777" w:rsidR="004809D8" w:rsidRDefault="00E24E58" w:rsidP="004809D8">
      <w:pPr>
        <w:pStyle w:val="ListParagraph"/>
        <w:numPr>
          <w:ilvl w:val="0"/>
          <w:numId w:val="26"/>
        </w:numPr>
        <w:spacing w:before="120" w:after="120" w:line="360" w:lineRule="auto"/>
        <w:jc w:val="both"/>
        <w:rPr>
          <w:rFonts w:ascii="Times New Roman" w:hAnsi="Times New Roman" w:cs="Times New Roman"/>
          <w:color w:val="auto"/>
          <w:sz w:val="26"/>
          <w:szCs w:val="26"/>
        </w:rPr>
      </w:pPr>
      <w:r w:rsidRPr="004809D8">
        <w:rPr>
          <w:rFonts w:ascii="Times New Roman" w:hAnsi="Times New Roman" w:cs="Times New Roman"/>
          <w:color w:val="auto"/>
          <w:sz w:val="26"/>
          <w:szCs w:val="26"/>
        </w:rPr>
        <w:t>Số lượng cửa hàng tiện lợi (Num_Convenience_Stores) mang trọng số dương rõ rệt: Cửa hàng tiện lợi phản ánh mật độ dân cư, mức độ an ninh và tiện ích dịch vụ xung quanh khu dân cư. Càng nhiều cửa hàng tiện ích, xác suất căn nhà thuộc phân khúc cao cấp càng tăng cao.</w:t>
      </w:r>
    </w:p>
    <w:p w14:paraId="64CEDD13" w14:textId="0C725584" w:rsidR="00E24E58" w:rsidRPr="004809D8" w:rsidRDefault="00E24E58" w:rsidP="004809D8">
      <w:pPr>
        <w:pStyle w:val="ListParagraph"/>
        <w:numPr>
          <w:ilvl w:val="0"/>
          <w:numId w:val="26"/>
        </w:numPr>
        <w:spacing w:before="120" w:after="120" w:line="360" w:lineRule="auto"/>
        <w:jc w:val="both"/>
        <w:rPr>
          <w:rFonts w:ascii="Times New Roman" w:hAnsi="Times New Roman" w:cs="Times New Roman"/>
          <w:color w:val="auto"/>
          <w:sz w:val="26"/>
          <w:szCs w:val="26"/>
        </w:rPr>
      </w:pPr>
      <w:r w:rsidRPr="004809D8">
        <w:rPr>
          <w:rFonts w:ascii="Times New Roman" w:hAnsi="Times New Roman" w:cs="Times New Roman"/>
          <w:color w:val="auto"/>
          <w:sz w:val="26"/>
          <w:szCs w:val="26"/>
        </w:rPr>
        <w:t>Tuổi nhà (House_Age) có tác động nghịch biến: Nhà càng cũ thì giá trị khấu hao công trình càng lớn, làm giảm xác suất rơi vào phân khúc giá cao.</w:t>
      </w:r>
    </w:p>
    <w:p w14:paraId="6F03FEF6" w14:textId="45EA17B4" w:rsidR="00E24E58" w:rsidRPr="00E24E58" w:rsidRDefault="00E24E58" w:rsidP="004809D8">
      <w:pPr>
        <w:pStyle w:val="Heading1"/>
        <w:numPr>
          <w:ilvl w:val="0"/>
          <w:numId w:val="14"/>
        </w:numPr>
        <w:spacing w:before="120" w:after="120" w:line="360" w:lineRule="auto"/>
        <w:rPr>
          <w:rFonts w:ascii="Times New Roman" w:hAnsi="Times New Roman" w:cs="Times New Roman"/>
          <w:b/>
          <w:bCs/>
          <w:color w:val="auto"/>
          <w:sz w:val="26"/>
          <w:szCs w:val="26"/>
        </w:rPr>
      </w:pPr>
      <w:bookmarkStart w:id="18" w:name="_Toc240711117"/>
      <w:r w:rsidRPr="00E24E58">
        <w:rPr>
          <w:rFonts w:ascii="Times New Roman" w:hAnsi="Times New Roman" w:cs="Times New Roman"/>
          <w:b/>
          <w:bCs/>
          <w:color w:val="auto"/>
          <w:sz w:val="26"/>
          <w:szCs w:val="26"/>
        </w:rPr>
        <w:lastRenderedPageBreak/>
        <w:t>KẾT LUẬN VÀ KIẾN NGHỊ PHÁT TRIỂN</w:t>
      </w:r>
      <w:bookmarkEnd w:id="18"/>
    </w:p>
    <w:p w14:paraId="07591423" w14:textId="08F95733" w:rsidR="00E24E58" w:rsidRPr="00E24E58" w:rsidRDefault="00E24E58" w:rsidP="004809D8">
      <w:pPr>
        <w:pStyle w:val="Heading2"/>
        <w:numPr>
          <w:ilvl w:val="1"/>
          <w:numId w:val="14"/>
        </w:numPr>
        <w:spacing w:before="120" w:after="120" w:line="360" w:lineRule="auto"/>
        <w:rPr>
          <w:rFonts w:ascii="Times New Roman" w:hAnsi="Times New Roman" w:cs="Times New Roman"/>
          <w:b/>
          <w:bCs/>
          <w:color w:val="auto"/>
          <w:sz w:val="26"/>
          <w:szCs w:val="26"/>
        </w:rPr>
      </w:pPr>
      <w:bookmarkStart w:id="19" w:name="_Toc240711118"/>
      <w:r w:rsidRPr="00E24E58">
        <w:rPr>
          <w:rFonts w:ascii="Times New Roman" w:hAnsi="Times New Roman" w:cs="Times New Roman"/>
          <w:b/>
          <w:bCs/>
          <w:color w:val="auto"/>
          <w:sz w:val="26"/>
          <w:szCs w:val="26"/>
        </w:rPr>
        <w:t>Tóm tắt kết quả bài tập nhóm</w:t>
      </w:r>
      <w:bookmarkEnd w:id="19"/>
    </w:p>
    <w:p w14:paraId="59BBF6EE" w14:textId="77777777" w:rsidR="004809D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Qua quá trình thực hiện bài tập, nhóm BTL đã hoàn thành xuất sắc toàn bộ các yêu cầu đặt ra:</w:t>
      </w:r>
    </w:p>
    <w:p w14:paraId="0B9FFC49" w14:textId="77777777" w:rsidR="004809D8" w:rsidRDefault="00E24E58" w:rsidP="004809D8">
      <w:pPr>
        <w:pStyle w:val="ListParagraph"/>
        <w:numPr>
          <w:ilvl w:val="0"/>
          <w:numId w:val="28"/>
        </w:numPr>
        <w:spacing w:before="120" w:after="120" w:line="360" w:lineRule="auto"/>
        <w:jc w:val="both"/>
        <w:rPr>
          <w:rFonts w:ascii="Times New Roman" w:hAnsi="Times New Roman" w:cs="Times New Roman"/>
          <w:color w:val="auto"/>
          <w:sz w:val="26"/>
          <w:szCs w:val="26"/>
        </w:rPr>
      </w:pPr>
      <w:r w:rsidRPr="004809D8">
        <w:rPr>
          <w:rFonts w:ascii="Times New Roman" w:hAnsi="Times New Roman" w:cs="Times New Roman"/>
          <w:color w:val="auto"/>
          <w:sz w:val="26"/>
          <w:szCs w:val="26"/>
        </w:rPr>
        <w:t>Xây dựng hoàn chỉnh đường ống học máy (machine learning pipeline) từ khâu nạp dữ liệu, làm sạch, tiền xử lý, chuẩn hóa thang đo đến huấn luyện mô hình.</w:t>
      </w:r>
    </w:p>
    <w:p w14:paraId="2998AF0F" w14:textId="6799A01A" w:rsidR="004809D8" w:rsidRDefault="00E24E58" w:rsidP="004809D8">
      <w:pPr>
        <w:pStyle w:val="ListParagraph"/>
        <w:numPr>
          <w:ilvl w:val="0"/>
          <w:numId w:val="28"/>
        </w:numPr>
        <w:spacing w:before="120" w:after="120" w:line="360" w:lineRule="auto"/>
        <w:jc w:val="both"/>
        <w:rPr>
          <w:rFonts w:ascii="Times New Roman" w:hAnsi="Times New Roman" w:cs="Times New Roman"/>
          <w:color w:val="auto"/>
          <w:sz w:val="26"/>
          <w:szCs w:val="26"/>
        </w:rPr>
      </w:pPr>
      <w:r w:rsidRPr="004809D8">
        <w:rPr>
          <w:rFonts w:ascii="Times New Roman" w:hAnsi="Times New Roman" w:cs="Times New Roman"/>
          <w:color w:val="auto"/>
          <w:sz w:val="26"/>
          <w:szCs w:val="26"/>
        </w:rPr>
        <w:t>Xuất bản đầy đủ Ma trận nhầm lẫn (Confusion Matrix) và bảng đối chiếu kết quả dự báo chi tiết trên tập kiểm thử.</w:t>
      </w:r>
    </w:p>
    <w:p w14:paraId="2E059E99" w14:textId="77777777" w:rsidR="004809D8" w:rsidRDefault="00E24E58" w:rsidP="004809D8">
      <w:pPr>
        <w:pStyle w:val="ListParagraph"/>
        <w:numPr>
          <w:ilvl w:val="0"/>
          <w:numId w:val="28"/>
        </w:numPr>
        <w:spacing w:before="120" w:after="120" w:line="360" w:lineRule="auto"/>
        <w:jc w:val="both"/>
        <w:rPr>
          <w:rFonts w:ascii="Times New Roman" w:hAnsi="Times New Roman" w:cs="Times New Roman"/>
          <w:color w:val="auto"/>
          <w:sz w:val="26"/>
          <w:szCs w:val="26"/>
        </w:rPr>
      </w:pPr>
      <w:r w:rsidRPr="004809D8">
        <w:rPr>
          <w:rFonts w:ascii="Times New Roman" w:hAnsi="Times New Roman" w:cs="Times New Roman"/>
          <w:color w:val="auto"/>
          <w:sz w:val="26"/>
          <w:szCs w:val="26"/>
        </w:rPr>
        <w:t>Thực hiện kiểm chứng nghiêm ngặt 10 lần chạy Train/Test độc lập, tính toán trung bình, độ lệch chuẩn và trực quan hóa sinh động bằng biểu đồ.</w:t>
      </w:r>
    </w:p>
    <w:p w14:paraId="7F66446C" w14:textId="580D8DF9" w:rsidR="00E24E58" w:rsidRPr="004809D8" w:rsidRDefault="004809D8" w:rsidP="004809D8">
      <w:pPr>
        <w:pStyle w:val="ListParagraph"/>
        <w:numPr>
          <w:ilvl w:val="0"/>
          <w:numId w:val="28"/>
        </w:numPr>
        <w:spacing w:before="120" w:after="120" w:line="360"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Giải</w:t>
      </w:r>
      <w:r w:rsidR="00E24E58" w:rsidRPr="004809D8">
        <w:rPr>
          <w:rFonts w:ascii="Times New Roman" w:hAnsi="Times New Roman" w:cs="Times New Roman"/>
          <w:color w:val="auto"/>
          <w:sz w:val="26"/>
          <w:szCs w:val="26"/>
        </w:rPr>
        <w:t xml:space="preserve"> thích </w:t>
      </w:r>
      <w:r>
        <w:rPr>
          <w:rFonts w:ascii="Times New Roman" w:hAnsi="Times New Roman" w:cs="Times New Roman"/>
          <w:color w:val="auto"/>
          <w:sz w:val="26"/>
          <w:szCs w:val="26"/>
        </w:rPr>
        <w:t>được</w:t>
      </w:r>
      <w:r w:rsidR="00E24E58" w:rsidRPr="004809D8">
        <w:rPr>
          <w:rFonts w:ascii="Times New Roman" w:hAnsi="Times New Roman" w:cs="Times New Roman"/>
          <w:color w:val="auto"/>
          <w:sz w:val="26"/>
          <w:szCs w:val="26"/>
        </w:rPr>
        <w:t xml:space="preserve"> ý nghĩa của các chỉ số toán học gắn liền với bối cảnh kinh doanh bất động sản thực tế.</w:t>
      </w:r>
    </w:p>
    <w:p w14:paraId="115BEEE7" w14:textId="152431F8" w:rsidR="00E24E58" w:rsidRPr="00E24E58" w:rsidRDefault="00E24E58" w:rsidP="004809D8">
      <w:pPr>
        <w:pStyle w:val="Heading2"/>
        <w:numPr>
          <w:ilvl w:val="1"/>
          <w:numId w:val="14"/>
        </w:numPr>
        <w:spacing w:before="120" w:after="120" w:line="360" w:lineRule="auto"/>
        <w:rPr>
          <w:rFonts w:ascii="Times New Roman" w:hAnsi="Times New Roman" w:cs="Times New Roman"/>
          <w:b/>
          <w:bCs/>
          <w:color w:val="auto"/>
          <w:sz w:val="26"/>
          <w:szCs w:val="26"/>
        </w:rPr>
      </w:pPr>
      <w:bookmarkStart w:id="20" w:name="_Toc240711119"/>
      <w:r w:rsidRPr="00E24E58">
        <w:rPr>
          <w:rFonts w:ascii="Times New Roman" w:hAnsi="Times New Roman" w:cs="Times New Roman"/>
          <w:b/>
          <w:bCs/>
          <w:color w:val="auto"/>
          <w:sz w:val="26"/>
          <w:szCs w:val="26"/>
        </w:rPr>
        <w:t>Khuyến nghị ứng dụng và Nâng cấp mô hình</w:t>
      </w:r>
      <w:bookmarkEnd w:id="20"/>
    </w:p>
    <w:p w14:paraId="1A6319A9" w14:textId="77777777" w:rsidR="004809D8" w:rsidRDefault="00E24E58" w:rsidP="004809D8">
      <w:pPr>
        <w:spacing w:before="120" w:after="120" w:line="360" w:lineRule="auto"/>
        <w:ind w:left="720" w:firstLine="720"/>
        <w:jc w:val="both"/>
        <w:rPr>
          <w:rFonts w:ascii="Times New Roman" w:hAnsi="Times New Roman" w:cs="Times New Roman"/>
          <w:color w:val="auto"/>
          <w:sz w:val="26"/>
          <w:szCs w:val="26"/>
        </w:rPr>
      </w:pPr>
      <w:r w:rsidRPr="00E24E58">
        <w:rPr>
          <w:rFonts w:ascii="Times New Roman" w:hAnsi="Times New Roman" w:cs="Times New Roman"/>
          <w:color w:val="auto"/>
          <w:sz w:val="26"/>
          <w:szCs w:val="26"/>
        </w:rPr>
        <w:t>Để phát triển mô hình thành một sản phẩm thương mại hoàn chỉnh hỗ trợ thẩm định giá bất động sản tự động (Automated Valuation Model - AVM), nhóm đề xuất:</w:t>
      </w:r>
    </w:p>
    <w:p w14:paraId="7B77B02C" w14:textId="77777777" w:rsidR="004809D8" w:rsidRDefault="00E24E58" w:rsidP="004809D8">
      <w:pPr>
        <w:pStyle w:val="ListParagraph"/>
        <w:numPr>
          <w:ilvl w:val="0"/>
          <w:numId w:val="30"/>
        </w:numPr>
        <w:spacing w:before="120" w:after="120" w:line="360" w:lineRule="auto"/>
        <w:jc w:val="both"/>
        <w:rPr>
          <w:rFonts w:ascii="Times New Roman" w:hAnsi="Times New Roman" w:cs="Times New Roman"/>
          <w:color w:val="auto"/>
          <w:sz w:val="26"/>
          <w:szCs w:val="26"/>
        </w:rPr>
      </w:pPr>
      <w:r w:rsidRPr="004809D8">
        <w:rPr>
          <w:rFonts w:ascii="Times New Roman" w:hAnsi="Times New Roman" w:cs="Times New Roman"/>
          <w:color w:val="auto"/>
          <w:sz w:val="26"/>
          <w:szCs w:val="26"/>
        </w:rPr>
        <w:t>Thu thập thêm các đặc trưng vi mô của ngôi nhà: Diện tích sử dụng thực tế (m²), số phòng ngủ, hướng nhà, tình trạng pháp lý (sổ đỏ/sổ hồng), chất lượng nội thất.</w:t>
      </w:r>
    </w:p>
    <w:p w14:paraId="150A32F3" w14:textId="77777777" w:rsidR="004809D8" w:rsidRDefault="00E24E58" w:rsidP="004809D8">
      <w:pPr>
        <w:pStyle w:val="ListParagraph"/>
        <w:numPr>
          <w:ilvl w:val="0"/>
          <w:numId w:val="30"/>
        </w:numPr>
        <w:spacing w:before="120" w:after="120" w:line="360" w:lineRule="auto"/>
        <w:jc w:val="both"/>
        <w:rPr>
          <w:rFonts w:ascii="Times New Roman" w:hAnsi="Times New Roman" w:cs="Times New Roman"/>
          <w:color w:val="auto"/>
          <w:sz w:val="26"/>
          <w:szCs w:val="26"/>
        </w:rPr>
      </w:pPr>
      <w:r w:rsidRPr="004809D8">
        <w:rPr>
          <w:rFonts w:ascii="Times New Roman" w:hAnsi="Times New Roman" w:cs="Times New Roman"/>
          <w:color w:val="auto"/>
          <w:sz w:val="26"/>
          <w:szCs w:val="26"/>
        </w:rPr>
        <w:t>Thử nghiệm các kiến trúc mô hình học máy nâng cao: Áp dụng các mô hình Ensemble như Random Forest, Gradient Boosting (XGBoost, LightGBM) để nắm bắt các quan hệ phi tuyến</w:t>
      </w:r>
      <w:r w:rsidR="004809D8">
        <w:rPr>
          <w:rFonts w:ascii="Times New Roman" w:hAnsi="Times New Roman" w:cs="Times New Roman"/>
          <w:color w:val="auto"/>
          <w:sz w:val="26"/>
          <w:szCs w:val="26"/>
        </w:rPr>
        <w:t xml:space="preserve"> </w:t>
      </w:r>
      <w:r w:rsidRPr="004809D8">
        <w:rPr>
          <w:rFonts w:ascii="Times New Roman" w:hAnsi="Times New Roman" w:cs="Times New Roman"/>
          <w:color w:val="auto"/>
          <w:sz w:val="26"/>
          <w:szCs w:val="26"/>
        </w:rPr>
        <w:t>tính phức tạp hơn giữa vị trí địa lý và đơn giá nhà.</w:t>
      </w:r>
    </w:p>
    <w:p w14:paraId="0EE8DD93" w14:textId="395F3893" w:rsidR="00E24E58" w:rsidRPr="004809D8" w:rsidRDefault="00E24E58" w:rsidP="004809D8">
      <w:pPr>
        <w:pStyle w:val="ListParagraph"/>
        <w:numPr>
          <w:ilvl w:val="0"/>
          <w:numId w:val="30"/>
        </w:numPr>
        <w:spacing w:before="120" w:after="120" w:line="360" w:lineRule="auto"/>
        <w:jc w:val="both"/>
        <w:rPr>
          <w:rFonts w:ascii="Times New Roman" w:hAnsi="Times New Roman" w:cs="Times New Roman"/>
          <w:color w:val="auto"/>
          <w:sz w:val="26"/>
          <w:szCs w:val="26"/>
        </w:rPr>
      </w:pPr>
      <w:r w:rsidRPr="004809D8">
        <w:rPr>
          <w:rFonts w:ascii="Times New Roman" w:hAnsi="Times New Roman" w:cs="Times New Roman"/>
          <w:color w:val="auto"/>
          <w:sz w:val="26"/>
          <w:szCs w:val="26"/>
        </w:rPr>
        <w:t>Áp dụng kỹ thuật điều chỉnh ngưỡng phân loại (Threshold Tuning): Thay vì cố định ngưỡng xác suất mặc định 0.5, có thể linh hoạt điều chỉnh ngưỡng để kiểm soát tỷ lệ FP/FN phù hợp với khẩu vị rủi ro của từng khách hàng doanh nghiệp.</w:t>
      </w:r>
    </w:p>
    <w:p w14:paraId="72D52B1F" w14:textId="16891916" w:rsidR="008C588F" w:rsidRPr="00583F29" w:rsidRDefault="008C588F" w:rsidP="00583F29">
      <w:pPr>
        <w:spacing w:before="120" w:after="120" w:line="360" w:lineRule="auto"/>
        <w:rPr>
          <w:rFonts w:ascii="Times New Roman" w:hAnsi="Times New Roman" w:cs="Times New Roman"/>
          <w:color w:val="auto"/>
          <w:sz w:val="26"/>
          <w:szCs w:val="26"/>
        </w:rPr>
      </w:pPr>
    </w:p>
    <w:sectPr w:rsidR="008C588F" w:rsidRPr="00583F29" w:rsidSect="003822A6">
      <w:footerReference w:type="default" r:id="rId13"/>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AA881" w14:textId="77777777" w:rsidR="00A950E1" w:rsidRDefault="00A950E1" w:rsidP="00C81806">
      <w:pPr>
        <w:spacing w:after="0" w:line="240" w:lineRule="auto"/>
      </w:pPr>
      <w:r>
        <w:separator/>
      </w:r>
    </w:p>
  </w:endnote>
  <w:endnote w:type="continuationSeparator" w:id="0">
    <w:p w14:paraId="7F9FF6EA" w14:textId="77777777" w:rsidR="00A950E1" w:rsidRDefault="00A950E1" w:rsidP="00C81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549876"/>
      <w:docPartObj>
        <w:docPartGallery w:val="Page Numbers (Bottom of Page)"/>
        <w:docPartUnique/>
      </w:docPartObj>
    </w:sdtPr>
    <w:sdtEndPr>
      <w:rPr>
        <w:rFonts w:ascii="Times New Roman" w:hAnsi="Times New Roman" w:cs="Times New Roman"/>
        <w:noProof/>
        <w:sz w:val="26"/>
        <w:szCs w:val="26"/>
      </w:rPr>
    </w:sdtEndPr>
    <w:sdtContent>
      <w:p w14:paraId="22762DE8" w14:textId="61434348" w:rsidR="008C588F" w:rsidRPr="008C588F" w:rsidRDefault="008C588F">
        <w:pPr>
          <w:pStyle w:val="Footer"/>
          <w:jc w:val="center"/>
          <w:rPr>
            <w:rFonts w:ascii="Times New Roman" w:hAnsi="Times New Roman" w:cs="Times New Roman"/>
            <w:sz w:val="26"/>
            <w:szCs w:val="26"/>
          </w:rPr>
        </w:pPr>
        <w:r w:rsidRPr="008C588F">
          <w:rPr>
            <w:rFonts w:ascii="Times New Roman" w:hAnsi="Times New Roman" w:cs="Times New Roman"/>
            <w:sz w:val="26"/>
            <w:szCs w:val="26"/>
          </w:rPr>
          <w:fldChar w:fldCharType="begin"/>
        </w:r>
        <w:r w:rsidRPr="008C588F">
          <w:rPr>
            <w:rFonts w:ascii="Times New Roman" w:hAnsi="Times New Roman" w:cs="Times New Roman"/>
            <w:sz w:val="26"/>
            <w:szCs w:val="26"/>
          </w:rPr>
          <w:instrText xml:space="preserve"> PAGE   \* MERGEFORMAT </w:instrText>
        </w:r>
        <w:r w:rsidRPr="008C588F">
          <w:rPr>
            <w:rFonts w:ascii="Times New Roman" w:hAnsi="Times New Roman" w:cs="Times New Roman"/>
            <w:sz w:val="26"/>
            <w:szCs w:val="26"/>
          </w:rPr>
          <w:fldChar w:fldCharType="separate"/>
        </w:r>
        <w:r w:rsidRPr="008C588F">
          <w:rPr>
            <w:rFonts w:ascii="Times New Roman" w:hAnsi="Times New Roman" w:cs="Times New Roman"/>
            <w:noProof/>
            <w:sz w:val="26"/>
            <w:szCs w:val="26"/>
          </w:rPr>
          <w:t>2</w:t>
        </w:r>
        <w:r w:rsidRPr="008C588F">
          <w:rPr>
            <w:rFonts w:ascii="Times New Roman" w:hAnsi="Times New Roman" w:cs="Times New Roman"/>
            <w:noProof/>
            <w:sz w:val="26"/>
            <w:szCs w:val="26"/>
          </w:rPr>
          <w:fldChar w:fldCharType="end"/>
        </w:r>
      </w:p>
    </w:sdtContent>
  </w:sdt>
  <w:p w14:paraId="030E5F83" w14:textId="7AE41066" w:rsidR="008C588F" w:rsidRPr="008C588F" w:rsidRDefault="008C588F" w:rsidP="008C588F">
    <w:pPr>
      <w:pStyle w:val="Footer"/>
      <w:jc w:val="cen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3C746" w14:textId="77777777" w:rsidR="00A950E1" w:rsidRDefault="00A950E1" w:rsidP="00C81806">
      <w:pPr>
        <w:spacing w:after="0" w:line="240" w:lineRule="auto"/>
      </w:pPr>
      <w:r>
        <w:separator/>
      </w:r>
    </w:p>
  </w:footnote>
  <w:footnote w:type="continuationSeparator" w:id="0">
    <w:p w14:paraId="167DEC30" w14:textId="77777777" w:rsidR="00A950E1" w:rsidRDefault="00A950E1" w:rsidP="00C81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123D"/>
    <w:multiLevelType w:val="hybridMultilevel"/>
    <w:tmpl w:val="0BE49002"/>
    <w:lvl w:ilvl="0" w:tplc="EF2E5A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B06527"/>
    <w:multiLevelType w:val="hybridMultilevel"/>
    <w:tmpl w:val="C71E6C14"/>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172DDB"/>
    <w:multiLevelType w:val="hybridMultilevel"/>
    <w:tmpl w:val="ABC4292E"/>
    <w:lvl w:ilvl="0" w:tplc="EF2E5ADC">
      <w:start w:val="1"/>
      <w:numFmt w:val="bullet"/>
      <w:lvlText w:val=""/>
      <w:lvlJc w:val="left"/>
      <w:pPr>
        <w:ind w:left="1440" w:hanging="360"/>
      </w:pPr>
      <w:rPr>
        <w:rFonts w:ascii="Symbol" w:hAnsi="Symbol" w:hint="default"/>
      </w:rPr>
    </w:lvl>
    <w:lvl w:ilvl="1" w:tplc="4E58F74E">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0F1C9A"/>
    <w:multiLevelType w:val="multilevel"/>
    <w:tmpl w:val="D736B868"/>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3473110"/>
    <w:multiLevelType w:val="hybridMultilevel"/>
    <w:tmpl w:val="514895B8"/>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0110CD"/>
    <w:multiLevelType w:val="hybridMultilevel"/>
    <w:tmpl w:val="8542D0B0"/>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2F2A3A"/>
    <w:multiLevelType w:val="hybridMultilevel"/>
    <w:tmpl w:val="7C58AC24"/>
    <w:lvl w:ilvl="0" w:tplc="4E58F74E">
      <w:start w:val="1"/>
      <w:numFmt w:val="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7" w15:restartNumberingAfterBreak="0">
    <w:nsid w:val="25380713"/>
    <w:multiLevelType w:val="hybridMultilevel"/>
    <w:tmpl w:val="AA3652C0"/>
    <w:lvl w:ilvl="0" w:tplc="EF2E5ADC">
      <w:start w:val="1"/>
      <w:numFmt w:val="bullet"/>
      <w:lvlText w:val=""/>
      <w:lvlJc w:val="left"/>
      <w:pPr>
        <w:ind w:left="1358" w:hanging="360"/>
      </w:pPr>
      <w:rPr>
        <w:rFonts w:ascii="Symbol" w:hAnsi="Symbol" w:hint="default"/>
      </w:rPr>
    </w:lvl>
    <w:lvl w:ilvl="1" w:tplc="04090003" w:tentative="1">
      <w:start w:val="1"/>
      <w:numFmt w:val="bullet"/>
      <w:lvlText w:val="o"/>
      <w:lvlJc w:val="left"/>
      <w:pPr>
        <w:ind w:left="2078" w:hanging="360"/>
      </w:pPr>
      <w:rPr>
        <w:rFonts w:ascii="Courier New" w:hAnsi="Courier New" w:cs="Courier New" w:hint="default"/>
      </w:rPr>
    </w:lvl>
    <w:lvl w:ilvl="2" w:tplc="04090005" w:tentative="1">
      <w:start w:val="1"/>
      <w:numFmt w:val="bullet"/>
      <w:lvlText w:val=""/>
      <w:lvlJc w:val="left"/>
      <w:pPr>
        <w:ind w:left="2798" w:hanging="360"/>
      </w:pPr>
      <w:rPr>
        <w:rFonts w:ascii="Wingdings" w:hAnsi="Wingdings" w:hint="default"/>
      </w:rPr>
    </w:lvl>
    <w:lvl w:ilvl="3" w:tplc="04090001" w:tentative="1">
      <w:start w:val="1"/>
      <w:numFmt w:val="bullet"/>
      <w:lvlText w:val=""/>
      <w:lvlJc w:val="left"/>
      <w:pPr>
        <w:ind w:left="3518" w:hanging="360"/>
      </w:pPr>
      <w:rPr>
        <w:rFonts w:ascii="Symbol" w:hAnsi="Symbol" w:hint="default"/>
      </w:rPr>
    </w:lvl>
    <w:lvl w:ilvl="4" w:tplc="04090003" w:tentative="1">
      <w:start w:val="1"/>
      <w:numFmt w:val="bullet"/>
      <w:lvlText w:val="o"/>
      <w:lvlJc w:val="left"/>
      <w:pPr>
        <w:ind w:left="4238" w:hanging="360"/>
      </w:pPr>
      <w:rPr>
        <w:rFonts w:ascii="Courier New" w:hAnsi="Courier New" w:cs="Courier New" w:hint="default"/>
      </w:rPr>
    </w:lvl>
    <w:lvl w:ilvl="5" w:tplc="04090005" w:tentative="1">
      <w:start w:val="1"/>
      <w:numFmt w:val="bullet"/>
      <w:lvlText w:val=""/>
      <w:lvlJc w:val="left"/>
      <w:pPr>
        <w:ind w:left="4958" w:hanging="360"/>
      </w:pPr>
      <w:rPr>
        <w:rFonts w:ascii="Wingdings" w:hAnsi="Wingdings" w:hint="default"/>
      </w:rPr>
    </w:lvl>
    <w:lvl w:ilvl="6" w:tplc="04090001" w:tentative="1">
      <w:start w:val="1"/>
      <w:numFmt w:val="bullet"/>
      <w:lvlText w:val=""/>
      <w:lvlJc w:val="left"/>
      <w:pPr>
        <w:ind w:left="5678" w:hanging="360"/>
      </w:pPr>
      <w:rPr>
        <w:rFonts w:ascii="Symbol" w:hAnsi="Symbol" w:hint="default"/>
      </w:rPr>
    </w:lvl>
    <w:lvl w:ilvl="7" w:tplc="04090003" w:tentative="1">
      <w:start w:val="1"/>
      <w:numFmt w:val="bullet"/>
      <w:lvlText w:val="o"/>
      <w:lvlJc w:val="left"/>
      <w:pPr>
        <w:ind w:left="6398" w:hanging="360"/>
      </w:pPr>
      <w:rPr>
        <w:rFonts w:ascii="Courier New" w:hAnsi="Courier New" w:cs="Courier New" w:hint="default"/>
      </w:rPr>
    </w:lvl>
    <w:lvl w:ilvl="8" w:tplc="04090005" w:tentative="1">
      <w:start w:val="1"/>
      <w:numFmt w:val="bullet"/>
      <w:lvlText w:val=""/>
      <w:lvlJc w:val="left"/>
      <w:pPr>
        <w:ind w:left="7118" w:hanging="360"/>
      </w:pPr>
      <w:rPr>
        <w:rFonts w:ascii="Wingdings" w:hAnsi="Wingdings" w:hint="default"/>
      </w:rPr>
    </w:lvl>
  </w:abstractNum>
  <w:abstractNum w:abstractNumId="8" w15:restartNumberingAfterBreak="0">
    <w:nsid w:val="2BAE7DC4"/>
    <w:multiLevelType w:val="hybridMultilevel"/>
    <w:tmpl w:val="2A320E2A"/>
    <w:lvl w:ilvl="0" w:tplc="EF2E5ADC">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CC66C06"/>
    <w:multiLevelType w:val="hybridMultilevel"/>
    <w:tmpl w:val="03A419C4"/>
    <w:lvl w:ilvl="0" w:tplc="EF2E5AD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DB777CF"/>
    <w:multiLevelType w:val="hybridMultilevel"/>
    <w:tmpl w:val="19728B28"/>
    <w:lvl w:ilvl="0" w:tplc="EF2E5ADC">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EB74CAD"/>
    <w:multiLevelType w:val="hybridMultilevel"/>
    <w:tmpl w:val="A5AEB2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28549D8"/>
    <w:multiLevelType w:val="hybridMultilevel"/>
    <w:tmpl w:val="4FBAF8AA"/>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3" w15:restartNumberingAfterBreak="0">
    <w:nsid w:val="32F23CA0"/>
    <w:multiLevelType w:val="hybridMultilevel"/>
    <w:tmpl w:val="FDF2D048"/>
    <w:lvl w:ilvl="0" w:tplc="424242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3562558"/>
    <w:multiLevelType w:val="hybridMultilevel"/>
    <w:tmpl w:val="D28CF0BA"/>
    <w:lvl w:ilvl="0" w:tplc="EF2E5ADC">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8875114"/>
    <w:multiLevelType w:val="multilevel"/>
    <w:tmpl w:val="52ACF22C"/>
    <w:lvl w:ilvl="0">
      <w:start w:val="2"/>
      <w:numFmt w:val="decimal"/>
      <w:lvlText w:val="%1."/>
      <w:lvlJc w:val="left"/>
      <w:pPr>
        <w:ind w:left="1125" w:hanging="405"/>
      </w:pPr>
      <w:rPr>
        <w:rFonts w:hint="default"/>
      </w:rPr>
    </w:lvl>
    <w:lvl w:ilvl="1">
      <w:start w:val="1"/>
      <w:numFmt w:val="decimal"/>
      <w:lvlText w:val="%1.%2."/>
      <w:lvlJc w:val="left"/>
      <w:pPr>
        <w:ind w:left="2580" w:hanging="720"/>
      </w:pPr>
      <w:rPr>
        <w:rFonts w:hint="default"/>
      </w:rPr>
    </w:lvl>
    <w:lvl w:ilvl="2">
      <w:start w:val="1"/>
      <w:numFmt w:val="decimal"/>
      <w:lvlText w:val="%1.%2.%3."/>
      <w:lvlJc w:val="left"/>
      <w:pPr>
        <w:ind w:left="3720" w:hanging="720"/>
      </w:pPr>
      <w:rPr>
        <w:rFonts w:hint="default"/>
      </w:rPr>
    </w:lvl>
    <w:lvl w:ilvl="3">
      <w:start w:val="1"/>
      <w:numFmt w:val="decimal"/>
      <w:lvlText w:val="%1.%2.%3.%4."/>
      <w:lvlJc w:val="left"/>
      <w:pPr>
        <w:ind w:left="5220" w:hanging="1080"/>
      </w:pPr>
      <w:rPr>
        <w:rFonts w:hint="default"/>
      </w:rPr>
    </w:lvl>
    <w:lvl w:ilvl="4">
      <w:start w:val="1"/>
      <w:numFmt w:val="decimal"/>
      <w:lvlText w:val="%1.%2.%3.%4.%5."/>
      <w:lvlJc w:val="left"/>
      <w:pPr>
        <w:ind w:left="6360" w:hanging="1080"/>
      </w:pPr>
      <w:rPr>
        <w:rFonts w:hint="default"/>
      </w:rPr>
    </w:lvl>
    <w:lvl w:ilvl="5">
      <w:start w:val="1"/>
      <w:numFmt w:val="decimal"/>
      <w:lvlText w:val="%1.%2.%3.%4.%5.%6."/>
      <w:lvlJc w:val="left"/>
      <w:pPr>
        <w:ind w:left="7860" w:hanging="144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500" w:hanging="1800"/>
      </w:pPr>
      <w:rPr>
        <w:rFonts w:hint="default"/>
      </w:rPr>
    </w:lvl>
    <w:lvl w:ilvl="8">
      <w:start w:val="1"/>
      <w:numFmt w:val="decimal"/>
      <w:lvlText w:val="%1.%2.%3.%4.%5.%6.%7.%8.%9."/>
      <w:lvlJc w:val="left"/>
      <w:pPr>
        <w:ind w:left="11640" w:hanging="1800"/>
      </w:pPr>
      <w:rPr>
        <w:rFonts w:hint="default"/>
      </w:rPr>
    </w:lvl>
  </w:abstractNum>
  <w:abstractNum w:abstractNumId="16" w15:restartNumberingAfterBreak="0">
    <w:nsid w:val="3A4C3B19"/>
    <w:multiLevelType w:val="hybridMultilevel"/>
    <w:tmpl w:val="DBECA886"/>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B7236F3"/>
    <w:multiLevelType w:val="hybridMultilevel"/>
    <w:tmpl w:val="10F85E66"/>
    <w:lvl w:ilvl="0" w:tplc="EF2E5A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AF2ADA"/>
    <w:multiLevelType w:val="hybridMultilevel"/>
    <w:tmpl w:val="7CF8DA30"/>
    <w:lvl w:ilvl="0" w:tplc="EF2E5ADC">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9" w15:restartNumberingAfterBreak="0">
    <w:nsid w:val="47264FEB"/>
    <w:multiLevelType w:val="hybridMultilevel"/>
    <w:tmpl w:val="C92A0216"/>
    <w:lvl w:ilvl="0" w:tplc="EF7AE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B582973"/>
    <w:multiLevelType w:val="multilevel"/>
    <w:tmpl w:val="D736B868"/>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D9B70DA"/>
    <w:multiLevelType w:val="multilevel"/>
    <w:tmpl w:val="D736B868"/>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2640702"/>
    <w:multiLevelType w:val="multilevel"/>
    <w:tmpl w:val="487E8270"/>
    <w:lvl w:ilvl="0">
      <w:start w:val="1"/>
      <w:numFmt w:val="decimal"/>
      <w:lvlText w:val="%1."/>
      <w:lvlJc w:val="left"/>
      <w:pPr>
        <w:ind w:left="360" w:hanging="360"/>
      </w:pPr>
      <w:rPr>
        <w:b/>
        <w:bCs/>
      </w:rPr>
    </w:lvl>
    <w:lvl w:ilvl="1">
      <w:start w:val="1"/>
      <w:numFmt w:val="decimal"/>
      <w:isLgl/>
      <w:lvlText w:val="%1.%2."/>
      <w:lvlJc w:val="left"/>
      <w:pPr>
        <w:ind w:left="1440" w:hanging="720"/>
      </w:pPr>
      <w:rPr>
        <w:rFonts w:hint="default"/>
        <w:b/>
      </w:rPr>
    </w:lvl>
    <w:lvl w:ilvl="2">
      <w:start w:val="1"/>
      <w:numFmt w:val="decimal"/>
      <w:isLgl/>
      <w:lvlText w:val="%1.%2.%3."/>
      <w:lvlJc w:val="left"/>
      <w:pPr>
        <w:ind w:left="2160" w:hanging="720"/>
      </w:pPr>
      <w:rPr>
        <w:rFonts w:hint="default"/>
        <w:b/>
      </w:rPr>
    </w:lvl>
    <w:lvl w:ilvl="3">
      <w:start w:val="1"/>
      <w:numFmt w:val="decimal"/>
      <w:isLgl/>
      <w:lvlText w:val="%1.%2.%3.%4."/>
      <w:lvlJc w:val="left"/>
      <w:pPr>
        <w:ind w:left="3240" w:hanging="1080"/>
      </w:pPr>
      <w:rPr>
        <w:rFonts w:hint="default"/>
        <w:b/>
      </w:rPr>
    </w:lvl>
    <w:lvl w:ilvl="4">
      <w:start w:val="1"/>
      <w:numFmt w:val="decimal"/>
      <w:isLgl/>
      <w:lvlText w:val="%1.%2.%3.%4.%5."/>
      <w:lvlJc w:val="left"/>
      <w:pPr>
        <w:ind w:left="3960" w:hanging="1080"/>
      </w:pPr>
      <w:rPr>
        <w:rFonts w:hint="default"/>
        <w:b/>
      </w:rPr>
    </w:lvl>
    <w:lvl w:ilvl="5">
      <w:start w:val="1"/>
      <w:numFmt w:val="decimal"/>
      <w:isLgl/>
      <w:lvlText w:val="%1.%2.%3.%4.%5.%6."/>
      <w:lvlJc w:val="left"/>
      <w:pPr>
        <w:ind w:left="5040" w:hanging="1440"/>
      </w:pPr>
      <w:rPr>
        <w:rFonts w:hint="default"/>
        <w:b/>
      </w:rPr>
    </w:lvl>
    <w:lvl w:ilvl="6">
      <w:start w:val="1"/>
      <w:numFmt w:val="decimal"/>
      <w:isLgl/>
      <w:lvlText w:val="%1.%2.%3.%4.%5.%6.%7."/>
      <w:lvlJc w:val="left"/>
      <w:pPr>
        <w:ind w:left="5760" w:hanging="1440"/>
      </w:pPr>
      <w:rPr>
        <w:rFonts w:hint="default"/>
        <w:b/>
      </w:rPr>
    </w:lvl>
    <w:lvl w:ilvl="7">
      <w:start w:val="1"/>
      <w:numFmt w:val="decimal"/>
      <w:isLgl/>
      <w:lvlText w:val="%1.%2.%3.%4.%5.%6.%7.%8."/>
      <w:lvlJc w:val="left"/>
      <w:pPr>
        <w:ind w:left="6840" w:hanging="1800"/>
      </w:pPr>
      <w:rPr>
        <w:rFonts w:hint="default"/>
        <w:b/>
      </w:rPr>
    </w:lvl>
    <w:lvl w:ilvl="8">
      <w:start w:val="1"/>
      <w:numFmt w:val="decimal"/>
      <w:isLgl/>
      <w:lvlText w:val="%1.%2.%3.%4.%5.%6.%7.%8.%9."/>
      <w:lvlJc w:val="left"/>
      <w:pPr>
        <w:ind w:left="7560" w:hanging="1800"/>
      </w:pPr>
      <w:rPr>
        <w:rFonts w:hint="default"/>
        <w:b/>
      </w:rPr>
    </w:lvl>
  </w:abstractNum>
  <w:abstractNum w:abstractNumId="23" w15:restartNumberingAfterBreak="0">
    <w:nsid w:val="56EE3BE1"/>
    <w:multiLevelType w:val="hybridMultilevel"/>
    <w:tmpl w:val="78E68F72"/>
    <w:lvl w:ilvl="0" w:tplc="4E58F74E">
      <w:start w:val="1"/>
      <w:numFmt w:val="bullet"/>
      <w:lvlText w:val=""/>
      <w:lvlJc w:val="left"/>
      <w:pPr>
        <w:ind w:left="1728"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7174709"/>
    <w:multiLevelType w:val="multilevel"/>
    <w:tmpl w:val="E9F6122C"/>
    <w:lvl w:ilvl="0">
      <w:start w:val="1"/>
      <w:numFmt w:val="decimal"/>
      <w:lvlText w:val="%1."/>
      <w:lvlJc w:val="left"/>
      <w:pPr>
        <w:ind w:left="458" w:hanging="45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8AB6722"/>
    <w:multiLevelType w:val="hybridMultilevel"/>
    <w:tmpl w:val="8800FC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0663D57"/>
    <w:multiLevelType w:val="hybridMultilevel"/>
    <w:tmpl w:val="E12C0C5A"/>
    <w:lvl w:ilvl="0" w:tplc="EF2E5A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38D29BB"/>
    <w:multiLevelType w:val="multilevel"/>
    <w:tmpl w:val="D736B868"/>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7E4606C1"/>
    <w:multiLevelType w:val="hybridMultilevel"/>
    <w:tmpl w:val="35F2FDAA"/>
    <w:lvl w:ilvl="0" w:tplc="EF2E5AD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817D9C"/>
    <w:multiLevelType w:val="hybridMultilevel"/>
    <w:tmpl w:val="58EA7F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18080184">
    <w:abstractNumId w:val="0"/>
  </w:num>
  <w:num w:numId="2" w16cid:durableId="1373463222">
    <w:abstractNumId w:val="17"/>
  </w:num>
  <w:num w:numId="3" w16cid:durableId="506481085">
    <w:abstractNumId w:val="7"/>
  </w:num>
  <w:num w:numId="4" w16cid:durableId="140194713">
    <w:abstractNumId w:val="18"/>
  </w:num>
  <w:num w:numId="5" w16cid:durableId="210387934">
    <w:abstractNumId w:val="23"/>
  </w:num>
  <w:num w:numId="6" w16cid:durableId="1652949429">
    <w:abstractNumId w:val="6"/>
  </w:num>
  <w:num w:numId="7" w16cid:durableId="436825841">
    <w:abstractNumId w:val="22"/>
  </w:num>
  <w:num w:numId="8" w16cid:durableId="1705863894">
    <w:abstractNumId w:val="25"/>
  </w:num>
  <w:num w:numId="9" w16cid:durableId="1203708356">
    <w:abstractNumId w:val="24"/>
  </w:num>
  <w:num w:numId="10" w16cid:durableId="439571031">
    <w:abstractNumId w:val="4"/>
  </w:num>
  <w:num w:numId="11" w16cid:durableId="1838421759">
    <w:abstractNumId w:val="19"/>
  </w:num>
  <w:num w:numId="12" w16cid:durableId="2049210093">
    <w:abstractNumId w:val="12"/>
  </w:num>
  <w:num w:numId="13" w16cid:durableId="81535429">
    <w:abstractNumId w:val="15"/>
  </w:num>
  <w:num w:numId="14" w16cid:durableId="201018940">
    <w:abstractNumId w:val="3"/>
  </w:num>
  <w:num w:numId="15" w16cid:durableId="711078872">
    <w:abstractNumId w:val="13"/>
  </w:num>
  <w:num w:numId="16" w16cid:durableId="1673607966">
    <w:abstractNumId w:val="9"/>
  </w:num>
  <w:num w:numId="17" w16cid:durableId="1074429337">
    <w:abstractNumId w:val="14"/>
  </w:num>
  <w:num w:numId="18" w16cid:durableId="88625645">
    <w:abstractNumId w:val="11"/>
  </w:num>
  <w:num w:numId="19" w16cid:durableId="1074931573">
    <w:abstractNumId w:val="28"/>
  </w:num>
  <w:num w:numId="20" w16cid:durableId="1428648217">
    <w:abstractNumId w:val="5"/>
  </w:num>
  <w:num w:numId="21" w16cid:durableId="1553809193">
    <w:abstractNumId w:val="20"/>
  </w:num>
  <w:num w:numId="22" w16cid:durableId="491877774">
    <w:abstractNumId w:val="2"/>
  </w:num>
  <w:num w:numId="23" w16cid:durableId="138688154">
    <w:abstractNumId w:val="27"/>
  </w:num>
  <w:num w:numId="24" w16cid:durableId="1586843489">
    <w:abstractNumId w:val="29"/>
  </w:num>
  <w:num w:numId="25" w16cid:durableId="1846433821">
    <w:abstractNumId w:val="8"/>
  </w:num>
  <w:num w:numId="26" w16cid:durableId="1296449783">
    <w:abstractNumId w:val="1"/>
  </w:num>
  <w:num w:numId="27" w16cid:durableId="857891684">
    <w:abstractNumId w:val="21"/>
  </w:num>
  <w:num w:numId="28" w16cid:durableId="135686125">
    <w:abstractNumId w:val="16"/>
  </w:num>
  <w:num w:numId="29" w16cid:durableId="1018237800">
    <w:abstractNumId w:val="10"/>
  </w:num>
  <w:num w:numId="30" w16cid:durableId="470289394">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96C"/>
    <w:rsid w:val="0004288F"/>
    <w:rsid w:val="00064953"/>
    <w:rsid w:val="000663FC"/>
    <w:rsid w:val="00081F94"/>
    <w:rsid w:val="0009160D"/>
    <w:rsid w:val="00091B59"/>
    <w:rsid w:val="000D5567"/>
    <w:rsid w:val="000E15FE"/>
    <w:rsid w:val="000E2128"/>
    <w:rsid w:val="001158C6"/>
    <w:rsid w:val="00130E15"/>
    <w:rsid w:val="001419AB"/>
    <w:rsid w:val="00161B75"/>
    <w:rsid w:val="00167C0C"/>
    <w:rsid w:val="00191451"/>
    <w:rsid w:val="001B7AEA"/>
    <w:rsid w:val="001D1D42"/>
    <w:rsid w:val="001D5150"/>
    <w:rsid w:val="001F7DF6"/>
    <w:rsid w:val="002106DB"/>
    <w:rsid w:val="002207F0"/>
    <w:rsid w:val="00221E80"/>
    <w:rsid w:val="00222496"/>
    <w:rsid w:val="0025571A"/>
    <w:rsid w:val="002602A9"/>
    <w:rsid w:val="00276490"/>
    <w:rsid w:val="0028351C"/>
    <w:rsid w:val="002A0E00"/>
    <w:rsid w:val="002F4978"/>
    <w:rsid w:val="00302980"/>
    <w:rsid w:val="00313276"/>
    <w:rsid w:val="0033330C"/>
    <w:rsid w:val="00345334"/>
    <w:rsid w:val="003822A6"/>
    <w:rsid w:val="003859E9"/>
    <w:rsid w:val="00385EBE"/>
    <w:rsid w:val="003877F0"/>
    <w:rsid w:val="003B7AAA"/>
    <w:rsid w:val="003D1121"/>
    <w:rsid w:val="003D686E"/>
    <w:rsid w:val="003F7808"/>
    <w:rsid w:val="00461106"/>
    <w:rsid w:val="004809D8"/>
    <w:rsid w:val="004B1E42"/>
    <w:rsid w:val="0050317E"/>
    <w:rsid w:val="00535962"/>
    <w:rsid w:val="00556D79"/>
    <w:rsid w:val="0057151D"/>
    <w:rsid w:val="00580CE4"/>
    <w:rsid w:val="00583F29"/>
    <w:rsid w:val="00586B1D"/>
    <w:rsid w:val="005B518C"/>
    <w:rsid w:val="005D0DF8"/>
    <w:rsid w:val="00620854"/>
    <w:rsid w:val="00630800"/>
    <w:rsid w:val="006365B9"/>
    <w:rsid w:val="00641AD5"/>
    <w:rsid w:val="00690E6D"/>
    <w:rsid w:val="006E796C"/>
    <w:rsid w:val="006F36D9"/>
    <w:rsid w:val="006F5EE5"/>
    <w:rsid w:val="00714240"/>
    <w:rsid w:val="00721F41"/>
    <w:rsid w:val="0076464F"/>
    <w:rsid w:val="00765061"/>
    <w:rsid w:val="00775AFA"/>
    <w:rsid w:val="007A3FA7"/>
    <w:rsid w:val="007A71C4"/>
    <w:rsid w:val="007C1B21"/>
    <w:rsid w:val="007C3A9F"/>
    <w:rsid w:val="007D6F3B"/>
    <w:rsid w:val="007E05DC"/>
    <w:rsid w:val="007E1A94"/>
    <w:rsid w:val="007F6B97"/>
    <w:rsid w:val="00861A44"/>
    <w:rsid w:val="00875B8A"/>
    <w:rsid w:val="00883F33"/>
    <w:rsid w:val="008843C9"/>
    <w:rsid w:val="008B561F"/>
    <w:rsid w:val="008C588F"/>
    <w:rsid w:val="008F1873"/>
    <w:rsid w:val="008F78D7"/>
    <w:rsid w:val="00915B37"/>
    <w:rsid w:val="009163C7"/>
    <w:rsid w:val="00942D0B"/>
    <w:rsid w:val="00994663"/>
    <w:rsid w:val="009B2B65"/>
    <w:rsid w:val="009D4AC8"/>
    <w:rsid w:val="009E7EF2"/>
    <w:rsid w:val="00A245B1"/>
    <w:rsid w:val="00A30DF9"/>
    <w:rsid w:val="00A339C2"/>
    <w:rsid w:val="00A35F40"/>
    <w:rsid w:val="00A41383"/>
    <w:rsid w:val="00A950E1"/>
    <w:rsid w:val="00A96A6B"/>
    <w:rsid w:val="00AA67DB"/>
    <w:rsid w:val="00AE18C1"/>
    <w:rsid w:val="00AE5491"/>
    <w:rsid w:val="00B048C0"/>
    <w:rsid w:val="00B13D91"/>
    <w:rsid w:val="00B20379"/>
    <w:rsid w:val="00B2742C"/>
    <w:rsid w:val="00B378D7"/>
    <w:rsid w:val="00B43E52"/>
    <w:rsid w:val="00B47367"/>
    <w:rsid w:val="00B82400"/>
    <w:rsid w:val="00B8368A"/>
    <w:rsid w:val="00BA1297"/>
    <w:rsid w:val="00BA6EA0"/>
    <w:rsid w:val="00BB060A"/>
    <w:rsid w:val="00BD22DC"/>
    <w:rsid w:val="00C210E0"/>
    <w:rsid w:val="00C3037D"/>
    <w:rsid w:val="00C67479"/>
    <w:rsid w:val="00C7024D"/>
    <w:rsid w:val="00C775B1"/>
    <w:rsid w:val="00C81806"/>
    <w:rsid w:val="00CA7B04"/>
    <w:rsid w:val="00CB2300"/>
    <w:rsid w:val="00CD3368"/>
    <w:rsid w:val="00CD5741"/>
    <w:rsid w:val="00CF6AE6"/>
    <w:rsid w:val="00D05912"/>
    <w:rsid w:val="00D133CC"/>
    <w:rsid w:val="00DD719E"/>
    <w:rsid w:val="00DF1F7D"/>
    <w:rsid w:val="00E028C6"/>
    <w:rsid w:val="00E105D8"/>
    <w:rsid w:val="00E24E58"/>
    <w:rsid w:val="00E27372"/>
    <w:rsid w:val="00E76D87"/>
    <w:rsid w:val="00E97F1A"/>
    <w:rsid w:val="00EB3DCC"/>
    <w:rsid w:val="00EB4A17"/>
    <w:rsid w:val="00EC1718"/>
    <w:rsid w:val="00F05119"/>
    <w:rsid w:val="00F37F4D"/>
    <w:rsid w:val="00FD4C50"/>
    <w:rsid w:val="00FE362D"/>
    <w:rsid w:val="00FE3DA1"/>
    <w:rsid w:val="00FF22FA"/>
    <w:rsid w:val="00FF2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B2ECF"/>
  <w15:chartTrackingRefBased/>
  <w15:docId w15:val="{32B4BB96-F025-4638-9D32-6F394F9E6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96C"/>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6E7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7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7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7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7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96C"/>
    <w:rPr>
      <w:rFonts w:eastAsiaTheme="majorEastAsia" w:cstheme="majorBidi"/>
      <w:color w:val="272727" w:themeColor="text1" w:themeTint="D8"/>
    </w:rPr>
  </w:style>
  <w:style w:type="paragraph" w:styleId="Title">
    <w:name w:val="Title"/>
    <w:basedOn w:val="Normal"/>
    <w:next w:val="Normal"/>
    <w:link w:val="TitleChar"/>
    <w:uiPriority w:val="10"/>
    <w:qFormat/>
    <w:rsid w:val="006E7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96C"/>
    <w:pPr>
      <w:spacing w:before="160"/>
      <w:jc w:val="center"/>
    </w:pPr>
    <w:rPr>
      <w:i/>
      <w:iCs/>
      <w:color w:val="404040" w:themeColor="text1" w:themeTint="BF"/>
    </w:rPr>
  </w:style>
  <w:style w:type="character" w:customStyle="1" w:styleId="QuoteChar">
    <w:name w:val="Quote Char"/>
    <w:basedOn w:val="DefaultParagraphFont"/>
    <w:link w:val="Quote"/>
    <w:uiPriority w:val="29"/>
    <w:rsid w:val="006E796C"/>
    <w:rPr>
      <w:i/>
      <w:iCs/>
      <w:color w:val="404040" w:themeColor="text1" w:themeTint="BF"/>
    </w:rPr>
  </w:style>
  <w:style w:type="paragraph" w:styleId="ListParagraph">
    <w:name w:val="List Paragraph"/>
    <w:basedOn w:val="Normal"/>
    <w:uiPriority w:val="34"/>
    <w:qFormat/>
    <w:rsid w:val="006E796C"/>
    <w:pPr>
      <w:ind w:left="720"/>
      <w:contextualSpacing/>
    </w:pPr>
  </w:style>
  <w:style w:type="character" w:styleId="IntenseEmphasis">
    <w:name w:val="Intense Emphasis"/>
    <w:basedOn w:val="DefaultParagraphFont"/>
    <w:uiPriority w:val="21"/>
    <w:qFormat/>
    <w:rsid w:val="006E796C"/>
    <w:rPr>
      <w:i/>
      <w:iCs/>
      <w:color w:val="0F4761" w:themeColor="accent1" w:themeShade="BF"/>
    </w:rPr>
  </w:style>
  <w:style w:type="paragraph" w:styleId="IntenseQuote">
    <w:name w:val="Intense Quote"/>
    <w:basedOn w:val="Normal"/>
    <w:next w:val="Normal"/>
    <w:link w:val="IntenseQuoteChar"/>
    <w:uiPriority w:val="30"/>
    <w:qFormat/>
    <w:rsid w:val="006E7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96C"/>
    <w:rPr>
      <w:i/>
      <w:iCs/>
      <w:color w:val="0F4761" w:themeColor="accent1" w:themeShade="BF"/>
    </w:rPr>
  </w:style>
  <w:style w:type="character" w:styleId="IntenseReference">
    <w:name w:val="Intense Reference"/>
    <w:basedOn w:val="DefaultParagraphFont"/>
    <w:uiPriority w:val="32"/>
    <w:qFormat/>
    <w:rsid w:val="006E796C"/>
    <w:rPr>
      <w:b/>
      <w:bCs/>
      <w:smallCaps/>
      <w:color w:val="0F4761" w:themeColor="accent1" w:themeShade="BF"/>
      <w:spacing w:val="5"/>
    </w:rPr>
  </w:style>
  <w:style w:type="paragraph" w:styleId="Header">
    <w:name w:val="header"/>
    <w:basedOn w:val="Normal"/>
    <w:link w:val="HeaderChar"/>
    <w:uiPriority w:val="99"/>
    <w:unhideWhenUsed/>
    <w:rsid w:val="00C81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806"/>
    <w:rPr>
      <w:rFonts w:ascii="Calibri" w:eastAsia="Calibri" w:hAnsi="Calibri" w:cs="Calibri"/>
      <w:color w:val="000000"/>
      <w:sz w:val="22"/>
    </w:rPr>
  </w:style>
  <w:style w:type="paragraph" w:styleId="Footer">
    <w:name w:val="footer"/>
    <w:basedOn w:val="Normal"/>
    <w:link w:val="FooterChar"/>
    <w:uiPriority w:val="99"/>
    <w:unhideWhenUsed/>
    <w:rsid w:val="00C81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806"/>
    <w:rPr>
      <w:rFonts w:ascii="Calibri" w:eastAsia="Calibri" w:hAnsi="Calibri" w:cs="Calibri"/>
      <w:color w:val="000000"/>
      <w:sz w:val="22"/>
    </w:rPr>
  </w:style>
  <w:style w:type="table" w:customStyle="1" w:styleId="TableGrid">
    <w:name w:val="TableGrid"/>
    <w:rsid w:val="008C588F"/>
    <w:pPr>
      <w:spacing w:after="0" w:line="240" w:lineRule="auto"/>
    </w:pPr>
    <w:rPr>
      <w:rFonts w:eastAsiaTheme="minorEastAsia"/>
    </w:rPr>
    <w:tblPr>
      <w:tblCellMar>
        <w:top w:w="0" w:type="dxa"/>
        <w:left w:w="0" w:type="dxa"/>
        <w:bottom w:w="0" w:type="dxa"/>
        <w:right w:w="0" w:type="dxa"/>
      </w:tblCellMar>
    </w:tblPr>
  </w:style>
  <w:style w:type="paragraph" w:customStyle="1" w:styleId="font-claude-response-body">
    <w:name w:val="font-claude-response-body"/>
    <w:basedOn w:val="Normal"/>
    <w:rsid w:val="003F780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3F7808"/>
    <w:rPr>
      <w:b/>
      <w:bCs/>
    </w:rPr>
  </w:style>
  <w:style w:type="character" w:styleId="Emphasis">
    <w:name w:val="Emphasis"/>
    <w:basedOn w:val="DefaultParagraphFont"/>
    <w:uiPriority w:val="20"/>
    <w:qFormat/>
    <w:rsid w:val="003F7808"/>
    <w:rPr>
      <w:i/>
      <w:iCs/>
    </w:rPr>
  </w:style>
  <w:style w:type="paragraph" w:styleId="NoSpacing">
    <w:name w:val="No Spacing"/>
    <w:uiPriority w:val="1"/>
    <w:qFormat/>
    <w:rsid w:val="003F7808"/>
    <w:pPr>
      <w:spacing w:after="0" w:line="240" w:lineRule="auto"/>
    </w:pPr>
    <w:rPr>
      <w:rFonts w:ascii="Calibri" w:eastAsia="Calibri" w:hAnsi="Calibri" w:cs="Calibri"/>
      <w:color w:val="000000"/>
      <w:sz w:val="22"/>
    </w:rPr>
  </w:style>
  <w:style w:type="character" w:styleId="HTMLCode">
    <w:name w:val="HTML Code"/>
    <w:basedOn w:val="DefaultParagraphFont"/>
    <w:uiPriority w:val="99"/>
    <w:semiHidden/>
    <w:unhideWhenUsed/>
    <w:rsid w:val="00BA6EA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B3DC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4809D8"/>
    <w:pPr>
      <w:tabs>
        <w:tab w:val="left" w:pos="442"/>
        <w:tab w:val="right" w:leader="dot" w:pos="9678"/>
      </w:tabs>
      <w:spacing w:before="120" w:after="120" w:line="360" w:lineRule="auto"/>
    </w:pPr>
  </w:style>
  <w:style w:type="paragraph" w:styleId="TOC2">
    <w:name w:val="toc 2"/>
    <w:basedOn w:val="Normal"/>
    <w:next w:val="Normal"/>
    <w:autoRedefine/>
    <w:uiPriority w:val="39"/>
    <w:unhideWhenUsed/>
    <w:rsid w:val="00EB3DCC"/>
    <w:pPr>
      <w:spacing w:after="100"/>
      <w:ind w:left="220"/>
    </w:pPr>
  </w:style>
  <w:style w:type="paragraph" w:styleId="TOC3">
    <w:name w:val="toc 3"/>
    <w:basedOn w:val="Normal"/>
    <w:next w:val="Normal"/>
    <w:autoRedefine/>
    <w:uiPriority w:val="39"/>
    <w:unhideWhenUsed/>
    <w:rsid w:val="008843C9"/>
    <w:pPr>
      <w:tabs>
        <w:tab w:val="left" w:pos="1200"/>
        <w:tab w:val="right" w:leader="dot" w:pos="9678"/>
      </w:tabs>
      <w:spacing w:before="120" w:after="120" w:line="360" w:lineRule="auto"/>
      <w:ind w:left="442"/>
    </w:pPr>
  </w:style>
  <w:style w:type="character" w:styleId="Hyperlink">
    <w:name w:val="Hyperlink"/>
    <w:basedOn w:val="DefaultParagraphFont"/>
    <w:uiPriority w:val="99"/>
    <w:unhideWhenUsed/>
    <w:rsid w:val="00EB3DCC"/>
    <w:rPr>
      <w:color w:val="467886" w:themeColor="hyperlink"/>
      <w:u w:val="single"/>
    </w:rPr>
  </w:style>
  <w:style w:type="paragraph" w:styleId="TOC4">
    <w:name w:val="toc 4"/>
    <w:basedOn w:val="Normal"/>
    <w:next w:val="Normal"/>
    <w:autoRedefine/>
    <w:uiPriority w:val="39"/>
    <w:unhideWhenUsed/>
    <w:rsid w:val="00EB3DCC"/>
    <w:pPr>
      <w:spacing w:after="100"/>
      <w:ind w:left="660"/>
    </w:pPr>
  </w:style>
  <w:style w:type="paragraph" w:styleId="Caption">
    <w:name w:val="caption"/>
    <w:basedOn w:val="Normal"/>
    <w:next w:val="Normal"/>
    <w:uiPriority w:val="35"/>
    <w:unhideWhenUsed/>
    <w:qFormat/>
    <w:rsid w:val="000E15FE"/>
    <w:pPr>
      <w:spacing w:after="200" w:line="240" w:lineRule="auto"/>
    </w:pPr>
    <w:rPr>
      <w:i/>
      <w:iCs/>
      <w:color w:val="0E2841" w:themeColor="text2"/>
      <w:sz w:val="18"/>
      <w:szCs w:val="18"/>
    </w:rPr>
  </w:style>
  <w:style w:type="paragraph" w:styleId="TOC5">
    <w:name w:val="toc 5"/>
    <w:basedOn w:val="Normal"/>
    <w:next w:val="Normal"/>
    <w:autoRedefine/>
    <w:uiPriority w:val="39"/>
    <w:unhideWhenUsed/>
    <w:rsid w:val="008843C9"/>
    <w:pPr>
      <w:spacing w:after="100" w:line="278" w:lineRule="auto"/>
      <w:ind w:left="960"/>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8843C9"/>
    <w:pPr>
      <w:spacing w:after="100" w:line="278" w:lineRule="auto"/>
      <w:ind w:left="120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8843C9"/>
    <w:pPr>
      <w:spacing w:after="100" w:line="278" w:lineRule="auto"/>
      <w:ind w:left="144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8843C9"/>
    <w:pPr>
      <w:spacing w:after="100" w:line="278" w:lineRule="auto"/>
      <w:ind w:left="168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8843C9"/>
    <w:pPr>
      <w:spacing w:after="100" w:line="278" w:lineRule="auto"/>
      <w:ind w:left="1920"/>
    </w:pPr>
    <w:rPr>
      <w:rFonts w:asciiTheme="minorHAnsi" w:eastAsiaTheme="minorEastAsia" w:hAnsiTheme="minorHAnsi" w:cstheme="minorBidi"/>
      <w:color w:val="auto"/>
      <w:sz w:val="24"/>
    </w:rPr>
  </w:style>
  <w:style w:type="character" w:styleId="UnresolvedMention">
    <w:name w:val="Unresolved Mention"/>
    <w:basedOn w:val="DefaultParagraphFont"/>
    <w:uiPriority w:val="99"/>
    <w:semiHidden/>
    <w:unhideWhenUsed/>
    <w:rsid w:val="008843C9"/>
    <w:rPr>
      <w:color w:val="605E5C"/>
      <w:shd w:val="clear" w:color="auto" w:fill="E1DFDD"/>
    </w:rPr>
  </w:style>
  <w:style w:type="paragraph" w:styleId="TableofFigures">
    <w:name w:val="table of figures"/>
    <w:basedOn w:val="Normal"/>
    <w:next w:val="Normal"/>
    <w:uiPriority w:val="99"/>
    <w:unhideWhenUsed/>
    <w:rsid w:val="008843C9"/>
    <w:pPr>
      <w:spacing w:after="0"/>
    </w:pPr>
  </w:style>
  <w:style w:type="table" w:styleId="TableGrid0">
    <w:name w:val="Table Grid"/>
    <w:basedOn w:val="TableNormal"/>
    <w:uiPriority w:val="39"/>
    <w:rsid w:val="00630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30DF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semiHidden/>
    <w:unhideWhenUsed/>
    <w:rsid w:val="00A30DF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HTMLPreformatted">
    <w:name w:val="HTML Preformatted"/>
    <w:basedOn w:val="Normal"/>
    <w:link w:val="HTMLPreformattedChar"/>
    <w:uiPriority w:val="99"/>
    <w:semiHidden/>
    <w:unhideWhenUsed/>
    <w:rsid w:val="008F1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8F1873"/>
    <w:rPr>
      <w:rFonts w:ascii="Courier New" w:eastAsia="Times New Roman" w:hAnsi="Courier New" w:cs="Courier New"/>
      <w:kern w:val="0"/>
      <w:sz w:val="20"/>
      <w:szCs w:val="20"/>
      <w14:ligatures w14:val="none"/>
    </w:rPr>
  </w:style>
  <w:style w:type="paragraph" w:customStyle="1" w:styleId="footnotedescription">
    <w:name w:val="footnote description"/>
    <w:next w:val="Normal"/>
    <w:link w:val="footnotedescriptionChar"/>
    <w:hidden/>
    <w:rsid w:val="00E105D8"/>
    <w:pPr>
      <w:spacing w:after="0"/>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E105D8"/>
    <w:rPr>
      <w:rFonts w:ascii="Times New Roman" w:eastAsia="Times New Roman" w:hAnsi="Times New Roman" w:cs="Times New Roman"/>
      <w:color w:val="000000"/>
      <w:sz w:val="20"/>
    </w:rPr>
  </w:style>
  <w:style w:type="character" w:customStyle="1" w:styleId="footnotemark">
    <w:name w:val="footnote mark"/>
    <w:hidden/>
    <w:rsid w:val="00E105D8"/>
    <w:rPr>
      <w:rFonts w:ascii="Times New Roman" w:eastAsia="Times New Roman" w:hAnsi="Times New Roman" w:cs="Times New Roman"/>
      <w:color w:val="000000"/>
      <w:sz w:val="20"/>
      <w:vertAlign w:val="superscript"/>
    </w:rPr>
  </w:style>
  <w:style w:type="paragraph" w:customStyle="1" w:styleId="isselectedend">
    <w:name w:val="isselectedend"/>
    <w:basedOn w:val="Normal"/>
    <w:rsid w:val="00C7024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text-xs">
    <w:name w:val="text-xs"/>
    <w:basedOn w:val="DefaultParagraphFont"/>
    <w:rsid w:val="003D686E"/>
  </w:style>
  <w:style w:type="character" w:customStyle="1" w:styleId="katex">
    <w:name w:val="katex"/>
    <w:basedOn w:val="DefaultParagraphFont"/>
    <w:rsid w:val="003D686E"/>
  </w:style>
  <w:style w:type="character" w:customStyle="1" w:styleId="m">
    <w:name w:val="ͼm"/>
    <w:basedOn w:val="DefaultParagraphFont"/>
    <w:rsid w:val="006365B9"/>
  </w:style>
  <w:style w:type="character" w:customStyle="1" w:styleId="g">
    <w:name w:val="ͼg"/>
    <w:basedOn w:val="DefaultParagraphFont"/>
    <w:rsid w:val="006365B9"/>
  </w:style>
  <w:style w:type="character" w:customStyle="1" w:styleId="j">
    <w:name w:val="ͼj"/>
    <w:basedOn w:val="DefaultParagraphFont"/>
    <w:rsid w:val="006365B9"/>
  </w:style>
  <w:style w:type="character" w:customStyle="1" w:styleId="text-token-text-primary">
    <w:name w:val="text-token-text-primary"/>
    <w:basedOn w:val="DefaultParagraphFont"/>
    <w:rsid w:val="005D0DF8"/>
  </w:style>
  <w:style w:type="table" w:styleId="TableGridLight">
    <w:name w:val="Grid Table Light"/>
    <w:basedOn w:val="TableNormal"/>
    <w:uiPriority w:val="40"/>
    <w:rsid w:val="002764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1703">
      <w:bodyDiv w:val="1"/>
      <w:marLeft w:val="0"/>
      <w:marRight w:val="0"/>
      <w:marTop w:val="0"/>
      <w:marBottom w:val="0"/>
      <w:divBdr>
        <w:top w:val="none" w:sz="0" w:space="0" w:color="auto"/>
        <w:left w:val="none" w:sz="0" w:space="0" w:color="auto"/>
        <w:bottom w:val="none" w:sz="0" w:space="0" w:color="auto"/>
        <w:right w:val="none" w:sz="0" w:space="0" w:color="auto"/>
      </w:divBdr>
      <w:divsChild>
        <w:div w:id="703023934">
          <w:marLeft w:val="0"/>
          <w:marRight w:val="0"/>
          <w:marTop w:val="0"/>
          <w:marBottom w:val="0"/>
          <w:divBdr>
            <w:top w:val="none" w:sz="0" w:space="0" w:color="auto"/>
            <w:left w:val="none" w:sz="0" w:space="0" w:color="auto"/>
            <w:bottom w:val="none" w:sz="0" w:space="0" w:color="auto"/>
            <w:right w:val="none" w:sz="0" w:space="0" w:color="auto"/>
          </w:divBdr>
        </w:div>
        <w:div w:id="877816361">
          <w:marLeft w:val="0"/>
          <w:marRight w:val="0"/>
          <w:marTop w:val="0"/>
          <w:marBottom w:val="0"/>
          <w:divBdr>
            <w:top w:val="none" w:sz="0" w:space="0" w:color="auto"/>
            <w:left w:val="none" w:sz="0" w:space="0" w:color="auto"/>
            <w:bottom w:val="none" w:sz="0" w:space="0" w:color="auto"/>
            <w:right w:val="none" w:sz="0" w:space="0" w:color="auto"/>
          </w:divBdr>
        </w:div>
        <w:div w:id="1429155267">
          <w:marLeft w:val="0"/>
          <w:marRight w:val="0"/>
          <w:marTop w:val="0"/>
          <w:marBottom w:val="0"/>
          <w:divBdr>
            <w:top w:val="none" w:sz="0" w:space="0" w:color="auto"/>
            <w:left w:val="none" w:sz="0" w:space="0" w:color="auto"/>
            <w:bottom w:val="none" w:sz="0" w:space="0" w:color="auto"/>
            <w:right w:val="none" w:sz="0" w:space="0" w:color="auto"/>
          </w:divBdr>
        </w:div>
        <w:div w:id="735512783">
          <w:marLeft w:val="0"/>
          <w:marRight w:val="0"/>
          <w:marTop w:val="0"/>
          <w:marBottom w:val="0"/>
          <w:divBdr>
            <w:top w:val="none" w:sz="0" w:space="0" w:color="auto"/>
            <w:left w:val="none" w:sz="0" w:space="0" w:color="auto"/>
            <w:bottom w:val="none" w:sz="0" w:space="0" w:color="auto"/>
            <w:right w:val="none" w:sz="0" w:space="0" w:color="auto"/>
          </w:divBdr>
        </w:div>
        <w:div w:id="1810588889">
          <w:marLeft w:val="0"/>
          <w:marRight w:val="0"/>
          <w:marTop w:val="0"/>
          <w:marBottom w:val="0"/>
          <w:divBdr>
            <w:top w:val="none" w:sz="0" w:space="0" w:color="auto"/>
            <w:left w:val="none" w:sz="0" w:space="0" w:color="auto"/>
            <w:bottom w:val="none" w:sz="0" w:space="0" w:color="auto"/>
            <w:right w:val="none" w:sz="0" w:space="0" w:color="auto"/>
          </w:divBdr>
        </w:div>
        <w:div w:id="1988044853">
          <w:marLeft w:val="0"/>
          <w:marRight w:val="0"/>
          <w:marTop w:val="0"/>
          <w:marBottom w:val="0"/>
          <w:divBdr>
            <w:top w:val="none" w:sz="0" w:space="0" w:color="auto"/>
            <w:left w:val="none" w:sz="0" w:space="0" w:color="auto"/>
            <w:bottom w:val="none" w:sz="0" w:space="0" w:color="auto"/>
            <w:right w:val="none" w:sz="0" w:space="0" w:color="auto"/>
          </w:divBdr>
        </w:div>
        <w:div w:id="286929873">
          <w:marLeft w:val="0"/>
          <w:marRight w:val="0"/>
          <w:marTop w:val="0"/>
          <w:marBottom w:val="0"/>
          <w:divBdr>
            <w:top w:val="none" w:sz="0" w:space="0" w:color="auto"/>
            <w:left w:val="none" w:sz="0" w:space="0" w:color="auto"/>
            <w:bottom w:val="none" w:sz="0" w:space="0" w:color="auto"/>
            <w:right w:val="none" w:sz="0" w:space="0" w:color="auto"/>
          </w:divBdr>
        </w:div>
        <w:div w:id="2038776956">
          <w:marLeft w:val="0"/>
          <w:marRight w:val="0"/>
          <w:marTop w:val="0"/>
          <w:marBottom w:val="0"/>
          <w:divBdr>
            <w:top w:val="none" w:sz="0" w:space="0" w:color="auto"/>
            <w:left w:val="none" w:sz="0" w:space="0" w:color="auto"/>
            <w:bottom w:val="none" w:sz="0" w:space="0" w:color="auto"/>
            <w:right w:val="none" w:sz="0" w:space="0" w:color="auto"/>
          </w:divBdr>
        </w:div>
        <w:div w:id="749814549">
          <w:marLeft w:val="0"/>
          <w:marRight w:val="0"/>
          <w:marTop w:val="0"/>
          <w:marBottom w:val="0"/>
          <w:divBdr>
            <w:top w:val="none" w:sz="0" w:space="0" w:color="auto"/>
            <w:left w:val="none" w:sz="0" w:space="0" w:color="auto"/>
            <w:bottom w:val="none" w:sz="0" w:space="0" w:color="auto"/>
            <w:right w:val="none" w:sz="0" w:space="0" w:color="auto"/>
          </w:divBdr>
        </w:div>
        <w:div w:id="526675916">
          <w:marLeft w:val="0"/>
          <w:marRight w:val="0"/>
          <w:marTop w:val="0"/>
          <w:marBottom w:val="0"/>
          <w:divBdr>
            <w:top w:val="none" w:sz="0" w:space="0" w:color="auto"/>
            <w:left w:val="none" w:sz="0" w:space="0" w:color="auto"/>
            <w:bottom w:val="none" w:sz="0" w:space="0" w:color="auto"/>
            <w:right w:val="none" w:sz="0" w:space="0" w:color="auto"/>
          </w:divBdr>
        </w:div>
        <w:div w:id="1632636174">
          <w:marLeft w:val="0"/>
          <w:marRight w:val="0"/>
          <w:marTop w:val="0"/>
          <w:marBottom w:val="0"/>
          <w:divBdr>
            <w:top w:val="none" w:sz="0" w:space="0" w:color="auto"/>
            <w:left w:val="none" w:sz="0" w:space="0" w:color="auto"/>
            <w:bottom w:val="none" w:sz="0" w:space="0" w:color="auto"/>
            <w:right w:val="none" w:sz="0" w:space="0" w:color="auto"/>
          </w:divBdr>
        </w:div>
        <w:div w:id="1283343134">
          <w:marLeft w:val="0"/>
          <w:marRight w:val="0"/>
          <w:marTop w:val="0"/>
          <w:marBottom w:val="0"/>
          <w:divBdr>
            <w:top w:val="none" w:sz="0" w:space="0" w:color="auto"/>
            <w:left w:val="none" w:sz="0" w:space="0" w:color="auto"/>
            <w:bottom w:val="none" w:sz="0" w:space="0" w:color="auto"/>
            <w:right w:val="none" w:sz="0" w:space="0" w:color="auto"/>
          </w:divBdr>
        </w:div>
        <w:div w:id="55051104">
          <w:marLeft w:val="0"/>
          <w:marRight w:val="0"/>
          <w:marTop w:val="0"/>
          <w:marBottom w:val="0"/>
          <w:divBdr>
            <w:top w:val="none" w:sz="0" w:space="0" w:color="auto"/>
            <w:left w:val="none" w:sz="0" w:space="0" w:color="auto"/>
            <w:bottom w:val="none" w:sz="0" w:space="0" w:color="auto"/>
            <w:right w:val="none" w:sz="0" w:space="0" w:color="auto"/>
          </w:divBdr>
        </w:div>
        <w:div w:id="73940466">
          <w:marLeft w:val="0"/>
          <w:marRight w:val="0"/>
          <w:marTop w:val="0"/>
          <w:marBottom w:val="0"/>
          <w:divBdr>
            <w:top w:val="none" w:sz="0" w:space="0" w:color="auto"/>
            <w:left w:val="none" w:sz="0" w:space="0" w:color="auto"/>
            <w:bottom w:val="none" w:sz="0" w:space="0" w:color="auto"/>
            <w:right w:val="none" w:sz="0" w:space="0" w:color="auto"/>
          </w:divBdr>
        </w:div>
        <w:div w:id="89861796">
          <w:marLeft w:val="0"/>
          <w:marRight w:val="0"/>
          <w:marTop w:val="0"/>
          <w:marBottom w:val="0"/>
          <w:divBdr>
            <w:top w:val="none" w:sz="0" w:space="0" w:color="auto"/>
            <w:left w:val="none" w:sz="0" w:space="0" w:color="auto"/>
            <w:bottom w:val="none" w:sz="0" w:space="0" w:color="auto"/>
            <w:right w:val="none" w:sz="0" w:space="0" w:color="auto"/>
          </w:divBdr>
        </w:div>
        <w:div w:id="1519125659">
          <w:marLeft w:val="0"/>
          <w:marRight w:val="0"/>
          <w:marTop w:val="0"/>
          <w:marBottom w:val="0"/>
          <w:divBdr>
            <w:top w:val="none" w:sz="0" w:space="0" w:color="auto"/>
            <w:left w:val="none" w:sz="0" w:space="0" w:color="auto"/>
            <w:bottom w:val="none" w:sz="0" w:space="0" w:color="auto"/>
            <w:right w:val="none" w:sz="0" w:space="0" w:color="auto"/>
          </w:divBdr>
        </w:div>
        <w:div w:id="620041585">
          <w:marLeft w:val="0"/>
          <w:marRight w:val="0"/>
          <w:marTop w:val="0"/>
          <w:marBottom w:val="0"/>
          <w:divBdr>
            <w:top w:val="none" w:sz="0" w:space="0" w:color="auto"/>
            <w:left w:val="none" w:sz="0" w:space="0" w:color="auto"/>
            <w:bottom w:val="none" w:sz="0" w:space="0" w:color="auto"/>
            <w:right w:val="none" w:sz="0" w:space="0" w:color="auto"/>
          </w:divBdr>
        </w:div>
        <w:div w:id="823661988">
          <w:marLeft w:val="0"/>
          <w:marRight w:val="0"/>
          <w:marTop w:val="0"/>
          <w:marBottom w:val="0"/>
          <w:divBdr>
            <w:top w:val="none" w:sz="0" w:space="0" w:color="auto"/>
            <w:left w:val="none" w:sz="0" w:space="0" w:color="auto"/>
            <w:bottom w:val="none" w:sz="0" w:space="0" w:color="auto"/>
            <w:right w:val="none" w:sz="0" w:space="0" w:color="auto"/>
          </w:divBdr>
        </w:div>
        <w:div w:id="1253584933">
          <w:marLeft w:val="0"/>
          <w:marRight w:val="0"/>
          <w:marTop w:val="0"/>
          <w:marBottom w:val="0"/>
          <w:divBdr>
            <w:top w:val="none" w:sz="0" w:space="0" w:color="auto"/>
            <w:left w:val="none" w:sz="0" w:space="0" w:color="auto"/>
            <w:bottom w:val="none" w:sz="0" w:space="0" w:color="auto"/>
            <w:right w:val="none" w:sz="0" w:space="0" w:color="auto"/>
          </w:divBdr>
        </w:div>
        <w:div w:id="610940113">
          <w:marLeft w:val="0"/>
          <w:marRight w:val="0"/>
          <w:marTop w:val="0"/>
          <w:marBottom w:val="0"/>
          <w:divBdr>
            <w:top w:val="none" w:sz="0" w:space="0" w:color="auto"/>
            <w:left w:val="none" w:sz="0" w:space="0" w:color="auto"/>
            <w:bottom w:val="none" w:sz="0" w:space="0" w:color="auto"/>
            <w:right w:val="none" w:sz="0" w:space="0" w:color="auto"/>
          </w:divBdr>
        </w:div>
        <w:div w:id="1329096318">
          <w:marLeft w:val="0"/>
          <w:marRight w:val="0"/>
          <w:marTop w:val="0"/>
          <w:marBottom w:val="0"/>
          <w:divBdr>
            <w:top w:val="none" w:sz="0" w:space="0" w:color="auto"/>
            <w:left w:val="none" w:sz="0" w:space="0" w:color="auto"/>
            <w:bottom w:val="none" w:sz="0" w:space="0" w:color="auto"/>
            <w:right w:val="none" w:sz="0" w:space="0" w:color="auto"/>
          </w:divBdr>
        </w:div>
        <w:div w:id="240651112">
          <w:marLeft w:val="0"/>
          <w:marRight w:val="0"/>
          <w:marTop w:val="0"/>
          <w:marBottom w:val="0"/>
          <w:divBdr>
            <w:top w:val="none" w:sz="0" w:space="0" w:color="auto"/>
            <w:left w:val="none" w:sz="0" w:space="0" w:color="auto"/>
            <w:bottom w:val="none" w:sz="0" w:space="0" w:color="auto"/>
            <w:right w:val="none" w:sz="0" w:space="0" w:color="auto"/>
          </w:divBdr>
        </w:div>
        <w:div w:id="454372676">
          <w:marLeft w:val="0"/>
          <w:marRight w:val="0"/>
          <w:marTop w:val="0"/>
          <w:marBottom w:val="0"/>
          <w:divBdr>
            <w:top w:val="none" w:sz="0" w:space="0" w:color="auto"/>
            <w:left w:val="none" w:sz="0" w:space="0" w:color="auto"/>
            <w:bottom w:val="none" w:sz="0" w:space="0" w:color="auto"/>
            <w:right w:val="none" w:sz="0" w:space="0" w:color="auto"/>
          </w:divBdr>
        </w:div>
        <w:div w:id="226575500">
          <w:marLeft w:val="0"/>
          <w:marRight w:val="0"/>
          <w:marTop w:val="0"/>
          <w:marBottom w:val="0"/>
          <w:divBdr>
            <w:top w:val="none" w:sz="0" w:space="0" w:color="auto"/>
            <w:left w:val="none" w:sz="0" w:space="0" w:color="auto"/>
            <w:bottom w:val="none" w:sz="0" w:space="0" w:color="auto"/>
            <w:right w:val="none" w:sz="0" w:space="0" w:color="auto"/>
          </w:divBdr>
        </w:div>
        <w:div w:id="1155561805">
          <w:marLeft w:val="0"/>
          <w:marRight w:val="0"/>
          <w:marTop w:val="0"/>
          <w:marBottom w:val="0"/>
          <w:divBdr>
            <w:top w:val="none" w:sz="0" w:space="0" w:color="auto"/>
            <w:left w:val="none" w:sz="0" w:space="0" w:color="auto"/>
            <w:bottom w:val="none" w:sz="0" w:space="0" w:color="auto"/>
            <w:right w:val="none" w:sz="0" w:space="0" w:color="auto"/>
          </w:divBdr>
        </w:div>
        <w:div w:id="711153902">
          <w:marLeft w:val="0"/>
          <w:marRight w:val="0"/>
          <w:marTop w:val="0"/>
          <w:marBottom w:val="0"/>
          <w:divBdr>
            <w:top w:val="none" w:sz="0" w:space="0" w:color="auto"/>
            <w:left w:val="none" w:sz="0" w:space="0" w:color="auto"/>
            <w:bottom w:val="none" w:sz="0" w:space="0" w:color="auto"/>
            <w:right w:val="none" w:sz="0" w:space="0" w:color="auto"/>
          </w:divBdr>
        </w:div>
        <w:div w:id="1410153348">
          <w:marLeft w:val="0"/>
          <w:marRight w:val="0"/>
          <w:marTop w:val="0"/>
          <w:marBottom w:val="0"/>
          <w:divBdr>
            <w:top w:val="none" w:sz="0" w:space="0" w:color="auto"/>
            <w:left w:val="none" w:sz="0" w:space="0" w:color="auto"/>
            <w:bottom w:val="none" w:sz="0" w:space="0" w:color="auto"/>
            <w:right w:val="none" w:sz="0" w:space="0" w:color="auto"/>
          </w:divBdr>
        </w:div>
        <w:div w:id="1611821180">
          <w:marLeft w:val="0"/>
          <w:marRight w:val="0"/>
          <w:marTop w:val="0"/>
          <w:marBottom w:val="0"/>
          <w:divBdr>
            <w:top w:val="none" w:sz="0" w:space="0" w:color="auto"/>
            <w:left w:val="none" w:sz="0" w:space="0" w:color="auto"/>
            <w:bottom w:val="none" w:sz="0" w:space="0" w:color="auto"/>
            <w:right w:val="none" w:sz="0" w:space="0" w:color="auto"/>
          </w:divBdr>
        </w:div>
        <w:div w:id="2042778612">
          <w:marLeft w:val="0"/>
          <w:marRight w:val="0"/>
          <w:marTop w:val="0"/>
          <w:marBottom w:val="0"/>
          <w:divBdr>
            <w:top w:val="none" w:sz="0" w:space="0" w:color="auto"/>
            <w:left w:val="none" w:sz="0" w:space="0" w:color="auto"/>
            <w:bottom w:val="none" w:sz="0" w:space="0" w:color="auto"/>
            <w:right w:val="none" w:sz="0" w:space="0" w:color="auto"/>
          </w:divBdr>
        </w:div>
        <w:div w:id="1677875981">
          <w:marLeft w:val="0"/>
          <w:marRight w:val="0"/>
          <w:marTop w:val="0"/>
          <w:marBottom w:val="0"/>
          <w:divBdr>
            <w:top w:val="none" w:sz="0" w:space="0" w:color="auto"/>
            <w:left w:val="none" w:sz="0" w:space="0" w:color="auto"/>
            <w:bottom w:val="none" w:sz="0" w:space="0" w:color="auto"/>
            <w:right w:val="none" w:sz="0" w:space="0" w:color="auto"/>
          </w:divBdr>
        </w:div>
        <w:div w:id="719939006">
          <w:marLeft w:val="0"/>
          <w:marRight w:val="0"/>
          <w:marTop w:val="0"/>
          <w:marBottom w:val="0"/>
          <w:divBdr>
            <w:top w:val="none" w:sz="0" w:space="0" w:color="auto"/>
            <w:left w:val="none" w:sz="0" w:space="0" w:color="auto"/>
            <w:bottom w:val="none" w:sz="0" w:space="0" w:color="auto"/>
            <w:right w:val="none" w:sz="0" w:space="0" w:color="auto"/>
          </w:divBdr>
        </w:div>
        <w:div w:id="1245067064">
          <w:marLeft w:val="0"/>
          <w:marRight w:val="0"/>
          <w:marTop w:val="0"/>
          <w:marBottom w:val="0"/>
          <w:divBdr>
            <w:top w:val="none" w:sz="0" w:space="0" w:color="auto"/>
            <w:left w:val="none" w:sz="0" w:space="0" w:color="auto"/>
            <w:bottom w:val="none" w:sz="0" w:space="0" w:color="auto"/>
            <w:right w:val="none" w:sz="0" w:space="0" w:color="auto"/>
          </w:divBdr>
        </w:div>
        <w:div w:id="147014180">
          <w:marLeft w:val="0"/>
          <w:marRight w:val="0"/>
          <w:marTop w:val="0"/>
          <w:marBottom w:val="0"/>
          <w:divBdr>
            <w:top w:val="none" w:sz="0" w:space="0" w:color="auto"/>
            <w:left w:val="none" w:sz="0" w:space="0" w:color="auto"/>
            <w:bottom w:val="none" w:sz="0" w:space="0" w:color="auto"/>
            <w:right w:val="none" w:sz="0" w:space="0" w:color="auto"/>
          </w:divBdr>
        </w:div>
        <w:div w:id="1965847068">
          <w:marLeft w:val="0"/>
          <w:marRight w:val="0"/>
          <w:marTop w:val="0"/>
          <w:marBottom w:val="0"/>
          <w:divBdr>
            <w:top w:val="none" w:sz="0" w:space="0" w:color="auto"/>
            <w:left w:val="none" w:sz="0" w:space="0" w:color="auto"/>
            <w:bottom w:val="none" w:sz="0" w:space="0" w:color="auto"/>
            <w:right w:val="none" w:sz="0" w:space="0" w:color="auto"/>
          </w:divBdr>
        </w:div>
        <w:div w:id="1317801559">
          <w:marLeft w:val="0"/>
          <w:marRight w:val="0"/>
          <w:marTop w:val="0"/>
          <w:marBottom w:val="0"/>
          <w:divBdr>
            <w:top w:val="none" w:sz="0" w:space="0" w:color="auto"/>
            <w:left w:val="none" w:sz="0" w:space="0" w:color="auto"/>
            <w:bottom w:val="none" w:sz="0" w:space="0" w:color="auto"/>
            <w:right w:val="none" w:sz="0" w:space="0" w:color="auto"/>
          </w:divBdr>
        </w:div>
        <w:div w:id="434595694">
          <w:marLeft w:val="0"/>
          <w:marRight w:val="0"/>
          <w:marTop w:val="0"/>
          <w:marBottom w:val="0"/>
          <w:divBdr>
            <w:top w:val="none" w:sz="0" w:space="0" w:color="auto"/>
            <w:left w:val="none" w:sz="0" w:space="0" w:color="auto"/>
            <w:bottom w:val="none" w:sz="0" w:space="0" w:color="auto"/>
            <w:right w:val="none" w:sz="0" w:space="0" w:color="auto"/>
          </w:divBdr>
        </w:div>
        <w:div w:id="1410544328">
          <w:marLeft w:val="0"/>
          <w:marRight w:val="0"/>
          <w:marTop w:val="0"/>
          <w:marBottom w:val="0"/>
          <w:divBdr>
            <w:top w:val="none" w:sz="0" w:space="0" w:color="auto"/>
            <w:left w:val="none" w:sz="0" w:space="0" w:color="auto"/>
            <w:bottom w:val="none" w:sz="0" w:space="0" w:color="auto"/>
            <w:right w:val="none" w:sz="0" w:space="0" w:color="auto"/>
          </w:divBdr>
        </w:div>
        <w:div w:id="1084841479">
          <w:marLeft w:val="0"/>
          <w:marRight w:val="0"/>
          <w:marTop w:val="0"/>
          <w:marBottom w:val="0"/>
          <w:divBdr>
            <w:top w:val="none" w:sz="0" w:space="0" w:color="auto"/>
            <w:left w:val="none" w:sz="0" w:space="0" w:color="auto"/>
            <w:bottom w:val="none" w:sz="0" w:space="0" w:color="auto"/>
            <w:right w:val="none" w:sz="0" w:space="0" w:color="auto"/>
          </w:divBdr>
        </w:div>
        <w:div w:id="1620067703">
          <w:marLeft w:val="0"/>
          <w:marRight w:val="0"/>
          <w:marTop w:val="0"/>
          <w:marBottom w:val="0"/>
          <w:divBdr>
            <w:top w:val="none" w:sz="0" w:space="0" w:color="auto"/>
            <w:left w:val="none" w:sz="0" w:space="0" w:color="auto"/>
            <w:bottom w:val="none" w:sz="0" w:space="0" w:color="auto"/>
            <w:right w:val="none" w:sz="0" w:space="0" w:color="auto"/>
          </w:divBdr>
        </w:div>
        <w:div w:id="259918395">
          <w:marLeft w:val="0"/>
          <w:marRight w:val="0"/>
          <w:marTop w:val="0"/>
          <w:marBottom w:val="0"/>
          <w:divBdr>
            <w:top w:val="none" w:sz="0" w:space="0" w:color="auto"/>
            <w:left w:val="none" w:sz="0" w:space="0" w:color="auto"/>
            <w:bottom w:val="none" w:sz="0" w:space="0" w:color="auto"/>
            <w:right w:val="none" w:sz="0" w:space="0" w:color="auto"/>
          </w:divBdr>
        </w:div>
        <w:div w:id="724451302">
          <w:marLeft w:val="0"/>
          <w:marRight w:val="0"/>
          <w:marTop w:val="0"/>
          <w:marBottom w:val="0"/>
          <w:divBdr>
            <w:top w:val="none" w:sz="0" w:space="0" w:color="auto"/>
            <w:left w:val="none" w:sz="0" w:space="0" w:color="auto"/>
            <w:bottom w:val="none" w:sz="0" w:space="0" w:color="auto"/>
            <w:right w:val="none" w:sz="0" w:space="0" w:color="auto"/>
          </w:divBdr>
        </w:div>
        <w:div w:id="18825925">
          <w:marLeft w:val="0"/>
          <w:marRight w:val="0"/>
          <w:marTop w:val="0"/>
          <w:marBottom w:val="0"/>
          <w:divBdr>
            <w:top w:val="none" w:sz="0" w:space="0" w:color="auto"/>
            <w:left w:val="none" w:sz="0" w:space="0" w:color="auto"/>
            <w:bottom w:val="none" w:sz="0" w:space="0" w:color="auto"/>
            <w:right w:val="none" w:sz="0" w:space="0" w:color="auto"/>
          </w:divBdr>
        </w:div>
        <w:div w:id="329719810">
          <w:marLeft w:val="0"/>
          <w:marRight w:val="0"/>
          <w:marTop w:val="0"/>
          <w:marBottom w:val="0"/>
          <w:divBdr>
            <w:top w:val="none" w:sz="0" w:space="0" w:color="auto"/>
            <w:left w:val="none" w:sz="0" w:space="0" w:color="auto"/>
            <w:bottom w:val="none" w:sz="0" w:space="0" w:color="auto"/>
            <w:right w:val="none" w:sz="0" w:space="0" w:color="auto"/>
          </w:divBdr>
        </w:div>
        <w:div w:id="88352018">
          <w:marLeft w:val="0"/>
          <w:marRight w:val="0"/>
          <w:marTop w:val="0"/>
          <w:marBottom w:val="0"/>
          <w:divBdr>
            <w:top w:val="none" w:sz="0" w:space="0" w:color="auto"/>
            <w:left w:val="none" w:sz="0" w:space="0" w:color="auto"/>
            <w:bottom w:val="none" w:sz="0" w:space="0" w:color="auto"/>
            <w:right w:val="none" w:sz="0" w:space="0" w:color="auto"/>
          </w:divBdr>
        </w:div>
        <w:div w:id="1084575381">
          <w:marLeft w:val="0"/>
          <w:marRight w:val="0"/>
          <w:marTop w:val="0"/>
          <w:marBottom w:val="0"/>
          <w:divBdr>
            <w:top w:val="none" w:sz="0" w:space="0" w:color="auto"/>
            <w:left w:val="none" w:sz="0" w:space="0" w:color="auto"/>
            <w:bottom w:val="none" w:sz="0" w:space="0" w:color="auto"/>
            <w:right w:val="none" w:sz="0" w:space="0" w:color="auto"/>
          </w:divBdr>
        </w:div>
        <w:div w:id="1095203606">
          <w:marLeft w:val="0"/>
          <w:marRight w:val="0"/>
          <w:marTop w:val="0"/>
          <w:marBottom w:val="0"/>
          <w:divBdr>
            <w:top w:val="none" w:sz="0" w:space="0" w:color="auto"/>
            <w:left w:val="none" w:sz="0" w:space="0" w:color="auto"/>
            <w:bottom w:val="none" w:sz="0" w:space="0" w:color="auto"/>
            <w:right w:val="none" w:sz="0" w:space="0" w:color="auto"/>
          </w:divBdr>
        </w:div>
        <w:div w:id="354767299">
          <w:marLeft w:val="0"/>
          <w:marRight w:val="0"/>
          <w:marTop w:val="0"/>
          <w:marBottom w:val="0"/>
          <w:divBdr>
            <w:top w:val="none" w:sz="0" w:space="0" w:color="auto"/>
            <w:left w:val="none" w:sz="0" w:space="0" w:color="auto"/>
            <w:bottom w:val="none" w:sz="0" w:space="0" w:color="auto"/>
            <w:right w:val="none" w:sz="0" w:space="0" w:color="auto"/>
          </w:divBdr>
        </w:div>
        <w:div w:id="1333218342">
          <w:marLeft w:val="0"/>
          <w:marRight w:val="0"/>
          <w:marTop w:val="0"/>
          <w:marBottom w:val="0"/>
          <w:divBdr>
            <w:top w:val="none" w:sz="0" w:space="0" w:color="auto"/>
            <w:left w:val="none" w:sz="0" w:space="0" w:color="auto"/>
            <w:bottom w:val="none" w:sz="0" w:space="0" w:color="auto"/>
            <w:right w:val="none" w:sz="0" w:space="0" w:color="auto"/>
          </w:divBdr>
        </w:div>
        <w:div w:id="2055546461">
          <w:marLeft w:val="0"/>
          <w:marRight w:val="0"/>
          <w:marTop w:val="0"/>
          <w:marBottom w:val="0"/>
          <w:divBdr>
            <w:top w:val="none" w:sz="0" w:space="0" w:color="auto"/>
            <w:left w:val="none" w:sz="0" w:space="0" w:color="auto"/>
            <w:bottom w:val="none" w:sz="0" w:space="0" w:color="auto"/>
            <w:right w:val="none" w:sz="0" w:space="0" w:color="auto"/>
          </w:divBdr>
        </w:div>
        <w:div w:id="1112558428">
          <w:marLeft w:val="0"/>
          <w:marRight w:val="0"/>
          <w:marTop w:val="0"/>
          <w:marBottom w:val="0"/>
          <w:divBdr>
            <w:top w:val="none" w:sz="0" w:space="0" w:color="auto"/>
            <w:left w:val="none" w:sz="0" w:space="0" w:color="auto"/>
            <w:bottom w:val="none" w:sz="0" w:space="0" w:color="auto"/>
            <w:right w:val="none" w:sz="0" w:space="0" w:color="auto"/>
          </w:divBdr>
        </w:div>
        <w:div w:id="515538177">
          <w:marLeft w:val="0"/>
          <w:marRight w:val="0"/>
          <w:marTop w:val="0"/>
          <w:marBottom w:val="0"/>
          <w:divBdr>
            <w:top w:val="none" w:sz="0" w:space="0" w:color="auto"/>
            <w:left w:val="none" w:sz="0" w:space="0" w:color="auto"/>
            <w:bottom w:val="none" w:sz="0" w:space="0" w:color="auto"/>
            <w:right w:val="none" w:sz="0" w:space="0" w:color="auto"/>
          </w:divBdr>
        </w:div>
        <w:div w:id="1303731397">
          <w:marLeft w:val="0"/>
          <w:marRight w:val="0"/>
          <w:marTop w:val="0"/>
          <w:marBottom w:val="0"/>
          <w:divBdr>
            <w:top w:val="none" w:sz="0" w:space="0" w:color="auto"/>
            <w:left w:val="none" w:sz="0" w:space="0" w:color="auto"/>
            <w:bottom w:val="none" w:sz="0" w:space="0" w:color="auto"/>
            <w:right w:val="none" w:sz="0" w:space="0" w:color="auto"/>
          </w:divBdr>
        </w:div>
        <w:div w:id="631520104">
          <w:marLeft w:val="0"/>
          <w:marRight w:val="0"/>
          <w:marTop w:val="0"/>
          <w:marBottom w:val="0"/>
          <w:divBdr>
            <w:top w:val="none" w:sz="0" w:space="0" w:color="auto"/>
            <w:left w:val="none" w:sz="0" w:space="0" w:color="auto"/>
            <w:bottom w:val="none" w:sz="0" w:space="0" w:color="auto"/>
            <w:right w:val="none" w:sz="0" w:space="0" w:color="auto"/>
          </w:divBdr>
        </w:div>
        <w:div w:id="541864793">
          <w:marLeft w:val="0"/>
          <w:marRight w:val="0"/>
          <w:marTop w:val="0"/>
          <w:marBottom w:val="0"/>
          <w:divBdr>
            <w:top w:val="none" w:sz="0" w:space="0" w:color="auto"/>
            <w:left w:val="none" w:sz="0" w:space="0" w:color="auto"/>
            <w:bottom w:val="none" w:sz="0" w:space="0" w:color="auto"/>
            <w:right w:val="none" w:sz="0" w:space="0" w:color="auto"/>
          </w:divBdr>
        </w:div>
        <w:div w:id="1642342752">
          <w:marLeft w:val="0"/>
          <w:marRight w:val="0"/>
          <w:marTop w:val="0"/>
          <w:marBottom w:val="0"/>
          <w:divBdr>
            <w:top w:val="none" w:sz="0" w:space="0" w:color="auto"/>
            <w:left w:val="none" w:sz="0" w:space="0" w:color="auto"/>
            <w:bottom w:val="none" w:sz="0" w:space="0" w:color="auto"/>
            <w:right w:val="none" w:sz="0" w:space="0" w:color="auto"/>
          </w:divBdr>
        </w:div>
        <w:div w:id="1683429850">
          <w:marLeft w:val="0"/>
          <w:marRight w:val="0"/>
          <w:marTop w:val="0"/>
          <w:marBottom w:val="0"/>
          <w:divBdr>
            <w:top w:val="none" w:sz="0" w:space="0" w:color="auto"/>
            <w:left w:val="none" w:sz="0" w:space="0" w:color="auto"/>
            <w:bottom w:val="none" w:sz="0" w:space="0" w:color="auto"/>
            <w:right w:val="none" w:sz="0" w:space="0" w:color="auto"/>
          </w:divBdr>
        </w:div>
        <w:div w:id="1488397487">
          <w:marLeft w:val="0"/>
          <w:marRight w:val="0"/>
          <w:marTop w:val="0"/>
          <w:marBottom w:val="0"/>
          <w:divBdr>
            <w:top w:val="none" w:sz="0" w:space="0" w:color="auto"/>
            <w:left w:val="none" w:sz="0" w:space="0" w:color="auto"/>
            <w:bottom w:val="none" w:sz="0" w:space="0" w:color="auto"/>
            <w:right w:val="none" w:sz="0" w:space="0" w:color="auto"/>
          </w:divBdr>
        </w:div>
        <w:div w:id="1601646598">
          <w:marLeft w:val="0"/>
          <w:marRight w:val="0"/>
          <w:marTop w:val="0"/>
          <w:marBottom w:val="0"/>
          <w:divBdr>
            <w:top w:val="none" w:sz="0" w:space="0" w:color="auto"/>
            <w:left w:val="none" w:sz="0" w:space="0" w:color="auto"/>
            <w:bottom w:val="none" w:sz="0" w:space="0" w:color="auto"/>
            <w:right w:val="none" w:sz="0" w:space="0" w:color="auto"/>
          </w:divBdr>
        </w:div>
        <w:div w:id="1554735882">
          <w:marLeft w:val="0"/>
          <w:marRight w:val="0"/>
          <w:marTop w:val="0"/>
          <w:marBottom w:val="0"/>
          <w:divBdr>
            <w:top w:val="none" w:sz="0" w:space="0" w:color="auto"/>
            <w:left w:val="none" w:sz="0" w:space="0" w:color="auto"/>
            <w:bottom w:val="none" w:sz="0" w:space="0" w:color="auto"/>
            <w:right w:val="none" w:sz="0" w:space="0" w:color="auto"/>
          </w:divBdr>
        </w:div>
        <w:div w:id="575752402">
          <w:marLeft w:val="0"/>
          <w:marRight w:val="0"/>
          <w:marTop w:val="0"/>
          <w:marBottom w:val="0"/>
          <w:divBdr>
            <w:top w:val="none" w:sz="0" w:space="0" w:color="auto"/>
            <w:left w:val="none" w:sz="0" w:space="0" w:color="auto"/>
            <w:bottom w:val="none" w:sz="0" w:space="0" w:color="auto"/>
            <w:right w:val="none" w:sz="0" w:space="0" w:color="auto"/>
          </w:divBdr>
        </w:div>
        <w:div w:id="850606094">
          <w:marLeft w:val="0"/>
          <w:marRight w:val="0"/>
          <w:marTop w:val="0"/>
          <w:marBottom w:val="0"/>
          <w:divBdr>
            <w:top w:val="none" w:sz="0" w:space="0" w:color="auto"/>
            <w:left w:val="none" w:sz="0" w:space="0" w:color="auto"/>
            <w:bottom w:val="none" w:sz="0" w:space="0" w:color="auto"/>
            <w:right w:val="none" w:sz="0" w:space="0" w:color="auto"/>
          </w:divBdr>
        </w:div>
        <w:div w:id="1997680989">
          <w:marLeft w:val="0"/>
          <w:marRight w:val="0"/>
          <w:marTop w:val="0"/>
          <w:marBottom w:val="0"/>
          <w:divBdr>
            <w:top w:val="none" w:sz="0" w:space="0" w:color="auto"/>
            <w:left w:val="none" w:sz="0" w:space="0" w:color="auto"/>
            <w:bottom w:val="none" w:sz="0" w:space="0" w:color="auto"/>
            <w:right w:val="none" w:sz="0" w:space="0" w:color="auto"/>
          </w:divBdr>
        </w:div>
        <w:div w:id="1599831535">
          <w:marLeft w:val="0"/>
          <w:marRight w:val="0"/>
          <w:marTop w:val="0"/>
          <w:marBottom w:val="0"/>
          <w:divBdr>
            <w:top w:val="none" w:sz="0" w:space="0" w:color="auto"/>
            <w:left w:val="none" w:sz="0" w:space="0" w:color="auto"/>
            <w:bottom w:val="none" w:sz="0" w:space="0" w:color="auto"/>
            <w:right w:val="none" w:sz="0" w:space="0" w:color="auto"/>
          </w:divBdr>
        </w:div>
        <w:div w:id="1478841076">
          <w:marLeft w:val="0"/>
          <w:marRight w:val="0"/>
          <w:marTop w:val="0"/>
          <w:marBottom w:val="0"/>
          <w:divBdr>
            <w:top w:val="none" w:sz="0" w:space="0" w:color="auto"/>
            <w:left w:val="none" w:sz="0" w:space="0" w:color="auto"/>
            <w:bottom w:val="none" w:sz="0" w:space="0" w:color="auto"/>
            <w:right w:val="none" w:sz="0" w:space="0" w:color="auto"/>
          </w:divBdr>
        </w:div>
        <w:div w:id="2035495759">
          <w:marLeft w:val="0"/>
          <w:marRight w:val="0"/>
          <w:marTop w:val="0"/>
          <w:marBottom w:val="0"/>
          <w:divBdr>
            <w:top w:val="none" w:sz="0" w:space="0" w:color="auto"/>
            <w:left w:val="none" w:sz="0" w:space="0" w:color="auto"/>
            <w:bottom w:val="none" w:sz="0" w:space="0" w:color="auto"/>
            <w:right w:val="none" w:sz="0" w:space="0" w:color="auto"/>
          </w:divBdr>
        </w:div>
        <w:div w:id="1739784539">
          <w:marLeft w:val="0"/>
          <w:marRight w:val="0"/>
          <w:marTop w:val="0"/>
          <w:marBottom w:val="0"/>
          <w:divBdr>
            <w:top w:val="none" w:sz="0" w:space="0" w:color="auto"/>
            <w:left w:val="none" w:sz="0" w:space="0" w:color="auto"/>
            <w:bottom w:val="none" w:sz="0" w:space="0" w:color="auto"/>
            <w:right w:val="none" w:sz="0" w:space="0" w:color="auto"/>
          </w:divBdr>
        </w:div>
        <w:div w:id="1991016044">
          <w:marLeft w:val="0"/>
          <w:marRight w:val="0"/>
          <w:marTop w:val="0"/>
          <w:marBottom w:val="0"/>
          <w:divBdr>
            <w:top w:val="none" w:sz="0" w:space="0" w:color="auto"/>
            <w:left w:val="none" w:sz="0" w:space="0" w:color="auto"/>
            <w:bottom w:val="none" w:sz="0" w:space="0" w:color="auto"/>
            <w:right w:val="none" w:sz="0" w:space="0" w:color="auto"/>
          </w:divBdr>
        </w:div>
        <w:div w:id="349065793">
          <w:marLeft w:val="0"/>
          <w:marRight w:val="0"/>
          <w:marTop w:val="0"/>
          <w:marBottom w:val="0"/>
          <w:divBdr>
            <w:top w:val="none" w:sz="0" w:space="0" w:color="auto"/>
            <w:left w:val="none" w:sz="0" w:space="0" w:color="auto"/>
            <w:bottom w:val="none" w:sz="0" w:space="0" w:color="auto"/>
            <w:right w:val="none" w:sz="0" w:space="0" w:color="auto"/>
          </w:divBdr>
        </w:div>
        <w:div w:id="204148856">
          <w:marLeft w:val="0"/>
          <w:marRight w:val="0"/>
          <w:marTop w:val="0"/>
          <w:marBottom w:val="0"/>
          <w:divBdr>
            <w:top w:val="none" w:sz="0" w:space="0" w:color="auto"/>
            <w:left w:val="none" w:sz="0" w:space="0" w:color="auto"/>
            <w:bottom w:val="none" w:sz="0" w:space="0" w:color="auto"/>
            <w:right w:val="none" w:sz="0" w:space="0" w:color="auto"/>
          </w:divBdr>
        </w:div>
        <w:div w:id="664893099">
          <w:marLeft w:val="0"/>
          <w:marRight w:val="0"/>
          <w:marTop w:val="0"/>
          <w:marBottom w:val="0"/>
          <w:divBdr>
            <w:top w:val="none" w:sz="0" w:space="0" w:color="auto"/>
            <w:left w:val="none" w:sz="0" w:space="0" w:color="auto"/>
            <w:bottom w:val="none" w:sz="0" w:space="0" w:color="auto"/>
            <w:right w:val="none" w:sz="0" w:space="0" w:color="auto"/>
          </w:divBdr>
        </w:div>
        <w:div w:id="464658409">
          <w:marLeft w:val="0"/>
          <w:marRight w:val="0"/>
          <w:marTop w:val="0"/>
          <w:marBottom w:val="0"/>
          <w:divBdr>
            <w:top w:val="none" w:sz="0" w:space="0" w:color="auto"/>
            <w:left w:val="none" w:sz="0" w:space="0" w:color="auto"/>
            <w:bottom w:val="none" w:sz="0" w:space="0" w:color="auto"/>
            <w:right w:val="none" w:sz="0" w:space="0" w:color="auto"/>
          </w:divBdr>
        </w:div>
        <w:div w:id="813062881">
          <w:marLeft w:val="0"/>
          <w:marRight w:val="0"/>
          <w:marTop w:val="0"/>
          <w:marBottom w:val="0"/>
          <w:divBdr>
            <w:top w:val="none" w:sz="0" w:space="0" w:color="auto"/>
            <w:left w:val="none" w:sz="0" w:space="0" w:color="auto"/>
            <w:bottom w:val="none" w:sz="0" w:space="0" w:color="auto"/>
            <w:right w:val="none" w:sz="0" w:space="0" w:color="auto"/>
          </w:divBdr>
        </w:div>
        <w:div w:id="446317769">
          <w:marLeft w:val="0"/>
          <w:marRight w:val="0"/>
          <w:marTop w:val="0"/>
          <w:marBottom w:val="0"/>
          <w:divBdr>
            <w:top w:val="none" w:sz="0" w:space="0" w:color="auto"/>
            <w:left w:val="none" w:sz="0" w:space="0" w:color="auto"/>
            <w:bottom w:val="none" w:sz="0" w:space="0" w:color="auto"/>
            <w:right w:val="none" w:sz="0" w:space="0" w:color="auto"/>
          </w:divBdr>
        </w:div>
        <w:div w:id="959729050">
          <w:marLeft w:val="0"/>
          <w:marRight w:val="0"/>
          <w:marTop w:val="0"/>
          <w:marBottom w:val="0"/>
          <w:divBdr>
            <w:top w:val="none" w:sz="0" w:space="0" w:color="auto"/>
            <w:left w:val="none" w:sz="0" w:space="0" w:color="auto"/>
            <w:bottom w:val="none" w:sz="0" w:space="0" w:color="auto"/>
            <w:right w:val="none" w:sz="0" w:space="0" w:color="auto"/>
          </w:divBdr>
        </w:div>
        <w:div w:id="566766569">
          <w:marLeft w:val="0"/>
          <w:marRight w:val="0"/>
          <w:marTop w:val="0"/>
          <w:marBottom w:val="0"/>
          <w:divBdr>
            <w:top w:val="none" w:sz="0" w:space="0" w:color="auto"/>
            <w:left w:val="none" w:sz="0" w:space="0" w:color="auto"/>
            <w:bottom w:val="none" w:sz="0" w:space="0" w:color="auto"/>
            <w:right w:val="none" w:sz="0" w:space="0" w:color="auto"/>
          </w:divBdr>
        </w:div>
        <w:div w:id="1458378072">
          <w:marLeft w:val="0"/>
          <w:marRight w:val="0"/>
          <w:marTop w:val="0"/>
          <w:marBottom w:val="0"/>
          <w:divBdr>
            <w:top w:val="none" w:sz="0" w:space="0" w:color="auto"/>
            <w:left w:val="none" w:sz="0" w:space="0" w:color="auto"/>
            <w:bottom w:val="none" w:sz="0" w:space="0" w:color="auto"/>
            <w:right w:val="none" w:sz="0" w:space="0" w:color="auto"/>
          </w:divBdr>
        </w:div>
        <w:div w:id="1588804635">
          <w:marLeft w:val="0"/>
          <w:marRight w:val="0"/>
          <w:marTop w:val="0"/>
          <w:marBottom w:val="0"/>
          <w:divBdr>
            <w:top w:val="none" w:sz="0" w:space="0" w:color="auto"/>
            <w:left w:val="none" w:sz="0" w:space="0" w:color="auto"/>
            <w:bottom w:val="none" w:sz="0" w:space="0" w:color="auto"/>
            <w:right w:val="none" w:sz="0" w:space="0" w:color="auto"/>
          </w:divBdr>
        </w:div>
        <w:div w:id="1979139120">
          <w:marLeft w:val="0"/>
          <w:marRight w:val="0"/>
          <w:marTop w:val="0"/>
          <w:marBottom w:val="0"/>
          <w:divBdr>
            <w:top w:val="none" w:sz="0" w:space="0" w:color="auto"/>
            <w:left w:val="none" w:sz="0" w:space="0" w:color="auto"/>
            <w:bottom w:val="none" w:sz="0" w:space="0" w:color="auto"/>
            <w:right w:val="none" w:sz="0" w:space="0" w:color="auto"/>
          </w:divBdr>
        </w:div>
        <w:div w:id="126360423">
          <w:marLeft w:val="0"/>
          <w:marRight w:val="0"/>
          <w:marTop w:val="0"/>
          <w:marBottom w:val="0"/>
          <w:divBdr>
            <w:top w:val="none" w:sz="0" w:space="0" w:color="auto"/>
            <w:left w:val="none" w:sz="0" w:space="0" w:color="auto"/>
            <w:bottom w:val="none" w:sz="0" w:space="0" w:color="auto"/>
            <w:right w:val="none" w:sz="0" w:space="0" w:color="auto"/>
          </w:divBdr>
        </w:div>
        <w:div w:id="461004352">
          <w:marLeft w:val="0"/>
          <w:marRight w:val="0"/>
          <w:marTop w:val="0"/>
          <w:marBottom w:val="0"/>
          <w:divBdr>
            <w:top w:val="none" w:sz="0" w:space="0" w:color="auto"/>
            <w:left w:val="none" w:sz="0" w:space="0" w:color="auto"/>
            <w:bottom w:val="none" w:sz="0" w:space="0" w:color="auto"/>
            <w:right w:val="none" w:sz="0" w:space="0" w:color="auto"/>
          </w:divBdr>
        </w:div>
        <w:div w:id="1902978070">
          <w:marLeft w:val="0"/>
          <w:marRight w:val="0"/>
          <w:marTop w:val="0"/>
          <w:marBottom w:val="0"/>
          <w:divBdr>
            <w:top w:val="none" w:sz="0" w:space="0" w:color="auto"/>
            <w:left w:val="none" w:sz="0" w:space="0" w:color="auto"/>
            <w:bottom w:val="none" w:sz="0" w:space="0" w:color="auto"/>
            <w:right w:val="none" w:sz="0" w:space="0" w:color="auto"/>
          </w:divBdr>
        </w:div>
        <w:div w:id="1659071972">
          <w:marLeft w:val="0"/>
          <w:marRight w:val="0"/>
          <w:marTop w:val="0"/>
          <w:marBottom w:val="0"/>
          <w:divBdr>
            <w:top w:val="none" w:sz="0" w:space="0" w:color="auto"/>
            <w:left w:val="none" w:sz="0" w:space="0" w:color="auto"/>
            <w:bottom w:val="none" w:sz="0" w:space="0" w:color="auto"/>
            <w:right w:val="none" w:sz="0" w:space="0" w:color="auto"/>
          </w:divBdr>
        </w:div>
        <w:div w:id="1751537860">
          <w:marLeft w:val="0"/>
          <w:marRight w:val="0"/>
          <w:marTop w:val="0"/>
          <w:marBottom w:val="0"/>
          <w:divBdr>
            <w:top w:val="none" w:sz="0" w:space="0" w:color="auto"/>
            <w:left w:val="none" w:sz="0" w:space="0" w:color="auto"/>
            <w:bottom w:val="none" w:sz="0" w:space="0" w:color="auto"/>
            <w:right w:val="none" w:sz="0" w:space="0" w:color="auto"/>
          </w:divBdr>
        </w:div>
        <w:div w:id="1353647068">
          <w:marLeft w:val="0"/>
          <w:marRight w:val="0"/>
          <w:marTop w:val="0"/>
          <w:marBottom w:val="0"/>
          <w:divBdr>
            <w:top w:val="none" w:sz="0" w:space="0" w:color="auto"/>
            <w:left w:val="none" w:sz="0" w:space="0" w:color="auto"/>
            <w:bottom w:val="none" w:sz="0" w:space="0" w:color="auto"/>
            <w:right w:val="none" w:sz="0" w:space="0" w:color="auto"/>
          </w:divBdr>
        </w:div>
        <w:div w:id="1402408051">
          <w:marLeft w:val="0"/>
          <w:marRight w:val="0"/>
          <w:marTop w:val="0"/>
          <w:marBottom w:val="0"/>
          <w:divBdr>
            <w:top w:val="none" w:sz="0" w:space="0" w:color="auto"/>
            <w:left w:val="none" w:sz="0" w:space="0" w:color="auto"/>
            <w:bottom w:val="none" w:sz="0" w:space="0" w:color="auto"/>
            <w:right w:val="none" w:sz="0" w:space="0" w:color="auto"/>
          </w:divBdr>
        </w:div>
        <w:div w:id="903954011">
          <w:marLeft w:val="0"/>
          <w:marRight w:val="0"/>
          <w:marTop w:val="0"/>
          <w:marBottom w:val="0"/>
          <w:divBdr>
            <w:top w:val="none" w:sz="0" w:space="0" w:color="auto"/>
            <w:left w:val="none" w:sz="0" w:space="0" w:color="auto"/>
            <w:bottom w:val="none" w:sz="0" w:space="0" w:color="auto"/>
            <w:right w:val="none" w:sz="0" w:space="0" w:color="auto"/>
          </w:divBdr>
        </w:div>
        <w:div w:id="1354183852">
          <w:marLeft w:val="0"/>
          <w:marRight w:val="0"/>
          <w:marTop w:val="0"/>
          <w:marBottom w:val="0"/>
          <w:divBdr>
            <w:top w:val="none" w:sz="0" w:space="0" w:color="auto"/>
            <w:left w:val="none" w:sz="0" w:space="0" w:color="auto"/>
            <w:bottom w:val="none" w:sz="0" w:space="0" w:color="auto"/>
            <w:right w:val="none" w:sz="0" w:space="0" w:color="auto"/>
          </w:divBdr>
        </w:div>
      </w:divsChild>
    </w:div>
    <w:div w:id="80227928">
      <w:bodyDiv w:val="1"/>
      <w:marLeft w:val="0"/>
      <w:marRight w:val="0"/>
      <w:marTop w:val="0"/>
      <w:marBottom w:val="0"/>
      <w:divBdr>
        <w:top w:val="none" w:sz="0" w:space="0" w:color="auto"/>
        <w:left w:val="none" w:sz="0" w:space="0" w:color="auto"/>
        <w:bottom w:val="none" w:sz="0" w:space="0" w:color="auto"/>
        <w:right w:val="none" w:sz="0" w:space="0" w:color="auto"/>
      </w:divBdr>
      <w:divsChild>
        <w:div w:id="1113282507">
          <w:blockQuote w:val="1"/>
          <w:marLeft w:val="720"/>
          <w:marRight w:val="720"/>
          <w:marTop w:val="100"/>
          <w:marBottom w:val="100"/>
          <w:divBdr>
            <w:top w:val="none" w:sz="0" w:space="0" w:color="auto"/>
            <w:left w:val="none" w:sz="0" w:space="0" w:color="auto"/>
            <w:bottom w:val="none" w:sz="0" w:space="0" w:color="auto"/>
            <w:right w:val="none" w:sz="0" w:space="0" w:color="auto"/>
          </w:divBdr>
        </w:div>
        <w:div w:id="452868593">
          <w:marLeft w:val="0"/>
          <w:marRight w:val="0"/>
          <w:marTop w:val="0"/>
          <w:marBottom w:val="0"/>
          <w:divBdr>
            <w:top w:val="none" w:sz="0" w:space="0" w:color="auto"/>
            <w:left w:val="none" w:sz="0" w:space="0" w:color="auto"/>
            <w:bottom w:val="none" w:sz="0" w:space="0" w:color="auto"/>
            <w:right w:val="none" w:sz="0" w:space="0" w:color="auto"/>
          </w:divBdr>
        </w:div>
        <w:div w:id="1522933034">
          <w:marLeft w:val="0"/>
          <w:marRight w:val="0"/>
          <w:marTop w:val="0"/>
          <w:marBottom w:val="0"/>
          <w:divBdr>
            <w:top w:val="none" w:sz="0" w:space="0" w:color="auto"/>
            <w:left w:val="none" w:sz="0" w:space="0" w:color="auto"/>
            <w:bottom w:val="none" w:sz="0" w:space="0" w:color="auto"/>
            <w:right w:val="none" w:sz="0" w:space="0" w:color="auto"/>
          </w:divBdr>
        </w:div>
        <w:div w:id="1566453739">
          <w:marLeft w:val="0"/>
          <w:marRight w:val="0"/>
          <w:marTop w:val="0"/>
          <w:marBottom w:val="0"/>
          <w:divBdr>
            <w:top w:val="none" w:sz="0" w:space="0" w:color="auto"/>
            <w:left w:val="none" w:sz="0" w:space="0" w:color="auto"/>
            <w:bottom w:val="none" w:sz="0" w:space="0" w:color="auto"/>
            <w:right w:val="none" w:sz="0" w:space="0" w:color="auto"/>
          </w:divBdr>
        </w:div>
        <w:div w:id="1503661049">
          <w:marLeft w:val="0"/>
          <w:marRight w:val="0"/>
          <w:marTop w:val="0"/>
          <w:marBottom w:val="0"/>
          <w:divBdr>
            <w:top w:val="none" w:sz="0" w:space="0" w:color="auto"/>
            <w:left w:val="none" w:sz="0" w:space="0" w:color="auto"/>
            <w:bottom w:val="none" w:sz="0" w:space="0" w:color="auto"/>
            <w:right w:val="none" w:sz="0" w:space="0" w:color="auto"/>
          </w:divBdr>
        </w:div>
        <w:div w:id="451872451">
          <w:marLeft w:val="0"/>
          <w:marRight w:val="0"/>
          <w:marTop w:val="0"/>
          <w:marBottom w:val="0"/>
          <w:divBdr>
            <w:top w:val="none" w:sz="0" w:space="0" w:color="auto"/>
            <w:left w:val="none" w:sz="0" w:space="0" w:color="auto"/>
            <w:bottom w:val="none" w:sz="0" w:space="0" w:color="auto"/>
            <w:right w:val="none" w:sz="0" w:space="0" w:color="auto"/>
          </w:divBdr>
        </w:div>
        <w:div w:id="1757704758">
          <w:marLeft w:val="0"/>
          <w:marRight w:val="0"/>
          <w:marTop w:val="0"/>
          <w:marBottom w:val="0"/>
          <w:divBdr>
            <w:top w:val="none" w:sz="0" w:space="0" w:color="auto"/>
            <w:left w:val="none" w:sz="0" w:space="0" w:color="auto"/>
            <w:bottom w:val="none" w:sz="0" w:space="0" w:color="auto"/>
            <w:right w:val="none" w:sz="0" w:space="0" w:color="auto"/>
          </w:divBdr>
        </w:div>
        <w:div w:id="598174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136746">
      <w:bodyDiv w:val="1"/>
      <w:marLeft w:val="0"/>
      <w:marRight w:val="0"/>
      <w:marTop w:val="0"/>
      <w:marBottom w:val="0"/>
      <w:divBdr>
        <w:top w:val="none" w:sz="0" w:space="0" w:color="auto"/>
        <w:left w:val="none" w:sz="0" w:space="0" w:color="auto"/>
        <w:bottom w:val="none" w:sz="0" w:space="0" w:color="auto"/>
        <w:right w:val="none" w:sz="0" w:space="0" w:color="auto"/>
      </w:divBdr>
      <w:divsChild>
        <w:div w:id="1142187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122967">
          <w:marLeft w:val="0"/>
          <w:marRight w:val="0"/>
          <w:marTop w:val="0"/>
          <w:marBottom w:val="0"/>
          <w:divBdr>
            <w:top w:val="none" w:sz="0" w:space="0" w:color="auto"/>
            <w:left w:val="none" w:sz="0" w:space="0" w:color="auto"/>
            <w:bottom w:val="none" w:sz="0" w:space="0" w:color="auto"/>
            <w:right w:val="none" w:sz="0" w:space="0" w:color="auto"/>
          </w:divBdr>
          <w:divsChild>
            <w:div w:id="136075636">
              <w:marLeft w:val="0"/>
              <w:marRight w:val="0"/>
              <w:marTop w:val="0"/>
              <w:marBottom w:val="0"/>
              <w:divBdr>
                <w:top w:val="none" w:sz="0" w:space="0" w:color="auto"/>
                <w:left w:val="none" w:sz="0" w:space="0" w:color="auto"/>
                <w:bottom w:val="none" w:sz="0" w:space="0" w:color="auto"/>
                <w:right w:val="none" w:sz="0" w:space="0" w:color="auto"/>
              </w:divBdr>
              <w:divsChild>
                <w:div w:id="390933347">
                  <w:marLeft w:val="0"/>
                  <w:marRight w:val="0"/>
                  <w:marTop w:val="0"/>
                  <w:marBottom w:val="0"/>
                  <w:divBdr>
                    <w:top w:val="none" w:sz="0" w:space="0" w:color="auto"/>
                    <w:left w:val="none" w:sz="0" w:space="0" w:color="auto"/>
                    <w:bottom w:val="none" w:sz="0" w:space="0" w:color="auto"/>
                    <w:right w:val="none" w:sz="0" w:space="0" w:color="auto"/>
                  </w:divBdr>
                  <w:divsChild>
                    <w:div w:id="1527475672">
                      <w:marLeft w:val="0"/>
                      <w:marRight w:val="0"/>
                      <w:marTop w:val="0"/>
                      <w:marBottom w:val="0"/>
                      <w:divBdr>
                        <w:top w:val="none" w:sz="0" w:space="0" w:color="auto"/>
                        <w:left w:val="none" w:sz="0" w:space="0" w:color="auto"/>
                        <w:bottom w:val="none" w:sz="0" w:space="0" w:color="auto"/>
                        <w:right w:val="none" w:sz="0" w:space="0" w:color="auto"/>
                      </w:divBdr>
                      <w:divsChild>
                        <w:div w:id="1889418850">
                          <w:marLeft w:val="0"/>
                          <w:marRight w:val="0"/>
                          <w:marTop w:val="0"/>
                          <w:marBottom w:val="0"/>
                          <w:divBdr>
                            <w:top w:val="none" w:sz="0" w:space="0" w:color="auto"/>
                            <w:left w:val="none" w:sz="0" w:space="0" w:color="auto"/>
                            <w:bottom w:val="none" w:sz="0" w:space="0" w:color="auto"/>
                            <w:right w:val="none" w:sz="0" w:space="0" w:color="auto"/>
                          </w:divBdr>
                          <w:divsChild>
                            <w:div w:id="1038509463">
                              <w:marLeft w:val="0"/>
                              <w:marRight w:val="0"/>
                              <w:marTop w:val="0"/>
                              <w:marBottom w:val="0"/>
                              <w:divBdr>
                                <w:top w:val="none" w:sz="0" w:space="0" w:color="auto"/>
                                <w:left w:val="none" w:sz="0" w:space="0" w:color="auto"/>
                                <w:bottom w:val="none" w:sz="0" w:space="0" w:color="auto"/>
                                <w:right w:val="none" w:sz="0" w:space="0" w:color="auto"/>
                              </w:divBdr>
                              <w:divsChild>
                                <w:div w:id="652567821">
                                  <w:marLeft w:val="0"/>
                                  <w:marRight w:val="0"/>
                                  <w:marTop w:val="0"/>
                                  <w:marBottom w:val="0"/>
                                  <w:divBdr>
                                    <w:top w:val="none" w:sz="0" w:space="0" w:color="auto"/>
                                    <w:left w:val="none" w:sz="0" w:space="0" w:color="auto"/>
                                    <w:bottom w:val="none" w:sz="0" w:space="0" w:color="auto"/>
                                    <w:right w:val="none" w:sz="0" w:space="0" w:color="auto"/>
                                  </w:divBdr>
                                  <w:divsChild>
                                    <w:div w:id="590161537">
                                      <w:marLeft w:val="0"/>
                                      <w:marRight w:val="0"/>
                                      <w:marTop w:val="0"/>
                                      <w:marBottom w:val="0"/>
                                      <w:divBdr>
                                        <w:top w:val="none" w:sz="0" w:space="0" w:color="auto"/>
                                        <w:left w:val="none" w:sz="0" w:space="0" w:color="auto"/>
                                        <w:bottom w:val="none" w:sz="0" w:space="0" w:color="auto"/>
                                        <w:right w:val="none" w:sz="0" w:space="0" w:color="auto"/>
                                      </w:divBdr>
                                      <w:divsChild>
                                        <w:div w:id="2017730686">
                                          <w:marLeft w:val="0"/>
                                          <w:marRight w:val="0"/>
                                          <w:marTop w:val="0"/>
                                          <w:marBottom w:val="0"/>
                                          <w:divBdr>
                                            <w:top w:val="none" w:sz="0" w:space="0" w:color="auto"/>
                                            <w:left w:val="none" w:sz="0" w:space="0" w:color="auto"/>
                                            <w:bottom w:val="none" w:sz="0" w:space="0" w:color="auto"/>
                                            <w:right w:val="none" w:sz="0" w:space="0" w:color="auto"/>
                                          </w:divBdr>
                                          <w:divsChild>
                                            <w:div w:id="1626619588">
                                              <w:marLeft w:val="0"/>
                                              <w:marRight w:val="0"/>
                                              <w:marTop w:val="0"/>
                                              <w:marBottom w:val="0"/>
                                              <w:divBdr>
                                                <w:top w:val="none" w:sz="0" w:space="0" w:color="auto"/>
                                                <w:left w:val="none" w:sz="0" w:space="0" w:color="auto"/>
                                                <w:bottom w:val="none" w:sz="0" w:space="0" w:color="auto"/>
                                                <w:right w:val="none" w:sz="0" w:space="0" w:color="auto"/>
                                              </w:divBdr>
                                              <w:divsChild>
                                                <w:div w:id="814688568">
                                                  <w:marLeft w:val="0"/>
                                                  <w:marRight w:val="0"/>
                                                  <w:marTop w:val="0"/>
                                                  <w:marBottom w:val="0"/>
                                                  <w:divBdr>
                                                    <w:top w:val="none" w:sz="0" w:space="0" w:color="auto"/>
                                                    <w:left w:val="none" w:sz="0" w:space="0" w:color="auto"/>
                                                    <w:bottom w:val="none" w:sz="0" w:space="0" w:color="auto"/>
                                                    <w:right w:val="none" w:sz="0" w:space="0" w:color="auto"/>
                                                  </w:divBdr>
                                                  <w:divsChild>
                                                    <w:div w:id="1732996885">
                                                      <w:marLeft w:val="0"/>
                                                      <w:marRight w:val="0"/>
                                                      <w:marTop w:val="0"/>
                                                      <w:marBottom w:val="0"/>
                                                      <w:divBdr>
                                                        <w:top w:val="none" w:sz="0" w:space="0" w:color="auto"/>
                                                        <w:left w:val="none" w:sz="0" w:space="0" w:color="auto"/>
                                                        <w:bottom w:val="none" w:sz="0" w:space="0" w:color="auto"/>
                                                        <w:right w:val="none" w:sz="0" w:space="0" w:color="auto"/>
                                                      </w:divBdr>
                                                      <w:divsChild>
                                                        <w:div w:id="5611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870077">
          <w:marLeft w:val="0"/>
          <w:marRight w:val="0"/>
          <w:marTop w:val="0"/>
          <w:marBottom w:val="0"/>
          <w:divBdr>
            <w:top w:val="none" w:sz="0" w:space="0" w:color="auto"/>
            <w:left w:val="none" w:sz="0" w:space="0" w:color="auto"/>
            <w:bottom w:val="none" w:sz="0" w:space="0" w:color="auto"/>
            <w:right w:val="none" w:sz="0" w:space="0" w:color="auto"/>
          </w:divBdr>
          <w:divsChild>
            <w:div w:id="1513107562">
              <w:marLeft w:val="0"/>
              <w:marRight w:val="0"/>
              <w:marTop w:val="0"/>
              <w:marBottom w:val="0"/>
              <w:divBdr>
                <w:top w:val="none" w:sz="0" w:space="0" w:color="auto"/>
                <w:left w:val="none" w:sz="0" w:space="0" w:color="auto"/>
                <w:bottom w:val="none" w:sz="0" w:space="0" w:color="auto"/>
                <w:right w:val="none" w:sz="0" w:space="0" w:color="auto"/>
              </w:divBdr>
              <w:divsChild>
                <w:div w:id="1185166889">
                  <w:marLeft w:val="0"/>
                  <w:marRight w:val="0"/>
                  <w:marTop w:val="0"/>
                  <w:marBottom w:val="0"/>
                  <w:divBdr>
                    <w:top w:val="none" w:sz="0" w:space="0" w:color="auto"/>
                    <w:left w:val="none" w:sz="0" w:space="0" w:color="auto"/>
                    <w:bottom w:val="none" w:sz="0" w:space="0" w:color="auto"/>
                    <w:right w:val="none" w:sz="0" w:space="0" w:color="auto"/>
                  </w:divBdr>
                  <w:divsChild>
                    <w:div w:id="2000382118">
                      <w:marLeft w:val="0"/>
                      <w:marRight w:val="0"/>
                      <w:marTop w:val="0"/>
                      <w:marBottom w:val="0"/>
                      <w:divBdr>
                        <w:top w:val="none" w:sz="0" w:space="0" w:color="auto"/>
                        <w:left w:val="none" w:sz="0" w:space="0" w:color="auto"/>
                        <w:bottom w:val="none" w:sz="0" w:space="0" w:color="auto"/>
                        <w:right w:val="none" w:sz="0" w:space="0" w:color="auto"/>
                      </w:divBdr>
                      <w:divsChild>
                        <w:div w:id="340468468">
                          <w:marLeft w:val="0"/>
                          <w:marRight w:val="0"/>
                          <w:marTop w:val="0"/>
                          <w:marBottom w:val="0"/>
                          <w:divBdr>
                            <w:top w:val="none" w:sz="0" w:space="0" w:color="auto"/>
                            <w:left w:val="none" w:sz="0" w:space="0" w:color="auto"/>
                            <w:bottom w:val="none" w:sz="0" w:space="0" w:color="auto"/>
                            <w:right w:val="none" w:sz="0" w:space="0" w:color="auto"/>
                          </w:divBdr>
                          <w:divsChild>
                            <w:div w:id="381096898">
                              <w:marLeft w:val="0"/>
                              <w:marRight w:val="0"/>
                              <w:marTop w:val="0"/>
                              <w:marBottom w:val="0"/>
                              <w:divBdr>
                                <w:top w:val="none" w:sz="0" w:space="0" w:color="auto"/>
                                <w:left w:val="none" w:sz="0" w:space="0" w:color="auto"/>
                                <w:bottom w:val="none" w:sz="0" w:space="0" w:color="auto"/>
                                <w:right w:val="none" w:sz="0" w:space="0" w:color="auto"/>
                              </w:divBdr>
                              <w:divsChild>
                                <w:div w:id="1995257637">
                                  <w:marLeft w:val="0"/>
                                  <w:marRight w:val="0"/>
                                  <w:marTop w:val="0"/>
                                  <w:marBottom w:val="0"/>
                                  <w:divBdr>
                                    <w:top w:val="none" w:sz="0" w:space="0" w:color="auto"/>
                                    <w:left w:val="none" w:sz="0" w:space="0" w:color="auto"/>
                                    <w:bottom w:val="none" w:sz="0" w:space="0" w:color="auto"/>
                                    <w:right w:val="none" w:sz="0" w:space="0" w:color="auto"/>
                                  </w:divBdr>
                                  <w:divsChild>
                                    <w:div w:id="1367560114">
                                      <w:marLeft w:val="0"/>
                                      <w:marRight w:val="0"/>
                                      <w:marTop w:val="0"/>
                                      <w:marBottom w:val="0"/>
                                      <w:divBdr>
                                        <w:top w:val="none" w:sz="0" w:space="0" w:color="auto"/>
                                        <w:left w:val="none" w:sz="0" w:space="0" w:color="auto"/>
                                        <w:bottom w:val="none" w:sz="0" w:space="0" w:color="auto"/>
                                        <w:right w:val="none" w:sz="0" w:space="0" w:color="auto"/>
                                      </w:divBdr>
                                      <w:divsChild>
                                        <w:div w:id="1110853843">
                                          <w:marLeft w:val="0"/>
                                          <w:marRight w:val="0"/>
                                          <w:marTop w:val="0"/>
                                          <w:marBottom w:val="0"/>
                                          <w:divBdr>
                                            <w:top w:val="none" w:sz="0" w:space="0" w:color="auto"/>
                                            <w:left w:val="none" w:sz="0" w:space="0" w:color="auto"/>
                                            <w:bottom w:val="none" w:sz="0" w:space="0" w:color="auto"/>
                                            <w:right w:val="none" w:sz="0" w:space="0" w:color="auto"/>
                                          </w:divBdr>
                                          <w:divsChild>
                                            <w:div w:id="1971394637">
                                              <w:marLeft w:val="0"/>
                                              <w:marRight w:val="0"/>
                                              <w:marTop w:val="0"/>
                                              <w:marBottom w:val="0"/>
                                              <w:divBdr>
                                                <w:top w:val="none" w:sz="0" w:space="0" w:color="auto"/>
                                                <w:left w:val="none" w:sz="0" w:space="0" w:color="auto"/>
                                                <w:bottom w:val="none" w:sz="0" w:space="0" w:color="auto"/>
                                                <w:right w:val="none" w:sz="0" w:space="0" w:color="auto"/>
                                              </w:divBdr>
                                              <w:divsChild>
                                                <w:div w:id="1232081374">
                                                  <w:marLeft w:val="0"/>
                                                  <w:marRight w:val="0"/>
                                                  <w:marTop w:val="0"/>
                                                  <w:marBottom w:val="0"/>
                                                  <w:divBdr>
                                                    <w:top w:val="none" w:sz="0" w:space="0" w:color="auto"/>
                                                    <w:left w:val="none" w:sz="0" w:space="0" w:color="auto"/>
                                                    <w:bottom w:val="none" w:sz="0" w:space="0" w:color="auto"/>
                                                    <w:right w:val="none" w:sz="0" w:space="0" w:color="auto"/>
                                                  </w:divBdr>
                                                  <w:divsChild>
                                                    <w:div w:id="1399011360">
                                                      <w:marLeft w:val="0"/>
                                                      <w:marRight w:val="0"/>
                                                      <w:marTop w:val="0"/>
                                                      <w:marBottom w:val="0"/>
                                                      <w:divBdr>
                                                        <w:top w:val="none" w:sz="0" w:space="0" w:color="auto"/>
                                                        <w:left w:val="none" w:sz="0" w:space="0" w:color="auto"/>
                                                        <w:bottom w:val="none" w:sz="0" w:space="0" w:color="auto"/>
                                                        <w:right w:val="none" w:sz="0" w:space="0" w:color="auto"/>
                                                      </w:divBdr>
                                                      <w:divsChild>
                                                        <w:div w:id="35742432">
                                                          <w:marLeft w:val="0"/>
                                                          <w:marRight w:val="0"/>
                                                          <w:marTop w:val="0"/>
                                                          <w:marBottom w:val="0"/>
                                                          <w:divBdr>
                                                            <w:top w:val="none" w:sz="0" w:space="0" w:color="auto"/>
                                                            <w:left w:val="none" w:sz="0" w:space="0" w:color="auto"/>
                                                            <w:bottom w:val="none" w:sz="0" w:space="0" w:color="auto"/>
                                                            <w:right w:val="none" w:sz="0" w:space="0" w:color="auto"/>
                                                          </w:divBdr>
                                                          <w:divsChild>
                                                            <w:div w:id="9929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1137374">
      <w:bodyDiv w:val="1"/>
      <w:marLeft w:val="0"/>
      <w:marRight w:val="0"/>
      <w:marTop w:val="0"/>
      <w:marBottom w:val="0"/>
      <w:divBdr>
        <w:top w:val="none" w:sz="0" w:space="0" w:color="auto"/>
        <w:left w:val="none" w:sz="0" w:space="0" w:color="auto"/>
        <w:bottom w:val="none" w:sz="0" w:space="0" w:color="auto"/>
        <w:right w:val="none" w:sz="0" w:space="0" w:color="auto"/>
      </w:divBdr>
    </w:div>
    <w:div w:id="315452232">
      <w:bodyDiv w:val="1"/>
      <w:marLeft w:val="0"/>
      <w:marRight w:val="0"/>
      <w:marTop w:val="0"/>
      <w:marBottom w:val="0"/>
      <w:divBdr>
        <w:top w:val="none" w:sz="0" w:space="0" w:color="auto"/>
        <w:left w:val="none" w:sz="0" w:space="0" w:color="auto"/>
        <w:bottom w:val="none" w:sz="0" w:space="0" w:color="auto"/>
        <w:right w:val="none" w:sz="0" w:space="0" w:color="auto"/>
      </w:divBdr>
    </w:div>
    <w:div w:id="324672262">
      <w:bodyDiv w:val="1"/>
      <w:marLeft w:val="0"/>
      <w:marRight w:val="0"/>
      <w:marTop w:val="0"/>
      <w:marBottom w:val="0"/>
      <w:divBdr>
        <w:top w:val="none" w:sz="0" w:space="0" w:color="auto"/>
        <w:left w:val="none" w:sz="0" w:space="0" w:color="auto"/>
        <w:bottom w:val="none" w:sz="0" w:space="0" w:color="auto"/>
        <w:right w:val="none" w:sz="0" w:space="0" w:color="auto"/>
      </w:divBdr>
      <w:divsChild>
        <w:div w:id="1543900584">
          <w:marLeft w:val="0"/>
          <w:marRight w:val="0"/>
          <w:marTop w:val="0"/>
          <w:marBottom w:val="0"/>
          <w:divBdr>
            <w:top w:val="none" w:sz="0" w:space="0" w:color="auto"/>
            <w:left w:val="none" w:sz="0" w:space="0" w:color="auto"/>
            <w:bottom w:val="none" w:sz="0" w:space="0" w:color="auto"/>
            <w:right w:val="none" w:sz="0" w:space="0" w:color="auto"/>
          </w:divBdr>
          <w:divsChild>
            <w:div w:id="860123484">
              <w:marLeft w:val="0"/>
              <w:marRight w:val="0"/>
              <w:marTop w:val="0"/>
              <w:marBottom w:val="0"/>
              <w:divBdr>
                <w:top w:val="none" w:sz="0" w:space="0" w:color="auto"/>
                <w:left w:val="none" w:sz="0" w:space="0" w:color="auto"/>
                <w:bottom w:val="none" w:sz="0" w:space="0" w:color="auto"/>
                <w:right w:val="none" w:sz="0" w:space="0" w:color="auto"/>
              </w:divBdr>
              <w:divsChild>
                <w:div w:id="2018338744">
                  <w:marLeft w:val="0"/>
                  <w:marRight w:val="0"/>
                  <w:marTop w:val="0"/>
                  <w:marBottom w:val="0"/>
                  <w:divBdr>
                    <w:top w:val="none" w:sz="0" w:space="0" w:color="auto"/>
                    <w:left w:val="none" w:sz="0" w:space="0" w:color="auto"/>
                    <w:bottom w:val="none" w:sz="0" w:space="0" w:color="auto"/>
                    <w:right w:val="none" w:sz="0" w:space="0" w:color="auto"/>
                  </w:divBdr>
                  <w:divsChild>
                    <w:div w:id="5054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12167">
              <w:marLeft w:val="0"/>
              <w:marRight w:val="0"/>
              <w:marTop w:val="0"/>
              <w:marBottom w:val="0"/>
              <w:divBdr>
                <w:top w:val="none" w:sz="0" w:space="0" w:color="auto"/>
                <w:left w:val="none" w:sz="0" w:space="0" w:color="auto"/>
                <w:bottom w:val="none" w:sz="0" w:space="0" w:color="auto"/>
                <w:right w:val="none" w:sz="0" w:space="0" w:color="auto"/>
              </w:divBdr>
              <w:divsChild>
                <w:div w:id="1261378169">
                  <w:marLeft w:val="0"/>
                  <w:marRight w:val="0"/>
                  <w:marTop w:val="0"/>
                  <w:marBottom w:val="0"/>
                  <w:divBdr>
                    <w:top w:val="none" w:sz="0" w:space="0" w:color="auto"/>
                    <w:left w:val="none" w:sz="0" w:space="0" w:color="auto"/>
                    <w:bottom w:val="none" w:sz="0" w:space="0" w:color="auto"/>
                    <w:right w:val="none" w:sz="0" w:space="0" w:color="auto"/>
                  </w:divBdr>
                  <w:divsChild>
                    <w:div w:id="193045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0356">
              <w:marLeft w:val="0"/>
              <w:marRight w:val="0"/>
              <w:marTop w:val="0"/>
              <w:marBottom w:val="0"/>
              <w:divBdr>
                <w:top w:val="none" w:sz="0" w:space="0" w:color="auto"/>
                <w:left w:val="none" w:sz="0" w:space="0" w:color="auto"/>
                <w:bottom w:val="none" w:sz="0" w:space="0" w:color="auto"/>
                <w:right w:val="none" w:sz="0" w:space="0" w:color="auto"/>
              </w:divBdr>
              <w:divsChild>
                <w:div w:id="756289288">
                  <w:marLeft w:val="0"/>
                  <w:marRight w:val="0"/>
                  <w:marTop w:val="0"/>
                  <w:marBottom w:val="0"/>
                  <w:divBdr>
                    <w:top w:val="none" w:sz="0" w:space="0" w:color="auto"/>
                    <w:left w:val="none" w:sz="0" w:space="0" w:color="auto"/>
                    <w:bottom w:val="none" w:sz="0" w:space="0" w:color="auto"/>
                    <w:right w:val="none" w:sz="0" w:space="0" w:color="auto"/>
                  </w:divBdr>
                  <w:divsChild>
                    <w:div w:id="122953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940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7990682">
      <w:bodyDiv w:val="1"/>
      <w:marLeft w:val="0"/>
      <w:marRight w:val="0"/>
      <w:marTop w:val="0"/>
      <w:marBottom w:val="0"/>
      <w:divBdr>
        <w:top w:val="none" w:sz="0" w:space="0" w:color="auto"/>
        <w:left w:val="none" w:sz="0" w:space="0" w:color="auto"/>
        <w:bottom w:val="none" w:sz="0" w:space="0" w:color="auto"/>
        <w:right w:val="none" w:sz="0" w:space="0" w:color="auto"/>
      </w:divBdr>
    </w:div>
    <w:div w:id="516773223">
      <w:bodyDiv w:val="1"/>
      <w:marLeft w:val="0"/>
      <w:marRight w:val="0"/>
      <w:marTop w:val="0"/>
      <w:marBottom w:val="0"/>
      <w:divBdr>
        <w:top w:val="none" w:sz="0" w:space="0" w:color="auto"/>
        <w:left w:val="none" w:sz="0" w:space="0" w:color="auto"/>
        <w:bottom w:val="none" w:sz="0" w:space="0" w:color="auto"/>
        <w:right w:val="none" w:sz="0" w:space="0" w:color="auto"/>
      </w:divBdr>
    </w:div>
    <w:div w:id="586693437">
      <w:bodyDiv w:val="1"/>
      <w:marLeft w:val="0"/>
      <w:marRight w:val="0"/>
      <w:marTop w:val="0"/>
      <w:marBottom w:val="0"/>
      <w:divBdr>
        <w:top w:val="none" w:sz="0" w:space="0" w:color="auto"/>
        <w:left w:val="none" w:sz="0" w:space="0" w:color="auto"/>
        <w:bottom w:val="none" w:sz="0" w:space="0" w:color="auto"/>
        <w:right w:val="none" w:sz="0" w:space="0" w:color="auto"/>
      </w:divBdr>
    </w:div>
    <w:div w:id="623773413">
      <w:bodyDiv w:val="1"/>
      <w:marLeft w:val="0"/>
      <w:marRight w:val="0"/>
      <w:marTop w:val="0"/>
      <w:marBottom w:val="0"/>
      <w:divBdr>
        <w:top w:val="none" w:sz="0" w:space="0" w:color="auto"/>
        <w:left w:val="none" w:sz="0" w:space="0" w:color="auto"/>
        <w:bottom w:val="none" w:sz="0" w:space="0" w:color="auto"/>
        <w:right w:val="none" w:sz="0" w:space="0" w:color="auto"/>
      </w:divBdr>
    </w:div>
    <w:div w:id="666787981">
      <w:bodyDiv w:val="1"/>
      <w:marLeft w:val="0"/>
      <w:marRight w:val="0"/>
      <w:marTop w:val="0"/>
      <w:marBottom w:val="0"/>
      <w:divBdr>
        <w:top w:val="none" w:sz="0" w:space="0" w:color="auto"/>
        <w:left w:val="none" w:sz="0" w:space="0" w:color="auto"/>
        <w:bottom w:val="none" w:sz="0" w:space="0" w:color="auto"/>
        <w:right w:val="none" w:sz="0" w:space="0" w:color="auto"/>
      </w:divBdr>
    </w:div>
    <w:div w:id="745614566">
      <w:bodyDiv w:val="1"/>
      <w:marLeft w:val="0"/>
      <w:marRight w:val="0"/>
      <w:marTop w:val="0"/>
      <w:marBottom w:val="0"/>
      <w:divBdr>
        <w:top w:val="none" w:sz="0" w:space="0" w:color="auto"/>
        <w:left w:val="none" w:sz="0" w:space="0" w:color="auto"/>
        <w:bottom w:val="none" w:sz="0" w:space="0" w:color="auto"/>
        <w:right w:val="none" w:sz="0" w:space="0" w:color="auto"/>
      </w:divBdr>
    </w:div>
    <w:div w:id="1014461046">
      <w:bodyDiv w:val="1"/>
      <w:marLeft w:val="0"/>
      <w:marRight w:val="0"/>
      <w:marTop w:val="0"/>
      <w:marBottom w:val="0"/>
      <w:divBdr>
        <w:top w:val="none" w:sz="0" w:space="0" w:color="auto"/>
        <w:left w:val="none" w:sz="0" w:space="0" w:color="auto"/>
        <w:bottom w:val="none" w:sz="0" w:space="0" w:color="auto"/>
        <w:right w:val="none" w:sz="0" w:space="0" w:color="auto"/>
      </w:divBdr>
    </w:div>
    <w:div w:id="1612664050">
      <w:bodyDiv w:val="1"/>
      <w:marLeft w:val="0"/>
      <w:marRight w:val="0"/>
      <w:marTop w:val="0"/>
      <w:marBottom w:val="0"/>
      <w:divBdr>
        <w:top w:val="none" w:sz="0" w:space="0" w:color="auto"/>
        <w:left w:val="none" w:sz="0" w:space="0" w:color="auto"/>
        <w:bottom w:val="none" w:sz="0" w:space="0" w:color="auto"/>
        <w:right w:val="none" w:sz="0" w:space="0" w:color="auto"/>
      </w:divBdr>
      <w:divsChild>
        <w:div w:id="1101293021">
          <w:marLeft w:val="0"/>
          <w:marRight w:val="0"/>
          <w:marTop w:val="0"/>
          <w:marBottom w:val="0"/>
          <w:divBdr>
            <w:top w:val="none" w:sz="0" w:space="0" w:color="auto"/>
            <w:left w:val="none" w:sz="0" w:space="0" w:color="auto"/>
            <w:bottom w:val="none" w:sz="0" w:space="0" w:color="auto"/>
            <w:right w:val="none" w:sz="0" w:space="0" w:color="auto"/>
          </w:divBdr>
        </w:div>
        <w:div w:id="2114351150">
          <w:marLeft w:val="0"/>
          <w:marRight w:val="0"/>
          <w:marTop w:val="0"/>
          <w:marBottom w:val="0"/>
          <w:divBdr>
            <w:top w:val="none" w:sz="0" w:space="0" w:color="auto"/>
            <w:left w:val="none" w:sz="0" w:space="0" w:color="auto"/>
            <w:bottom w:val="none" w:sz="0" w:space="0" w:color="auto"/>
            <w:right w:val="none" w:sz="0" w:space="0" w:color="auto"/>
          </w:divBdr>
        </w:div>
        <w:div w:id="803931871">
          <w:marLeft w:val="0"/>
          <w:marRight w:val="0"/>
          <w:marTop w:val="0"/>
          <w:marBottom w:val="0"/>
          <w:divBdr>
            <w:top w:val="none" w:sz="0" w:space="0" w:color="auto"/>
            <w:left w:val="none" w:sz="0" w:space="0" w:color="auto"/>
            <w:bottom w:val="none" w:sz="0" w:space="0" w:color="auto"/>
            <w:right w:val="none" w:sz="0" w:space="0" w:color="auto"/>
          </w:divBdr>
        </w:div>
        <w:div w:id="273950924">
          <w:marLeft w:val="0"/>
          <w:marRight w:val="0"/>
          <w:marTop w:val="0"/>
          <w:marBottom w:val="0"/>
          <w:divBdr>
            <w:top w:val="none" w:sz="0" w:space="0" w:color="auto"/>
            <w:left w:val="none" w:sz="0" w:space="0" w:color="auto"/>
            <w:bottom w:val="none" w:sz="0" w:space="0" w:color="auto"/>
            <w:right w:val="none" w:sz="0" w:space="0" w:color="auto"/>
          </w:divBdr>
        </w:div>
        <w:div w:id="491604833">
          <w:marLeft w:val="0"/>
          <w:marRight w:val="0"/>
          <w:marTop w:val="0"/>
          <w:marBottom w:val="0"/>
          <w:divBdr>
            <w:top w:val="none" w:sz="0" w:space="0" w:color="auto"/>
            <w:left w:val="none" w:sz="0" w:space="0" w:color="auto"/>
            <w:bottom w:val="none" w:sz="0" w:space="0" w:color="auto"/>
            <w:right w:val="none" w:sz="0" w:space="0" w:color="auto"/>
          </w:divBdr>
        </w:div>
        <w:div w:id="2017421712">
          <w:marLeft w:val="0"/>
          <w:marRight w:val="0"/>
          <w:marTop w:val="0"/>
          <w:marBottom w:val="0"/>
          <w:divBdr>
            <w:top w:val="none" w:sz="0" w:space="0" w:color="auto"/>
            <w:left w:val="none" w:sz="0" w:space="0" w:color="auto"/>
            <w:bottom w:val="none" w:sz="0" w:space="0" w:color="auto"/>
            <w:right w:val="none" w:sz="0" w:space="0" w:color="auto"/>
          </w:divBdr>
        </w:div>
        <w:div w:id="1505778535">
          <w:marLeft w:val="0"/>
          <w:marRight w:val="0"/>
          <w:marTop w:val="0"/>
          <w:marBottom w:val="0"/>
          <w:divBdr>
            <w:top w:val="none" w:sz="0" w:space="0" w:color="auto"/>
            <w:left w:val="none" w:sz="0" w:space="0" w:color="auto"/>
            <w:bottom w:val="none" w:sz="0" w:space="0" w:color="auto"/>
            <w:right w:val="none" w:sz="0" w:space="0" w:color="auto"/>
          </w:divBdr>
        </w:div>
        <w:div w:id="442462348">
          <w:marLeft w:val="0"/>
          <w:marRight w:val="0"/>
          <w:marTop w:val="0"/>
          <w:marBottom w:val="0"/>
          <w:divBdr>
            <w:top w:val="none" w:sz="0" w:space="0" w:color="auto"/>
            <w:left w:val="none" w:sz="0" w:space="0" w:color="auto"/>
            <w:bottom w:val="none" w:sz="0" w:space="0" w:color="auto"/>
            <w:right w:val="none" w:sz="0" w:space="0" w:color="auto"/>
          </w:divBdr>
        </w:div>
        <w:div w:id="45692140">
          <w:marLeft w:val="0"/>
          <w:marRight w:val="0"/>
          <w:marTop w:val="0"/>
          <w:marBottom w:val="0"/>
          <w:divBdr>
            <w:top w:val="none" w:sz="0" w:space="0" w:color="auto"/>
            <w:left w:val="none" w:sz="0" w:space="0" w:color="auto"/>
            <w:bottom w:val="none" w:sz="0" w:space="0" w:color="auto"/>
            <w:right w:val="none" w:sz="0" w:space="0" w:color="auto"/>
          </w:divBdr>
        </w:div>
        <w:div w:id="1662193296">
          <w:marLeft w:val="0"/>
          <w:marRight w:val="0"/>
          <w:marTop w:val="0"/>
          <w:marBottom w:val="0"/>
          <w:divBdr>
            <w:top w:val="none" w:sz="0" w:space="0" w:color="auto"/>
            <w:left w:val="none" w:sz="0" w:space="0" w:color="auto"/>
            <w:bottom w:val="none" w:sz="0" w:space="0" w:color="auto"/>
            <w:right w:val="none" w:sz="0" w:space="0" w:color="auto"/>
          </w:divBdr>
        </w:div>
        <w:div w:id="936524956">
          <w:marLeft w:val="0"/>
          <w:marRight w:val="0"/>
          <w:marTop w:val="0"/>
          <w:marBottom w:val="0"/>
          <w:divBdr>
            <w:top w:val="none" w:sz="0" w:space="0" w:color="auto"/>
            <w:left w:val="none" w:sz="0" w:space="0" w:color="auto"/>
            <w:bottom w:val="none" w:sz="0" w:space="0" w:color="auto"/>
            <w:right w:val="none" w:sz="0" w:space="0" w:color="auto"/>
          </w:divBdr>
        </w:div>
        <w:div w:id="1422607301">
          <w:marLeft w:val="0"/>
          <w:marRight w:val="0"/>
          <w:marTop w:val="0"/>
          <w:marBottom w:val="0"/>
          <w:divBdr>
            <w:top w:val="none" w:sz="0" w:space="0" w:color="auto"/>
            <w:left w:val="none" w:sz="0" w:space="0" w:color="auto"/>
            <w:bottom w:val="none" w:sz="0" w:space="0" w:color="auto"/>
            <w:right w:val="none" w:sz="0" w:space="0" w:color="auto"/>
          </w:divBdr>
        </w:div>
        <w:div w:id="1922644101">
          <w:marLeft w:val="0"/>
          <w:marRight w:val="0"/>
          <w:marTop w:val="0"/>
          <w:marBottom w:val="0"/>
          <w:divBdr>
            <w:top w:val="none" w:sz="0" w:space="0" w:color="auto"/>
            <w:left w:val="none" w:sz="0" w:space="0" w:color="auto"/>
            <w:bottom w:val="none" w:sz="0" w:space="0" w:color="auto"/>
            <w:right w:val="none" w:sz="0" w:space="0" w:color="auto"/>
          </w:divBdr>
        </w:div>
        <w:div w:id="1712413533">
          <w:marLeft w:val="0"/>
          <w:marRight w:val="0"/>
          <w:marTop w:val="0"/>
          <w:marBottom w:val="0"/>
          <w:divBdr>
            <w:top w:val="none" w:sz="0" w:space="0" w:color="auto"/>
            <w:left w:val="none" w:sz="0" w:space="0" w:color="auto"/>
            <w:bottom w:val="none" w:sz="0" w:space="0" w:color="auto"/>
            <w:right w:val="none" w:sz="0" w:space="0" w:color="auto"/>
          </w:divBdr>
        </w:div>
        <w:div w:id="449324163">
          <w:marLeft w:val="0"/>
          <w:marRight w:val="0"/>
          <w:marTop w:val="0"/>
          <w:marBottom w:val="0"/>
          <w:divBdr>
            <w:top w:val="none" w:sz="0" w:space="0" w:color="auto"/>
            <w:left w:val="none" w:sz="0" w:space="0" w:color="auto"/>
            <w:bottom w:val="none" w:sz="0" w:space="0" w:color="auto"/>
            <w:right w:val="none" w:sz="0" w:space="0" w:color="auto"/>
          </w:divBdr>
        </w:div>
        <w:div w:id="1215266461">
          <w:marLeft w:val="0"/>
          <w:marRight w:val="0"/>
          <w:marTop w:val="0"/>
          <w:marBottom w:val="0"/>
          <w:divBdr>
            <w:top w:val="none" w:sz="0" w:space="0" w:color="auto"/>
            <w:left w:val="none" w:sz="0" w:space="0" w:color="auto"/>
            <w:bottom w:val="none" w:sz="0" w:space="0" w:color="auto"/>
            <w:right w:val="none" w:sz="0" w:space="0" w:color="auto"/>
          </w:divBdr>
        </w:div>
        <w:div w:id="109471204">
          <w:marLeft w:val="0"/>
          <w:marRight w:val="0"/>
          <w:marTop w:val="0"/>
          <w:marBottom w:val="0"/>
          <w:divBdr>
            <w:top w:val="none" w:sz="0" w:space="0" w:color="auto"/>
            <w:left w:val="none" w:sz="0" w:space="0" w:color="auto"/>
            <w:bottom w:val="none" w:sz="0" w:space="0" w:color="auto"/>
            <w:right w:val="none" w:sz="0" w:space="0" w:color="auto"/>
          </w:divBdr>
        </w:div>
        <w:div w:id="2020498589">
          <w:marLeft w:val="0"/>
          <w:marRight w:val="0"/>
          <w:marTop w:val="0"/>
          <w:marBottom w:val="0"/>
          <w:divBdr>
            <w:top w:val="none" w:sz="0" w:space="0" w:color="auto"/>
            <w:left w:val="none" w:sz="0" w:space="0" w:color="auto"/>
            <w:bottom w:val="none" w:sz="0" w:space="0" w:color="auto"/>
            <w:right w:val="none" w:sz="0" w:space="0" w:color="auto"/>
          </w:divBdr>
        </w:div>
        <w:div w:id="375356111">
          <w:marLeft w:val="0"/>
          <w:marRight w:val="0"/>
          <w:marTop w:val="0"/>
          <w:marBottom w:val="0"/>
          <w:divBdr>
            <w:top w:val="none" w:sz="0" w:space="0" w:color="auto"/>
            <w:left w:val="none" w:sz="0" w:space="0" w:color="auto"/>
            <w:bottom w:val="none" w:sz="0" w:space="0" w:color="auto"/>
            <w:right w:val="none" w:sz="0" w:space="0" w:color="auto"/>
          </w:divBdr>
        </w:div>
        <w:div w:id="156114240">
          <w:marLeft w:val="0"/>
          <w:marRight w:val="0"/>
          <w:marTop w:val="0"/>
          <w:marBottom w:val="0"/>
          <w:divBdr>
            <w:top w:val="none" w:sz="0" w:space="0" w:color="auto"/>
            <w:left w:val="none" w:sz="0" w:space="0" w:color="auto"/>
            <w:bottom w:val="none" w:sz="0" w:space="0" w:color="auto"/>
            <w:right w:val="none" w:sz="0" w:space="0" w:color="auto"/>
          </w:divBdr>
        </w:div>
        <w:div w:id="647438494">
          <w:marLeft w:val="0"/>
          <w:marRight w:val="0"/>
          <w:marTop w:val="0"/>
          <w:marBottom w:val="0"/>
          <w:divBdr>
            <w:top w:val="none" w:sz="0" w:space="0" w:color="auto"/>
            <w:left w:val="none" w:sz="0" w:space="0" w:color="auto"/>
            <w:bottom w:val="none" w:sz="0" w:space="0" w:color="auto"/>
            <w:right w:val="none" w:sz="0" w:space="0" w:color="auto"/>
          </w:divBdr>
        </w:div>
        <w:div w:id="1876624973">
          <w:marLeft w:val="0"/>
          <w:marRight w:val="0"/>
          <w:marTop w:val="0"/>
          <w:marBottom w:val="0"/>
          <w:divBdr>
            <w:top w:val="none" w:sz="0" w:space="0" w:color="auto"/>
            <w:left w:val="none" w:sz="0" w:space="0" w:color="auto"/>
            <w:bottom w:val="none" w:sz="0" w:space="0" w:color="auto"/>
            <w:right w:val="none" w:sz="0" w:space="0" w:color="auto"/>
          </w:divBdr>
        </w:div>
        <w:div w:id="794567382">
          <w:marLeft w:val="0"/>
          <w:marRight w:val="0"/>
          <w:marTop w:val="0"/>
          <w:marBottom w:val="0"/>
          <w:divBdr>
            <w:top w:val="none" w:sz="0" w:space="0" w:color="auto"/>
            <w:left w:val="none" w:sz="0" w:space="0" w:color="auto"/>
            <w:bottom w:val="none" w:sz="0" w:space="0" w:color="auto"/>
            <w:right w:val="none" w:sz="0" w:space="0" w:color="auto"/>
          </w:divBdr>
        </w:div>
        <w:div w:id="2099978666">
          <w:marLeft w:val="0"/>
          <w:marRight w:val="0"/>
          <w:marTop w:val="0"/>
          <w:marBottom w:val="0"/>
          <w:divBdr>
            <w:top w:val="none" w:sz="0" w:space="0" w:color="auto"/>
            <w:left w:val="none" w:sz="0" w:space="0" w:color="auto"/>
            <w:bottom w:val="none" w:sz="0" w:space="0" w:color="auto"/>
            <w:right w:val="none" w:sz="0" w:space="0" w:color="auto"/>
          </w:divBdr>
        </w:div>
        <w:div w:id="289823903">
          <w:marLeft w:val="0"/>
          <w:marRight w:val="0"/>
          <w:marTop w:val="0"/>
          <w:marBottom w:val="0"/>
          <w:divBdr>
            <w:top w:val="none" w:sz="0" w:space="0" w:color="auto"/>
            <w:left w:val="none" w:sz="0" w:space="0" w:color="auto"/>
            <w:bottom w:val="none" w:sz="0" w:space="0" w:color="auto"/>
            <w:right w:val="none" w:sz="0" w:space="0" w:color="auto"/>
          </w:divBdr>
        </w:div>
        <w:div w:id="1544829806">
          <w:marLeft w:val="0"/>
          <w:marRight w:val="0"/>
          <w:marTop w:val="0"/>
          <w:marBottom w:val="0"/>
          <w:divBdr>
            <w:top w:val="none" w:sz="0" w:space="0" w:color="auto"/>
            <w:left w:val="none" w:sz="0" w:space="0" w:color="auto"/>
            <w:bottom w:val="none" w:sz="0" w:space="0" w:color="auto"/>
            <w:right w:val="none" w:sz="0" w:space="0" w:color="auto"/>
          </w:divBdr>
        </w:div>
        <w:div w:id="2087914363">
          <w:marLeft w:val="0"/>
          <w:marRight w:val="0"/>
          <w:marTop w:val="0"/>
          <w:marBottom w:val="0"/>
          <w:divBdr>
            <w:top w:val="none" w:sz="0" w:space="0" w:color="auto"/>
            <w:left w:val="none" w:sz="0" w:space="0" w:color="auto"/>
            <w:bottom w:val="none" w:sz="0" w:space="0" w:color="auto"/>
            <w:right w:val="none" w:sz="0" w:space="0" w:color="auto"/>
          </w:divBdr>
        </w:div>
        <w:div w:id="1985349569">
          <w:marLeft w:val="0"/>
          <w:marRight w:val="0"/>
          <w:marTop w:val="0"/>
          <w:marBottom w:val="0"/>
          <w:divBdr>
            <w:top w:val="none" w:sz="0" w:space="0" w:color="auto"/>
            <w:left w:val="none" w:sz="0" w:space="0" w:color="auto"/>
            <w:bottom w:val="none" w:sz="0" w:space="0" w:color="auto"/>
            <w:right w:val="none" w:sz="0" w:space="0" w:color="auto"/>
          </w:divBdr>
        </w:div>
        <w:div w:id="1870100492">
          <w:marLeft w:val="0"/>
          <w:marRight w:val="0"/>
          <w:marTop w:val="0"/>
          <w:marBottom w:val="0"/>
          <w:divBdr>
            <w:top w:val="none" w:sz="0" w:space="0" w:color="auto"/>
            <w:left w:val="none" w:sz="0" w:space="0" w:color="auto"/>
            <w:bottom w:val="none" w:sz="0" w:space="0" w:color="auto"/>
            <w:right w:val="none" w:sz="0" w:space="0" w:color="auto"/>
          </w:divBdr>
        </w:div>
        <w:div w:id="476146373">
          <w:marLeft w:val="0"/>
          <w:marRight w:val="0"/>
          <w:marTop w:val="0"/>
          <w:marBottom w:val="0"/>
          <w:divBdr>
            <w:top w:val="none" w:sz="0" w:space="0" w:color="auto"/>
            <w:left w:val="none" w:sz="0" w:space="0" w:color="auto"/>
            <w:bottom w:val="none" w:sz="0" w:space="0" w:color="auto"/>
            <w:right w:val="none" w:sz="0" w:space="0" w:color="auto"/>
          </w:divBdr>
        </w:div>
        <w:div w:id="864248703">
          <w:marLeft w:val="0"/>
          <w:marRight w:val="0"/>
          <w:marTop w:val="0"/>
          <w:marBottom w:val="0"/>
          <w:divBdr>
            <w:top w:val="none" w:sz="0" w:space="0" w:color="auto"/>
            <w:left w:val="none" w:sz="0" w:space="0" w:color="auto"/>
            <w:bottom w:val="none" w:sz="0" w:space="0" w:color="auto"/>
            <w:right w:val="none" w:sz="0" w:space="0" w:color="auto"/>
          </w:divBdr>
        </w:div>
        <w:div w:id="681006606">
          <w:marLeft w:val="0"/>
          <w:marRight w:val="0"/>
          <w:marTop w:val="0"/>
          <w:marBottom w:val="0"/>
          <w:divBdr>
            <w:top w:val="none" w:sz="0" w:space="0" w:color="auto"/>
            <w:left w:val="none" w:sz="0" w:space="0" w:color="auto"/>
            <w:bottom w:val="none" w:sz="0" w:space="0" w:color="auto"/>
            <w:right w:val="none" w:sz="0" w:space="0" w:color="auto"/>
          </w:divBdr>
        </w:div>
        <w:div w:id="1706784333">
          <w:marLeft w:val="0"/>
          <w:marRight w:val="0"/>
          <w:marTop w:val="0"/>
          <w:marBottom w:val="0"/>
          <w:divBdr>
            <w:top w:val="none" w:sz="0" w:space="0" w:color="auto"/>
            <w:left w:val="none" w:sz="0" w:space="0" w:color="auto"/>
            <w:bottom w:val="none" w:sz="0" w:space="0" w:color="auto"/>
            <w:right w:val="none" w:sz="0" w:space="0" w:color="auto"/>
          </w:divBdr>
        </w:div>
        <w:div w:id="124812190">
          <w:marLeft w:val="0"/>
          <w:marRight w:val="0"/>
          <w:marTop w:val="0"/>
          <w:marBottom w:val="0"/>
          <w:divBdr>
            <w:top w:val="none" w:sz="0" w:space="0" w:color="auto"/>
            <w:left w:val="none" w:sz="0" w:space="0" w:color="auto"/>
            <w:bottom w:val="none" w:sz="0" w:space="0" w:color="auto"/>
            <w:right w:val="none" w:sz="0" w:space="0" w:color="auto"/>
          </w:divBdr>
        </w:div>
        <w:div w:id="361248384">
          <w:marLeft w:val="0"/>
          <w:marRight w:val="0"/>
          <w:marTop w:val="0"/>
          <w:marBottom w:val="0"/>
          <w:divBdr>
            <w:top w:val="none" w:sz="0" w:space="0" w:color="auto"/>
            <w:left w:val="none" w:sz="0" w:space="0" w:color="auto"/>
            <w:bottom w:val="none" w:sz="0" w:space="0" w:color="auto"/>
            <w:right w:val="none" w:sz="0" w:space="0" w:color="auto"/>
          </w:divBdr>
        </w:div>
        <w:div w:id="1879972058">
          <w:marLeft w:val="0"/>
          <w:marRight w:val="0"/>
          <w:marTop w:val="0"/>
          <w:marBottom w:val="0"/>
          <w:divBdr>
            <w:top w:val="none" w:sz="0" w:space="0" w:color="auto"/>
            <w:left w:val="none" w:sz="0" w:space="0" w:color="auto"/>
            <w:bottom w:val="none" w:sz="0" w:space="0" w:color="auto"/>
            <w:right w:val="none" w:sz="0" w:space="0" w:color="auto"/>
          </w:divBdr>
        </w:div>
        <w:div w:id="811211336">
          <w:marLeft w:val="0"/>
          <w:marRight w:val="0"/>
          <w:marTop w:val="0"/>
          <w:marBottom w:val="0"/>
          <w:divBdr>
            <w:top w:val="none" w:sz="0" w:space="0" w:color="auto"/>
            <w:left w:val="none" w:sz="0" w:space="0" w:color="auto"/>
            <w:bottom w:val="none" w:sz="0" w:space="0" w:color="auto"/>
            <w:right w:val="none" w:sz="0" w:space="0" w:color="auto"/>
          </w:divBdr>
        </w:div>
        <w:div w:id="1543252239">
          <w:marLeft w:val="0"/>
          <w:marRight w:val="0"/>
          <w:marTop w:val="0"/>
          <w:marBottom w:val="0"/>
          <w:divBdr>
            <w:top w:val="none" w:sz="0" w:space="0" w:color="auto"/>
            <w:left w:val="none" w:sz="0" w:space="0" w:color="auto"/>
            <w:bottom w:val="none" w:sz="0" w:space="0" w:color="auto"/>
            <w:right w:val="none" w:sz="0" w:space="0" w:color="auto"/>
          </w:divBdr>
        </w:div>
        <w:div w:id="853227133">
          <w:marLeft w:val="0"/>
          <w:marRight w:val="0"/>
          <w:marTop w:val="0"/>
          <w:marBottom w:val="0"/>
          <w:divBdr>
            <w:top w:val="none" w:sz="0" w:space="0" w:color="auto"/>
            <w:left w:val="none" w:sz="0" w:space="0" w:color="auto"/>
            <w:bottom w:val="none" w:sz="0" w:space="0" w:color="auto"/>
            <w:right w:val="none" w:sz="0" w:space="0" w:color="auto"/>
          </w:divBdr>
        </w:div>
        <w:div w:id="1696729350">
          <w:marLeft w:val="0"/>
          <w:marRight w:val="0"/>
          <w:marTop w:val="0"/>
          <w:marBottom w:val="0"/>
          <w:divBdr>
            <w:top w:val="none" w:sz="0" w:space="0" w:color="auto"/>
            <w:left w:val="none" w:sz="0" w:space="0" w:color="auto"/>
            <w:bottom w:val="none" w:sz="0" w:space="0" w:color="auto"/>
            <w:right w:val="none" w:sz="0" w:space="0" w:color="auto"/>
          </w:divBdr>
        </w:div>
        <w:div w:id="1074741110">
          <w:marLeft w:val="0"/>
          <w:marRight w:val="0"/>
          <w:marTop w:val="0"/>
          <w:marBottom w:val="0"/>
          <w:divBdr>
            <w:top w:val="none" w:sz="0" w:space="0" w:color="auto"/>
            <w:left w:val="none" w:sz="0" w:space="0" w:color="auto"/>
            <w:bottom w:val="none" w:sz="0" w:space="0" w:color="auto"/>
            <w:right w:val="none" w:sz="0" w:space="0" w:color="auto"/>
          </w:divBdr>
        </w:div>
        <w:div w:id="851533937">
          <w:marLeft w:val="0"/>
          <w:marRight w:val="0"/>
          <w:marTop w:val="0"/>
          <w:marBottom w:val="0"/>
          <w:divBdr>
            <w:top w:val="none" w:sz="0" w:space="0" w:color="auto"/>
            <w:left w:val="none" w:sz="0" w:space="0" w:color="auto"/>
            <w:bottom w:val="none" w:sz="0" w:space="0" w:color="auto"/>
            <w:right w:val="none" w:sz="0" w:space="0" w:color="auto"/>
          </w:divBdr>
        </w:div>
        <w:div w:id="98378492">
          <w:marLeft w:val="0"/>
          <w:marRight w:val="0"/>
          <w:marTop w:val="0"/>
          <w:marBottom w:val="0"/>
          <w:divBdr>
            <w:top w:val="none" w:sz="0" w:space="0" w:color="auto"/>
            <w:left w:val="none" w:sz="0" w:space="0" w:color="auto"/>
            <w:bottom w:val="none" w:sz="0" w:space="0" w:color="auto"/>
            <w:right w:val="none" w:sz="0" w:space="0" w:color="auto"/>
          </w:divBdr>
        </w:div>
        <w:div w:id="614992703">
          <w:marLeft w:val="0"/>
          <w:marRight w:val="0"/>
          <w:marTop w:val="0"/>
          <w:marBottom w:val="0"/>
          <w:divBdr>
            <w:top w:val="none" w:sz="0" w:space="0" w:color="auto"/>
            <w:left w:val="none" w:sz="0" w:space="0" w:color="auto"/>
            <w:bottom w:val="none" w:sz="0" w:space="0" w:color="auto"/>
            <w:right w:val="none" w:sz="0" w:space="0" w:color="auto"/>
          </w:divBdr>
        </w:div>
        <w:div w:id="229847910">
          <w:marLeft w:val="0"/>
          <w:marRight w:val="0"/>
          <w:marTop w:val="0"/>
          <w:marBottom w:val="0"/>
          <w:divBdr>
            <w:top w:val="none" w:sz="0" w:space="0" w:color="auto"/>
            <w:left w:val="none" w:sz="0" w:space="0" w:color="auto"/>
            <w:bottom w:val="none" w:sz="0" w:space="0" w:color="auto"/>
            <w:right w:val="none" w:sz="0" w:space="0" w:color="auto"/>
          </w:divBdr>
        </w:div>
        <w:div w:id="1735661485">
          <w:marLeft w:val="0"/>
          <w:marRight w:val="0"/>
          <w:marTop w:val="0"/>
          <w:marBottom w:val="0"/>
          <w:divBdr>
            <w:top w:val="none" w:sz="0" w:space="0" w:color="auto"/>
            <w:left w:val="none" w:sz="0" w:space="0" w:color="auto"/>
            <w:bottom w:val="none" w:sz="0" w:space="0" w:color="auto"/>
            <w:right w:val="none" w:sz="0" w:space="0" w:color="auto"/>
          </w:divBdr>
        </w:div>
        <w:div w:id="1760324766">
          <w:marLeft w:val="0"/>
          <w:marRight w:val="0"/>
          <w:marTop w:val="0"/>
          <w:marBottom w:val="0"/>
          <w:divBdr>
            <w:top w:val="none" w:sz="0" w:space="0" w:color="auto"/>
            <w:left w:val="none" w:sz="0" w:space="0" w:color="auto"/>
            <w:bottom w:val="none" w:sz="0" w:space="0" w:color="auto"/>
            <w:right w:val="none" w:sz="0" w:space="0" w:color="auto"/>
          </w:divBdr>
        </w:div>
        <w:div w:id="577249965">
          <w:marLeft w:val="0"/>
          <w:marRight w:val="0"/>
          <w:marTop w:val="0"/>
          <w:marBottom w:val="0"/>
          <w:divBdr>
            <w:top w:val="none" w:sz="0" w:space="0" w:color="auto"/>
            <w:left w:val="none" w:sz="0" w:space="0" w:color="auto"/>
            <w:bottom w:val="none" w:sz="0" w:space="0" w:color="auto"/>
            <w:right w:val="none" w:sz="0" w:space="0" w:color="auto"/>
          </w:divBdr>
        </w:div>
        <w:div w:id="1807815671">
          <w:marLeft w:val="0"/>
          <w:marRight w:val="0"/>
          <w:marTop w:val="0"/>
          <w:marBottom w:val="0"/>
          <w:divBdr>
            <w:top w:val="none" w:sz="0" w:space="0" w:color="auto"/>
            <w:left w:val="none" w:sz="0" w:space="0" w:color="auto"/>
            <w:bottom w:val="none" w:sz="0" w:space="0" w:color="auto"/>
            <w:right w:val="none" w:sz="0" w:space="0" w:color="auto"/>
          </w:divBdr>
        </w:div>
        <w:div w:id="91245343">
          <w:marLeft w:val="0"/>
          <w:marRight w:val="0"/>
          <w:marTop w:val="0"/>
          <w:marBottom w:val="0"/>
          <w:divBdr>
            <w:top w:val="none" w:sz="0" w:space="0" w:color="auto"/>
            <w:left w:val="none" w:sz="0" w:space="0" w:color="auto"/>
            <w:bottom w:val="none" w:sz="0" w:space="0" w:color="auto"/>
            <w:right w:val="none" w:sz="0" w:space="0" w:color="auto"/>
          </w:divBdr>
        </w:div>
        <w:div w:id="145128174">
          <w:marLeft w:val="0"/>
          <w:marRight w:val="0"/>
          <w:marTop w:val="0"/>
          <w:marBottom w:val="0"/>
          <w:divBdr>
            <w:top w:val="none" w:sz="0" w:space="0" w:color="auto"/>
            <w:left w:val="none" w:sz="0" w:space="0" w:color="auto"/>
            <w:bottom w:val="none" w:sz="0" w:space="0" w:color="auto"/>
            <w:right w:val="none" w:sz="0" w:space="0" w:color="auto"/>
          </w:divBdr>
        </w:div>
        <w:div w:id="988705988">
          <w:marLeft w:val="0"/>
          <w:marRight w:val="0"/>
          <w:marTop w:val="0"/>
          <w:marBottom w:val="0"/>
          <w:divBdr>
            <w:top w:val="none" w:sz="0" w:space="0" w:color="auto"/>
            <w:left w:val="none" w:sz="0" w:space="0" w:color="auto"/>
            <w:bottom w:val="none" w:sz="0" w:space="0" w:color="auto"/>
            <w:right w:val="none" w:sz="0" w:space="0" w:color="auto"/>
          </w:divBdr>
        </w:div>
        <w:div w:id="473791850">
          <w:marLeft w:val="0"/>
          <w:marRight w:val="0"/>
          <w:marTop w:val="0"/>
          <w:marBottom w:val="0"/>
          <w:divBdr>
            <w:top w:val="none" w:sz="0" w:space="0" w:color="auto"/>
            <w:left w:val="none" w:sz="0" w:space="0" w:color="auto"/>
            <w:bottom w:val="none" w:sz="0" w:space="0" w:color="auto"/>
            <w:right w:val="none" w:sz="0" w:space="0" w:color="auto"/>
          </w:divBdr>
        </w:div>
        <w:div w:id="76679179">
          <w:marLeft w:val="0"/>
          <w:marRight w:val="0"/>
          <w:marTop w:val="0"/>
          <w:marBottom w:val="0"/>
          <w:divBdr>
            <w:top w:val="none" w:sz="0" w:space="0" w:color="auto"/>
            <w:left w:val="none" w:sz="0" w:space="0" w:color="auto"/>
            <w:bottom w:val="none" w:sz="0" w:space="0" w:color="auto"/>
            <w:right w:val="none" w:sz="0" w:space="0" w:color="auto"/>
          </w:divBdr>
        </w:div>
        <w:div w:id="584849077">
          <w:marLeft w:val="0"/>
          <w:marRight w:val="0"/>
          <w:marTop w:val="0"/>
          <w:marBottom w:val="0"/>
          <w:divBdr>
            <w:top w:val="none" w:sz="0" w:space="0" w:color="auto"/>
            <w:left w:val="none" w:sz="0" w:space="0" w:color="auto"/>
            <w:bottom w:val="none" w:sz="0" w:space="0" w:color="auto"/>
            <w:right w:val="none" w:sz="0" w:space="0" w:color="auto"/>
          </w:divBdr>
        </w:div>
        <w:div w:id="526218029">
          <w:marLeft w:val="0"/>
          <w:marRight w:val="0"/>
          <w:marTop w:val="0"/>
          <w:marBottom w:val="0"/>
          <w:divBdr>
            <w:top w:val="none" w:sz="0" w:space="0" w:color="auto"/>
            <w:left w:val="none" w:sz="0" w:space="0" w:color="auto"/>
            <w:bottom w:val="none" w:sz="0" w:space="0" w:color="auto"/>
            <w:right w:val="none" w:sz="0" w:space="0" w:color="auto"/>
          </w:divBdr>
        </w:div>
        <w:div w:id="1003898258">
          <w:marLeft w:val="0"/>
          <w:marRight w:val="0"/>
          <w:marTop w:val="0"/>
          <w:marBottom w:val="0"/>
          <w:divBdr>
            <w:top w:val="none" w:sz="0" w:space="0" w:color="auto"/>
            <w:left w:val="none" w:sz="0" w:space="0" w:color="auto"/>
            <w:bottom w:val="none" w:sz="0" w:space="0" w:color="auto"/>
            <w:right w:val="none" w:sz="0" w:space="0" w:color="auto"/>
          </w:divBdr>
        </w:div>
        <w:div w:id="520625132">
          <w:marLeft w:val="0"/>
          <w:marRight w:val="0"/>
          <w:marTop w:val="0"/>
          <w:marBottom w:val="0"/>
          <w:divBdr>
            <w:top w:val="none" w:sz="0" w:space="0" w:color="auto"/>
            <w:left w:val="none" w:sz="0" w:space="0" w:color="auto"/>
            <w:bottom w:val="none" w:sz="0" w:space="0" w:color="auto"/>
            <w:right w:val="none" w:sz="0" w:space="0" w:color="auto"/>
          </w:divBdr>
        </w:div>
        <w:div w:id="720443641">
          <w:marLeft w:val="0"/>
          <w:marRight w:val="0"/>
          <w:marTop w:val="0"/>
          <w:marBottom w:val="0"/>
          <w:divBdr>
            <w:top w:val="none" w:sz="0" w:space="0" w:color="auto"/>
            <w:left w:val="none" w:sz="0" w:space="0" w:color="auto"/>
            <w:bottom w:val="none" w:sz="0" w:space="0" w:color="auto"/>
            <w:right w:val="none" w:sz="0" w:space="0" w:color="auto"/>
          </w:divBdr>
        </w:div>
        <w:div w:id="190845790">
          <w:marLeft w:val="0"/>
          <w:marRight w:val="0"/>
          <w:marTop w:val="0"/>
          <w:marBottom w:val="0"/>
          <w:divBdr>
            <w:top w:val="none" w:sz="0" w:space="0" w:color="auto"/>
            <w:left w:val="none" w:sz="0" w:space="0" w:color="auto"/>
            <w:bottom w:val="none" w:sz="0" w:space="0" w:color="auto"/>
            <w:right w:val="none" w:sz="0" w:space="0" w:color="auto"/>
          </w:divBdr>
        </w:div>
        <w:div w:id="359169476">
          <w:marLeft w:val="0"/>
          <w:marRight w:val="0"/>
          <w:marTop w:val="0"/>
          <w:marBottom w:val="0"/>
          <w:divBdr>
            <w:top w:val="none" w:sz="0" w:space="0" w:color="auto"/>
            <w:left w:val="none" w:sz="0" w:space="0" w:color="auto"/>
            <w:bottom w:val="none" w:sz="0" w:space="0" w:color="auto"/>
            <w:right w:val="none" w:sz="0" w:space="0" w:color="auto"/>
          </w:divBdr>
        </w:div>
        <w:div w:id="2049911411">
          <w:marLeft w:val="0"/>
          <w:marRight w:val="0"/>
          <w:marTop w:val="0"/>
          <w:marBottom w:val="0"/>
          <w:divBdr>
            <w:top w:val="none" w:sz="0" w:space="0" w:color="auto"/>
            <w:left w:val="none" w:sz="0" w:space="0" w:color="auto"/>
            <w:bottom w:val="none" w:sz="0" w:space="0" w:color="auto"/>
            <w:right w:val="none" w:sz="0" w:space="0" w:color="auto"/>
          </w:divBdr>
        </w:div>
        <w:div w:id="18775537">
          <w:marLeft w:val="0"/>
          <w:marRight w:val="0"/>
          <w:marTop w:val="0"/>
          <w:marBottom w:val="0"/>
          <w:divBdr>
            <w:top w:val="none" w:sz="0" w:space="0" w:color="auto"/>
            <w:left w:val="none" w:sz="0" w:space="0" w:color="auto"/>
            <w:bottom w:val="none" w:sz="0" w:space="0" w:color="auto"/>
            <w:right w:val="none" w:sz="0" w:space="0" w:color="auto"/>
          </w:divBdr>
        </w:div>
        <w:div w:id="621571470">
          <w:marLeft w:val="0"/>
          <w:marRight w:val="0"/>
          <w:marTop w:val="0"/>
          <w:marBottom w:val="0"/>
          <w:divBdr>
            <w:top w:val="none" w:sz="0" w:space="0" w:color="auto"/>
            <w:left w:val="none" w:sz="0" w:space="0" w:color="auto"/>
            <w:bottom w:val="none" w:sz="0" w:space="0" w:color="auto"/>
            <w:right w:val="none" w:sz="0" w:space="0" w:color="auto"/>
          </w:divBdr>
        </w:div>
        <w:div w:id="9841587">
          <w:marLeft w:val="0"/>
          <w:marRight w:val="0"/>
          <w:marTop w:val="0"/>
          <w:marBottom w:val="0"/>
          <w:divBdr>
            <w:top w:val="none" w:sz="0" w:space="0" w:color="auto"/>
            <w:left w:val="none" w:sz="0" w:space="0" w:color="auto"/>
            <w:bottom w:val="none" w:sz="0" w:space="0" w:color="auto"/>
            <w:right w:val="none" w:sz="0" w:space="0" w:color="auto"/>
          </w:divBdr>
        </w:div>
        <w:div w:id="1462919242">
          <w:marLeft w:val="0"/>
          <w:marRight w:val="0"/>
          <w:marTop w:val="0"/>
          <w:marBottom w:val="0"/>
          <w:divBdr>
            <w:top w:val="none" w:sz="0" w:space="0" w:color="auto"/>
            <w:left w:val="none" w:sz="0" w:space="0" w:color="auto"/>
            <w:bottom w:val="none" w:sz="0" w:space="0" w:color="auto"/>
            <w:right w:val="none" w:sz="0" w:space="0" w:color="auto"/>
          </w:divBdr>
        </w:div>
        <w:div w:id="759720061">
          <w:marLeft w:val="0"/>
          <w:marRight w:val="0"/>
          <w:marTop w:val="0"/>
          <w:marBottom w:val="0"/>
          <w:divBdr>
            <w:top w:val="none" w:sz="0" w:space="0" w:color="auto"/>
            <w:left w:val="none" w:sz="0" w:space="0" w:color="auto"/>
            <w:bottom w:val="none" w:sz="0" w:space="0" w:color="auto"/>
            <w:right w:val="none" w:sz="0" w:space="0" w:color="auto"/>
          </w:divBdr>
        </w:div>
        <w:div w:id="683094083">
          <w:marLeft w:val="0"/>
          <w:marRight w:val="0"/>
          <w:marTop w:val="0"/>
          <w:marBottom w:val="0"/>
          <w:divBdr>
            <w:top w:val="none" w:sz="0" w:space="0" w:color="auto"/>
            <w:left w:val="none" w:sz="0" w:space="0" w:color="auto"/>
            <w:bottom w:val="none" w:sz="0" w:space="0" w:color="auto"/>
            <w:right w:val="none" w:sz="0" w:space="0" w:color="auto"/>
          </w:divBdr>
        </w:div>
        <w:div w:id="58795207">
          <w:marLeft w:val="0"/>
          <w:marRight w:val="0"/>
          <w:marTop w:val="0"/>
          <w:marBottom w:val="0"/>
          <w:divBdr>
            <w:top w:val="none" w:sz="0" w:space="0" w:color="auto"/>
            <w:left w:val="none" w:sz="0" w:space="0" w:color="auto"/>
            <w:bottom w:val="none" w:sz="0" w:space="0" w:color="auto"/>
            <w:right w:val="none" w:sz="0" w:space="0" w:color="auto"/>
          </w:divBdr>
        </w:div>
        <w:div w:id="474109122">
          <w:marLeft w:val="0"/>
          <w:marRight w:val="0"/>
          <w:marTop w:val="0"/>
          <w:marBottom w:val="0"/>
          <w:divBdr>
            <w:top w:val="none" w:sz="0" w:space="0" w:color="auto"/>
            <w:left w:val="none" w:sz="0" w:space="0" w:color="auto"/>
            <w:bottom w:val="none" w:sz="0" w:space="0" w:color="auto"/>
            <w:right w:val="none" w:sz="0" w:space="0" w:color="auto"/>
          </w:divBdr>
        </w:div>
        <w:div w:id="688332127">
          <w:marLeft w:val="0"/>
          <w:marRight w:val="0"/>
          <w:marTop w:val="0"/>
          <w:marBottom w:val="0"/>
          <w:divBdr>
            <w:top w:val="none" w:sz="0" w:space="0" w:color="auto"/>
            <w:left w:val="none" w:sz="0" w:space="0" w:color="auto"/>
            <w:bottom w:val="none" w:sz="0" w:space="0" w:color="auto"/>
            <w:right w:val="none" w:sz="0" w:space="0" w:color="auto"/>
          </w:divBdr>
        </w:div>
        <w:div w:id="1429811263">
          <w:marLeft w:val="0"/>
          <w:marRight w:val="0"/>
          <w:marTop w:val="0"/>
          <w:marBottom w:val="0"/>
          <w:divBdr>
            <w:top w:val="none" w:sz="0" w:space="0" w:color="auto"/>
            <w:left w:val="none" w:sz="0" w:space="0" w:color="auto"/>
            <w:bottom w:val="none" w:sz="0" w:space="0" w:color="auto"/>
            <w:right w:val="none" w:sz="0" w:space="0" w:color="auto"/>
          </w:divBdr>
        </w:div>
        <w:div w:id="2112821021">
          <w:marLeft w:val="0"/>
          <w:marRight w:val="0"/>
          <w:marTop w:val="0"/>
          <w:marBottom w:val="0"/>
          <w:divBdr>
            <w:top w:val="none" w:sz="0" w:space="0" w:color="auto"/>
            <w:left w:val="none" w:sz="0" w:space="0" w:color="auto"/>
            <w:bottom w:val="none" w:sz="0" w:space="0" w:color="auto"/>
            <w:right w:val="none" w:sz="0" w:space="0" w:color="auto"/>
          </w:divBdr>
        </w:div>
        <w:div w:id="99616332">
          <w:marLeft w:val="0"/>
          <w:marRight w:val="0"/>
          <w:marTop w:val="0"/>
          <w:marBottom w:val="0"/>
          <w:divBdr>
            <w:top w:val="none" w:sz="0" w:space="0" w:color="auto"/>
            <w:left w:val="none" w:sz="0" w:space="0" w:color="auto"/>
            <w:bottom w:val="none" w:sz="0" w:space="0" w:color="auto"/>
            <w:right w:val="none" w:sz="0" w:space="0" w:color="auto"/>
          </w:divBdr>
        </w:div>
        <w:div w:id="660427843">
          <w:marLeft w:val="0"/>
          <w:marRight w:val="0"/>
          <w:marTop w:val="0"/>
          <w:marBottom w:val="0"/>
          <w:divBdr>
            <w:top w:val="none" w:sz="0" w:space="0" w:color="auto"/>
            <w:left w:val="none" w:sz="0" w:space="0" w:color="auto"/>
            <w:bottom w:val="none" w:sz="0" w:space="0" w:color="auto"/>
            <w:right w:val="none" w:sz="0" w:space="0" w:color="auto"/>
          </w:divBdr>
        </w:div>
        <w:div w:id="467431572">
          <w:marLeft w:val="0"/>
          <w:marRight w:val="0"/>
          <w:marTop w:val="0"/>
          <w:marBottom w:val="0"/>
          <w:divBdr>
            <w:top w:val="none" w:sz="0" w:space="0" w:color="auto"/>
            <w:left w:val="none" w:sz="0" w:space="0" w:color="auto"/>
            <w:bottom w:val="none" w:sz="0" w:space="0" w:color="auto"/>
            <w:right w:val="none" w:sz="0" w:space="0" w:color="auto"/>
          </w:divBdr>
        </w:div>
        <w:div w:id="228855828">
          <w:marLeft w:val="0"/>
          <w:marRight w:val="0"/>
          <w:marTop w:val="0"/>
          <w:marBottom w:val="0"/>
          <w:divBdr>
            <w:top w:val="none" w:sz="0" w:space="0" w:color="auto"/>
            <w:left w:val="none" w:sz="0" w:space="0" w:color="auto"/>
            <w:bottom w:val="none" w:sz="0" w:space="0" w:color="auto"/>
            <w:right w:val="none" w:sz="0" w:space="0" w:color="auto"/>
          </w:divBdr>
        </w:div>
        <w:div w:id="1469784370">
          <w:marLeft w:val="0"/>
          <w:marRight w:val="0"/>
          <w:marTop w:val="0"/>
          <w:marBottom w:val="0"/>
          <w:divBdr>
            <w:top w:val="none" w:sz="0" w:space="0" w:color="auto"/>
            <w:left w:val="none" w:sz="0" w:space="0" w:color="auto"/>
            <w:bottom w:val="none" w:sz="0" w:space="0" w:color="auto"/>
            <w:right w:val="none" w:sz="0" w:space="0" w:color="auto"/>
          </w:divBdr>
        </w:div>
        <w:div w:id="410197243">
          <w:marLeft w:val="0"/>
          <w:marRight w:val="0"/>
          <w:marTop w:val="0"/>
          <w:marBottom w:val="0"/>
          <w:divBdr>
            <w:top w:val="none" w:sz="0" w:space="0" w:color="auto"/>
            <w:left w:val="none" w:sz="0" w:space="0" w:color="auto"/>
            <w:bottom w:val="none" w:sz="0" w:space="0" w:color="auto"/>
            <w:right w:val="none" w:sz="0" w:space="0" w:color="auto"/>
          </w:divBdr>
        </w:div>
        <w:div w:id="1187206970">
          <w:marLeft w:val="0"/>
          <w:marRight w:val="0"/>
          <w:marTop w:val="0"/>
          <w:marBottom w:val="0"/>
          <w:divBdr>
            <w:top w:val="none" w:sz="0" w:space="0" w:color="auto"/>
            <w:left w:val="none" w:sz="0" w:space="0" w:color="auto"/>
            <w:bottom w:val="none" w:sz="0" w:space="0" w:color="auto"/>
            <w:right w:val="none" w:sz="0" w:space="0" w:color="auto"/>
          </w:divBdr>
        </w:div>
        <w:div w:id="1861812993">
          <w:marLeft w:val="0"/>
          <w:marRight w:val="0"/>
          <w:marTop w:val="0"/>
          <w:marBottom w:val="0"/>
          <w:divBdr>
            <w:top w:val="none" w:sz="0" w:space="0" w:color="auto"/>
            <w:left w:val="none" w:sz="0" w:space="0" w:color="auto"/>
            <w:bottom w:val="none" w:sz="0" w:space="0" w:color="auto"/>
            <w:right w:val="none" w:sz="0" w:space="0" w:color="auto"/>
          </w:divBdr>
        </w:div>
        <w:div w:id="1953247449">
          <w:marLeft w:val="0"/>
          <w:marRight w:val="0"/>
          <w:marTop w:val="0"/>
          <w:marBottom w:val="0"/>
          <w:divBdr>
            <w:top w:val="none" w:sz="0" w:space="0" w:color="auto"/>
            <w:left w:val="none" w:sz="0" w:space="0" w:color="auto"/>
            <w:bottom w:val="none" w:sz="0" w:space="0" w:color="auto"/>
            <w:right w:val="none" w:sz="0" w:space="0" w:color="auto"/>
          </w:divBdr>
        </w:div>
        <w:div w:id="2052337314">
          <w:marLeft w:val="0"/>
          <w:marRight w:val="0"/>
          <w:marTop w:val="0"/>
          <w:marBottom w:val="0"/>
          <w:divBdr>
            <w:top w:val="none" w:sz="0" w:space="0" w:color="auto"/>
            <w:left w:val="none" w:sz="0" w:space="0" w:color="auto"/>
            <w:bottom w:val="none" w:sz="0" w:space="0" w:color="auto"/>
            <w:right w:val="none" w:sz="0" w:space="0" w:color="auto"/>
          </w:divBdr>
        </w:div>
        <w:div w:id="721371695">
          <w:marLeft w:val="0"/>
          <w:marRight w:val="0"/>
          <w:marTop w:val="0"/>
          <w:marBottom w:val="0"/>
          <w:divBdr>
            <w:top w:val="none" w:sz="0" w:space="0" w:color="auto"/>
            <w:left w:val="none" w:sz="0" w:space="0" w:color="auto"/>
            <w:bottom w:val="none" w:sz="0" w:space="0" w:color="auto"/>
            <w:right w:val="none" w:sz="0" w:space="0" w:color="auto"/>
          </w:divBdr>
        </w:div>
        <w:div w:id="770513301">
          <w:marLeft w:val="0"/>
          <w:marRight w:val="0"/>
          <w:marTop w:val="0"/>
          <w:marBottom w:val="0"/>
          <w:divBdr>
            <w:top w:val="none" w:sz="0" w:space="0" w:color="auto"/>
            <w:left w:val="none" w:sz="0" w:space="0" w:color="auto"/>
            <w:bottom w:val="none" w:sz="0" w:space="0" w:color="auto"/>
            <w:right w:val="none" w:sz="0" w:space="0" w:color="auto"/>
          </w:divBdr>
        </w:div>
        <w:div w:id="1930386544">
          <w:marLeft w:val="0"/>
          <w:marRight w:val="0"/>
          <w:marTop w:val="0"/>
          <w:marBottom w:val="0"/>
          <w:divBdr>
            <w:top w:val="none" w:sz="0" w:space="0" w:color="auto"/>
            <w:left w:val="none" w:sz="0" w:space="0" w:color="auto"/>
            <w:bottom w:val="none" w:sz="0" w:space="0" w:color="auto"/>
            <w:right w:val="none" w:sz="0" w:space="0" w:color="auto"/>
          </w:divBdr>
        </w:div>
        <w:div w:id="1091198249">
          <w:marLeft w:val="0"/>
          <w:marRight w:val="0"/>
          <w:marTop w:val="0"/>
          <w:marBottom w:val="0"/>
          <w:divBdr>
            <w:top w:val="none" w:sz="0" w:space="0" w:color="auto"/>
            <w:left w:val="none" w:sz="0" w:space="0" w:color="auto"/>
            <w:bottom w:val="none" w:sz="0" w:space="0" w:color="auto"/>
            <w:right w:val="none" w:sz="0" w:space="0" w:color="auto"/>
          </w:divBdr>
        </w:div>
      </w:divsChild>
    </w:div>
    <w:div w:id="1649475838">
      <w:bodyDiv w:val="1"/>
      <w:marLeft w:val="0"/>
      <w:marRight w:val="0"/>
      <w:marTop w:val="0"/>
      <w:marBottom w:val="0"/>
      <w:divBdr>
        <w:top w:val="none" w:sz="0" w:space="0" w:color="auto"/>
        <w:left w:val="none" w:sz="0" w:space="0" w:color="auto"/>
        <w:bottom w:val="none" w:sz="0" w:space="0" w:color="auto"/>
        <w:right w:val="none" w:sz="0" w:space="0" w:color="auto"/>
      </w:divBdr>
    </w:div>
    <w:div w:id="1731344301">
      <w:bodyDiv w:val="1"/>
      <w:marLeft w:val="0"/>
      <w:marRight w:val="0"/>
      <w:marTop w:val="0"/>
      <w:marBottom w:val="0"/>
      <w:divBdr>
        <w:top w:val="none" w:sz="0" w:space="0" w:color="auto"/>
        <w:left w:val="none" w:sz="0" w:space="0" w:color="auto"/>
        <w:bottom w:val="none" w:sz="0" w:space="0" w:color="auto"/>
        <w:right w:val="none" w:sz="0" w:space="0" w:color="auto"/>
      </w:divBdr>
      <w:divsChild>
        <w:div w:id="1642342345">
          <w:marLeft w:val="0"/>
          <w:marRight w:val="0"/>
          <w:marTop w:val="0"/>
          <w:marBottom w:val="0"/>
          <w:divBdr>
            <w:top w:val="none" w:sz="0" w:space="0" w:color="auto"/>
            <w:left w:val="none" w:sz="0" w:space="0" w:color="auto"/>
            <w:bottom w:val="none" w:sz="0" w:space="0" w:color="auto"/>
            <w:right w:val="none" w:sz="0" w:space="0" w:color="auto"/>
          </w:divBdr>
          <w:divsChild>
            <w:div w:id="397629418">
              <w:marLeft w:val="0"/>
              <w:marRight w:val="0"/>
              <w:marTop w:val="0"/>
              <w:marBottom w:val="0"/>
              <w:divBdr>
                <w:top w:val="none" w:sz="0" w:space="0" w:color="auto"/>
                <w:left w:val="none" w:sz="0" w:space="0" w:color="auto"/>
                <w:bottom w:val="none" w:sz="0" w:space="0" w:color="auto"/>
                <w:right w:val="none" w:sz="0" w:space="0" w:color="auto"/>
              </w:divBdr>
              <w:divsChild>
                <w:div w:id="1062682055">
                  <w:marLeft w:val="0"/>
                  <w:marRight w:val="0"/>
                  <w:marTop w:val="0"/>
                  <w:marBottom w:val="0"/>
                  <w:divBdr>
                    <w:top w:val="none" w:sz="0" w:space="0" w:color="auto"/>
                    <w:left w:val="none" w:sz="0" w:space="0" w:color="auto"/>
                    <w:bottom w:val="none" w:sz="0" w:space="0" w:color="auto"/>
                    <w:right w:val="none" w:sz="0" w:space="0" w:color="auto"/>
                  </w:divBdr>
                  <w:divsChild>
                    <w:div w:id="172209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36264">
              <w:marLeft w:val="0"/>
              <w:marRight w:val="0"/>
              <w:marTop w:val="0"/>
              <w:marBottom w:val="0"/>
              <w:divBdr>
                <w:top w:val="none" w:sz="0" w:space="0" w:color="auto"/>
                <w:left w:val="none" w:sz="0" w:space="0" w:color="auto"/>
                <w:bottom w:val="none" w:sz="0" w:space="0" w:color="auto"/>
                <w:right w:val="none" w:sz="0" w:space="0" w:color="auto"/>
              </w:divBdr>
              <w:divsChild>
                <w:div w:id="612907295">
                  <w:marLeft w:val="0"/>
                  <w:marRight w:val="0"/>
                  <w:marTop w:val="0"/>
                  <w:marBottom w:val="0"/>
                  <w:divBdr>
                    <w:top w:val="none" w:sz="0" w:space="0" w:color="auto"/>
                    <w:left w:val="none" w:sz="0" w:space="0" w:color="auto"/>
                    <w:bottom w:val="none" w:sz="0" w:space="0" w:color="auto"/>
                    <w:right w:val="none" w:sz="0" w:space="0" w:color="auto"/>
                  </w:divBdr>
                  <w:divsChild>
                    <w:div w:id="128866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81461">
              <w:marLeft w:val="0"/>
              <w:marRight w:val="0"/>
              <w:marTop w:val="0"/>
              <w:marBottom w:val="0"/>
              <w:divBdr>
                <w:top w:val="none" w:sz="0" w:space="0" w:color="auto"/>
                <w:left w:val="none" w:sz="0" w:space="0" w:color="auto"/>
                <w:bottom w:val="none" w:sz="0" w:space="0" w:color="auto"/>
                <w:right w:val="none" w:sz="0" w:space="0" w:color="auto"/>
              </w:divBdr>
              <w:divsChild>
                <w:div w:id="1583174716">
                  <w:marLeft w:val="0"/>
                  <w:marRight w:val="0"/>
                  <w:marTop w:val="0"/>
                  <w:marBottom w:val="0"/>
                  <w:divBdr>
                    <w:top w:val="none" w:sz="0" w:space="0" w:color="auto"/>
                    <w:left w:val="none" w:sz="0" w:space="0" w:color="auto"/>
                    <w:bottom w:val="none" w:sz="0" w:space="0" w:color="auto"/>
                    <w:right w:val="none" w:sz="0" w:space="0" w:color="auto"/>
                  </w:divBdr>
                  <w:divsChild>
                    <w:div w:id="18888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889582">
          <w:marLeft w:val="0"/>
          <w:marRight w:val="0"/>
          <w:marTop w:val="0"/>
          <w:marBottom w:val="0"/>
          <w:divBdr>
            <w:top w:val="none" w:sz="0" w:space="0" w:color="auto"/>
            <w:left w:val="none" w:sz="0" w:space="0" w:color="auto"/>
            <w:bottom w:val="none" w:sz="0" w:space="0" w:color="auto"/>
            <w:right w:val="none" w:sz="0" w:space="0" w:color="auto"/>
          </w:divBdr>
          <w:divsChild>
            <w:div w:id="1135684249">
              <w:marLeft w:val="0"/>
              <w:marRight w:val="0"/>
              <w:marTop w:val="0"/>
              <w:marBottom w:val="0"/>
              <w:divBdr>
                <w:top w:val="none" w:sz="0" w:space="0" w:color="auto"/>
                <w:left w:val="none" w:sz="0" w:space="0" w:color="auto"/>
                <w:bottom w:val="none" w:sz="0" w:space="0" w:color="auto"/>
                <w:right w:val="none" w:sz="0" w:space="0" w:color="auto"/>
              </w:divBdr>
            </w:div>
          </w:divsChild>
        </w:div>
        <w:div w:id="496380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4266974">
      <w:bodyDiv w:val="1"/>
      <w:marLeft w:val="0"/>
      <w:marRight w:val="0"/>
      <w:marTop w:val="0"/>
      <w:marBottom w:val="0"/>
      <w:divBdr>
        <w:top w:val="none" w:sz="0" w:space="0" w:color="auto"/>
        <w:left w:val="none" w:sz="0" w:space="0" w:color="auto"/>
        <w:bottom w:val="none" w:sz="0" w:space="0" w:color="auto"/>
        <w:right w:val="none" w:sz="0" w:space="0" w:color="auto"/>
      </w:divBdr>
      <w:divsChild>
        <w:div w:id="416481957">
          <w:marLeft w:val="0"/>
          <w:marRight w:val="0"/>
          <w:marTop w:val="0"/>
          <w:marBottom w:val="0"/>
          <w:divBdr>
            <w:top w:val="none" w:sz="0" w:space="0" w:color="auto"/>
            <w:left w:val="none" w:sz="0" w:space="0" w:color="auto"/>
            <w:bottom w:val="none" w:sz="0" w:space="0" w:color="auto"/>
            <w:right w:val="none" w:sz="0" w:space="0" w:color="auto"/>
          </w:divBdr>
        </w:div>
        <w:div w:id="881751816">
          <w:marLeft w:val="0"/>
          <w:marRight w:val="0"/>
          <w:marTop w:val="0"/>
          <w:marBottom w:val="0"/>
          <w:divBdr>
            <w:top w:val="none" w:sz="0" w:space="0" w:color="auto"/>
            <w:left w:val="none" w:sz="0" w:space="0" w:color="auto"/>
            <w:bottom w:val="none" w:sz="0" w:space="0" w:color="auto"/>
            <w:right w:val="none" w:sz="0" w:space="0" w:color="auto"/>
          </w:divBdr>
        </w:div>
        <w:div w:id="526254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497545">
          <w:marLeft w:val="0"/>
          <w:marRight w:val="0"/>
          <w:marTop w:val="0"/>
          <w:marBottom w:val="0"/>
          <w:divBdr>
            <w:top w:val="none" w:sz="0" w:space="0" w:color="auto"/>
            <w:left w:val="none" w:sz="0" w:space="0" w:color="auto"/>
            <w:bottom w:val="none" w:sz="0" w:space="0" w:color="auto"/>
            <w:right w:val="none" w:sz="0" w:space="0" w:color="auto"/>
          </w:divBdr>
        </w:div>
        <w:div w:id="24529243">
          <w:marLeft w:val="0"/>
          <w:marRight w:val="0"/>
          <w:marTop w:val="0"/>
          <w:marBottom w:val="0"/>
          <w:divBdr>
            <w:top w:val="none" w:sz="0" w:space="0" w:color="auto"/>
            <w:left w:val="none" w:sz="0" w:space="0" w:color="auto"/>
            <w:bottom w:val="none" w:sz="0" w:space="0" w:color="auto"/>
            <w:right w:val="none" w:sz="0" w:space="0" w:color="auto"/>
          </w:divBdr>
        </w:div>
        <w:div w:id="957642789">
          <w:marLeft w:val="0"/>
          <w:marRight w:val="0"/>
          <w:marTop w:val="0"/>
          <w:marBottom w:val="0"/>
          <w:divBdr>
            <w:top w:val="none" w:sz="0" w:space="0" w:color="auto"/>
            <w:left w:val="none" w:sz="0" w:space="0" w:color="auto"/>
            <w:bottom w:val="none" w:sz="0" w:space="0" w:color="auto"/>
            <w:right w:val="none" w:sz="0" w:space="0" w:color="auto"/>
          </w:divBdr>
        </w:div>
        <w:div w:id="1483889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307428">
          <w:marLeft w:val="0"/>
          <w:marRight w:val="0"/>
          <w:marTop w:val="0"/>
          <w:marBottom w:val="0"/>
          <w:divBdr>
            <w:top w:val="none" w:sz="0" w:space="0" w:color="auto"/>
            <w:left w:val="none" w:sz="0" w:space="0" w:color="auto"/>
            <w:bottom w:val="none" w:sz="0" w:space="0" w:color="auto"/>
            <w:right w:val="none" w:sz="0" w:space="0" w:color="auto"/>
          </w:divBdr>
        </w:div>
        <w:div w:id="1313370696">
          <w:marLeft w:val="0"/>
          <w:marRight w:val="0"/>
          <w:marTop w:val="0"/>
          <w:marBottom w:val="0"/>
          <w:divBdr>
            <w:top w:val="none" w:sz="0" w:space="0" w:color="auto"/>
            <w:left w:val="none" w:sz="0" w:space="0" w:color="auto"/>
            <w:bottom w:val="none" w:sz="0" w:space="0" w:color="auto"/>
            <w:right w:val="none" w:sz="0" w:space="0" w:color="auto"/>
          </w:divBdr>
        </w:div>
      </w:divsChild>
    </w:div>
    <w:div w:id="1974172483">
      <w:bodyDiv w:val="1"/>
      <w:marLeft w:val="0"/>
      <w:marRight w:val="0"/>
      <w:marTop w:val="0"/>
      <w:marBottom w:val="0"/>
      <w:divBdr>
        <w:top w:val="none" w:sz="0" w:space="0" w:color="auto"/>
        <w:left w:val="none" w:sz="0" w:space="0" w:color="auto"/>
        <w:bottom w:val="none" w:sz="0" w:space="0" w:color="auto"/>
        <w:right w:val="none" w:sz="0" w:space="0" w:color="auto"/>
      </w:divBdr>
    </w:div>
    <w:div w:id="1999578855">
      <w:bodyDiv w:val="1"/>
      <w:marLeft w:val="0"/>
      <w:marRight w:val="0"/>
      <w:marTop w:val="0"/>
      <w:marBottom w:val="0"/>
      <w:divBdr>
        <w:top w:val="none" w:sz="0" w:space="0" w:color="auto"/>
        <w:left w:val="none" w:sz="0" w:space="0" w:color="auto"/>
        <w:bottom w:val="none" w:sz="0" w:space="0" w:color="auto"/>
        <w:right w:val="none" w:sz="0" w:space="0" w:color="auto"/>
      </w:divBdr>
      <w:divsChild>
        <w:div w:id="784738304">
          <w:blockQuote w:val="1"/>
          <w:marLeft w:val="720"/>
          <w:marRight w:val="720"/>
          <w:marTop w:val="100"/>
          <w:marBottom w:val="100"/>
          <w:divBdr>
            <w:top w:val="none" w:sz="0" w:space="0" w:color="auto"/>
            <w:left w:val="none" w:sz="0" w:space="0" w:color="auto"/>
            <w:bottom w:val="none" w:sz="0" w:space="0" w:color="auto"/>
            <w:right w:val="none" w:sz="0" w:space="0" w:color="auto"/>
          </w:divBdr>
        </w:div>
        <w:div w:id="827093607">
          <w:marLeft w:val="0"/>
          <w:marRight w:val="0"/>
          <w:marTop w:val="0"/>
          <w:marBottom w:val="0"/>
          <w:divBdr>
            <w:top w:val="none" w:sz="0" w:space="0" w:color="auto"/>
            <w:left w:val="none" w:sz="0" w:space="0" w:color="auto"/>
            <w:bottom w:val="none" w:sz="0" w:space="0" w:color="auto"/>
            <w:right w:val="none" w:sz="0" w:space="0" w:color="auto"/>
          </w:divBdr>
          <w:divsChild>
            <w:div w:id="1574392625">
              <w:marLeft w:val="0"/>
              <w:marRight w:val="0"/>
              <w:marTop w:val="0"/>
              <w:marBottom w:val="0"/>
              <w:divBdr>
                <w:top w:val="none" w:sz="0" w:space="0" w:color="auto"/>
                <w:left w:val="none" w:sz="0" w:space="0" w:color="auto"/>
                <w:bottom w:val="none" w:sz="0" w:space="0" w:color="auto"/>
                <w:right w:val="none" w:sz="0" w:space="0" w:color="auto"/>
              </w:divBdr>
              <w:divsChild>
                <w:div w:id="853109960">
                  <w:marLeft w:val="0"/>
                  <w:marRight w:val="0"/>
                  <w:marTop w:val="0"/>
                  <w:marBottom w:val="0"/>
                  <w:divBdr>
                    <w:top w:val="none" w:sz="0" w:space="0" w:color="auto"/>
                    <w:left w:val="none" w:sz="0" w:space="0" w:color="auto"/>
                    <w:bottom w:val="none" w:sz="0" w:space="0" w:color="auto"/>
                    <w:right w:val="none" w:sz="0" w:space="0" w:color="auto"/>
                  </w:divBdr>
                  <w:divsChild>
                    <w:div w:id="483467825">
                      <w:marLeft w:val="0"/>
                      <w:marRight w:val="0"/>
                      <w:marTop w:val="0"/>
                      <w:marBottom w:val="0"/>
                      <w:divBdr>
                        <w:top w:val="none" w:sz="0" w:space="0" w:color="auto"/>
                        <w:left w:val="none" w:sz="0" w:space="0" w:color="auto"/>
                        <w:bottom w:val="none" w:sz="0" w:space="0" w:color="auto"/>
                        <w:right w:val="none" w:sz="0" w:space="0" w:color="auto"/>
                      </w:divBdr>
                      <w:divsChild>
                        <w:div w:id="669020666">
                          <w:marLeft w:val="0"/>
                          <w:marRight w:val="0"/>
                          <w:marTop w:val="0"/>
                          <w:marBottom w:val="0"/>
                          <w:divBdr>
                            <w:top w:val="none" w:sz="0" w:space="0" w:color="auto"/>
                            <w:left w:val="none" w:sz="0" w:space="0" w:color="auto"/>
                            <w:bottom w:val="none" w:sz="0" w:space="0" w:color="auto"/>
                            <w:right w:val="none" w:sz="0" w:space="0" w:color="auto"/>
                          </w:divBdr>
                          <w:divsChild>
                            <w:div w:id="1952009919">
                              <w:marLeft w:val="0"/>
                              <w:marRight w:val="0"/>
                              <w:marTop w:val="0"/>
                              <w:marBottom w:val="0"/>
                              <w:divBdr>
                                <w:top w:val="none" w:sz="0" w:space="0" w:color="auto"/>
                                <w:left w:val="none" w:sz="0" w:space="0" w:color="auto"/>
                                <w:bottom w:val="none" w:sz="0" w:space="0" w:color="auto"/>
                                <w:right w:val="none" w:sz="0" w:space="0" w:color="auto"/>
                              </w:divBdr>
                              <w:divsChild>
                                <w:div w:id="1879052726">
                                  <w:marLeft w:val="0"/>
                                  <w:marRight w:val="0"/>
                                  <w:marTop w:val="0"/>
                                  <w:marBottom w:val="0"/>
                                  <w:divBdr>
                                    <w:top w:val="none" w:sz="0" w:space="0" w:color="auto"/>
                                    <w:left w:val="none" w:sz="0" w:space="0" w:color="auto"/>
                                    <w:bottom w:val="none" w:sz="0" w:space="0" w:color="auto"/>
                                    <w:right w:val="none" w:sz="0" w:space="0" w:color="auto"/>
                                  </w:divBdr>
                                  <w:divsChild>
                                    <w:div w:id="1676689068">
                                      <w:marLeft w:val="0"/>
                                      <w:marRight w:val="0"/>
                                      <w:marTop w:val="0"/>
                                      <w:marBottom w:val="0"/>
                                      <w:divBdr>
                                        <w:top w:val="none" w:sz="0" w:space="0" w:color="auto"/>
                                        <w:left w:val="none" w:sz="0" w:space="0" w:color="auto"/>
                                        <w:bottom w:val="none" w:sz="0" w:space="0" w:color="auto"/>
                                        <w:right w:val="none" w:sz="0" w:space="0" w:color="auto"/>
                                      </w:divBdr>
                                      <w:divsChild>
                                        <w:div w:id="1158378954">
                                          <w:marLeft w:val="0"/>
                                          <w:marRight w:val="0"/>
                                          <w:marTop w:val="0"/>
                                          <w:marBottom w:val="0"/>
                                          <w:divBdr>
                                            <w:top w:val="none" w:sz="0" w:space="0" w:color="auto"/>
                                            <w:left w:val="none" w:sz="0" w:space="0" w:color="auto"/>
                                            <w:bottom w:val="none" w:sz="0" w:space="0" w:color="auto"/>
                                            <w:right w:val="none" w:sz="0" w:space="0" w:color="auto"/>
                                          </w:divBdr>
                                          <w:divsChild>
                                            <w:div w:id="1435515002">
                                              <w:marLeft w:val="0"/>
                                              <w:marRight w:val="0"/>
                                              <w:marTop w:val="0"/>
                                              <w:marBottom w:val="0"/>
                                              <w:divBdr>
                                                <w:top w:val="none" w:sz="0" w:space="0" w:color="auto"/>
                                                <w:left w:val="none" w:sz="0" w:space="0" w:color="auto"/>
                                                <w:bottom w:val="none" w:sz="0" w:space="0" w:color="auto"/>
                                                <w:right w:val="none" w:sz="0" w:space="0" w:color="auto"/>
                                              </w:divBdr>
                                              <w:divsChild>
                                                <w:div w:id="1658260523">
                                                  <w:marLeft w:val="0"/>
                                                  <w:marRight w:val="0"/>
                                                  <w:marTop w:val="0"/>
                                                  <w:marBottom w:val="0"/>
                                                  <w:divBdr>
                                                    <w:top w:val="none" w:sz="0" w:space="0" w:color="auto"/>
                                                    <w:left w:val="none" w:sz="0" w:space="0" w:color="auto"/>
                                                    <w:bottom w:val="none" w:sz="0" w:space="0" w:color="auto"/>
                                                    <w:right w:val="none" w:sz="0" w:space="0" w:color="auto"/>
                                                  </w:divBdr>
                                                  <w:divsChild>
                                                    <w:div w:id="427118450">
                                                      <w:marLeft w:val="0"/>
                                                      <w:marRight w:val="0"/>
                                                      <w:marTop w:val="0"/>
                                                      <w:marBottom w:val="0"/>
                                                      <w:divBdr>
                                                        <w:top w:val="none" w:sz="0" w:space="0" w:color="auto"/>
                                                        <w:left w:val="none" w:sz="0" w:space="0" w:color="auto"/>
                                                        <w:bottom w:val="none" w:sz="0" w:space="0" w:color="auto"/>
                                                        <w:right w:val="none" w:sz="0" w:space="0" w:color="auto"/>
                                                      </w:divBdr>
                                                      <w:divsChild>
                                                        <w:div w:id="5923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8216384">
      <w:bodyDiv w:val="1"/>
      <w:marLeft w:val="0"/>
      <w:marRight w:val="0"/>
      <w:marTop w:val="0"/>
      <w:marBottom w:val="0"/>
      <w:divBdr>
        <w:top w:val="none" w:sz="0" w:space="0" w:color="auto"/>
        <w:left w:val="none" w:sz="0" w:space="0" w:color="auto"/>
        <w:bottom w:val="none" w:sz="0" w:space="0" w:color="auto"/>
        <w:right w:val="none" w:sz="0" w:space="0" w:color="auto"/>
      </w:divBdr>
      <w:divsChild>
        <w:div w:id="1454471852">
          <w:marLeft w:val="0"/>
          <w:marRight w:val="0"/>
          <w:marTop w:val="0"/>
          <w:marBottom w:val="0"/>
          <w:divBdr>
            <w:top w:val="none" w:sz="0" w:space="0" w:color="auto"/>
            <w:left w:val="none" w:sz="0" w:space="0" w:color="auto"/>
            <w:bottom w:val="none" w:sz="0" w:space="0" w:color="auto"/>
            <w:right w:val="none" w:sz="0" w:space="0" w:color="auto"/>
          </w:divBdr>
        </w:div>
        <w:div w:id="271984133">
          <w:marLeft w:val="0"/>
          <w:marRight w:val="0"/>
          <w:marTop w:val="0"/>
          <w:marBottom w:val="0"/>
          <w:divBdr>
            <w:top w:val="none" w:sz="0" w:space="0" w:color="auto"/>
            <w:left w:val="none" w:sz="0" w:space="0" w:color="auto"/>
            <w:bottom w:val="none" w:sz="0" w:space="0" w:color="auto"/>
            <w:right w:val="none" w:sz="0" w:space="0" w:color="auto"/>
          </w:divBdr>
        </w:div>
        <w:div w:id="369259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957594">
          <w:marLeft w:val="0"/>
          <w:marRight w:val="0"/>
          <w:marTop w:val="0"/>
          <w:marBottom w:val="0"/>
          <w:divBdr>
            <w:top w:val="none" w:sz="0" w:space="0" w:color="auto"/>
            <w:left w:val="none" w:sz="0" w:space="0" w:color="auto"/>
            <w:bottom w:val="none" w:sz="0" w:space="0" w:color="auto"/>
            <w:right w:val="none" w:sz="0" w:space="0" w:color="auto"/>
          </w:divBdr>
        </w:div>
        <w:div w:id="208542551">
          <w:marLeft w:val="0"/>
          <w:marRight w:val="0"/>
          <w:marTop w:val="0"/>
          <w:marBottom w:val="0"/>
          <w:divBdr>
            <w:top w:val="none" w:sz="0" w:space="0" w:color="auto"/>
            <w:left w:val="none" w:sz="0" w:space="0" w:color="auto"/>
            <w:bottom w:val="none" w:sz="0" w:space="0" w:color="auto"/>
            <w:right w:val="none" w:sz="0" w:space="0" w:color="auto"/>
          </w:divBdr>
        </w:div>
        <w:div w:id="1690642603">
          <w:marLeft w:val="0"/>
          <w:marRight w:val="0"/>
          <w:marTop w:val="0"/>
          <w:marBottom w:val="0"/>
          <w:divBdr>
            <w:top w:val="none" w:sz="0" w:space="0" w:color="auto"/>
            <w:left w:val="none" w:sz="0" w:space="0" w:color="auto"/>
            <w:bottom w:val="none" w:sz="0" w:space="0" w:color="auto"/>
            <w:right w:val="none" w:sz="0" w:space="0" w:color="auto"/>
          </w:divBdr>
        </w:div>
        <w:div w:id="1071732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958482">
          <w:marLeft w:val="0"/>
          <w:marRight w:val="0"/>
          <w:marTop w:val="0"/>
          <w:marBottom w:val="0"/>
          <w:divBdr>
            <w:top w:val="none" w:sz="0" w:space="0" w:color="auto"/>
            <w:left w:val="none" w:sz="0" w:space="0" w:color="auto"/>
            <w:bottom w:val="none" w:sz="0" w:space="0" w:color="auto"/>
            <w:right w:val="none" w:sz="0" w:space="0" w:color="auto"/>
          </w:divBdr>
        </w:div>
        <w:div w:id="476609959">
          <w:marLeft w:val="0"/>
          <w:marRight w:val="0"/>
          <w:marTop w:val="0"/>
          <w:marBottom w:val="0"/>
          <w:divBdr>
            <w:top w:val="none" w:sz="0" w:space="0" w:color="auto"/>
            <w:left w:val="none" w:sz="0" w:space="0" w:color="auto"/>
            <w:bottom w:val="none" w:sz="0" w:space="0" w:color="auto"/>
            <w:right w:val="none" w:sz="0" w:space="0" w:color="auto"/>
          </w:divBdr>
        </w:div>
      </w:divsChild>
    </w:div>
    <w:div w:id="2048218169">
      <w:bodyDiv w:val="1"/>
      <w:marLeft w:val="0"/>
      <w:marRight w:val="0"/>
      <w:marTop w:val="0"/>
      <w:marBottom w:val="0"/>
      <w:divBdr>
        <w:top w:val="none" w:sz="0" w:space="0" w:color="auto"/>
        <w:left w:val="none" w:sz="0" w:space="0" w:color="auto"/>
        <w:bottom w:val="none" w:sz="0" w:space="0" w:color="auto"/>
        <w:right w:val="none" w:sz="0" w:space="0" w:color="auto"/>
      </w:divBdr>
    </w:div>
    <w:div w:id="2116820713">
      <w:bodyDiv w:val="1"/>
      <w:marLeft w:val="0"/>
      <w:marRight w:val="0"/>
      <w:marTop w:val="0"/>
      <w:marBottom w:val="0"/>
      <w:divBdr>
        <w:top w:val="none" w:sz="0" w:space="0" w:color="auto"/>
        <w:left w:val="none" w:sz="0" w:space="0" w:color="auto"/>
        <w:bottom w:val="none" w:sz="0" w:space="0" w:color="auto"/>
        <w:right w:val="none" w:sz="0" w:space="0" w:color="auto"/>
      </w:divBdr>
      <w:divsChild>
        <w:div w:id="129251108">
          <w:marLeft w:val="0"/>
          <w:marRight w:val="0"/>
          <w:marTop w:val="0"/>
          <w:marBottom w:val="0"/>
          <w:divBdr>
            <w:top w:val="none" w:sz="0" w:space="0" w:color="auto"/>
            <w:left w:val="none" w:sz="0" w:space="0" w:color="auto"/>
            <w:bottom w:val="none" w:sz="0" w:space="0" w:color="auto"/>
            <w:right w:val="none" w:sz="0" w:space="0" w:color="auto"/>
          </w:divBdr>
          <w:divsChild>
            <w:div w:id="2113935777">
              <w:marLeft w:val="0"/>
              <w:marRight w:val="0"/>
              <w:marTop w:val="0"/>
              <w:marBottom w:val="0"/>
              <w:divBdr>
                <w:top w:val="none" w:sz="0" w:space="0" w:color="auto"/>
                <w:left w:val="none" w:sz="0" w:space="0" w:color="auto"/>
                <w:bottom w:val="none" w:sz="0" w:space="0" w:color="auto"/>
                <w:right w:val="none" w:sz="0" w:space="0" w:color="auto"/>
              </w:divBdr>
              <w:divsChild>
                <w:div w:id="1179811021">
                  <w:marLeft w:val="0"/>
                  <w:marRight w:val="0"/>
                  <w:marTop w:val="0"/>
                  <w:marBottom w:val="0"/>
                  <w:divBdr>
                    <w:top w:val="none" w:sz="0" w:space="0" w:color="auto"/>
                    <w:left w:val="none" w:sz="0" w:space="0" w:color="auto"/>
                    <w:bottom w:val="none" w:sz="0" w:space="0" w:color="auto"/>
                    <w:right w:val="none" w:sz="0" w:space="0" w:color="auto"/>
                  </w:divBdr>
                  <w:divsChild>
                    <w:div w:id="129252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30818">
              <w:marLeft w:val="0"/>
              <w:marRight w:val="0"/>
              <w:marTop w:val="0"/>
              <w:marBottom w:val="0"/>
              <w:divBdr>
                <w:top w:val="none" w:sz="0" w:space="0" w:color="auto"/>
                <w:left w:val="none" w:sz="0" w:space="0" w:color="auto"/>
                <w:bottom w:val="none" w:sz="0" w:space="0" w:color="auto"/>
                <w:right w:val="none" w:sz="0" w:space="0" w:color="auto"/>
              </w:divBdr>
              <w:divsChild>
                <w:div w:id="1514687269">
                  <w:marLeft w:val="0"/>
                  <w:marRight w:val="0"/>
                  <w:marTop w:val="0"/>
                  <w:marBottom w:val="0"/>
                  <w:divBdr>
                    <w:top w:val="none" w:sz="0" w:space="0" w:color="auto"/>
                    <w:left w:val="none" w:sz="0" w:space="0" w:color="auto"/>
                    <w:bottom w:val="none" w:sz="0" w:space="0" w:color="auto"/>
                    <w:right w:val="none" w:sz="0" w:space="0" w:color="auto"/>
                  </w:divBdr>
                  <w:divsChild>
                    <w:div w:id="125609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5197">
              <w:marLeft w:val="0"/>
              <w:marRight w:val="0"/>
              <w:marTop w:val="0"/>
              <w:marBottom w:val="0"/>
              <w:divBdr>
                <w:top w:val="none" w:sz="0" w:space="0" w:color="auto"/>
                <w:left w:val="none" w:sz="0" w:space="0" w:color="auto"/>
                <w:bottom w:val="none" w:sz="0" w:space="0" w:color="auto"/>
                <w:right w:val="none" w:sz="0" w:space="0" w:color="auto"/>
              </w:divBdr>
              <w:divsChild>
                <w:div w:id="1228104438">
                  <w:marLeft w:val="0"/>
                  <w:marRight w:val="0"/>
                  <w:marTop w:val="0"/>
                  <w:marBottom w:val="0"/>
                  <w:divBdr>
                    <w:top w:val="none" w:sz="0" w:space="0" w:color="auto"/>
                    <w:left w:val="none" w:sz="0" w:space="0" w:color="auto"/>
                    <w:bottom w:val="none" w:sz="0" w:space="0" w:color="auto"/>
                    <w:right w:val="none" w:sz="0" w:space="0" w:color="auto"/>
                  </w:divBdr>
                  <w:divsChild>
                    <w:div w:id="325860735">
                      <w:marLeft w:val="0"/>
                      <w:marRight w:val="0"/>
                      <w:marTop w:val="0"/>
                      <w:marBottom w:val="0"/>
                      <w:divBdr>
                        <w:top w:val="none" w:sz="0" w:space="0" w:color="auto"/>
                        <w:left w:val="none" w:sz="0" w:space="0" w:color="auto"/>
                        <w:bottom w:val="none" w:sz="0" w:space="0" w:color="auto"/>
                        <w:right w:val="none" w:sz="0" w:space="0" w:color="auto"/>
                      </w:divBdr>
                    </w:div>
                    <w:div w:id="1179930047">
                      <w:marLeft w:val="0"/>
                      <w:marRight w:val="0"/>
                      <w:marTop w:val="0"/>
                      <w:marBottom w:val="0"/>
                      <w:divBdr>
                        <w:top w:val="none" w:sz="0" w:space="0" w:color="auto"/>
                        <w:left w:val="none" w:sz="0" w:space="0" w:color="auto"/>
                        <w:bottom w:val="none" w:sz="0" w:space="0" w:color="auto"/>
                        <w:right w:val="none" w:sz="0" w:space="0" w:color="auto"/>
                      </w:divBdr>
                      <w:divsChild>
                        <w:div w:id="694696886">
                          <w:marLeft w:val="0"/>
                          <w:marRight w:val="0"/>
                          <w:marTop w:val="0"/>
                          <w:marBottom w:val="0"/>
                          <w:divBdr>
                            <w:top w:val="none" w:sz="0" w:space="0" w:color="auto"/>
                            <w:left w:val="none" w:sz="0" w:space="0" w:color="auto"/>
                            <w:bottom w:val="none" w:sz="0" w:space="0" w:color="auto"/>
                            <w:right w:val="none" w:sz="0" w:space="0" w:color="auto"/>
                          </w:divBdr>
                          <w:divsChild>
                            <w:div w:id="99202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F021B-8943-42CC-A42C-500159B46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17</Pages>
  <Words>2997</Words>
  <Characters>17083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Minh</dc:creator>
  <cp:keywords/>
  <dc:description/>
  <cp:lastModifiedBy>Nguyen Minh Hung</cp:lastModifiedBy>
  <cp:revision>23</cp:revision>
  <cp:lastPrinted>2026-09-16T04:42:00Z</cp:lastPrinted>
  <dcterms:created xsi:type="dcterms:W3CDTF">2026-03-13T17:23:00Z</dcterms:created>
  <dcterms:modified xsi:type="dcterms:W3CDTF">2026-09-19T04:52:00Z</dcterms:modified>
</cp:coreProperties>
</file>