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16292" w14:textId="77777777" w:rsidR="00CB1699" w:rsidRPr="00CB508B" w:rsidRDefault="00CB1699" w:rsidP="00CB1699">
      <w:pPr>
        <w:pStyle w:val="u1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7FE9">
        <w:rPr>
          <w:rFonts w:ascii="Segoe UI Emoji" w:hAnsi="Segoe UI Emoji" w:cs="Segoe UI Emoji"/>
          <w:b/>
          <w:bCs/>
          <w:sz w:val="28"/>
          <w:szCs w:val="28"/>
        </w:rPr>
        <w:t>🌟</w:t>
      </w:r>
      <w:r w:rsidRPr="005E7FE9">
        <w:rPr>
          <w:rFonts w:ascii="Times New Roman" w:hAnsi="Times New Roman" w:cs="Times New Roman"/>
          <w:b/>
          <w:bCs/>
          <w:sz w:val="28"/>
          <w:szCs w:val="28"/>
        </w:rPr>
        <w:t xml:space="preserve"> PACK 4 – 100 PROMPT BÁN HÀNG &amp; ĐÀM PHÁN</w:t>
      </w:r>
    </w:p>
    <w:p w14:paraId="52040040" w14:textId="77777777" w:rsidR="00D575B2" w:rsidRDefault="00D575B2" w:rsidP="00CB1699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eg9ujwkn7p2i" w:colFirst="0" w:colLast="0"/>
      <w:bookmarkEnd w:id="0"/>
    </w:p>
    <w:p w14:paraId="5E8C4345" w14:textId="5BE2AEB9" w:rsidR="00D575B2" w:rsidRPr="00D575B2" w:rsidRDefault="00D575B2" w:rsidP="00D575B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575B2">
        <w:rPr>
          <w:rFonts w:ascii="Times New Roman" w:hAnsi="Times New Roman" w:cs="Times New Roman"/>
          <w:b/>
          <w:bCs/>
          <w:sz w:val="28"/>
          <w:szCs w:val="28"/>
          <w:lang w:val="en-US"/>
        </w:rPr>
        <w:t>MỤC LỤC</w:t>
      </w:r>
    </w:p>
    <w:p w14:paraId="2DB3E617" w14:textId="12AD40E9" w:rsidR="00D575B2" w:rsidRPr="00D575B2" w:rsidRDefault="00D575B2" w:rsidP="00D575B2">
      <w:pPr>
        <w:pStyle w:val="u2"/>
        <w:spacing w:after="120" w:line="240" w:lineRule="auto"/>
        <w:jc w:val="both"/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</w:pPr>
      <w:r w:rsidRPr="00D575B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1. Kỹ năng chốt sale (10 prompt): Các kịch bản trực tiếp, qua điện thoại/Zoom, áp dụng mô hình AIDA và SPIN Selling, cùng kỹ năng Upsell.</w:t>
      </w:r>
    </w:p>
    <w:p w14:paraId="54E2AA0A" w14:textId="4C41C848" w:rsidR="00D575B2" w:rsidRPr="00D575B2" w:rsidRDefault="00D575B2" w:rsidP="00D575B2">
      <w:pPr>
        <w:pStyle w:val="u2"/>
        <w:spacing w:after="120" w:line="240" w:lineRule="auto"/>
        <w:jc w:val="both"/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</w:pPr>
      <w:r w:rsidRPr="00D575B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2. Xử lý phản đối khách hàng (10 prompt): Kịch bản trả lời khi khách hàng nói "Giá quá cao</w:t>
      </w:r>
      <w:proofErr w:type="gramStart"/>
      <w:r w:rsidRPr="00D575B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" ,</w:t>
      </w:r>
      <w:proofErr w:type="gramEnd"/>
      <w:r w:rsidRPr="00D575B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 xml:space="preserve"> "Cần suy nghĩ thêm</w:t>
      </w:r>
      <w:proofErr w:type="gramStart"/>
      <w:r w:rsidRPr="00D575B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" ,</w:t>
      </w:r>
      <w:proofErr w:type="gramEnd"/>
      <w:r w:rsidRPr="00D575B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 xml:space="preserve"> hoặc so sánh với đối thủ rẻ hơn.</w:t>
      </w:r>
    </w:p>
    <w:p w14:paraId="67D056EA" w14:textId="7F4319CD" w:rsidR="00D575B2" w:rsidRPr="00D575B2" w:rsidRDefault="00D575B2" w:rsidP="00D575B2">
      <w:pPr>
        <w:pStyle w:val="u2"/>
        <w:spacing w:after="120" w:line="240" w:lineRule="auto"/>
        <w:jc w:val="both"/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</w:pPr>
      <w:r w:rsidRPr="00D575B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3. Nghệ thuật thuyết phục (10 prompt): Viết bài diễn thuyết, Storytelling (kể chuyện) khách hàng thành công, dùng mô hình PAS, và tạo thông điệp bán hàng cảm xúc.</w:t>
      </w:r>
    </w:p>
    <w:p w14:paraId="59DE9666" w14:textId="7C2053FD" w:rsidR="00D575B2" w:rsidRPr="00D575B2" w:rsidRDefault="00D575B2" w:rsidP="00D575B2">
      <w:pPr>
        <w:pStyle w:val="u2"/>
        <w:spacing w:after="120" w:line="240" w:lineRule="auto"/>
        <w:jc w:val="both"/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</w:pPr>
      <w:r w:rsidRPr="00D575B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4. Kỹ năng đàm phán giá (10 prompt): Chiến lược thương lượng win-</w:t>
      </w:r>
      <w:proofErr w:type="gramStart"/>
      <w:r w:rsidRPr="00D575B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win ,</w:t>
      </w:r>
      <w:proofErr w:type="gramEnd"/>
      <w:r w:rsidRPr="00D575B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 xml:space="preserve"> xử lý yêu cầu giảm giá 20% và thương lượng khi đối thủ hạ giá mạnh.</w:t>
      </w:r>
    </w:p>
    <w:p w14:paraId="4FE48B30" w14:textId="213B545E" w:rsidR="00D575B2" w:rsidRPr="00D575B2" w:rsidRDefault="00D575B2" w:rsidP="00D575B2">
      <w:pPr>
        <w:pStyle w:val="u2"/>
        <w:spacing w:after="120" w:line="240" w:lineRule="auto"/>
        <w:jc w:val="both"/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</w:pPr>
      <w:r w:rsidRPr="00D575B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 xml:space="preserve">5. Bán hàng online (10 prompt): Kịch bản Livestream chốt đơn mạnh </w:t>
      </w:r>
      <w:proofErr w:type="gramStart"/>
      <w:r w:rsidRPr="00D575B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mẽ ,</w:t>
      </w:r>
      <w:proofErr w:type="gramEnd"/>
      <w:r w:rsidRPr="00D575B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 xml:space="preserve"> Chatbot tư vấn, và kịch bản video TikTok 60 giây chốt sale.</w:t>
      </w:r>
    </w:p>
    <w:p w14:paraId="1A46552F" w14:textId="51CF8558" w:rsidR="00D575B2" w:rsidRPr="00D575B2" w:rsidRDefault="00D575B2" w:rsidP="00D575B2">
      <w:pPr>
        <w:pStyle w:val="u2"/>
        <w:spacing w:after="120" w:line="240" w:lineRule="auto"/>
        <w:jc w:val="both"/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</w:pPr>
      <w:r w:rsidRPr="00D575B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 xml:space="preserve">6. Nghệ thuật chốt hợp đồng (10 prompt): Kịch bản thuyết trình chốt deal trị giá 2 </w:t>
      </w:r>
      <w:proofErr w:type="gramStart"/>
      <w:r w:rsidRPr="00D575B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tỷ ,</w:t>
      </w:r>
      <w:proofErr w:type="gramEnd"/>
      <w:r w:rsidRPr="00D575B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 xml:space="preserve"> xử lý do dự trước khi ký và áp dụng nguyên tắc "chốt giả định".</w:t>
      </w:r>
    </w:p>
    <w:p w14:paraId="31DCB6D9" w14:textId="2E8224EE" w:rsidR="00D575B2" w:rsidRPr="00D575B2" w:rsidRDefault="00D575B2" w:rsidP="00D575B2">
      <w:pPr>
        <w:pStyle w:val="u2"/>
        <w:spacing w:after="120" w:line="240" w:lineRule="auto"/>
        <w:jc w:val="both"/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</w:pPr>
      <w:r w:rsidRPr="00D575B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 xml:space="preserve">7. Bán hàng B2B &amp; Enterprise (10 prompt): Kịch bản bán gói giải pháp trên 1 </w:t>
      </w:r>
      <w:proofErr w:type="gramStart"/>
      <w:r w:rsidRPr="00D575B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tỷ ,</w:t>
      </w:r>
      <w:proofErr w:type="gramEnd"/>
      <w:r w:rsidRPr="00D575B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 xml:space="preserve"> Email giới thiệu CEO ngắn gọn/sắc </w:t>
      </w:r>
      <w:proofErr w:type="gramStart"/>
      <w:r w:rsidRPr="00D575B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bén ,</w:t>
      </w:r>
      <w:proofErr w:type="gramEnd"/>
      <w:r w:rsidRPr="00D575B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 xml:space="preserve"> và thuyết phục Hội đồng mua sắm.</w:t>
      </w:r>
    </w:p>
    <w:p w14:paraId="054D60D3" w14:textId="0DB33197" w:rsidR="00D575B2" w:rsidRPr="00D575B2" w:rsidRDefault="00D575B2" w:rsidP="00D575B2">
      <w:pPr>
        <w:pStyle w:val="u2"/>
        <w:spacing w:after="120" w:line="240" w:lineRule="auto"/>
        <w:jc w:val="both"/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</w:pPr>
      <w:r w:rsidRPr="00D575B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 xml:space="preserve">8. Bán hàng B2C &amp; Retail (10 prompt): Kịch bản tư vấn tại cửa </w:t>
      </w:r>
      <w:proofErr w:type="gramStart"/>
      <w:r w:rsidRPr="00D575B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hàng ,</w:t>
      </w:r>
      <w:proofErr w:type="gramEnd"/>
      <w:r w:rsidRPr="00D575B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 xml:space="preserve"> Email thông báo khuyến mãi 24h tạo FOMO </w:t>
      </w:r>
      <w:proofErr w:type="gramStart"/>
      <w:r w:rsidRPr="00D575B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mạnh ,</w:t>
      </w:r>
      <w:proofErr w:type="gramEnd"/>
      <w:r w:rsidRPr="00D575B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 xml:space="preserve"> và Post TikTok 15 giây độc đáo.</w:t>
      </w:r>
    </w:p>
    <w:p w14:paraId="18C06D53" w14:textId="6F899F5A" w:rsidR="00D575B2" w:rsidRPr="00D575B2" w:rsidRDefault="00D575B2" w:rsidP="00D575B2">
      <w:pPr>
        <w:pStyle w:val="u2"/>
        <w:spacing w:after="120" w:line="240" w:lineRule="auto"/>
        <w:jc w:val="both"/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</w:pPr>
      <w:r w:rsidRPr="00D575B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9. Tư duy &amp; kỹ năng bán hàng (10 prompt): Checklist kỹ năng cần thiết, tư duy "bán hàng giá trị</w:t>
      </w:r>
      <w:proofErr w:type="gramStart"/>
      <w:r w:rsidRPr="00D575B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" ,</w:t>
      </w:r>
      <w:proofErr w:type="gramEnd"/>
      <w:r w:rsidRPr="00D575B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 xml:space="preserve"> và kịch bản Role-play luyện chốt sale.</w:t>
      </w:r>
    </w:p>
    <w:p w14:paraId="22C4D2A3" w14:textId="292EB570" w:rsidR="00D575B2" w:rsidRPr="00D575B2" w:rsidRDefault="00D575B2" w:rsidP="00D575B2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</w:pPr>
      <w:r w:rsidRPr="00D575B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 xml:space="preserve">10. Nghệ thuật thương lượng nâng cao (10 prompt): Chiến lược đàm phán hợp đồng quốc </w:t>
      </w:r>
      <w:proofErr w:type="gramStart"/>
      <w:r w:rsidRPr="00D575B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tế ,</w:t>
      </w:r>
      <w:proofErr w:type="gramEnd"/>
      <w:r w:rsidRPr="00D575B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 xml:space="preserve"> độc quyền phân phối, và xử lý điều khoản bảo mật dữ liệu.</w:t>
      </w:r>
    </w:p>
    <w:p w14:paraId="3380CEC8" w14:textId="77777777" w:rsidR="00D575B2" w:rsidRPr="00D575B2" w:rsidRDefault="00D575B2" w:rsidP="00D575B2">
      <w:pPr>
        <w:rPr>
          <w:lang w:val="en-US"/>
        </w:rPr>
      </w:pPr>
    </w:p>
    <w:p w14:paraId="07BF8596" w14:textId="7E8A82B2" w:rsidR="00CB1699" w:rsidRPr="005E7FE9" w:rsidRDefault="00CB1699" w:rsidP="00CB1699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FE9">
        <w:rPr>
          <w:rFonts w:ascii="Times New Roman" w:hAnsi="Times New Roman" w:cs="Times New Roman"/>
          <w:b/>
          <w:bCs/>
          <w:sz w:val="28"/>
          <w:szCs w:val="28"/>
        </w:rPr>
        <w:t>1. Kỹ năng chốt sale (10 prompt)</w:t>
      </w:r>
    </w:p>
    <w:p w14:paraId="5974796C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kịch bản chốt sale trực tiếp cho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sử dụng mô hình SPIN Selling và bao gồm cách xử lý 5 phản đối thường gặp.</w:t>
      </w:r>
    </w:p>
    <w:p w14:paraId="64630B55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kịch bản gọi điện thoại chốt khách hàng tiềm năng mua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với thời lượng dưới 5 phút.</w:t>
      </w:r>
    </w:p>
    <w:p w14:paraId="46B6B9AF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kịch bản bán hàng theo mô hình AIDA cho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áp dụng trong buổi gặp trực tiếp.</w:t>
      </w:r>
    </w:p>
    <w:p w14:paraId="6AFE4770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Tạo bảng 10 câu hỏi khám phá nhu cầu khách hàng để dẫn dắt đến quyết định mua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38077DDD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email follow-up sau buổi gặp gỡ khách hàng về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khéo léo gợi ý hành động.</w:t>
      </w:r>
    </w:p>
    <w:p w14:paraId="1274499A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 xml:space="preserve">Hãy viết kịch bản bán hàng online qua Zoom cho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bao gồm mở đầu – thuyết phục – chốt sale.</w:t>
      </w:r>
    </w:p>
    <w:p w14:paraId="123842E9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đoạn tin nhắn Zalo/WhatsApp follow-up khách hàng do dự về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vừa thân thiện vừa thúc đẩy quyết định.</w:t>
      </w:r>
    </w:p>
    <w:p w14:paraId="136B8D55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upsell khách hàng đã mua gói cơ bản của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nâng cấp lên gói cao cấp.</w:t>
      </w:r>
    </w:p>
    <w:p w14:paraId="2019C18F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10 mẫu câu chốt sale sáng tạo cho khách hàng mua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ngay tại điểm bán.</w:t>
      </w:r>
    </w:p>
    <w:p w14:paraId="17234FF6" w14:textId="77777777" w:rsidR="00CB1699" w:rsidRPr="00CB508B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bài thuyết trình bán hàng 5 phút cho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trình bày trước ban lãnh đạo doanh nghiệp.</w:t>
      </w:r>
      <w:bookmarkStart w:id="1" w:name="_afd9d1urpesc" w:colFirst="0" w:colLast="0"/>
      <w:bookmarkEnd w:id="1"/>
    </w:p>
    <w:p w14:paraId="40BF4F02" w14:textId="77777777" w:rsidR="00CB1699" w:rsidRPr="005E7FE9" w:rsidRDefault="00CB1699" w:rsidP="00CB1699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FE9">
        <w:rPr>
          <w:rFonts w:ascii="Times New Roman" w:hAnsi="Times New Roman" w:cs="Times New Roman"/>
          <w:b/>
          <w:bCs/>
          <w:sz w:val="28"/>
          <w:szCs w:val="28"/>
        </w:rPr>
        <w:t>2. Xử lý phản đối khách hàng (10 prompt)</w:t>
      </w:r>
    </w:p>
    <w:p w14:paraId="0646D3E0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kịch bản trả lời khi khách hàng nói “Giá quá cao” khi mua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63AEB2D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kịch bản xử lý phản đối “Tôi cần suy nghĩ thêm” trong quá trình bán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7D5CFD07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câu trả lời thuyết phục khi khách hàng nói “Tôi đã có đối tác khác” với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7363F405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tạo bảng gồm 10 phản đối phổ biến và cách xử lý tương ứng khi bán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C955508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xử lý phản đối “Tôi không tin sản phẩm này hiệu quả” với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7EBFF6D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kịch bản phản ứng nhanh khi khách hàng so sánh giá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với đối thủ rẻ hơn.</w:t>
      </w:r>
    </w:p>
    <w:p w14:paraId="63B2EB89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thuyết phục khi khách hàng nghi ngờ về bảo hành của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202D909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đoạn hội thoại xử lý phản đối “Tôi không có ngân sách” khi mua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224D0830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kịch bản trả lời khi khách hàng chê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phức tạp và khó dùng.</w:t>
      </w:r>
    </w:p>
    <w:p w14:paraId="003FCBB8" w14:textId="77777777" w:rsidR="00CB1699" w:rsidRPr="00CB508B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biến phản đối thành cơ hội khi bán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cho khách hàng hoài nghi.</w:t>
      </w:r>
      <w:r w:rsidRPr="005E7FE9">
        <w:rPr>
          <w:rFonts w:ascii="Times New Roman" w:hAnsi="Times New Roman" w:cs="Times New Roman"/>
          <w:sz w:val="28"/>
          <w:szCs w:val="28"/>
        </w:rPr>
        <w:br/>
      </w:r>
      <w:bookmarkStart w:id="2" w:name="_astbkvhrezdr" w:colFirst="0" w:colLast="0"/>
      <w:bookmarkEnd w:id="2"/>
    </w:p>
    <w:p w14:paraId="2A7700C0" w14:textId="77777777" w:rsidR="00CB1699" w:rsidRPr="005E7FE9" w:rsidRDefault="00CB1699" w:rsidP="00CB1699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FE9">
        <w:rPr>
          <w:rFonts w:ascii="Times New Roman" w:hAnsi="Times New Roman" w:cs="Times New Roman"/>
          <w:b/>
          <w:bCs/>
          <w:sz w:val="28"/>
          <w:szCs w:val="28"/>
        </w:rPr>
        <w:t>3. Nghệ thuật thuyết phục (10 prompt)</w:t>
      </w:r>
    </w:p>
    <w:p w14:paraId="3264945A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bài diễn thuyết 3 phút để thuyết phục khách hàng tin tưởng và mua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79C1750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kịch bản storytelling kể câu chuyện khách hàng thành công nhờ sử dụng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1A373101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 xml:space="preserve">Viết bài viết 300 từ theo mô hình PAS (Problem – Agitation – Solution) để quảng bá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25FBE24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sáng tác 5 thông điệp bán hàng cảm xúc (emotional selling) cho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3E0E4F8F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thuyết phục khách hàng tổ chức mua số lượng lớn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cho nhân viên.</w:t>
      </w:r>
    </w:p>
    <w:p w14:paraId="460EEAAE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bài quảng cáo “giải pháp cuối cùng” cho khách hàng đang gặp vấn đề và cần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454DE4DC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bán hàng dựa trên FOMO (sợ bỏ lỡ cơ hội) cho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851A8FB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đoạn giới thiệu “elevator pitch” 30 giây về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4FCC95F3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dùng social proof (bằng chứng xã hội) để tăng uy tín cho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76A17346" w14:textId="77777777" w:rsidR="00CB1699" w:rsidRPr="00CB508B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bài giới thiệu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dưới dạng câu chuyện truyền cảm hứng.</w:t>
      </w:r>
    </w:p>
    <w:p w14:paraId="2AD04921" w14:textId="77777777" w:rsidR="00CB1699" w:rsidRPr="005E7FE9" w:rsidRDefault="00CB1699" w:rsidP="00CB1699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gs06so28hatx" w:colFirst="0" w:colLast="0"/>
      <w:bookmarkEnd w:id="3"/>
      <w:r w:rsidRPr="005E7FE9">
        <w:rPr>
          <w:rFonts w:ascii="Times New Roman" w:hAnsi="Times New Roman" w:cs="Times New Roman"/>
          <w:b/>
          <w:bCs/>
          <w:sz w:val="28"/>
          <w:szCs w:val="28"/>
        </w:rPr>
        <w:t>4. Kỹ năng đàm phán giá (10 prompt)</w:t>
      </w:r>
    </w:p>
    <w:p w14:paraId="139244D8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kịch bản đàm phán khi khách hàng yêu cầu giảm 20% giá của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D67BB61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3 kịch bản thương lượng win-win về giá khi bán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cho doanh nghiệp lớn.</w:t>
      </w:r>
    </w:p>
    <w:p w14:paraId="3F8C58D2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trả lời khi khách hàng muốn miễn phí thêm dịch vụ kèm theo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06384F60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chiến lược thương lượng giá trị hợp đồng 1 tỷ cho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3949DC9C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đoạn hội thoại thương lượng “mua số lượng lớn” cho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vừa giữ lợi nhuận vừa tạo thiện chí.</w:t>
      </w:r>
    </w:p>
    <w:p w14:paraId="61A11221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đàm phán khi khách hàng muốn trả chậm khi mua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7B41646F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kịch bản thương lượng khi đối thủ cạnh tranh hạ giá mạnh hơn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16B6FE79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chiến lược đàm phán khi khách hàng ép giá nhưng vẫn muốn chất lượng cao ở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054D1D16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thương lượng “gói combo” khi khách hàng mua nhiều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7A618026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chiến lược chốt hợp đồng khi khách hàng kéo dài thời gian thương lượng về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097E23A0" w14:textId="77777777" w:rsidR="00CB1699" w:rsidRPr="005E7FE9" w:rsidRDefault="00CB1699" w:rsidP="00CB1699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91mfpry1leet" w:colFirst="0" w:colLast="0"/>
      <w:bookmarkEnd w:id="4"/>
      <w:r w:rsidRPr="005E7FE9">
        <w:rPr>
          <w:rFonts w:ascii="Times New Roman" w:hAnsi="Times New Roman" w:cs="Times New Roman"/>
          <w:b/>
          <w:bCs/>
          <w:sz w:val="28"/>
          <w:szCs w:val="28"/>
        </w:rPr>
        <w:t>5. Bán hàng online (10 prompt)</w:t>
      </w:r>
    </w:p>
    <w:p w14:paraId="4729614E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 xml:space="preserve">Hãy viết kịch bản livestream bán hàng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phong cách vui nhộn nhưng chốt đơn mạnh mẽ.</w:t>
      </w:r>
    </w:p>
    <w:p w14:paraId="1986BF4F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kịch bản chatbot Facebook Messenger để tư vấn khách hàng mua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1660899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bán hàng qua Zoom cho nhóm 20 khách hàng tiềm năng về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2264B9B0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soạn bài post Facebook 200 từ kêu gọi khách hàng mua ngay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0D346231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video TikTok 60 giây chốt sale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2DA7AFB1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bài email bán hàng “chỉ còn hôm nay” cho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150BF47E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kịch bản kêu gọi khách hàng đặt hàng ngay trên website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06AF3B6D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bài đăng Instagram bán hàng kết hợp hình ảnh và caption thu hút cho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0B877A2D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kịch bản bán hàng qua group Facebook cho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766BEF3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kịch bản livestream Q&amp;A để giải đáp thắc mắc khách hàng về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BB86FBA" w14:textId="77777777" w:rsidR="00CB1699" w:rsidRPr="005E7FE9" w:rsidRDefault="00CB1699" w:rsidP="00CB1699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4cfvoinazc9n" w:colFirst="0" w:colLast="0"/>
      <w:bookmarkEnd w:id="5"/>
      <w:r w:rsidRPr="005E7FE9">
        <w:rPr>
          <w:rFonts w:ascii="Times New Roman" w:hAnsi="Times New Roman" w:cs="Times New Roman"/>
          <w:b/>
          <w:bCs/>
          <w:sz w:val="28"/>
          <w:szCs w:val="28"/>
        </w:rPr>
        <w:t>6. Nghệ thuật chốt hợp đồng (10 prompt)</w:t>
      </w:r>
    </w:p>
    <w:p w14:paraId="1DA331A7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kịch bản thuyết trình 10 phút để chốt hợp đồng trị giá 2 tỷ cho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sử dụng storytelling và số liệu thuyết phục.</w:t>
      </w:r>
    </w:p>
    <w:p w14:paraId="18B4898B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kịch bản thương lượng cuối cùng khi khách hàng do dự trước khi ký hợp đồng mua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10D63F9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email chuyên nghiệp gửi khách hàng lớn để xác nhận hợp đồng mua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giọng văn chắc chắn và thúc đẩy hành động.</w:t>
      </w:r>
    </w:p>
    <w:p w14:paraId="59C1366D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checklist 7 bước cần làm để chuẩn bị trước buổi ký hợp đồng về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451CDCF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bài thuyết phục ban lãnh đạo doanh nghiệp ký hợp đồng mua gói giải pháp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cho toàn bộ công ty.</w:t>
      </w:r>
    </w:p>
    <w:p w14:paraId="315172B7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xử lý khi đối tác muốn thêm điều khoản bất lợi vào hợp đồng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1CAA9B44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mẫu cam kết dịch vụ (SLA) rõ ràng và thuyết phục cho khách hàng mua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8134FCD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kịch bản kết thúc buổi đàm phán, củng cố niềm tin và tạo động lực ký hợp đồng cho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77E94BFA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email follow-up “sát nút” để khách hàng quyết định ký hợp đồng mua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ngay.</w:t>
      </w:r>
    </w:p>
    <w:p w14:paraId="4C14B439" w14:textId="77777777" w:rsidR="00CB1699" w:rsidRPr="00CB508B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 xml:space="preserve">Soạn kịch bản dùng nguyên tắc “chốt giả định” để thúc đẩy khách hàng ký hợp đồng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  <w:bookmarkStart w:id="6" w:name="_epz3tyz7h3p0" w:colFirst="0" w:colLast="0"/>
      <w:bookmarkEnd w:id="6"/>
    </w:p>
    <w:p w14:paraId="5152D908" w14:textId="77777777" w:rsidR="00CB1699" w:rsidRPr="005E7FE9" w:rsidRDefault="00CB1699" w:rsidP="00CB1699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FE9">
        <w:rPr>
          <w:rFonts w:ascii="Times New Roman" w:hAnsi="Times New Roman" w:cs="Times New Roman"/>
          <w:b/>
          <w:bCs/>
          <w:sz w:val="28"/>
          <w:szCs w:val="28"/>
        </w:rPr>
        <w:t>7. Bán hàng B2B &amp; Enterprise (10 prompt)</w:t>
      </w:r>
    </w:p>
    <w:p w14:paraId="725CD814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kịch bản bán gói giải pháp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trị giá trên 1 tỷ cho doanh nghiệp lớn.</w:t>
      </w:r>
    </w:p>
    <w:p w14:paraId="6EDA5EBD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kế hoạch thuyết phục hội đồng mua sắm (Buying Committee) chấp thuận mua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4A717305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email giới thiệu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dành riêng cho CEO, ngắn gọn, sắc bén, tập trung vào giá trị.</w:t>
      </w:r>
    </w:p>
    <w:p w14:paraId="7D56521E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kịch bản hội thảo Zoom 30 phút để chào hàng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cho doanh nghiệp.</w:t>
      </w:r>
    </w:p>
    <w:p w14:paraId="739937CA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bảng so sánh giá trị giữa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và 3 đối thủ, tập trung vào điểm mạnh vượt trội.</w:t>
      </w:r>
    </w:p>
    <w:p w14:paraId="57FE39FE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thuyết phục bộ phận IT khi họ e ngại triển khai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4F03979E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email follow-up gửi CFO để giải thích ROI của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7DC7A23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kịch bản đàm phán hợp đồng dài hạn (3 năm) khi bán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cho doanh nghiệp.</w:t>
      </w:r>
    </w:p>
    <w:p w14:paraId="40468694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bài giới thiệu “whitepaper” phân tích lợi ích kinh doanh khi triển khai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CA5AAE3" w14:textId="77777777" w:rsidR="00CB1699" w:rsidRPr="00CB508B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kịch bản demo sản phẩm trực tiếp để bán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cho doanh nghiệp.</w:t>
      </w:r>
      <w:bookmarkStart w:id="7" w:name="_rzjw3ort20kp" w:colFirst="0" w:colLast="0"/>
      <w:bookmarkEnd w:id="7"/>
    </w:p>
    <w:p w14:paraId="2A99BF7A" w14:textId="77777777" w:rsidR="00CB1699" w:rsidRPr="005E7FE9" w:rsidRDefault="00CB1699" w:rsidP="00CB1699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FE9">
        <w:rPr>
          <w:rFonts w:ascii="Times New Roman" w:hAnsi="Times New Roman" w:cs="Times New Roman"/>
          <w:b/>
          <w:bCs/>
          <w:sz w:val="28"/>
          <w:szCs w:val="28"/>
        </w:rPr>
        <w:t>8. Bán hàng B2C &amp; Retail (10 prompt)</w:t>
      </w:r>
    </w:p>
    <w:p w14:paraId="67536C48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kịch bản livestream bán hàng trên Facebook cho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tập trung vào giải trí + chốt đơn.</w:t>
      </w:r>
    </w:p>
    <w:p w14:paraId="066DF282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kịch bản tư vấn trực tiếp tại cửa hàng để upsell khách mua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42FD0B5D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bài đăng Facebook cá nhân giới thiệu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giọng văn chân thật và thuyết phục.</w:t>
      </w:r>
    </w:p>
    <w:p w14:paraId="00A9DA16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10 mẫu tin nhắn SMS bán hàng khẩn cấp cho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0F2035AB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kịch bản giới thiệu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cho khách hàng mới ghé cửa hàng lần đầu.</w:t>
      </w:r>
    </w:p>
    <w:p w14:paraId="61B79306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tư vấn khách hàng qua hotline để bán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A903178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email thông báo khuyến mãi 24h cho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tạo FOMO mạnh.</w:t>
      </w:r>
    </w:p>
    <w:p w14:paraId="68C6BA7C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 xml:space="preserve">Viết kịch bản bán hàng trong hội chợ/triển lãm để thu hút khách ghé trải nghiệm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2AED047C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bài post TikTok 15 giây giới thiệu tính năng độc đáo của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1D1CFED" w14:textId="77777777" w:rsidR="00CB1699" w:rsidRPr="00CB508B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tổ chức mini game tại cửa hàng để thúc đẩy bán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4922B0DB" w14:textId="77777777" w:rsidR="00CB1699" w:rsidRPr="005E7FE9" w:rsidRDefault="00CB1699" w:rsidP="00CB1699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31z5blp2xfza" w:colFirst="0" w:colLast="0"/>
      <w:bookmarkEnd w:id="8"/>
      <w:r w:rsidRPr="005E7FE9">
        <w:rPr>
          <w:rFonts w:ascii="Times New Roman" w:hAnsi="Times New Roman" w:cs="Times New Roman"/>
          <w:b/>
          <w:bCs/>
          <w:sz w:val="28"/>
          <w:szCs w:val="28"/>
        </w:rPr>
        <w:t>9. Tư duy &amp; kỹ năng bán hàng (10 prompt)</w:t>
      </w:r>
    </w:p>
    <w:p w14:paraId="52E7A1C4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danh sách 10 kỹ năng cần thiết của một nhân viên sales bán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thành công.</w:t>
      </w:r>
    </w:p>
    <w:p w14:paraId="1B35BEBD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5 tình huống role-play để luyện kỹ năng chốt sale cho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77E306AA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bài blog chia sẻ tư duy “người bán hàng thành công” khi bán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B8395D3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checklist 20 điều cần làm trong buổi gặp khách hàng lần đầu về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217B969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bài chia sẻ kinh nghiệm từ 5 case study bán hàng thành công với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4330D15A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danh sách 10 lỗi thường gặp của nhân viên khi bán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và cách khắc phục.</w:t>
      </w:r>
    </w:p>
    <w:p w14:paraId="42DC4C3A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kịch bản training cho đội sales mới gia nhập công ty bán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18652171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bài chia sẻ tư duy “bán hàng giá trị” thay vì “bán hàng ép buộc” cho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7AC0B3C1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soạn kịch bản truyền động lực 5 phút cho đội ngũ sales bán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4DBCECCC" w14:textId="77777777" w:rsidR="00CB1699" w:rsidRPr="00CB508B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danh sách 10 câu hỏi tự phản tỉnh để một nhân viên sales cải thiện hiệu suất bán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3D52759" w14:textId="77777777" w:rsidR="00CB1699" w:rsidRPr="005E7FE9" w:rsidRDefault="00CB1699" w:rsidP="00CB1699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dwlyk88lzixz" w:colFirst="0" w:colLast="0"/>
      <w:bookmarkEnd w:id="9"/>
      <w:r w:rsidRPr="005E7FE9">
        <w:rPr>
          <w:rFonts w:ascii="Times New Roman" w:hAnsi="Times New Roman" w:cs="Times New Roman"/>
          <w:b/>
          <w:bCs/>
          <w:sz w:val="28"/>
          <w:szCs w:val="28"/>
        </w:rPr>
        <w:t>10. Nghệ thuật thương lượng nâng cao (10 prompt)</w:t>
      </w:r>
    </w:p>
    <w:p w14:paraId="035367FD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kịch bản thương lượng hợp đồng quốc tế khi xuất khẩu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sang châu Âu.</w:t>
      </w:r>
    </w:p>
    <w:p w14:paraId="31C9028B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kịch bản thương lượng khi khách hàng lớn đòi độc quyền phân phối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077359BB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thương lượng khi đối tác yêu cầu thay đổi phương thức thanh toán cho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F460D22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chiến lược đàm phán khi đối thủ tung sản phẩm tương tự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với giá thấp hơn.</w:t>
      </w:r>
    </w:p>
    <w:p w14:paraId="6D72C603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kịch bản thương lượng hợp đồng liên doanh cung cấp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giữa 2 công ty.</w:t>
      </w:r>
    </w:p>
    <w:p w14:paraId="67235A3F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 xml:space="preserve">Viết kịch bản đàm phán khi khách hàng đòi thêm điều khoản bảo mật dữ liệu cho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24A1826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chiến lược thương lượng khi khách hàng yêu cầu thời gian giao hàng ngắn hơn cho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7F8D4DE8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kịch bản thương lượng chia sẻ lợi nhuận khi phân phối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tại thị trường mới.</w:t>
      </w:r>
    </w:p>
    <w:p w14:paraId="6AF2B0E5" w14:textId="77777777" w:rsidR="00CB1699" w:rsidRPr="005E7FE9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thương lượng khi khách hàng yêu cầu chiết khấu cao hơn cho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7B792584" w14:textId="77777777" w:rsidR="00CB1699" w:rsidRPr="0088716A" w:rsidRDefault="00CB1699" w:rsidP="00CB16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chiến lược đàm phán win-win trong tình huống nhiều bên cùng muốn hợp tác với doanh nghiệp cung cấp </w:t>
      </w:r>
      <w:r w:rsidRPr="0088716A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10A8B137" w14:textId="77777777" w:rsidR="00B12C15" w:rsidRDefault="00B12C15"/>
    <w:sectPr w:rsidR="00B12C15" w:rsidSect="0038148C">
      <w:pgSz w:w="11906" w:h="16838" w:code="9"/>
      <w:pgMar w:top="1134" w:right="1134" w:bottom="1134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34625"/>
    <w:multiLevelType w:val="multilevel"/>
    <w:tmpl w:val="04D255C6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num w:numId="1" w16cid:durableId="426776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699"/>
    <w:rsid w:val="00092D10"/>
    <w:rsid w:val="000B58B2"/>
    <w:rsid w:val="0022688A"/>
    <w:rsid w:val="0038148C"/>
    <w:rsid w:val="0039019C"/>
    <w:rsid w:val="005441B5"/>
    <w:rsid w:val="00602DC8"/>
    <w:rsid w:val="00733745"/>
    <w:rsid w:val="00753CEF"/>
    <w:rsid w:val="007B08C7"/>
    <w:rsid w:val="008222C9"/>
    <w:rsid w:val="00961C53"/>
    <w:rsid w:val="00B12C15"/>
    <w:rsid w:val="00C06098"/>
    <w:rsid w:val="00C40743"/>
    <w:rsid w:val="00CB1699"/>
    <w:rsid w:val="00D575B2"/>
    <w:rsid w:val="00E90A7D"/>
    <w:rsid w:val="00F13364"/>
    <w:rsid w:val="00F21754"/>
    <w:rsid w:val="00FC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F6149F"/>
  <w15:chartTrackingRefBased/>
  <w15:docId w15:val="{755687C0-F703-4127-A8BB-2836905CD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B1699"/>
    <w:pPr>
      <w:spacing w:after="0" w:line="276" w:lineRule="auto"/>
    </w:pPr>
    <w:rPr>
      <w:rFonts w:ascii="Arial" w:eastAsia="Arial" w:hAnsi="Arial" w:cs="Arial"/>
      <w:kern w:val="0"/>
      <w:sz w:val="22"/>
      <w:lang w:val="vi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CB1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CB1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B16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B16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B16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B169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B169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B169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B169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B1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B1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B169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B169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B169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B169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B169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B169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B169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B1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B1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B169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B169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B1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B169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B169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B1699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B1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B1699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B16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1610</Words>
  <Characters>9178</Characters>
  <Application>Microsoft Office Word</Application>
  <DocSecurity>0</DocSecurity>
  <Lines>76</Lines>
  <Paragraphs>21</Paragraphs>
  <ScaleCrop>false</ScaleCrop>
  <Company/>
  <LinksUpToDate>false</LinksUpToDate>
  <CharactersWithSpaces>10767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Hùng</dc:creator>
  <cp:keywords/>
  <dc:description/>
  <cp:lastModifiedBy>Nguyễn Hữu Hùng</cp:lastModifiedBy>
  <cp:revision>2</cp:revision>
  <dcterms:created xsi:type="dcterms:W3CDTF">2025-12-14T03:41:00Z</dcterms:created>
  <dcterms:modified xsi:type="dcterms:W3CDTF">2025-12-14T06:53:00Z</dcterms:modified>
</cp:coreProperties>
</file>