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7B8BB" w14:textId="77777777" w:rsidR="0096087B" w:rsidRPr="0096087B" w:rsidRDefault="0096087B" w:rsidP="0096087B">
      <w:pPr>
        <w:rPr>
          <w:rFonts w:ascii="Times New Roman" w:hAnsi="Times New Roman" w:cs="Times New Roman"/>
          <w:b/>
          <w:bCs/>
          <w:sz w:val="28"/>
          <w:szCs w:val="28"/>
        </w:rPr>
      </w:pPr>
      <w:r w:rsidRPr="0096087B">
        <w:rPr>
          <w:rFonts w:ascii="Times New Roman" w:hAnsi="Times New Roman" w:cs="Times New Roman"/>
          <w:b/>
          <w:bCs/>
          <w:sz w:val="28"/>
          <w:szCs w:val="28"/>
        </w:rPr>
        <w:t>Kế hoạch Xây dựng Website: Làng gốm Bàu Trúc &amp; Văn hóa Chăm (Khánh Hòa)</w:t>
      </w:r>
    </w:p>
    <w:p w14:paraId="0F36C0EB"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Tài liệu này cung cấp toàn bộ thông tin lịch sử, định hướng phát triển du lịch, cấu trúc trang web và các tài nguyên tham khảo chất lượng để xây dựng website quảng bá Văn hóa Chăm và Làng gốm Bàu Trúc sau khi sáp nhập vào tỉnh Khánh Hòa.</w:t>
      </w:r>
    </w:p>
    <w:p w14:paraId="4293A8D3"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pict w14:anchorId="20F4BB6F">
          <v:rect id="_x0000_i1054" style="width:473.7pt;height:.75pt" o:hrpct="0" o:hralign="center" o:hrstd="t" o:hr="t" fillcolor="#a0a0a0" stroked="f"/>
        </w:pict>
      </w:r>
    </w:p>
    <w:p w14:paraId="35C07BFF" w14:textId="77777777" w:rsidR="0096087B" w:rsidRPr="0096087B" w:rsidRDefault="0096087B" w:rsidP="0096087B">
      <w:pPr>
        <w:rPr>
          <w:rFonts w:ascii="Times New Roman" w:hAnsi="Times New Roman" w:cs="Times New Roman"/>
          <w:b/>
          <w:bCs/>
          <w:sz w:val="28"/>
          <w:szCs w:val="28"/>
        </w:rPr>
      </w:pPr>
      <w:r w:rsidRPr="0096087B">
        <w:rPr>
          <w:rFonts w:ascii="Times New Roman" w:hAnsi="Times New Roman" w:cs="Times New Roman"/>
          <w:b/>
          <w:bCs/>
          <w:sz w:val="28"/>
          <w:szCs w:val="28"/>
        </w:rPr>
        <w:t>1. Bối cảnh &amp; Cập nhật Địa giới Hành chính (Năm 2026)</w:t>
      </w:r>
    </w:p>
    <w:p w14:paraId="3461BB35"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IMPORTANT</w:t>
      </w:r>
    </w:p>
    <w:p w14:paraId="2457A45E"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b/>
          <w:bCs/>
          <w:sz w:val="28"/>
          <w:szCs w:val="28"/>
        </w:rPr>
        <w:t>Cập nhật địa giới hành chính mới</w:t>
      </w:r>
      <w:r w:rsidRPr="0096087B">
        <w:rPr>
          <w:rFonts w:ascii="Times New Roman" w:hAnsi="Times New Roman" w:cs="Times New Roman"/>
          <w:sz w:val="28"/>
          <w:szCs w:val="28"/>
        </w:rPr>
        <w:t>:</w:t>
      </w:r>
    </w:p>
    <w:p w14:paraId="514961E5" w14:textId="77777777" w:rsidR="0096087B" w:rsidRPr="0096087B" w:rsidRDefault="0096087B" w:rsidP="0096087B">
      <w:pPr>
        <w:numPr>
          <w:ilvl w:val="0"/>
          <w:numId w:val="1"/>
        </w:numPr>
        <w:rPr>
          <w:rFonts w:ascii="Times New Roman" w:hAnsi="Times New Roman" w:cs="Times New Roman"/>
          <w:sz w:val="28"/>
          <w:szCs w:val="28"/>
        </w:rPr>
      </w:pPr>
      <w:r w:rsidRPr="0096087B">
        <w:rPr>
          <w:rFonts w:ascii="Times New Roman" w:hAnsi="Times New Roman" w:cs="Times New Roman"/>
          <w:sz w:val="28"/>
          <w:szCs w:val="28"/>
        </w:rPr>
        <w:t>Trước đây, Làng gốm Bàu Trúc thuộc thị trấn Phước Dân, huyện Ninh Phước, tỉnh Ninh Thuận.</w:t>
      </w:r>
    </w:p>
    <w:p w14:paraId="073D6D6E" w14:textId="77777777" w:rsidR="0096087B" w:rsidRPr="0096087B" w:rsidRDefault="0096087B" w:rsidP="0096087B">
      <w:pPr>
        <w:numPr>
          <w:ilvl w:val="0"/>
          <w:numId w:val="1"/>
        </w:numPr>
        <w:rPr>
          <w:rFonts w:ascii="Times New Roman" w:hAnsi="Times New Roman" w:cs="Times New Roman"/>
          <w:sz w:val="28"/>
          <w:szCs w:val="28"/>
        </w:rPr>
      </w:pPr>
      <w:r w:rsidRPr="0096087B">
        <w:rPr>
          <w:rFonts w:ascii="Times New Roman" w:hAnsi="Times New Roman" w:cs="Times New Roman"/>
          <w:sz w:val="28"/>
          <w:szCs w:val="28"/>
        </w:rPr>
        <w:t>Sau đợt sáp nhập địa giới hành chính mới (giai đoạn 2025 - 2026), toàn bộ khu vực này nay thuộc </w:t>
      </w:r>
      <w:r w:rsidRPr="0096087B">
        <w:rPr>
          <w:rFonts w:ascii="Times New Roman" w:hAnsi="Times New Roman" w:cs="Times New Roman"/>
          <w:b/>
          <w:bCs/>
          <w:sz w:val="28"/>
          <w:szCs w:val="28"/>
        </w:rPr>
        <w:t>xã Ninh Phước, tỉnh Khánh Hòa</w:t>
      </w:r>
      <w:r w:rsidRPr="0096087B">
        <w:rPr>
          <w:rFonts w:ascii="Times New Roman" w:hAnsi="Times New Roman" w:cs="Times New Roman"/>
          <w:sz w:val="28"/>
          <w:szCs w:val="28"/>
        </w:rPr>
        <w:t>.</w:t>
      </w:r>
    </w:p>
    <w:p w14:paraId="5A9BC344" w14:textId="77777777" w:rsidR="0096087B" w:rsidRPr="0096087B" w:rsidRDefault="0096087B" w:rsidP="0096087B">
      <w:pPr>
        <w:numPr>
          <w:ilvl w:val="0"/>
          <w:numId w:val="1"/>
        </w:numPr>
        <w:rPr>
          <w:rFonts w:ascii="Times New Roman" w:hAnsi="Times New Roman" w:cs="Times New Roman"/>
          <w:sz w:val="28"/>
          <w:szCs w:val="28"/>
        </w:rPr>
      </w:pPr>
      <w:r w:rsidRPr="0096087B">
        <w:rPr>
          <w:rFonts w:ascii="Times New Roman" w:hAnsi="Times New Roman" w:cs="Times New Roman"/>
          <w:sz w:val="28"/>
          <w:szCs w:val="28"/>
        </w:rPr>
        <w:t>Tỉnh Khánh Hòa đang đẩy mạnh định hướng phát triển bền vững đến năm 2030, biến di sản văn hóa Chăm thành sản phẩm du lịch đặc trưng của địa phương.</w:t>
      </w:r>
    </w:p>
    <w:p w14:paraId="249EEB49"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Sự kiện Nổi bật Hiện tại</w:t>
      </w:r>
    </w:p>
    <w:p w14:paraId="7FB5125A" w14:textId="77777777" w:rsidR="0096087B" w:rsidRPr="0096087B" w:rsidRDefault="0096087B" w:rsidP="0096087B">
      <w:pPr>
        <w:numPr>
          <w:ilvl w:val="0"/>
          <w:numId w:val="2"/>
        </w:numPr>
        <w:rPr>
          <w:rFonts w:ascii="Times New Roman" w:hAnsi="Times New Roman" w:cs="Times New Roman"/>
          <w:sz w:val="28"/>
          <w:szCs w:val="28"/>
        </w:rPr>
      </w:pPr>
      <w:r w:rsidRPr="0096087B">
        <w:rPr>
          <w:rFonts w:ascii="Times New Roman" w:hAnsi="Times New Roman" w:cs="Times New Roman"/>
          <w:b/>
          <w:bCs/>
          <w:sz w:val="28"/>
          <w:szCs w:val="28"/>
        </w:rPr>
        <w:t>Ngày hội Văn hóa dân tộc Chăm lần thứ VI tại tỉnh Khánh Hòa</w:t>
      </w:r>
      <w:r w:rsidRPr="0096087B">
        <w:rPr>
          <w:rFonts w:ascii="Times New Roman" w:hAnsi="Times New Roman" w:cs="Times New Roman"/>
          <w:sz w:val="28"/>
          <w:szCs w:val="28"/>
        </w:rPr>
        <w:t> dự kiến diễn ra từ </w:t>
      </w:r>
      <w:r w:rsidRPr="0096087B">
        <w:rPr>
          <w:rFonts w:ascii="Times New Roman" w:hAnsi="Times New Roman" w:cs="Times New Roman"/>
          <w:b/>
          <w:bCs/>
          <w:sz w:val="28"/>
          <w:szCs w:val="28"/>
        </w:rPr>
        <w:t>26 - 28/06/2026</w:t>
      </w:r>
      <w:r w:rsidRPr="0096087B">
        <w:rPr>
          <w:rFonts w:ascii="Times New Roman" w:hAnsi="Times New Roman" w:cs="Times New Roman"/>
          <w:sz w:val="28"/>
          <w:szCs w:val="28"/>
        </w:rPr>
        <w:t> với chủ đề </w:t>
      </w:r>
      <w:r w:rsidRPr="0096087B">
        <w:rPr>
          <w:rFonts w:ascii="Times New Roman" w:hAnsi="Times New Roman" w:cs="Times New Roman"/>
          <w:i/>
          <w:iCs/>
          <w:sz w:val="28"/>
          <w:szCs w:val="28"/>
        </w:rPr>
        <w:t>"Bảo tồn, phát huy bản sắc văn hóa dân tộc Chăm trong kỷ nguyên mới"</w:t>
      </w:r>
      <w:r w:rsidRPr="0096087B">
        <w:rPr>
          <w:rFonts w:ascii="Times New Roman" w:hAnsi="Times New Roman" w:cs="Times New Roman"/>
          <w:sz w:val="28"/>
          <w:szCs w:val="28"/>
        </w:rPr>
        <w:t>. Đây là thời điểm vàng để ra mắt website và đẩy mạnh truyền thông.</w:t>
      </w:r>
    </w:p>
    <w:p w14:paraId="608E07CC"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pict w14:anchorId="67C750B6">
          <v:rect id="_x0000_i1055" style="width:473.7pt;height:.75pt" o:hrpct="0" o:hralign="center" o:hrstd="t" o:hr="t" fillcolor="#a0a0a0" stroked="f"/>
        </w:pict>
      </w:r>
    </w:p>
    <w:p w14:paraId="43CDF5C0" w14:textId="77777777" w:rsidR="0096087B" w:rsidRPr="0096087B" w:rsidRDefault="0096087B" w:rsidP="0096087B">
      <w:pPr>
        <w:rPr>
          <w:rFonts w:ascii="Times New Roman" w:hAnsi="Times New Roman" w:cs="Times New Roman"/>
          <w:b/>
          <w:bCs/>
          <w:sz w:val="28"/>
          <w:szCs w:val="28"/>
        </w:rPr>
      </w:pPr>
      <w:r w:rsidRPr="0096087B">
        <w:rPr>
          <w:rFonts w:ascii="Times New Roman" w:hAnsi="Times New Roman" w:cs="Times New Roman"/>
          <w:b/>
          <w:bCs/>
          <w:sz w:val="28"/>
          <w:szCs w:val="28"/>
        </w:rPr>
        <w:t>2. Tài nguyên Thông tin Cốt lõi phục vụ Website</w:t>
      </w:r>
    </w:p>
    <w:p w14:paraId="4F599C05"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A. Làng gốm Bàu Trúc – Di sản phi vật thể nhân loại</w:t>
      </w:r>
    </w:p>
    <w:p w14:paraId="3BC33A6B" w14:textId="77777777" w:rsidR="0096087B" w:rsidRPr="0096087B" w:rsidRDefault="0096087B" w:rsidP="0096087B">
      <w:pPr>
        <w:numPr>
          <w:ilvl w:val="0"/>
          <w:numId w:val="3"/>
        </w:numPr>
        <w:rPr>
          <w:rFonts w:ascii="Times New Roman" w:hAnsi="Times New Roman" w:cs="Times New Roman"/>
          <w:sz w:val="28"/>
          <w:szCs w:val="28"/>
        </w:rPr>
      </w:pPr>
      <w:r w:rsidRPr="0096087B">
        <w:rPr>
          <w:rFonts w:ascii="Times New Roman" w:hAnsi="Times New Roman" w:cs="Times New Roman"/>
          <w:b/>
          <w:bCs/>
          <w:sz w:val="28"/>
          <w:szCs w:val="28"/>
        </w:rPr>
        <w:t>UNESCO công nhận</w:t>
      </w:r>
      <w:r w:rsidRPr="0096087B">
        <w:rPr>
          <w:rFonts w:ascii="Times New Roman" w:hAnsi="Times New Roman" w:cs="Times New Roman"/>
          <w:sz w:val="28"/>
          <w:szCs w:val="28"/>
        </w:rPr>
        <w:t>: Nghệ thuật làm gốm của người Chăm chính thức được ghi danh vào Danh sách Di sản Văn hóa Phi vật thể cần bảo vệ khẩn cấp ngày 29/11/2022.</w:t>
      </w:r>
    </w:p>
    <w:p w14:paraId="4BA4E31A" w14:textId="77777777" w:rsidR="0096087B" w:rsidRPr="0096087B" w:rsidRDefault="0096087B" w:rsidP="0096087B">
      <w:pPr>
        <w:numPr>
          <w:ilvl w:val="0"/>
          <w:numId w:val="3"/>
        </w:numPr>
        <w:rPr>
          <w:rFonts w:ascii="Times New Roman" w:hAnsi="Times New Roman" w:cs="Times New Roman"/>
          <w:sz w:val="28"/>
          <w:szCs w:val="28"/>
        </w:rPr>
      </w:pPr>
      <w:r w:rsidRPr="0096087B">
        <w:rPr>
          <w:rFonts w:ascii="Times New Roman" w:hAnsi="Times New Roman" w:cs="Times New Roman"/>
          <w:b/>
          <w:bCs/>
          <w:sz w:val="28"/>
          <w:szCs w:val="28"/>
        </w:rPr>
        <w:t>Đặc tính độc bản</w:t>
      </w:r>
      <w:r w:rsidRPr="0096087B">
        <w:rPr>
          <w:rFonts w:ascii="Times New Roman" w:hAnsi="Times New Roman" w:cs="Times New Roman"/>
          <w:sz w:val="28"/>
          <w:szCs w:val="28"/>
        </w:rPr>
        <w:t>:</w:t>
      </w:r>
    </w:p>
    <w:p w14:paraId="0FA93A2F" w14:textId="77777777" w:rsidR="0096087B" w:rsidRPr="0096087B" w:rsidRDefault="0096087B" w:rsidP="0096087B">
      <w:pPr>
        <w:numPr>
          <w:ilvl w:val="1"/>
          <w:numId w:val="3"/>
        </w:numPr>
        <w:rPr>
          <w:rFonts w:ascii="Times New Roman" w:hAnsi="Times New Roman" w:cs="Times New Roman"/>
          <w:sz w:val="28"/>
          <w:szCs w:val="28"/>
        </w:rPr>
      </w:pPr>
      <w:r w:rsidRPr="0096087B">
        <w:rPr>
          <w:rFonts w:ascii="Times New Roman" w:hAnsi="Times New Roman" w:cs="Times New Roman"/>
          <w:b/>
          <w:bCs/>
          <w:sz w:val="28"/>
          <w:szCs w:val="28"/>
        </w:rPr>
        <w:lastRenderedPageBreak/>
        <w:t>Kỹ thuật "Làm bằng tay, xoay bằng mông"</w:t>
      </w:r>
      <w:r w:rsidRPr="0096087B">
        <w:rPr>
          <w:rFonts w:ascii="Times New Roman" w:hAnsi="Times New Roman" w:cs="Times New Roman"/>
          <w:sz w:val="28"/>
          <w:szCs w:val="28"/>
        </w:rPr>
        <w:t>: Người thợ hoàn toàn không sử dụng bàn xoay cơ học. Đất sét được đặt cố định trên bệ kê, nghệ nhân đi giật lùi vòng quanh bệ, dùng đôi tay uyển chuyển để nặn, vuốt tạo hình.</w:t>
      </w:r>
    </w:p>
    <w:p w14:paraId="6A29D977" w14:textId="77777777" w:rsidR="0096087B" w:rsidRPr="0096087B" w:rsidRDefault="0096087B" w:rsidP="0096087B">
      <w:pPr>
        <w:numPr>
          <w:ilvl w:val="1"/>
          <w:numId w:val="3"/>
        </w:numPr>
        <w:rPr>
          <w:rFonts w:ascii="Times New Roman" w:hAnsi="Times New Roman" w:cs="Times New Roman"/>
          <w:sz w:val="28"/>
          <w:szCs w:val="28"/>
        </w:rPr>
      </w:pPr>
      <w:r w:rsidRPr="0096087B">
        <w:rPr>
          <w:rFonts w:ascii="Times New Roman" w:hAnsi="Times New Roman" w:cs="Times New Roman"/>
          <w:b/>
          <w:bCs/>
          <w:sz w:val="28"/>
          <w:szCs w:val="28"/>
        </w:rPr>
        <w:t>Nung lộ thiên</w:t>
      </w:r>
      <w:r w:rsidRPr="0096087B">
        <w:rPr>
          <w:rFonts w:ascii="Times New Roman" w:hAnsi="Times New Roman" w:cs="Times New Roman"/>
          <w:sz w:val="28"/>
          <w:szCs w:val="28"/>
        </w:rPr>
        <w:t>: Không dùng lò nung khép kín. Gốm được xếp đan xen với củi khô, phủ rơm rạ ngoài trời và nung trong vòng 1 ngày. Khói và lửa tạo nên những vệt màu ngẫu nhiên vô cùng độc đáo trên bề mặt gốm: đỏ hồng, vàng đỏ, đen xám, vệt nâu cháy.</w:t>
      </w:r>
    </w:p>
    <w:p w14:paraId="62889381" w14:textId="77777777" w:rsidR="0096087B" w:rsidRPr="0096087B" w:rsidRDefault="0096087B" w:rsidP="0096087B">
      <w:pPr>
        <w:numPr>
          <w:ilvl w:val="1"/>
          <w:numId w:val="3"/>
        </w:numPr>
        <w:rPr>
          <w:rFonts w:ascii="Times New Roman" w:hAnsi="Times New Roman" w:cs="Times New Roman"/>
          <w:sz w:val="28"/>
          <w:szCs w:val="28"/>
        </w:rPr>
      </w:pPr>
      <w:r w:rsidRPr="0096087B">
        <w:rPr>
          <w:rFonts w:ascii="Times New Roman" w:hAnsi="Times New Roman" w:cs="Times New Roman"/>
          <w:b/>
          <w:bCs/>
          <w:sz w:val="28"/>
          <w:szCs w:val="28"/>
        </w:rPr>
        <w:t>Không dùng men hóa học</w:t>
      </w:r>
      <w:r w:rsidRPr="0096087B">
        <w:rPr>
          <w:rFonts w:ascii="Times New Roman" w:hAnsi="Times New Roman" w:cs="Times New Roman"/>
          <w:sz w:val="28"/>
          <w:szCs w:val="28"/>
        </w:rPr>
        <w:t>: Bề mặt được chà bóng bằng mảnh sành, cật tre và nhuộm màu tự nhiên từ nhựa vỏ cây rừng (như vỏ cây dông) hoặc các quả rừng.</w:t>
      </w:r>
    </w:p>
    <w:p w14:paraId="2C8F9D92" w14:textId="77777777" w:rsidR="0096087B" w:rsidRPr="0096087B" w:rsidRDefault="0096087B" w:rsidP="0096087B">
      <w:pPr>
        <w:numPr>
          <w:ilvl w:val="0"/>
          <w:numId w:val="3"/>
        </w:numPr>
        <w:rPr>
          <w:rFonts w:ascii="Times New Roman" w:hAnsi="Times New Roman" w:cs="Times New Roman"/>
          <w:sz w:val="28"/>
          <w:szCs w:val="28"/>
        </w:rPr>
      </w:pPr>
      <w:r w:rsidRPr="0096087B">
        <w:rPr>
          <w:rFonts w:ascii="Times New Roman" w:hAnsi="Times New Roman" w:cs="Times New Roman"/>
          <w:b/>
          <w:bCs/>
          <w:sz w:val="28"/>
          <w:szCs w:val="28"/>
        </w:rPr>
        <w:t>Sản phẩm tiêu biểu</w:t>
      </w:r>
      <w:r w:rsidRPr="0096087B">
        <w:rPr>
          <w:rFonts w:ascii="Times New Roman" w:hAnsi="Times New Roman" w:cs="Times New Roman"/>
          <w:sz w:val="28"/>
          <w:szCs w:val="28"/>
        </w:rPr>
        <w:t>:</w:t>
      </w:r>
    </w:p>
    <w:p w14:paraId="1C9CBE7C" w14:textId="77777777" w:rsidR="0096087B" w:rsidRPr="0096087B" w:rsidRDefault="0096087B" w:rsidP="0096087B">
      <w:pPr>
        <w:numPr>
          <w:ilvl w:val="1"/>
          <w:numId w:val="3"/>
        </w:numPr>
        <w:rPr>
          <w:rFonts w:ascii="Times New Roman" w:hAnsi="Times New Roman" w:cs="Times New Roman"/>
          <w:sz w:val="28"/>
          <w:szCs w:val="28"/>
        </w:rPr>
      </w:pPr>
      <w:r w:rsidRPr="0096087B">
        <w:rPr>
          <w:rFonts w:ascii="Times New Roman" w:hAnsi="Times New Roman" w:cs="Times New Roman"/>
          <w:sz w:val="28"/>
          <w:szCs w:val="28"/>
        </w:rPr>
        <w:t>Đồ gia dụng: lu nước, ấm củi, khuôn bánh căn, khuôn bánh xèo, nồi đất.</w:t>
      </w:r>
    </w:p>
    <w:p w14:paraId="444469B9" w14:textId="77777777" w:rsidR="0096087B" w:rsidRPr="0096087B" w:rsidRDefault="0096087B" w:rsidP="0096087B">
      <w:pPr>
        <w:numPr>
          <w:ilvl w:val="1"/>
          <w:numId w:val="3"/>
        </w:numPr>
        <w:rPr>
          <w:rFonts w:ascii="Times New Roman" w:hAnsi="Times New Roman" w:cs="Times New Roman"/>
          <w:sz w:val="28"/>
          <w:szCs w:val="28"/>
        </w:rPr>
      </w:pPr>
      <w:r w:rsidRPr="0096087B">
        <w:rPr>
          <w:rFonts w:ascii="Times New Roman" w:hAnsi="Times New Roman" w:cs="Times New Roman"/>
          <w:sz w:val="28"/>
          <w:szCs w:val="28"/>
        </w:rPr>
        <w:t>Đồ trang trí mỹ nghệ: tượng vũ nữ Apsara, tháp Chăm thu nhỏ, bình nước phong thủy, phù điêu Chăm cổ.</w:t>
      </w:r>
    </w:p>
    <w:p w14:paraId="0F98AD69"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B. Văn hóa người Chăm nói chung</w:t>
      </w:r>
    </w:p>
    <w:p w14:paraId="6F414865" w14:textId="77777777" w:rsidR="0096087B" w:rsidRPr="0096087B" w:rsidRDefault="0096087B" w:rsidP="0096087B">
      <w:pPr>
        <w:numPr>
          <w:ilvl w:val="0"/>
          <w:numId w:val="4"/>
        </w:numPr>
        <w:rPr>
          <w:rFonts w:ascii="Times New Roman" w:hAnsi="Times New Roman" w:cs="Times New Roman"/>
          <w:sz w:val="28"/>
          <w:szCs w:val="28"/>
        </w:rPr>
      </w:pPr>
      <w:r w:rsidRPr="0096087B">
        <w:rPr>
          <w:rFonts w:ascii="Times New Roman" w:hAnsi="Times New Roman" w:cs="Times New Roman"/>
          <w:b/>
          <w:bCs/>
          <w:sz w:val="28"/>
          <w:szCs w:val="28"/>
        </w:rPr>
        <w:t>Hệ thống đền tháp vĩ đại</w:t>
      </w:r>
      <w:r w:rsidRPr="0096087B">
        <w:rPr>
          <w:rFonts w:ascii="Times New Roman" w:hAnsi="Times New Roman" w:cs="Times New Roman"/>
          <w:sz w:val="28"/>
          <w:szCs w:val="28"/>
        </w:rPr>
        <w:t>: Tháp Bà Pô Nagar (Nha Trang), Tháp Pô Klong Garai (nay thuộc tỉnh Khánh Hòa).</w:t>
      </w:r>
    </w:p>
    <w:p w14:paraId="36832DD3" w14:textId="77777777" w:rsidR="0096087B" w:rsidRPr="0096087B" w:rsidRDefault="0096087B" w:rsidP="0096087B">
      <w:pPr>
        <w:numPr>
          <w:ilvl w:val="0"/>
          <w:numId w:val="4"/>
        </w:numPr>
        <w:rPr>
          <w:rFonts w:ascii="Times New Roman" w:hAnsi="Times New Roman" w:cs="Times New Roman"/>
          <w:sz w:val="28"/>
          <w:szCs w:val="28"/>
        </w:rPr>
      </w:pPr>
      <w:r w:rsidRPr="0096087B">
        <w:rPr>
          <w:rFonts w:ascii="Times New Roman" w:hAnsi="Times New Roman" w:cs="Times New Roman"/>
          <w:b/>
          <w:bCs/>
          <w:sz w:val="28"/>
          <w:szCs w:val="28"/>
        </w:rPr>
        <w:t>Lễ hội truyền thống</w:t>
      </w:r>
      <w:r w:rsidRPr="0096087B">
        <w:rPr>
          <w:rFonts w:ascii="Times New Roman" w:hAnsi="Times New Roman" w:cs="Times New Roman"/>
          <w:sz w:val="28"/>
          <w:szCs w:val="28"/>
        </w:rPr>
        <w:t>:</w:t>
      </w:r>
    </w:p>
    <w:p w14:paraId="6181B71D" w14:textId="77777777" w:rsidR="0096087B" w:rsidRPr="0096087B" w:rsidRDefault="0096087B" w:rsidP="0096087B">
      <w:pPr>
        <w:numPr>
          <w:ilvl w:val="1"/>
          <w:numId w:val="4"/>
        </w:numPr>
        <w:rPr>
          <w:rFonts w:ascii="Times New Roman" w:hAnsi="Times New Roman" w:cs="Times New Roman"/>
          <w:sz w:val="28"/>
          <w:szCs w:val="28"/>
        </w:rPr>
      </w:pPr>
      <w:r w:rsidRPr="0096087B">
        <w:rPr>
          <w:rFonts w:ascii="Times New Roman" w:hAnsi="Times New Roman" w:cs="Times New Roman"/>
          <w:b/>
          <w:bCs/>
          <w:sz w:val="28"/>
          <w:szCs w:val="28"/>
        </w:rPr>
        <w:t>Lễ hội Katê</w:t>
      </w:r>
      <w:r w:rsidRPr="0096087B">
        <w:rPr>
          <w:rFonts w:ascii="Times New Roman" w:hAnsi="Times New Roman" w:cs="Times New Roman"/>
          <w:sz w:val="28"/>
          <w:szCs w:val="28"/>
        </w:rPr>
        <w:t>: Lễ hội lớn nhất của người Chăm Bàlamôn diễn ra vào khoảng tháng 10 Dương lịch, nhằm tưởng nhớ tổ tiên và các vị thần.</w:t>
      </w:r>
    </w:p>
    <w:p w14:paraId="485ACDF8" w14:textId="77777777" w:rsidR="0096087B" w:rsidRPr="0096087B" w:rsidRDefault="0096087B" w:rsidP="0096087B">
      <w:pPr>
        <w:numPr>
          <w:ilvl w:val="1"/>
          <w:numId w:val="4"/>
        </w:numPr>
        <w:rPr>
          <w:rFonts w:ascii="Times New Roman" w:hAnsi="Times New Roman" w:cs="Times New Roman"/>
          <w:sz w:val="28"/>
          <w:szCs w:val="28"/>
        </w:rPr>
      </w:pPr>
      <w:r w:rsidRPr="0096087B">
        <w:rPr>
          <w:rFonts w:ascii="Times New Roman" w:hAnsi="Times New Roman" w:cs="Times New Roman"/>
          <w:b/>
          <w:bCs/>
          <w:sz w:val="28"/>
          <w:szCs w:val="28"/>
        </w:rPr>
        <w:t>Lễ hội Tháp Bà Pô Nagar</w:t>
      </w:r>
      <w:r w:rsidRPr="0096087B">
        <w:rPr>
          <w:rFonts w:ascii="Times New Roman" w:hAnsi="Times New Roman" w:cs="Times New Roman"/>
          <w:sz w:val="28"/>
          <w:szCs w:val="28"/>
        </w:rPr>
        <w:t>: Lễ hội văn hóa lớn của người Chăm và người Việt diễn ra vào tháng 3 Âm lịch hàng năm.</w:t>
      </w:r>
    </w:p>
    <w:p w14:paraId="5E9C754A" w14:textId="77777777" w:rsidR="0096087B" w:rsidRPr="0096087B" w:rsidRDefault="0096087B" w:rsidP="0096087B">
      <w:pPr>
        <w:numPr>
          <w:ilvl w:val="0"/>
          <w:numId w:val="4"/>
        </w:numPr>
        <w:rPr>
          <w:rFonts w:ascii="Times New Roman" w:hAnsi="Times New Roman" w:cs="Times New Roman"/>
          <w:sz w:val="28"/>
          <w:szCs w:val="28"/>
        </w:rPr>
      </w:pPr>
      <w:r w:rsidRPr="0096087B">
        <w:rPr>
          <w:rFonts w:ascii="Times New Roman" w:hAnsi="Times New Roman" w:cs="Times New Roman"/>
          <w:b/>
          <w:bCs/>
          <w:sz w:val="28"/>
          <w:szCs w:val="28"/>
        </w:rPr>
        <w:t>Nghệ thuật trình diễn</w:t>
      </w:r>
      <w:r w:rsidRPr="0096087B">
        <w:rPr>
          <w:rFonts w:ascii="Times New Roman" w:hAnsi="Times New Roman" w:cs="Times New Roman"/>
          <w:sz w:val="28"/>
          <w:szCs w:val="28"/>
        </w:rPr>
        <w:t>: Điệu múa quạt, múa lu, múa Apsara; các nhạc cụ trống Baranưng, trống Ghi-năng và kèn Saranai.</w:t>
      </w:r>
    </w:p>
    <w:p w14:paraId="334C7BB0"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pict w14:anchorId="64704994">
          <v:rect id="_x0000_i1056" style="width:473.7pt;height:.75pt" o:hrpct="0" o:hralign="center" o:hrstd="t" o:hr="t" fillcolor="#a0a0a0" stroked="f"/>
        </w:pict>
      </w:r>
    </w:p>
    <w:p w14:paraId="1831E6AE" w14:textId="77777777" w:rsidR="0096087B" w:rsidRPr="0096087B" w:rsidRDefault="0096087B" w:rsidP="0096087B">
      <w:pPr>
        <w:rPr>
          <w:rFonts w:ascii="Times New Roman" w:hAnsi="Times New Roman" w:cs="Times New Roman"/>
          <w:b/>
          <w:bCs/>
          <w:sz w:val="28"/>
          <w:szCs w:val="28"/>
        </w:rPr>
      </w:pPr>
      <w:r w:rsidRPr="0096087B">
        <w:rPr>
          <w:rFonts w:ascii="Times New Roman" w:hAnsi="Times New Roman" w:cs="Times New Roman"/>
          <w:b/>
          <w:bCs/>
          <w:sz w:val="28"/>
          <w:szCs w:val="28"/>
        </w:rPr>
        <w:t>3. Bản thiết kế Giao diện &amp; Cấu trúc Website (Sitemap)</w:t>
      </w:r>
    </w:p>
    <w:p w14:paraId="4D6B6F96"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lastRenderedPageBreak/>
        <w:t>Để đáp ứng mục tiêu phát triển du lịch của tỉnh Khánh Hòa, website nên được thiết kế theo phong cách tối giản hiện đại (Clean &amp; Modern) nhưng mang đậm sắc màu đất nung truyền thống.</w:t>
      </w:r>
    </w:p>
    <w:p w14:paraId="2DA4A72F"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Màu sắc Chủ đạo (Color Palette)</w:t>
      </w:r>
    </w:p>
    <w:p w14:paraId="20AE79D0" w14:textId="77777777" w:rsidR="0096087B" w:rsidRPr="0096087B" w:rsidRDefault="0096087B" w:rsidP="0096087B">
      <w:pPr>
        <w:numPr>
          <w:ilvl w:val="0"/>
          <w:numId w:val="5"/>
        </w:numPr>
        <w:rPr>
          <w:rFonts w:ascii="Times New Roman" w:hAnsi="Times New Roman" w:cs="Times New Roman"/>
          <w:sz w:val="28"/>
          <w:szCs w:val="28"/>
        </w:rPr>
      </w:pPr>
      <w:r w:rsidRPr="0096087B">
        <w:rPr>
          <w:rFonts w:ascii="Times New Roman" w:hAnsi="Times New Roman" w:cs="Times New Roman"/>
          <w:sz w:val="28"/>
          <w:szCs w:val="28"/>
        </w:rPr>
        <w:t>#D35400 (Cam đất nung / Clay Terracotta) - Màu chủ đạo của gốm Chăm và tháp cổ.</w:t>
      </w:r>
    </w:p>
    <w:p w14:paraId="6083DBD4" w14:textId="77777777" w:rsidR="0096087B" w:rsidRPr="0096087B" w:rsidRDefault="0096087B" w:rsidP="0096087B">
      <w:pPr>
        <w:numPr>
          <w:ilvl w:val="0"/>
          <w:numId w:val="5"/>
        </w:numPr>
        <w:rPr>
          <w:rFonts w:ascii="Times New Roman" w:hAnsi="Times New Roman" w:cs="Times New Roman"/>
          <w:sz w:val="28"/>
          <w:szCs w:val="28"/>
        </w:rPr>
      </w:pPr>
      <w:r w:rsidRPr="0096087B">
        <w:rPr>
          <w:rFonts w:ascii="Times New Roman" w:hAnsi="Times New Roman" w:cs="Times New Roman"/>
          <w:sz w:val="28"/>
          <w:szCs w:val="28"/>
        </w:rPr>
        <w:t>#2C3E50 (Xám than nung / Charcoal) - Màu của các vệt khói tự nhiên trên gốm mộc.</w:t>
      </w:r>
    </w:p>
    <w:p w14:paraId="3D9547DB" w14:textId="77777777" w:rsidR="0096087B" w:rsidRPr="0096087B" w:rsidRDefault="0096087B" w:rsidP="0096087B">
      <w:pPr>
        <w:numPr>
          <w:ilvl w:val="0"/>
          <w:numId w:val="5"/>
        </w:numPr>
        <w:rPr>
          <w:rFonts w:ascii="Times New Roman" w:hAnsi="Times New Roman" w:cs="Times New Roman"/>
          <w:sz w:val="28"/>
          <w:szCs w:val="28"/>
        </w:rPr>
      </w:pPr>
      <w:r w:rsidRPr="0096087B">
        <w:rPr>
          <w:rFonts w:ascii="Times New Roman" w:hAnsi="Times New Roman" w:cs="Times New Roman"/>
          <w:sz w:val="28"/>
          <w:szCs w:val="28"/>
        </w:rPr>
        <w:t>#F39C12 (Vàng hoàng thổ / Ochre Gold) - Màu của ánh nắng và cát miền Trung.</w:t>
      </w:r>
    </w:p>
    <w:p w14:paraId="22F26F5B" w14:textId="77777777" w:rsidR="0096087B" w:rsidRPr="0096087B" w:rsidRDefault="0096087B" w:rsidP="0096087B">
      <w:pPr>
        <w:numPr>
          <w:ilvl w:val="0"/>
          <w:numId w:val="5"/>
        </w:numPr>
        <w:rPr>
          <w:rFonts w:ascii="Times New Roman" w:hAnsi="Times New Roman" w:cs="Times New Roman"/>
          <w:sz w:val="28"/>
          <w:szCs w:val="28"/>
        </w:rPr>
      </w:pPr>
      <w:r w:rsidRPr="0096087B">
        <w:rPr>
          <w:rFonts w:ascii="Times New Roman" w:hAnsi="Times New Roman" w:cs="Times New Roman"/>
          <w:sz w:val="28"/>
          <w:szCs w:val="28"/>
        </w:rPr>
        <w:t>#FDFEFE (Trắng ngà / Soft Ivory) - Màu nền chính giúp nổi bật hình ảnh di sản.</w:t>
      </w:r>
    </w:p>
    <w:p w14:paraId="49A6C4E2"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Cấu trúc Trang Web (Sitemap)</w:t>
      </w:r>
    </w:p>
    <w:p w14:paraId="1DDBEF3D" w14:textId="0B0B5A6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mc:AlternateContent>
          <mc:Choice Requires="wps">
            <w:drawing>
              <wp:inline distT="0" distB="0" distL="0" distR="0" wp14:anchorId="42C3AF72" wp14:editId="627A5B3F">
                <wp:extent cx="304800" cy="304800"/>
                <wp:effectExtent l="0" t="0" r="0" b="0"/>
                <wp:docPr id="1878164148" name="Rectangle 2"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A779ED" id="Rectangle 2"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5C889"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pict w14:anchorId="682E8BD7">
          <v:rect id="_x0000_i1058" style="width:473.7pt;height:.75pt" o:hrpct="0" o:hralign="center" o:hrstd="t" o:hr="t" fillcolor="#a0a0a0" stroked="f"/>
        </w:pict>
      </w:r>
    </w:p>
    <w:p w14:paraId="569AED49" w14:textId="77777777" w:rsidR="0096087B" w:rsidRPr="0096087B" w:rsidRDefault="0096087B" w:rsidP="0096087B">
      <w:pPr>
        <w:rPr>
          <w:rFonts w:ascii="Times New Roman" w:hAnsi="Times New Roman" w:cs="Times New Roman"/>
          <w:b/>
          <w:bCs/>
          <w:sz w:val="28"/>
          <w:szCs w:val="28"/>
        </w:rPr>
      </w:pPr>
      <w:r w:rsidRPr="0096087B">
        <w:rPr>
          <w:rFonts w:ascii="Times New Roman" w:hAnsi="Times New Roman" w:cs="Times New Roman"/>
          <w:b/>
          <w:bCs/>
          <w:sz w:val="28"/>
          <w:szCs w:val="28"/>
        </w:rPr>
        <w:t>4. Các Liên kết Tài liệu &amp; Website Tham khảo Quan trọng</w:t>
      </w:r>
    </w:p>
    <w:p w14:paraId="108DE83B"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Trang thông tin chính thống</w:t>
      </w:r>
    </w:p>
    <w:p w14:paraId="2F12E9B0" w14:textId="77777777" w:rsidR="0096087B" w:rsidRPr="0096087B" w:rsidRDefault="0096087B" w:rsidP="0096087B">
      <w:pPr>
        <w:numPr>
          <w:ilvl w:val="0"/>
          <w:numId w:val="6"/>
        </w:numPr>
        <w:rPr>
          <w:rFonts w:ascii="Times New Roman" w:hAnsi="Times New Roman" w:cs="Times New Roman"/>
          <w:sz w:val="28"/>
          <w:szCs w:val="28"/>
        </w:rPr>
      </w:pPr>
      <w:r w:rsidRPr="0096087B">
        <w:rPr>
          <w:rFonts w:ascii="Times New Roman" w:hAnsi="Times New Roman" w:cs="Times New Roman"/>
          <w:b/>
          <w:bCs/>
          <w:sz w:val="28"/>
          <w:szCs w:val="28"/>
        </w:rPr>
        <w:t>Báo điện tử VOV</w:t>
      </w:r>
      <w:r w:rsidRPr="0096087B">
        <w:rPr>
          <w:rFonts w:ascii="Times New Roman" w:hAnsi="Times New Roman" w:cs="Times New Roman"/>
          <w:sz w:val="28"/>
          <w:szCs w:val="28"/>
        </w:rPr>
        <w:t> (Bài viết về trải nghiệm Tết 2026 tại Bàu Trúc): </w:t>
      </w:r>
      <w:hyperlink r:id="rId5" w:history="1">
        <w:r w:rsidRPr="0096087B">
          <w:rPr>
            <w:rStyle w:val="Hyperlink"/>
            <w:rFonts w:ascii="Times New Roman" w:hAnsi="Times New Roman" w:cs="Times New Roman"/>
            <w:sz w:val="28"/>
            <w:szCs w:val="28"/>
          </w:rPr>
          <w:t>Đầu xuân trải nghiệm văn hóa Chăm tại làng gốm Bàu Trúc, tỉnh Khánh Hòa</w:t>
        </w:r>
      </w:hyperlink>
    </w:p>
    <w:p w14:paraId="039BDF01" w14:textId="77777777" w:rsidR="0096087B" w:rsidRPr="0096087B" w:rsidRDefault="0096087B" w:rsidP="0096087B">
      <w:pPr>
        <w:numPr>
          <w:ilvl w:val="0"/>
          <w:numId w:val="6"/>
        </w:numPr>
        <w:rPr>
          <w:rFonts w:ascii="Times New Roman" w:hAnsi="Times New Roman" w:cs="Times New Roman"/>
          <w:sz w:val="28"/>
          <w:szCs w:val="28"/>
        </w:rPr>
      </w:pPr>
      <w:r w:rsidRPr="0096087B">
        <w:rPr>
          <w:rFonts w:ascii="Times New Roman" w:hAnsi="Times New Roman" w:cs="Times New Roman"/>
          <w:b/>
          <w:bCs/>
          <w:sz w:val="28"/>
          <w:szCs w:val="28"/>
        </w:rPr>
        <w:t>Báo Sức khỏe và Đời sống</w:t>
      </w:r>
      <w:r w:rsidRPr="0096087B">
        <w:rPr>
          <w:rFonts w:ascii="Times New Roman" w:hAnsi="Times New Roman" w:cs="Times New Roman"/>
          <w:sz w:val="28"/>
          <w:szCs w:val="28"/>
        </w:rPr>
        <w:t> (Chi tiết kỹ thuật nặn gốm Chăm): </w:t>
      </w:r>
      <w:hyperlink r:id="rId6" w:history="1">
        <w:r w:rsidRPr="0096087B">
          <w:rPr>
            <w:rStyle w:val="Hyperlink"/>
            <w:rFonts w:ascii="Times New Roman" w:hAnsi="Times New Roman" w:cs="Times New Roman"/>
            <w:sz w:val="28"/>
            <w:szCs w:val="28"/>
          </w:rPr>
          <w:t>Độc đáo nghề 'làm bằng tay, xoay bằng mông' của người Chăm ở Khánh Hòa</w:t>
        </w:r>
      </w:hyperlink>
    </w:p>
    <w:p w14:paraId="0DC6E995" w14:textId="77777777" w:rsidR="0096087B" w:rsidRPr="0096087B" w:rsidRDefault="0096087B" w:rsidP="0096087B">
      <w:pPr>
        <w:numPr>
          <w:ilvl w:val="0"/>
          <w:numId w:val="6"/>
        </w:numPr>
        <w:rPr>
          <w:rFonts w:ascii="Times New Roman" w:hAnsi="Times New Roman" w:cs="Times New Roman"/>
          <w:sz w:val="28"/>
          <w:szCs w:val="28"/>
        </w:rPr>
      </w:pPr>
      <w:r w:rsidRPr="0096087B">
        <w:rPr>
          <w:rFonts w:ascii="Times New Roman" w:hAnsi="Times New Roman" w:cs="Times New Roman"/>
          <w:b/>
          <w:bCs/>
          <w:sz w:val="28"/>
          <w:szCs w:val="28"/>
        </w:rPr>
        <w:t>Báo Nhân Dân</w:t>
      </w:r>
      <w:r w:rsidRPr="0096087B">
        <w:rPr>
          <w:rFonts w:ascii="Times New Roman" w:hAnsi="Times New Roman" w:cs="Times New Roman"/>
          <w:sz w:val="28"/>
          <w:szCs w:val="28"/>
        </w:rPr>
        <w:t> (Chi tiết Ngày hội Văn hóa dân tộc Chăm lần thứ VI tháng 6/2026): </w:t>
      </w:r>
      <w:hyperlink r:id="rId7" w:history="1">
        <w:r w:rsidRPr="0096087B">
          <w:rPr>
            <w:rStyle w:val="Hyperlink"/>
            <w:rFonts w:ascii="Times New Roman" w:hAnsi="Times New Roman" w:cs="Times New Roman"/>
            <w:sz w:val="28"/>
            <w:szCs w:val="28"/>
          </w:rPr>
          <w:t>Lan tỏa văn hóa dân tộc Chăm gắn với phát triển du lịch bền vững</w:t>
        </w:r>
      </w:hyperlink>
    </w:p>
    <w:p w14:paraId="22FB9FCB" w14:textId="77777777" w:rsidR="0096087B" w:rsidRPr="0096087B" w:rsidRDefault="0096087B" w:rsidP="0096087B">
      <w:pPr>
        <w:numPr>
          <w:ilvl w:val="0"/>
          <w:numId w:val="6"/>
        </w:numPr>
        <w:rPr>
          <w:rFonts w:ascii="Times New Roman" w:hAnsi="Times New Roman" w:cs="Times New Roman"/>
          <w:sz w:val="28"/>
          <w:szCs w:val="28"/>
        </w:rPr>
      </w:pPr>
      <w:r w:rsidRPr="0096087B">
        <w:rPr>
          <w:rFonts w:ascii="Times New Roman" w:hAnsi="Times New Roman" w:cs="Times New Roman"/>
          <w:b/>
          <w:bCs/>
          <w:sz w:val="28"/>
          <w:szCs w:val="28"/>
        </w:rPr>
        <w:t>Báo Công Thương</w:t>
      </w:r>
      <w:r w:rsidRPr="0096087B">
        <w:rPr>
          <w:rFonts w:ascii="Times New Roman" w:hAnsi="Times New Roman" w:cs="Times New Roman"/>
          <w:sz w:val="28"/>
          <w:szCs w:val="28"/>
        </w:rPr>
        <w:t> (Kế hoạch định hướng du lịch di sản Khánh Hòa 2030): </w:t>
      </w:r>
      <w:hyperlink r:id="rId8" w:history="1">
        <w:r w:rsidRPr="0096087B">
          <w:rPr>
            <w:rStyle w:val="Hyperlink"/>
            <w:rFonts w:ascii="Times New Roman" w:hAnsi="Times New Roman" w:cs="Times New Roman"/>
            <w:sz w:val="28"/>
            <w:szCs w:val="28"/>
          </w:rPr>
          <w:t>Giữ bản sắc - dựng sinh kế: Khánh Hòa mở lối phát triển từ di sản văn hóa</w:t>
        </w:r>
      </w:hyperlink>
    </w:p>
    <w:p w14:paraId="2A2DFE19" w14:textId="77777777" w:rsidR="0096087B" w:rsidRPr="0096087B" w:rsidRDefault="0096087B" w:rsidP="0096087B">
      <w:pPr>
        <w:rPr>
          <w:rFonts w:ascii="Times New Roman" w:hAnsi="Times New Roman" w:cs="Times New Roman"/>
          <w:sz w:val="28"/>
          <w:szCs w:val="28"/>
        </w:rPr>
      </w:pPr>
      <w:r w:rsidRPr="0096087B">
        <w:rPr>
          <w:rFonts w:ascii="Times New Roman" w:hAnsi="Times New Roman" w:cs="Times New Roman"/>
          <w:sz w:val="28"/>
          <w:szCs w:val="28"/>
        </w:rPr>
        <w:t>Ý tưởng truyền thông đa phương tiện (Multimedia Ideas)</w:t>
      </w:r>
    </w:p>
    <w:p w14:paraId="4179C645" w14:textId="77777777" w:rsidR="0096087B" w:rsidRPr="0096087B" w:rsidRDefault="0096087B" w:rsidP="0096087B">
      <w:pPr>
        <w:numPr>
          <w:ilvl w:val="0"/>
          <w:numId w:val="7"/>
        </w:numPr>
        <w:rPr>
          <w:rFonts w:ascii="Times New Roman" w:hAnsi="Times New Roman" w:cs="Times New Roman"/>
          <w:sz w:val="28"/>
          <w:szCs w:val="28"/>
        </w:rPr>
      </w:pPr>
      <w:r w:rsidRPr="0096087B">
        <w:rPr>
          <w:rFonts w:ascii="Times New Roman" w:hAnsi="Times New Roman" w:cs="Times New Roman"/>
          <w:b/>
          <w:bCs/>
          <w:sz w:val="28"/>
          <w:szCs w:val="28"/>
        </w:rPr>
        <w:lastRenderedPageBreak/>
        <w:t>Hình ảnh nên có</w:t>
      </w:r>
      <w:r w:rsidRPr="0096087B">
        <w:rPr>
          <w:rFonts w:ascii="Times New Roman" w:hAnsi="Times New Roman" w:cs="Times New Roman"/>
          <w:sz w:val="28"/>
          <w:szCs w:val="28"/>
        </w:rPr>
        <w:t>:</w:t>
      </w:r>
    </w:p>
    <w:p w14:paraId="77B81FF4" w14:textId="77777777" w:rsidR="0096087B" w:rsidRPr="0096087B" w:rsidRDefault="0096087B" w:rsidP="0096087B">
      <w:pPr>
        <w:numPr>
          <w:ilvl w:val="1"/>
          <w:numId w:val="7"/>
        </w:numPr>
        <w:rPr>
          <w:rFonts w:ascii="Times New Roman" w:hAnsi="Times New Roman" w:cs="Times New Roman"/>
          <w:sz w:val="28"/>
          <w:szCs w:val="28"/>
        </w:rPr>
      </w:pPr>
      <w:r w:rsidRPr="0096087B">
        <w:rPr>
          <w:rFonts w:ascii="Times New Roman" w:hAnsi="Times New Roman" w:cs="Times New Roman"/>
          <w:sz w:val="28"/>
          <w:szCs w:val="28"/>
        </w:rPr>
        <w:t>Cận cảnh bàn tay nghệ nhân vuốt gốm không dùng bàn xoay.</w:t>
      </w:r>
    </w:p>
    <w:p w14:paraId="6DAEBA24" w14:textId="77777777" w:rsidR="0096087B" w:rsidRPr="0096087B" w:rsidRDefault="0096087B" w:rsidP="0096087B">
      <w:pPr>
        <w:numPr>
          <w:ilvl w:val="1"/>
          <w:numId w:val="7"/>
        </w:numPr>
        <w:rPr>
          <w:rFonts w:ascii="Times New Roman" w:hAnsi="Times New Roman" w:cs="Times New Roman"/>
          <w:sz w:val="28"/>
          <w:szCs w:val="28"/>
        </w:rPr>
      </w:pPr>
      <w:r w:rsidRPr="0096087B">
        <w:rPr>
          <w:rFonts w:ascii="Times New Roman" w:hAnsi="Times New Roman" w:cs="Times New Roman"/>
          <w:sz w:val="28"/>
          <w:szCs w:val="28"/>
        </w:rPr>
        <w:t>Khoảnh khắc nung gốm lộ thiên với làn khói mờ ảo và đốm lửa rơm.</w:t>
      </w:r>
    </w:p>
    <w:p w14:paraId="6327E37F" w14:textId="77777777" w:rsidR="0096087B" w:rsidRPr="0096087B" w:rsidRDefault="0096087B" w:rsidP="0096087B">
      <w:pPr>
        <w:numPr>
          <w:ilvl w:val="1"/>
          <w:numId w:val="7"/>
        </w:numPr>
        <w:rPr>
          <w:rFonts w:ascii="Times New Roman" w:hAnsi="Times New Roman" w:cs="Times New Roman"/>
          <w:sz w:val="28"/>
          <w:szCs w:val="28"/>
        </w:rPr>
      </w:pPr>
      <w:r w:rsidRPr="0096087B">
        <w:rPr>
          <w:rFonts w:ascii="Times New Roman" w:hAnsi="Times New Roman" w:cs="Times New Roman"/>
          <w:sz w:val="28"/>
          <w:szCs w:val="28"/>
        </w:rPr>
        <w:t>Các thiếu nữ Chăm trong trang phục truyền thống đội lu nước hoặc múa mâm tại Tháp Bà Pô Nagar.</w:t>
      </w:r>
    </w:p>
    <w:p w14:paraId="0C4F790C" w14:textId="77777777" w:rsidR="0096087B" w:rsidRPr="0096087B" w:rsidRDefault="0096087B" w:rsidP="0096087B">
      <w:pPr>
        <w:numPr>
          <w:ilvl w:val="0"/>
          <w:numId w:val="7"/>
        </w:numPr>
        <w:rPr>
          <w:rFonts w:ascii="Times New Roman" w:hAnsi="Times New Roman" w:cs="Times New Roman"/>
          <w:sz w:val="28"/>
          <w:szCs w:val="28"/>
        </w:rPr>
      </w:pPr>
      <w:r w:rsidRPr="0096087B">
        <w:rPr>
          <w:rFonts w:ascii="Times New Roman" w:hAnsi="Times New Roman" w:cs="Times New Roman"/>
          <w:b/>
          <w:bCs/>
          <w:sz w:val="28"/>
          <w:szCs w:val="28"/>
        </w:rPr>
        <w:t>Video/Audio</w:t>
      </w:r>
      <w:r w:rsidRPr="0096087B">
        <w:rPr>
          <w:rFonts w:ascii="Times New Roman" w:hAnsi="Times New Roman" w:cs="Times New Roman"/>
          <w:sz w:val="28"/>
          <w:szCs w:val="28"/>
        </w:rPr>
        <w:t>: Tích hợp các đoạn ghi âm kèn Saranai và tiếng trống Ghi-năng dồn dập trên nền nhạc nền nhẹ nhàng lúc du khách đang xem sản phẩm gốm.</w:t>
      </w:r>
    </w:p>
    <w:p w14:paraId="777D927A" w14:textId="77777777" w:rsidR="0096087B" w:rsidRPr="0096087B" w:rsidRDefault="0096087B">
      <w:pPr>
        <w:rPr>
          <w:rFonts w:ascii="Times New Roman" w:hAnsi="Times New Roman" w:cs="Times New Roman"/>
          <w:sz w:val="28"/>
          <w:szCs w:val="28"/>
        </w:rPr>
      </w:pPr>
    </w:p>
    <w:sectPr w:rsidR="0096087B" w:rsidRPr="009608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1075"/>
    <w:multiLevelType w:val="multilevel"/>
    <w:tmpl w:val="192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4430F5"/>
    <w:multiLevelType w:val="multilevel"/>
    <w:tmpl w:val="C90ECA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682838"/>
    <w:multiLevelType w:val="multilevel"/>
    <w:tmpl w:val="70A60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8E87204"/>
    <w:multiLevelType w:val="multilevel"/>
    <w:tmpl w:val="9A02D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72C5CDB"/>
    <w:multiLevelType w:val="multilevel"/>
    <w:tmpl w:val="2C401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C76ECF"/>
    <w:multiLevelType w:val="multilevel"/>
    <w:tmpl w:val="9F26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6D5A0E"/>
    <w:multiLevelType w:val="multilevel"/>
    <w:tmpl w:val="284C4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5786017">
    <w:abstractNumId w:val="5"/>
  </w:num>
  <w:num w:numId="2" w16cid:durableId="1620138605">
    <w:abstractNumId w:val="0"/>
  </w:num>
  <w:num w:numId="3" w16cid:durableId="990137099">
    <w:abstractNumId w:val="3"/>
  </w:num>
  <w:num w:numId="4" w16cid:durableId="628164217">
    <w:abstractNumId w:val="1"/>
  </w:num>
  <w:num w:numId="5" w16cid:durableId="2030720444">
    <w:abstractNumId w:val="6"/>
  </w:num>
  <w:num w:numId="6" w16cid:durableId="1406025410">
    <w:abstractNumId w:val="4"/>
  </w:num>
  <w:num w:numId="7" w16cid:durableId="411004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87B"/>
    <w:rsid w:val="006534CE"/>
    <w:rsid w:val="00960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3C64"/>
  <w15:chartTrackingRefBased/>
  <w15:docId w15:val="{04D345B3-F8A9-445C-8E0C-2F8E84A0A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8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08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08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08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08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0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8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08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08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08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08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0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87B"/>
    <w:rPr>
      <w:rFonts w:eastAsiaTheme="majorEastAsia" w:cstheme="majorBidi"/>
      <w:color w:val="272727" w:themeColor="text1" w:themeTint="D8"/>
    </w:rPr>
  </w:style>
  <w:style w:type="paragraph" w:styleId="Title">
    <w:name w:val="Title"/>
    <w:basedOn w:val="Normal"/>
    <w:next w:val="Normal"/>
    <w:link w:val="TitleChar"/>
    <w:uiPriority w:val="10"/>
    <w:qFormat/>
    <w:rsid w:val="00960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87B"/>
    <w:pPr>
      <w:spacing w:before="160"/>
      <w:jc w:val="center"/>
    </w:pPr>
    <w:rPr>
      <w:i/>
      <w:iCs/>
      <w:color w:val="404040" w:themeColor="text1" w:themeTint="BF"/>
    </w:rPr>
  </w:style>
  <w:style w:type="character" w:customStyle="1" w:styleId="QuoteChar">
    <w:name w:val="Quote Char"/>
    <w:basedOn w:val="DefaultParagraphFont"/>
    <w:link w:val="Quote"/>
    <w:uiPriority w:val="29"/>
    <w:rsid w:val="0096087B"/>
    <w:rPr>
      <w:i/>
      <w:iCs/>
      <w:color w:val="404040" w:themeColor="text1" w:themeTint="BF"/>
    </w:rPr>
  </w:style>
  <w:style w:type="paragraph" w:styleId="ListParagraph">
    <w:name w:val="List Paragraph"/>
    <w:basedOn w:val="Normal"/>
    <w:uiPriority w:val="34"/>
    <w:qFormat/>
    <w:rsid w:val="0096087B"/>
    <w:pPr>
      <w:ind w:left="720"/>
      <w:contextualSpacing/>
    </w:pPr>
  </w:style>
  <w:style w:type="character" w:styleId="IntenseEmphasis">
    <w:name w:val="Intense Emphasis"/>
    <w:basedOn w:val="DefaultParagraphFont"/>
    <w:uiPriority w:val="21"/>
    <w:qFormat/>
    <w:rsid w:val="0096087B"/>
    <w:rPr>
      <w:i/>
      <w:iCs/>
      <w:color w:val="0F4761" w:themeColor="accent1" w:themeShade="BF"/>
    </w:rPr>
  </w:style>
  <w:style w:type="paragraph" w:styleId="IntenseQuote">
    <w:name w:val="Intense Quote"/>
    <w:basedOn w:val="Normal"/>
    <w:next w:val="Normal"/>
    <w:link w:val="IntenseQuoteChar"/>
    <w:uiPriority w:val="30"/>
    <w:qFormat/>
    <w:rsid w:val="009608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87B"/>
    <w:rPr>
      <w:i/>
      <w:iCs/>
      <w:color w:val="0F4761" w:themeColor="accent1" w:themeShade="BF"/>
    </w:rPr>
  </w:style>
  <w:style w:type="character" w:styleId="IntenseReference">
    <w:name w:val="Intense Reference"/>
    <w:basedOn w:val="DefaultParagraphFont"/>
    <w:uiPriority w:val="32"/>
    <w:qFormat/>
    <w:rsid w:val="0096087B"/>
    <w:rPr>
      <w:b/>
      <w:bCs/>
      <w:smallCaps/>
      <w:color w:val="0F4761" w:themeColor="accent1" w:themeShade="BF"/>
      <w:spacing w:val="5"/>
    </w:rPr>
  </w:style>
  <w:style w:type="character" w:styleId="Hyperlink">
    <w:name w:val="Hyperlink"/>
    <w:basedOn w:val="DefaultParagraphFont"/>
    <w:uiPriority w:val="99"/>
    <w:unhideWhenUsed/>
    <w:rsid w:val="0096087B"/>
    <w:rPr>
      <w:color w:val="467886" w:themeColor="hyperlink"/>
      <w:u w:val="single"/>
    </w:rPr>
  </w:style>
  <w:style w:type="character" w:styleId="UnresolvedMention">
    <w:name w:val="Unresolved Mention"/>
    <w:basedOn w:val="DefaultParagraphFont"/>
    <w:uiPriority w:val="99"/>
    <w:semiHidden/>
    <w:unhideWhenUsed/>
    <w:rsid w:val="00960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gthuong.vn/giu-ban-sac-dung-sinh-ke-khanh-hoa-mo-loi-phat-trien-tu-di-san-van-hoa-434197.html" TargetMode="External"/><Relationship Id="rId3" Type="http://schemas.openxmlformats.org/officeDocument/2006/relationships/settings" Target="settings.xml"/><Relationship Id="rId7" Type="http://schemas.openxmlformats.org/officeDocument/2006/relationships/hyperlink" Target="https://nhandan.vn/lan-toa-van-hoa-dan-toc-cham-gan-voi-phat-trien-du-lich-ben-vung-post961922.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ckhoedoisong.vn/doc-dao-nghe-lam-bang-tay-xoay-bang-mong-cua-nguoi-cham-o-khanh-hoa-169260117172958009.htm" TargetMode="External"/><Relationship Id="rId5" Type="http://schemas.openxmlformats.org/officeDocument/2006/relationships/hyperlink" Target="https://vov.vn/du-lich/san-tour/dau-xuan-trai-nghiem-van-hoa-cham-tai-lang-gom-bau-truc-khanh-hoa-post1267968.vo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719</Words>
  <Characters>4104</Characters>
  <Application>Microsoft Office Word</Application>
  <DocSecurity>0</DocSecurity>
  <Lines>34</Lines>
  <Paragraphs>9</Paragraphs>
  <ScaleCrop>false</ScaleCrop>
  <Company/>
  <LinksUpToDate>false</LinksUpToDate>
  <CharactersWithSpaces>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Hùng</dc:creator>
  <cp:keywords/>
  <dc:description/>
  <cp:lastModifiedBy>Nguyễn Hữu Hùng</cp:lastModifiedBy>
  <cp:revision>2</cp:revision>
  <dcterms:created xsi:type="dcterms:W3CDTF">2026-06-21T14:14:00Z</dcterms:created>
  <dcterms:modified xsi:type="dcterms:W3CDTF">2026-06-21T14:15:00Z</dcterms:modified>
</cp:coreProperties>
</file>