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1520" w:type="dxa"/>
        <w:tblInd w:w="-612" w:type="dxa"/>
        <w:tblLayout w:type="fixed"/>
        <w:tblLook w:val="04A0"/>
      </w:tblPr>
      <w:tblGrid>
        <w:gridCol w:w="1080"/>
        <w:gridCol w:w="3150"/>
        <w:gridCol w:w="2700"/>
        <w:gridCol w:w="2520"/>
        <w:gridCol w:w="2070"/>
      </w:tblGrid>
      <w:tr w:rsidR="00076A33" w:rsidTr="00AD750E">
        <w:tc>
          <w:tcPr>
            <w:tcW w:w="1080" w:type="dxa"/>
          </w:tcPr>
          <w:p w:rsidR="00076A33" w:rsidRDefault="00C065DD" w:rsidP="00C065DD">
            <w:r>
              <w:t>Giải thuật /</w:t>
            </w:r>
            <w:r w:rsidR="00076A33">
              <w:t>Tính chấ</w:t>
            </w:r>
            <w:r>
              <w:t>t</w:t>
            </w:r>
          </w:p>
        </w:tc>
        <w:tc>
          <w:tcPr>
            <w:tcW w:w="3150" w:type="dxa"/>
          </w:tcPr>
          <w:p w:rsidR="00076A33" w:rsidRDefault="00076A33">
            <w:r>
              <w:t>FCFS(first come first  served)</w:t>
            </w:r>
          </w:p>
        </w:tc>
        <w:tc>
          <w:tcPr>
            <w:tcW w:w="2700" w:type="dxa"/>
          </w:tcPr>
          <w:p w:rsidR="00076A33" w:rsidRDefault="00076A33">
            <w:r>
              <w:t>RR(round robin)</w:t>
            </w:r>
          </w:p>
        </w:tc>
        <w:tc>
          <w:tcPr>
            <w:tcW w:w="2520" w:type="dxa"/>
          </w:tcPr>
          <w:p w:rsidR="00076A33" w:rsidRDefault="00076A33">
            <w:r>
              <w:t>SJF(shortest job first)</w:t>
            </w:r>
          </w:p>
        </w:tc>
        <w:tc>
          <w:tcPr>
            <w:tcW w:w="2070" w:type="dxa"/>
          </w:tcPr>
          <w:p w:rsidR="00076A33" w:rsidRDefault="00065783">
            <w:r>
              <w:t>SRT (shortest remain time)</w:t>
            </w:r>
          </w:p>
        </w:tc>
      </w:tr>
      <w:tr w:rsidR="00076A33" w:rsidTr="00AD750E">
        <w:tc>
          <w:tcPr>
            <w:tcW w:w="1080" w:type="dxa"/>
          </w:tcPr>
          <w:p w:rsidR="00076A33" w:rsidRPr="00C065DD" w:rsidRDefault="00C065DD">
            <w:pPr>
              <w:rPr>
                <w:sz w:val="28"/>
                <w:szCs w:val="28"/>
              </w:rPr>
            </w:pPr>
            <w:r>
              <w:rPr>
                <w:sz w:val="28"/>
                <w:szCs w:val="28"/>
              </w:rPr>
              <w:t>Ưu điểm</w:t>
            </w:r>
          </w:p>
        </w:tc>
        <w:tc>
          <w:tcPr>
            <w:tcW w:w="3150" w:type="dxa"/>
          </w:tcPr>
          <w:p w:rsidR="00076A33" w:rsidRPr="00076A33" w:rsidRDefault="009D61DB" w:rsidP="00076A33">
            <w:pPr>
              <w:pStyle w:val="ListParagraph"/>
              <w:numPr>
                <w:ilvl w:val="0"/>
                <w:numId w:val="1"/>
              </w:numPr>
              <w:rPr>
                <w:sz w:val="28"/>
                <w:szCs w:val="28"/>
              </w:rPr>
            </w:pPr>
            <w:r>
              <w:rPr>
                <w:color w:val="000000"/>
                <w:spacing w:val="-12"/>
                <w:sz w:val="28"/>
                <w:szCs w:val="28"/>
                <w:shd w:val="clear" w:color="auto" w:fill="FFFFFF"/>
              </w:rPr>
              <w:t>G</w:t>
            </w:r>
            <w:r w:rsidR="00076A33" w:rsidRPr="00076A33">
              <w:rPr>
                <w:color w:val="000000"/>
                <w:spacing w:val="-12"/>
                <w:sz w:val="28"/>
                <w:szCs w:val="28"/>
                <w:shd w:val="clear" w:color="auto" w:fill="FFFFFF"/>
              </w:rPr>
              <w:t>iờ CPU không bị phân phối lại(không bị ngắt)</w:t>
            </w:r>
          </w:p>
          <w:p w:rsidR="00076A33" w:rsidRPr="00076A33" w:rsidRDefault="009D61DB" w:rsidP="00076A33">
            <w:pPr>
              <w:pStyle w:val="ListParagraph"/>
              <w:numPr>
                <w:ilvl w:val="0"/>
                <w:numId w:val="1"/>
              </w:numPr>
              <w:rPr>
                <w:sz w:val="28"/>
                <w:szCs w:val="28"/>
              </w:rPr>
            </w:pPr>
            <w:r>
              <w:rPr>
                <w:rStyle w:val="a"/>
                <w:color w:val="000000"/>
                <w:spacing w:val="-15"/>
                <w:sz w:val="28"/>
                <w:szCs w:val="28"/>
                <w:bdr w:val="none" w:sz="0" w:space="0" w:color="auto" w:frame="1"/>
                <w:shd w:val="clear" w:color="auto" w:fill="FFFFFF"/>
              </w:rPr>
              <w:t>C</w:t>
            </w:r>
            <w:r w:rsidR="00076A33">
              <w:rPr>
                <w:rStyle w:val="a"/>
                <w:color w:val="000000"/>
                <w:spacing w:val="-15"/>
                <w:sz w:val="28"/>
                <w:szCs w:val="28"/>
                <w:bdr w:val="none" w:sz="0" w:space="0" w:color="auto" w:frame="1"/>
                <w:shd w:val="clear" w:color="auto" w:fill="FFFFFF"/>
              </w:rPr>
              <w:t>hi phí</w:t>
            </w:r>
            <w:r w:rsidR="00076A33" w:rsidRPr="00076A33">
              <w:rPr>
                <w:rStyle w:val="a"/>
                <w:color w:val="000000"/>
                <w:spacing w:val="-15"/>
                <w:sz w:val="28"/>
                <w:szCs w:val="28"/>
                <w:bdr w:val="none" w:sz="0" w:space="0" w:color="auto" w:frame="1"/>
                <w:shd w:val="clear" w:color="auto" w:fill="FFFFFF"/>
              </w:rPr>
              <w:t xml:space="preserve"> thực hiện thấp nhất(vì không phải thay đổi thứ tự ưu tiên phục vụ, thứ tự ưu tiên là</w:t>
            </w:r>
            <w:r w:rsidR="00C065DD">
              <w:rPr>
                <w:rStyle w:val="a"/>
                <w:color w:val="000000"/>
                <w:spacing w:val="-15"/>
                <w:sz w:val="28"/>
                <w:szCs w:val="28"/>
                <w:bdr w:val="none" w:sz="0" w:space="0" w:color="auto" w:frame="1"/>
                <w:shd w:val="clear" w:color="auto" w:fill="FFFFFF"/>
              </w:rPr>
              <w:t xml:space="preserve"> </w:t>
            </w:r>
            <w:r w:rsidR="00076A33" w:rsidRPr="00076A33">
              <w:rPr>
                <w:rStyle w:val="a"/>
                <w:color w:val="000000"/>
                <w:spacing w:val="-15"/>
                <w:sz w:val="28"/>
                <w:szCs w:val="28"/>
                <w:bdr w:val="none" w:sz="0" w:space="0" w:color="auto" w:frame="1"/>
                <w:shd w:val="clear" w:color="auto" w:fill="FFFFFF"/>
              </w:rPr>
              <w:t>thứ tự của tiến trình trong hàng đợi).</w:t>
            </w:r>
          </w:p>
        </w:tc>
        <w:tc>
          <w:tcPr>
            <w:tcW w:w="2700" w:type="dxa"/>
          </w:tcPr>
          <w:p w:rsidR="00076A33" w:rsidRDefault="009D61DB" w:rsidP="00076A33">
            <w:pPr>
              <w:pStyle w:val="ListParagraph"/>
              <w:numPr>
                <w:ilvl w:val="0"/>
                <w:numId w:val="1"/>
              </w:numPr>
              <w:rPr>
                <w:sz w:val="28"/>
                <w:szCs w:val="28"/>
              </w:rPr>
            </w:pPr>
            <w:r>
              <w:rPr>
                <w:sz w:val="28"/>
                <w:szCs w:val="28"/>
              </w:rPr>
              <w:t>C</w:t>
            </w:r>
            <w:r w:rsidR="00076A33">
              <w:rPr>
                <w:sz w:val="28"/>
                <w:szCs w:val="28"/>
              </w:rPr>
              <w:t>ác quá trình sẽ được luân phiên cho CPU xử lý nên thời gian chờ đợi sẽ ít.</w:t>
            </w:r>
          </w:p>
          <w:p w:rsidR="00076A33" w:rsidRDefault="00076A33" w:rsidP="00076A33">
            <w:pPr>
              <w:pStyle w:val="ListParagraph"/>
              <w:numPr>
                <w:ilvl w:val="0"/>
                <w:numId w:val="1"/>
              </w:numPr>
              <w:rPr>
                <w:sz w:val="28"/>
                <w:szCs w:val="28"/>
              </w:rPr>
            </w:pPr>
            <w:r>
              <w:rPr>
                <w:sz w:val="28"/>
                <w:szCs w:val="28"/>
              </w:rPr>
              <w:t>Đối với các quá trình liên quan đến nhập xuất IO ,người dùng thì rất hiệu quả.</w:t>
            </w:r>
          </w:p>
          <w:p w:rsidR="00076A33" w:rsidRPr="00076A33" w:rsidRDefault="00076A33" w:rsidP="00076A33">
            <w:pPr>
              <w:pStyle w:val="ListParagraph"/>
              <w:numPr>
                <w:ilvl w:val="0"/>
                <w:numId w:val="1"/>
              </w:numPr>
              <w:rPr>
                <w:sz w:val="28"/>
                <w:szCs w:val="28"/>
              </w:rPr>
            </w:pPr>
            <w:r>
              <w:rPr>
                <w:sz w:val="28"/>
                <w:szCs w:val="28"/>
              </w:rPr>
              <w:t>Việc cài đặt không quá phức tạp.</w:t>
            </w:r>
          </w:p>
        </w:tc>
        <w:tc>
          <w:tcPr>
            <w:tcW w:w="2520" w:type="dxa"/>
          </w:tcPr>
          <w:p w:rsidR="00076A33" w:rsidRDefault="00076A33" w:rsidP="00076A33">
            <w:pPr>
              <w:pStyle w:val="ListParagraph"/>
              <w:numPr>
                <w:ilvl w:val="0"/>
                <w:numId w:val="1"/>
              </w:numPr>
              <w:rPr>
                <w:sz w:val="28"/>
                <w:szCs w:val="28"/>
              </w:rPr>
            </w:pPr>
            <w:r>
              <w:rPr>
                <w:sz w:val="28"/>
                <w:szCs w:val="28"/>
              </w:rPr>
              <w:t>Giải thuật được xem là tối ưu, thời gian chờ đợi trung bình giảm.</w:t>
            </w:r>
          </w:p>
          <w:p w:rsidR="00076A33" w:rsidRPr="00076A33" w:rsidRDefault="00076A33" w:rsidP="00076A33">
            <w:pPr>
              <w:pStyle w:val="ListParagraph"/>
              <w:numPr>
                <w:ilvl w:val="0"/>
                <w:numId w:val="1"/>
              </w:numPr>
              <w:rPr>
                <w:sz w:val="28"/>
                <w:szCs w:val="28"/>
              </w:rPr>
            </w:pPr>
            <w:r>
              <w:rPr>
                <w:sz w:val="28"/>
                <w:szCs w:val="28"/>
              </w:rPr>
              <w:t>Tận dụng hết năng lực của CPU.</w:t>
            </w:r>
          </w:p>
        </w:tc>
        <w:tc>
          <w:tcPr>
            <w:tcW w:w="2070" w:type="dxa"/>
          </w:tcPr>
          <w:p w:rsidR="00AD750E" w:rsidRDefault="00AD750E" w:rsidP="00065783">
            <w:pPr>
              <w:pStyle w:val="ListParagraph"/>
              <w:numPr>
                <w:ilvl w:val="0"/>
                <w:numId w:val="1"/>
              </w:numPr>
              <w:rPr>
                <w:sz w:val="28"/>
                <w:szCs w:val="28"/>
              </w:rPr>
            </w:pPr>
            <w:r>
              <w:rPr>
                <w:sz w:val="28"/>
                <w:szCs w:val="28"/>
              </w:rPr>
              <w:t>Thuật toán tối ưu nhất .</w:t>
            </w:r>
          </w:p>
          <w:p w:rsidR="00065783" w:rsidRPr="00AD750E" w:rsidRDefault="00065783" w:rsidP="00AD750E">
            <w:pPr>
              <w:pStyle w:val="ListParagraph"/>
              <w:numPr>
                <w:ilvl w:val="0"/>
                <w:numId w:val="1"/>
              </w:numPr>
              <w:rPr>
                <w:sz w:val="28"/>
                <w:szCs w:val="28"/>
              </w:rPr>
            </w:pPr>
            <w:r>
              <w:rPr>
                <w:sz w:val="28"/>
                <w:szCs w:val="28"/>
              </w:rPr>
              <w:t>Thời gian chờ đợi, tồn tại trong hệ thống của mỗi tiến trình đều ngắn.</w:t>
            </w:r>
          </w:p>
        </w:tc>
      </w:tr>
      <w:tr w:rsidR="00076A33" w:rsidRPr="00076A33" w:rsidTr="00AD750E">
        <w:tc>
          <w:tcPr>
            <w:tcW w:w="1080" w:type="dxa"/>
          </w:tcPr>
          <w:p w:rsidR="00076A33" w:rsidRPr="00076A33" w:rsidRDefault="00076A33">
            <w:pPr>
              <w:rPr>
                <w:sz w:val="28"/>
                <w:szCs w:val="28"/>
              </w:rPr>
            </w:pPr>
            <w:r w:rsidRPr="00076A33">
              <w:rPr>
                <w:sz w:val="28"/>
                <w:szCs w:val="28"/>
              </w:rPr>
              <w:t>Nhược điểm</w:t>
            </w:r>
          </w:p>
        </w:tc>
        <w:tc>
          <w:tcPr>
            <w:tcW w:w="3150" w:type="dxa"/>
          </w:tcPr>
          <w:p w:rsidR="00076A33" w:rsidRPr="00076A33" w:rsidRDefault="00076A33" w:rsidP="00076A33">
            <w:pPr>
              <w:pStyle w:val="ListParagraph"/>
              <w:numPr>
                <w:ilvl w:val="0"/>
                <w:numId w:val="2"/>
              </w:numPr>
              <w:rPr>
                <w:sz w:val="28"/>
                <w:szCs w:val="28"/>
              </w:rPr>
            </w:pPr>
            <w:r w:rsidRPr="00076A33">
              <w:rPr>
                <w:rStyle w:val="apple-converted-space"/>
                <w:color w:val="000000"/>
                <w:sz w:val="28"/>
                <w:szCs w:val="28"/>
                <w:shd w:val="clear" w:color="auto" w:fill="FFFFFF"/>
              </w:rPr>
              <w:t> </w:t>
            </w:r>
            <w:r w:rsidR="009D61DB">
              <w:rPr>
                <w:color w:val="000000"/>
                <w:sz w:val="28"/>
                <w:szCs w:val="28"/>
                <w:shd w:val="clear" w:color="auto" w:fill="FFFFFF"/>
              </w:rPr>
              <w:t>T</w:t>
            </w:r>
            <w:r w:rsidRPr="00076A33">
              <w:rPr>
                <w:color w:val="000000"/>
                <w:sz w:val="28"/>
                <w:szCs w:val="28"/>
                <w:shd w:val="clear" w:color="auto" w:fill="FFFFFF"/>
              </w:rPr>
              <w:t>hời gian trung bình chờ phục vụ của các tiến trình là</w:t>
            </w:r>
            <w:r>
              <w:rPr>
                <w:color w:val="000000"/>
                <w:sz w:val="28"/>
                <w:szCs w:val="28"/>
                <w:shd w:val="clear" w:color="auto" w:fill="FFFFFF"/>
              </w:rPr>
              <w:t xml:space="preserve"> như nhau không kể ngắn hay dài có thể dẫn tới một số vấn đề sau:</w:t>
            </w:r>
          </w:p>
          <w:p w:rsidR="00076A33" w:rsidRPr="00AD750E" w:rsidRDefault="00076A33" w:rsidP="00AD750E">
            <w:pPr>
              <w:pStyle w:val="ListParagraph"/>
              <w:numPr>
                <w:ilvl w:val="0"/>
                <w:numId w:val="4"/>
              </w:numPr>
              <w:rPr>
                <w:sz w:val="28"/>
                <w:szCs w:val="28"/>
              </w:rPr>
            </w:pPr>
            <w:r w:rsidRPr="00AD750E">
              <w:rPr>
                <w:color w:val="000000"/>
                <w:sz w:val="28"/>
                <w:szCs w:val="28"/>
                <w:shd w:val="clear" w:color="auto" w:fill="FFFFFF"/>
              </w:rPr>
              <w:t>Thời gian chờ trung bình sẽ tăng vô hạn khi hệ thống tiếp cận tới hạn khả năng phục vụ vủa mình</w:t>
            </w:r>
          </w:p>
          <w:p w:rsidR="00076A33" w:rsidRPr="00AD750E" w:rsidRDefault="00076A33" w:rsidP="00AD750E">
            <w:pPr>
              <w:pStyle w:val="ListParagraph"/>
              <w:numPr>
                <w:ilvl w:val="0"/>
                <w:numId w:val="4"/>
              </w:numPr>
              <w:rPr>
                <w:sz w:val="28"/>
                <w:szCs w:val="28"/>
              </w:rPr>
            </w:pPr>
            <w:r w:rsidRPr="00AD750E">
              <w:rPr>
                <w:color w:val="000000"/>
                <w:sz w:val="28"/>
                <w:szCs w:val="28"/>
                <w:shd w:val="clear" w:color="auto" w:fill="FFFFFF"/>
              </w:rPr>
              <w:t xml:space="preserve">Nếu độ phát tán thời gian </w:t>
            </w:r>
            <w:r w:rsidRPr="00AD750E">
              <w:rPr>
                <w:color w:val="000000"/>
                <w:sz w:val="28"/>
                <w:szCs w:val="28"/>
                <w:shd w:val="clear" w:color="auto" w:fill="FFFFFF"/>
              </w:rPr>
              <w:lastRenderedPageBreak/>
              <w:t>thực hiện tiến trình tăng thì thời gian chờ đợi trung bình cũng tăng theo.</w:t>
            </w:r>
          </w:p>
          <w:p w:rsidR="00076A33" w:rsidRPr="00AD750E" w:rsidRDefault="00076A33" w:rsidP="00AD750E">
            <w:pPr>
              <w:pStyle w:val="ListParagraph"/>
              <w:numPr>
                <w:ilvl w:val="0"/>
                <w:numId w:val="4"/>
              </w:numPr>
              <w:rPr>
                <w:sz w:val="28"/>
                <w:szCs w:val="28"/>
              </w:rPr>
            </w:pPr>
            <w:r w:rsidRPr="00AD750E">
              <w:rPr>
                <w:color w:val="000000"/>
                <w:sz w:val="28"/>
                <w:szCs w:val="28"/>
                <w:shd w:val="clear" w:color="auto" w:fill="FFFFFF"/>
              </w:rPr>
              <w:t>Khi có tiến trình dài ít bị ngắt thì các tiến trình khác phải chờ đợi lâu hơn.</w:t>
            </w:r>
          </w:p>
        </w:tc>
        <w:tc>
          <w:tcPr>
            <w:tcW w:w="2700" w:type="dxa"/>
          </w:tcPr>
          <w:p w:rsidR="00076A33" w:rsidRDefault="00076A33" w:rsidP="00076A33">
            <w:pPr>
              <w:pStyle w:val="ListParagraph"/>
              <w:numPr>
                <w:ilvl w:val="0"/>
                <w:numId w:val="2"/>
              </w:numPr>
              <w:rPr>
                <w:sz w:val="28"/>
                <w:szCs w:val="28"/>
              </w:rPr>
            </w:pPr>
            <w:r>
              <w:rPr>
                <w:sz w:val="28"/>
                <w:szCs w:val="28"/>
              </w:rPr>
              <w:lastRenderedPageBreak/>
              <w:t>Thời gian chờ đợi trung bình dưới chính sách RR thường là quá dài.</w:t>
            </w:r>
          </w:p>
          <w:p w:rsidR="00076A33" w:rsidRDefault="00076A33" w:rsidP="00076A33">
            <w:pPr>
              <w:pStyle w:val="ListParagraph"/>
              <w:numPr>
                <w:ilvl w:val="0"/>
                <w:numId w:val="2"/>
              </w:numPr>
              <w:rPr>
                <w:sz w:val="28"/>
                <w:szCs w:val="28"/>
              </w:rPr>
            </w:pPr>
            <w:r>
              <w:rPr>
                <w:sz w:val="28"/>
                <w:szCs w:val="28"/>
              </w:rPr>
              <w:t>Nếu thời gian định mức cho việc x</w:t>
            </w:r>
            <w:r w:rsidR="009D61DB">
              <w:rPr>
                <w:sz w:val="28"/>
                <w:szCs w:val="28"/>
              </w:rPr>
              <w:t>ử</w:t>
            </w:r>
            <w:r>
              <w:rPr>
                <w:sz w:val="28"/>
                <w:szCs w:val="28"/>
              </w:rPr>
              <w:t xml:space="preserve"> lý quá lớn thì RR thành FCFS.</w:t>
            </w:r>
          </w:p>
          <w:p w:rsidR="00076A33" w:rsidRDefault="00076A33" w:rsidP="00076A33">
            <w:pPr>
              <w:pStyle w:val="ListParagraph"/>
              <w:numPr>
                <w:ilvl w:val="0"/>
                <w:numId w:val="2"/>
              </w:numPr>
              <w:rPr>
                <w:sz w:val="28"/>
                <w:szCs w:val="28"/>
              </w:rPr>
            </w:pPr>
            <w:r>
              <w:rPr>
                <w:sz w:val="28"/>
                <w:szCs w:val="28"/>
              </w:rPr>
              <w:t>Nếu thời gian quá ngắn so với thời gian x</w:t>
            </w:r>
            <w:r w:rsidR="009D61DB">
              <w:rPr>
                <w:sz w:val="28"/>
                <w:szCs w:val="28"/>
              </w:rPr>
              <w:t>ử</w:t>
            </w:r>
            <w:r>
              <w:rPr>
                <w:sz w:val="28"/>
                <w:szCs w:val="28"/>
              </w:rPr>
              <w:t xml:space="preserve"> lý của một tiến trình trong sách hàng đợi thì việc chờ đợi và x</w:t>
            </w:r>
            <w:r w:rsidR="009D61DB">
              <w:rPr>
                <w:sz w:val="28"/>
                <w:szCs w:val="28"/>
              </w:rPr>
              <w:t>ử</w:t>
            </w:r>
            <w:r>
              <w:rPr>
                <w:sz w:val="28"/>
                <w:szCs w:val="28"/>
              </w:rPr>
              <w:t xml:space="preserve"> lý luân phiên sẽ nhiều.</w:t>
            </w:r>
          </w:p>
          <w:p w:rsidR="00076A33" w:rsidRPr="00076A33" w:rsidRDefault="00076A33" w:rsidP="00076A33">
            <w:pPr>
              <w:pStyle w:val="ListParagraph"/>
              <w:numPr>
                <w:ilvl w:val="0"/>
                <w:numId w:val="2"/>
              </w:numPr>
              <w:rPr>
                <w:sz w:val="28"/>
                <w:szCs w:val="28"/>
              </w:rPr>
            </w:pPr>
            <w:r>
              <w:rPr>
                <w:sz w:val="28"/>
                <w:szCs w:val="28"/>
              </w:rPr>
              <w:t xml:space="preserve">Qui tắc là định </w:t>
            </w:r>
            <w:r>
              <w:rPr>
                <w:sz w:val="28"/>
                <w:szCs w:val="28"/>
              </w:rPr>
              <w:lastRenderedPageBreak/>
              <w:t>mức thời gian nên dài hơn 80%chu kỳ CPU.</w:t>
            </w:r>
          </w:p>
        </w:tc>
        <w:tc>
          <w:tcPr>
            <w:tcW w:w="2520" w:type="dxa"/>
          </w:tcPr>
          <w:p w:rsidR="00076A33" w:rsidRDefault="00076A33" w:rsidP="00076A33">
            <w:pPr>
              <w:pStyle w:val="ListParagraph"/>
              <w:numPr>
                <w:ilvl w:val="0"/>
                <w:numId w:val="2"/>
              </w:numPr>
              <w:rPr>
                <w:sz w:val="28"/>
                <w:szCs w:val="28"/>
              </w:rPr>
            </w:pPr>
            <w:r>
              <w:rPr>
                <w:sz w:val="28"/>
                <w:szCs w:val="28"/>
              </w:rPr>
              <w:lastRenderedPageBreak/>
              <w:t>Cài đặt thuật toán phức tạp,tốn nhiều xữ lý cho quá trình quản lý.</w:t>
            </w:r>
          </w:p>
          <w:p w:rsidR="00076A33" w:rsidRDefault="00076A33" w:rsidP="00076A33">
            <w:pPr>
              <w:pStyle w:val="ListParagraph"/>
              <w:numPr>
                <w:ilvl w:val="0"/>
                <w:numId w:val="2"/>
              </w:numPr>
              <w:rPr>
                <w:sz w:val="28"/>
                <w:szCs w:val="28"/>
              </w:rPr>
            </w:pPr>
            <w:r>
              <w:rPr>
                <w:sz w:val="28"/>
                <w:szCs w:val="28"/>
              </w:rPr>
              <w:t>Mặt dù SJF là tối ưu nhưng nó không thể được  cài đặt tại cấp định thời CPU ngắn vì không có cách nào để biết chiều dài chu kỳ CPU tiếp theo.</w:t>
            </w:r>
          </w:p>
          <w:p w:rsidR="00076A33" w:rsidRPr="00076A33" w:rsidRDefault="00076A33" w:rsidP="00076A33">
            <w:pPr>
              <w:pStyle w:val="ListParagraph"/>
              <w:numPr>
                <w:ilvl w:val="0"/>
                <w:numId w:val="2"/>
              </w:numPr>
              <w:rPr>
                <w:sz w:val="28"/>
                <w:szCs w:val="28"/>
              </w:rPr>
            </w:pPr>
            <w:r>
              <w:rPr>
                <w:sz w:val="28"/>
                <w:szCs w:val="28"/>
              </w:rPr>
              <w:t xml:space="preserve">Giải thuật SJF có thể trưng dụng hoặc không trưng </w:t>
            </w:r>
            <w:r>
              <w:rPr>
                <w:sz w:val="28"/>
                <w:szCs w:val="28"/>
              </w:rPr>
              <w:lastRenderedPageBreak/>
              <w:t xml:space="preserve">dụng CPU, dẫn tới giải thuật này có nhiều dị bản khác nhau và sẽ tối ưu hay không tối ưu phụ thuộc vào trưng dụng CPU.  </w:t>
            </w:r>
          </w:p>
        </w:tc>
        <w:tc>
          <w:tcPr>
            <w:tcW w:w="2070" w:type="dxa"/>
          </w:tcPr>
          <w:p w:rsidR="00076A33" w:rsidRDefault="00065783" w:rsidP="00065783">
            <w:pPr>
              <w:pStyle w:val="ListParagraph"/>
              <w:numPr>
                <w:ilvl w:val="0"/>
                <w:numId w:val="2"/>
              </w:numPr>
              <w:rPr>
                <w:sz w:val="28"/>
                <w:szCs w:val="28"/>
              </w:rPr>
            </w:pPr>
            <w:r>
              <w:rPr>
                <w:sz w:val="28"/>
                <w:szCs w:val="28"/>
              </w:rPr>
              <w:lastRenderedPageBreak/>
              <w:t>Việc cài đặt thuật toán khá phức tạp.</w:t>
            </w:r>
          </w:p>
          <w:p w:rsidR="00065783" w:rsidRDefault="00065783" w:rsidP="00065783">
            <w:pPr>
              <w:pStyle w:val="ListParagraph"/>
              <w:numPr>
                <w:ilvl w:val="0"/>
                <w:numId w:val="2"/>
              </w:numPr>
              <w:rPr>
                <w:sz w:val="28"/>
                <w:szCs w:val="28"/>
              </w:rPr>
            </w:pPr>
            <w:r>
              <w:rPr>
                <w:sz w:val="28"/>
                <w:szCs w:val="28"/>
              </w:rPr>
              <w:t>Cần quản lý chặt chẽ việc điều phối các tiến trình .</w:t>
            </w:r>
          </w:p>
          <w:p w:rsidR="00065783" w:rsidRPr="00065783" w:rsidRDefault="00065783" w:rsidP="00065783">
            <w:pPr>
              <w:pStyle w:val="ListParagraph"/>
              <w:numPr>
                <w:ilvl w:val="0"/>
                <w:numId w:val="2"/>
              </w:numPr>
              <w:rPr>
                <w:sz w:val="28"/>
                <w:szCs w:val="28"/>
              </w:rPr>
            </w:pPr>
            <w:r>
              <w:rPr>
                <w:sz w:val="28"/>
                <w:szCs w:val="28"/>
              </w:rPr>
              <w:t>Quản lý thời gian đến của mỗi tiến trình.</w:t>
            </w:r>
          </w:p>
        </w:tc>
      </w:tr>
    </w:tbl>
    <w:p w:rsidR="004940D7" w:rsidRPr="00076A33" w:rsidRDefault="004940D7">
      <w:pPr>
        <w:rPr>
          <w:sz w:val="28"/>
          <w:szCs w:val="28"/>
        </w:rPr>
      </w:pPr>
    </w:p>
    <w:sectPr w:rsidR="004940D7" w:rsidRPr="00076A33" w:rsidSect="004940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4F2A65"/>
    <w:multiLevelType w:val="hybridMultilevel"/>
    <w:tmpl w:val="6E1A766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D33E47"/>
    <w:multiLevelType w:val="hybridMultilevel"/>
    <w:tmpl w:val="3522D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AE49D8"/>
    <w:multiLevelType w:val="hybridMultilevel"/>
    <w:tmpl w:val="5B3A12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FB423D8"/>
    <w:multiLevelType w:val="hybridMultilevel"/>
    <w:tmpl w:val="A58805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076A33"/>
    <w:rsid w:val="00010590"/>
    <w:rsid w:val="00065783"/>
    <w:rsid w:val="00076A33"/>
    <w:rsid w:val="004940D7"/>
    <w:rsid w:val="009D61DB"/>
    <w:rsid w:val="00AD750E"/>
    <w:rsid w:val="00C065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0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6A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6A33"/>
    <w:pPr>
      <w:ind w:left="720"/>
      <w:contextualSpacing/>
    </w:pPr>
  </w:style>
  <w:style w:type="character" w:customStyle="1" w:styleId="a">
    <w:name w:val="a"/>
    <w:basedOn w:val="DefaultParagraphFont"/>
    <w:rsid w:val="00076A33"/>
  </w:style>
  <w:style w:type="character" w:customStyle="1" w:styleId="apple-converted-space">
    <w:name w:val="apple-converted-space"/>
    <w:basedOn w:val="DefaultParagraphFont"/>
    <w:rsid w:val="00076A3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BoCauTrang</dc:creator>
  <cp:lastModifiedBy>BoCauTrang</cp:lastModifiedBy>
  <cp:revision>3</cp:revision>
  <dcterms:created xsi:type="dcterms:W3CDTF">2012-03-27T06:42:00Z</dcterms:created>
  <dcterms:modified xsi:type="dcterms:W3CDTF">2012-03-28T00:16:00Z</dcterms:modified>
</cp:coreProperties>
</file>