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Hướng Dẫn Knowledge Item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Version: 1.0.0  |  Author: M2MBA  |  Last Updated: 2026-03-26</w:t>
      </w:r>
    </w:p>
    <w:p>
      <w:pPr>
        <w:pStyle w:val="Heading1"/>
        <w:pBdr>
          <w:bottom w:val="single" w:color="1F3864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📌 Knowledge Item Là Gì?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Knowledge Item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là một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kho kiến thức có cấu trúc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mà Agent có thể truy vấn khi cần. Khác với Skill (hướng dẫn cách làm) và Workflow (chuỗi bước thực hiện), Knowledge Item chứa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dữ liệu nền, domain knowledge, tài liệu tham chiếu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để Agent hiểu ngữ cảnh sâu hơn.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 Sánh 3 Loại Knowledge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/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Knowledge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Chứa gì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Quy tắc bắt buộc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Hướng dẫn cách làm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Dữ liệu, kiến thức domain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Khi nào nạp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Mọi lúc (luôn 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Khi ngữ cảnh khớp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Khi Agent tra cứu cần thiết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Ví dụ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"Không tự tạo file khi chưa hỏi"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Cách sinh ERD, cách viết User 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Kiến thức thị trường chứng khoán VN, mô hình ride-hailing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viết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User/BA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User/BA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Agent (tự tổng hợp) hoặc User</w:t>
            </w:r>
          </w:p>
        </w:tc>
      </w:tr>
    </w:tbl>
    <w:p>
      <w:pPr>
        <w:pStyle w:val="Heading1"/>
        <w:pBdr>
          <w:bottom w:val="single" w:color="1F3864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🔍 Cơ Chế Đọc Knowledge Item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Vị Trí Lưu Trữ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C:\Users\&lt;TênUser&gt;\.gemini\antigravity\knowledge\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knowledge.lock                    ← File khóa, tránh conflict khi ghi đồng thời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stock_market_domain\              ← 1 Knowledge Item = 1 thư mục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metadata.json                 ← Mô tả &amp; index của knowledge item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timestamps.json               ← Thời gian tạo/sửa/truy cập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artifacts\                    ← Nội dung thực tế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summary.md                ← Tóm tắt tổng quan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business_models.md        ← Nội dung chi tiết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technical_architecture.md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ride_hailing_hybrid_model\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metadata.json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timestamps.json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artifacts\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 summary.md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2E75B6" w:sz="8" w:space="4"/>
        </w:pBdr>
        <w:shd w:fill="E8F4FD" w:val="clear"/>
        <w:spacing w:after="120" w:before="120"/>
        <w:ind w:left="360" w:right="200"/>
      </w:pPr>
      <w:r>
        <w:rPr>
          <w:rFonts w:ascii="Times New Roman" w:cs="Times New Roman" w:eastAsia="Times New Roman" w:hAnsi="Times New Roman"/>
          <w:color w:val="4A3000"/>
          <w:sz w:val="24"/>
          <w:szCs w:val="24"/>
        </w:rPr>
        <w:t xml:space="preserve">💡 Knowledge Item là cấp global — không tổ chức theo dự án mà theo domain/chủ đề. Một knowledge item có thể dùng cho nhiều dự án.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Cách Agent Đọc Knowledge Item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Agent sử dụng </w:t>
      </w:r>
      <w:r>
        <w:rPr>
          <w:rFonts w:ascii="Courier New" w:cs="Courier New" w:eastAsia="Courier New" w:hAnsi="Courier New"/>
          <w:sz w:val="20"/>
          <w:szCs w:val="20"/>
        </w:rPr>
        <w:t xml:space="preserve">list_resources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</w:t>
      </w:r>
      <w:r>
        <w:rPr>
          <w:rFonts w:ascii="Courier New" w:cs="Courier New" w:eastAsia="Courier New" w:hAnsi="Courier New"/>
          <w:sz w:val="20"/>
          <w:szCs w:val="20"/>
        </w:rPr>
        <w:t xml:space="preserve">read_resource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để truy vấn: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Bước 1: list_resources → Xem danh sách knowledge items có sẵn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Bước 2: Đọc metadata.json → Xem title, summary để quyết định có liên quan không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Bước 3: Đọc artifacts/*.md → Nạp nội dung chi tiết vào context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 dụ thực tế: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Khi user hỏi về domain chứng khoán, Agent: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Phát hiện knowledge item </w:t>
      </w:r>
      <w:r>
        <w:rPr>
          <w:rFonts w:ascii="Courier New" w:cs="Courier New" w:eastAsia="Courier New" w:hAnsi="Courier New"/>
          <w:sz w:val="20"/>
          <w:szCs w:val="20"/>
        </w:rPr>
        <w:t xml:space="preserve">stock_market_domain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 </w:t>
      </w:r>
      <w:r>
        <w:rPr>
          <w:rFonts w:ascii="Courier New" w:cs="Courier New" w:eastAsia="Courier New" w:hAnsi="Courier New"/>
          <w:sz w:val="20"/>
          <w:szCs w:val="20"/>
        </w:rPr>
        <w:t xml:space="preserve">metadata.json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Thấy summary phù hợp → đọc summary.md, business_models.md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Trả lời với ngữ cảnh domain đầy đủ, không cần user giải thích từ đầu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FFC107" w:sz="8" w:space="4"/>
        </w:pBdr>
        <w:shd w:fill="FFF3CD" w:val="clear"/>
        <w:spacing w:after="120" w:before="120"/>
        <w:ind w:left="360" w:right="200"/>
      </w:pPr>
      <w:r>
        <w:rPr>
          <w:rFonts w:ascii="Times New Roman" w:cs="Times New Roman" w:eastAsia="Times New Roman" w:hAnsi="Times New Roman"/>
          <w:color w:val="4A3000"/>
          <w:sz w:val="24"/>
          <w:szCs w:val="24"/>
        </w:rPr>
        <w:t xml:space="preserve">⚠️ Lưu ý: Agent không tự động đọc toàn bộ knowledge mỗi cuộc hội thoại. Chỉ đọc khi ngữ cảnh câu hỏi có liên quan đến domain của knowledge item đó — được phán đoán qua summary trong metadata.json.</w:t>
      </w:r>
    </w:p>
    <w:p>
      <w:pPr>
        <w:pStyle w:val="Heading1"/>
        <w:pBdr>
          <w:bottom w:val="single" w:color="1F3864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🗂️ Cấu Trúc File Chi Tiết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1: metadata.json — File Quan Trọng Nhất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Đây là "bìa sách" của knowledge item. Agent đọc file này đầu tiên để quyết định có nên nạp nội dung hay không.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"title": "Stock Market Domain (Vietnam)",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"summary": "Kiến thức tổng hợp về thị trường chứng khoán Việt Nam,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bao gồm thuật ngữ, mô hình kinh doanh, quy trình nghiệp vụ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(Trade Lifecycle, Margin) và cấu trúc hệ thống công nghệ.",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"created": "2026-02-28T15:37:43+07:00",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"updated": "2026-02-28T15:37:43+07:00",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"references":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"file:///e:/Training%20Project/..."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"artifacts":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"summary.md",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"business_models.md",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"technical_architecture.md"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"tags": ["BA", "Stock Market", "Vietnam", "Finance"]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Giải thích từng field: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Bắt buộc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Tên hiển thị của knowledge 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 trọng nhất — Agent dùng để quyết định có đọc tiếp không. Viết đủ từ khóa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created / 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ISO 8601 format, dùng để Agent biết độ mới của thông tin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artifacts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Danh sách file trong thư mục artifacts/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Link đến tài liệu gốc (file URL hoặc URL web)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Từ khóa phân loại, giúp tìm kiếm nhanh hơn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source_conversation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conversation tạo ra knowledge item này (Agent tự điền)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2: timestamps.json — Tự Động, Không Cần Tạo Tay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"created": "2026-02-28T15:37:56.040+07:00",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"modified": "2026-02-28T15:38:17.513+07:00",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"accessed": "2026-03-26T08:54:42.994+07:00"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2E75B6" w:sz="8" w:space="4"/>
        </w:pBdr>
        <w:shd w:fill="E8F4FD" w:val="clear"/>
        <w:spacing w:after="120" w:before="120"/>
        <w:ind w:left="360" w:right="200"/>
      </w:pPr>
      <w:r>
        <w:rPr>
          <w:rFonts w:ascii="Times New Roman" w:cs="Times New Roman" w:eastAsia="Times New Roman" w:hAnsi="Times New Roman"/>
          <w:color w:val="4A3000"/>
          <w:sz w:val="24"/>
          <w:szCs w:val="24"/>
        </w:rPr>
        <w:t xml:space="preserve">💡 File này được Agent tự quản lý. Nếu tạo thủ công, có thể tạo với giá trị hiện tại, Agent sẽ tự update khi truy cập.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3: artifacts/*.md — Nội Dung Thực Tế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Đây là nơi chứa kiến thức thực sự. Nên tổ chức thành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nhiều file nhỏ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theo chủ đề thay vì 1 file lớn: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artifacts/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summary.md              ← Tổng quan, đọc đầu tiên (LUÔN có)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business_models.md      ← Mô hình kinh doanh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technical_architecture.md ← Kiến trúc kỹ thuật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glossary.md             ← Thuật ngữ domain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elicitation_tips.md     ← Best practices cho BA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Format chuẩn cho mỗi file artifact: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[Tên Knowledge Item]: [Tên Phần]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**Domain:** [Tên lĩnh vực]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**Loại:** [Summary / Business Model / Technical / ...]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**Cập nhật:** YYYY-MM-DD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1. [Phần chính]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[Nội dung...]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2. [Phần phụ]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[Nội dung...]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*Kiến thức này được đúc kết từ [nguồn gốc].*</w:t>
      </w:r>
    </w:p>
    <w:p>
      <w:pPr>
        <w:pStyle w:val="Heading1"/>
        <w:pBdr>
          <w:bottom w:val="single" w:color="1F3864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🛠️ Hướng Dẫn Tự Tạo Knowledge Item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Bước 1: Tạo Thư Mục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C:\Users\&lt;TênUser&gt;\.gemini\antigravity\knowledge\&lt;tên-domain&gt;\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 tắc đặt tên thư mục: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Dùng </w:t>
      </w:r>
      <w:r>
        <w:rPr>
          <w:rFonts w:ascii="Courier New" w:cs="Courier New" w:eastAsia="Courier New" w:hAnsi="Courier New"/>
          <w:sz w:val="20"/>
          <w:szCs w:val="20"/>
        </w:rPr>
        <w:t xml:space="preserve">snake_case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(dấu gạch dưới)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Phản ánh domain/chủ đề, không phải tên dự án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Ví dụ: </w:t>
      </w:r>
      <w:r>
        <w:rPr>
          <w:rFonts w:ascii="Courier New" w:cs="Courier New" w:eastAsia="Courier New" w:hAnsi="Courier New"/>
          <w:sz w:val="20"/>
          <w:szCs w:val="20"/>
        </w:rPr>
        <w:t xml:space="preserve">iot_esp32_domain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ecommerce_retail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hr_payroll_system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knowledge\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iot_esp32_domain\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metadata.json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timestamps.json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artifacts\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summary.md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 technical_spec.md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Bước 2: Tạo metadata.json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"title": "IoT ESP32 Domain Knowledge",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"summary": "Kiến thức về lập trình ESP32, giao tiếp MQTT, kết nối WiFi,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nhắc việc qua loa (TTS), cảm biến và firmware update OTA.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Dùng cho dự án Robot Nhắc Việc M2MBA.",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"created": "2026-03-26T08:00:00+07:00",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"updated": "2026-03-26T08:00:00+07:00",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"artifacts":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"summary.md",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"technical_spec.md"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"tags": ["IoT", "ESP32", "MQTT", "Embedded", "Robot"]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FFC107" w:sz="8" w:space="4"/>
        </w:pBdr>
        <w:shd w:fill="FFF3CD" w:val="clear"/>
        <w:spacing w:after="120" w:before="120"/>
        <w:ind w:left="360" w:right="200"/>
      </w:pPr>
      <w:r>
        <w:rPr>
          <w:rFonts w:ascii="Times New Roman" w:cs="Times New Roman" w:eastAsia="Times New Roman" w:hAnsi="Times New Roman"/>
          <w:color w:val="4A3000"/>
          <w:sz w:val="24"/>
          <w:szCs w:val="24"/>
        </w:rPr>
        <w:t xml:space="preserve">⚠️ Lưu ý quan trọng về summary: Đây là text Agent đọc để quyết định có liên quan không. Viết dày từ khóa nhưng vẫn đọc được — giống như meta description của SEO.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Bước 3: Tạo timestamps.json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"created": "2026-03-26T08:00:00.000+07:00",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"modified": "2026-03-26T08:00:00.000+07:00",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"accessed": "2026-03-26T08:00:00.000+07:00"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Bước 4: Viết Nội Dung Trong artifacts/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Tạo file </w:t>
      </w:r>
      <w:r>
        <w:rPr>
          <w:rFonts w:ascii="Courier New" w:cs="Courier New" w:eastAsia="Courier New" w:hAnsi="Courier New"/>
          <w:sz w:val="20"/>
          <w:szCs w:val="20"/>
        </w:rPr>
        <w:t xml:space="preserve">summary.md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trước tiên (bắt buộc):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IoT ESP32 Domain: Tổng Quan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**Domain:** Embedded IoT / ESP32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**Dự án:** Robot Nhắc Việc M2MBA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**Cập nhật:** 2026-03-26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1. Kiến trúc Tổng Thể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ESP32 đóng vai trò trung tâm: nhận lệnh qua MQTT, phát audio TTS qua loa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Kết nối: WiFi 2.4GHz, MQTT Broker (cloud hoặc local)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Giao diện người dùng: Mobile App → API Backend → MQTT → ESP32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2. Các Giao Thức Chính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Giao thức | Vai trò |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|:---|:---|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MQTT | Nhận lệnh nhắc việc, trạng thái thiết bị |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HTTP/REST | App mobile giao tiếp với Backend |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| I2S | Phát audio qua DAC/loa |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## 3. Thuật Ngữ Quan Trọng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OTA (Over-The-Air): Cập nhật firmware không dây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TTS (Text-to-Speech): Chuyển text thành giọng nói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QoS: Quality of Service trong MQTT (0/1/2)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*Đúc kết từ dự án Robot Nhắc Việc, tháng 3/2026.*</w:t>
      </w:r>
    </w:p>
    <w:p>
      <w:pPr>
        <w:pStyle w:val="Heading1"/>
        <w:pBdr>
          <w:bottom w:val="single" w:color="1F3864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📊 Phân Biệt Khi Nào Nên Tạo Knowledge Item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30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Tình huống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Nên làm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Bắt đầu dự án mới trong domain lạ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Tạo knowledge item cho domain đó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tài liệu business dày (50+ trang)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Tổng hợp thành knowledge item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Muốn Agent nhớ nghiệp vụ dự án giữa các conversations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✅ Tạo knowledge item cho dự án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Chỉ dùng thông tin 1 lần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Upload trực tiếp vào chat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Thông tin thay đổi thường xuyên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❌ Không nên knowledge item, dùng file tham chiếu</w:t>
            </w:r>
          </w:p>
        </w:tc>
      </w:tr>
    </w:tbl>
    <w:p>
      <w:pPr>
        <w:pStyle w:val="Heading1"/>
        <w:pBdr>
          <w:bottom w:val="single" w:color="1F3864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⚡ Workflow Nhanh: Nhờ Agent Tự Tạo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Thay vì tự tạo thủ công, bạn có thể nhờ Agent làm: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"Hãy tổng hợp kiến thức về [domain] từ cuộc hội thoại này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và lưu thành knowledge item trong hệ thống."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Agent sẽ tự: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hợp nội dung từ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Tạo cấu trúc thư mục đúng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Viết </w:t>
      </w:r>
      <w:r>
        <w:rPr>
          <w:rFonts w:ascii="Courier New" w:cs="Courier New" w:eastAsia="Courier New" w:hAnsi="Courier New"/>
          <w:sz w:val="20"/>
          <w:szCs w:val="20"/>
        </w:rPr>
        <w:t xml:space="preserve">metadata.json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timestamps.json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artifacts/summary.md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Báo cáo đường dẫn đã lưu</w:t>
      </w:r>
    </w:p>
    <w:p>
      <w:pPr>
        <w:pStyle w:val="Heading1"/>
        <w:pBdr>
          <w:bottom w:val="single" w:color="1F3864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📋 Checklist Kiểm Tra Knowledge Item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Sau khi tạo, kiểm tra: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Thư mục dùng snake_case?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metadata.json có title, summary, artifacts list?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summary chứa đủ từ khóa để Agent nhận diện domain?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artifacts/summary.md đã tồn tại (bắt buộc)?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file trong artifacts/ được khai báo đúng trong metadata.json?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Nội dung trong artifacts có metadata block (domain, cập nhật)?</w:t>
      </w:r>
    </w:p>
    <w:p>
      <w:pPr>
        <w:pStyle w:val="Heading1"/>
        <w:pBdr>
          <w:bottom w:val="single" w:color="1F3864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🗺️ Tổng Kết Luồng Hoạt Động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 hỏi về domain 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Agent đọc danh sách knowledge items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Đọc metadata.json của từng item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"summary" có khớp với câu hỏi không?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YES ──────────────────────────────► Đọc artifacts/*.md → Tích hợp vào câu trả lời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NO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Tiếp tục tìm kiếm hoặc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hỏi user cung cấp thêm thông tin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FFC107" w:sz="8" w:space="4"/>
        </w:pBdr>
        <w:shd w:fill="FFF3CD" w:val="clear"/>
        <w:spacing w:after="120" w:before="120"/>
        <w:ind w:left="360" w:right="200"/>
      </w:pPr>
      <w:r>
        <w:rPr>
          <w:rFonts w:ascii="Times New Roman" w:cs="Times New Roman" w:eastAsia="Times New Roman" w:hAnsi="Times New Roman"/>
          <w:color w:val="4A3000"/>
          <w:sz w:val="24"/>
          <w:szCs w:val="24"/>
        </w:rPr>
        <w:t xml:space="preserve">🏆 Bí quyết: Viết phần summary trong metadata.json càng chi tiết và đúng từ khóa domain, Agent càng dễ nhận biết và kích hoạt đúng lúc.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2026-03-26T02:32:11.253Z</dcterms:created>
  <dcterms:modified xsi:type="dcterms:W3CDTF">2026-03-26T02:32:11.254Z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