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935E4">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935E4">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2A66B5" w:rsidRDefault="00841F82"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C165E5"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C165E5" w:rsidRPr="00601688" w:rsidRDefault="00ED077B" w:rsidP="00601688">
      <w:pPr>
        <w:pStyle w:val="Heading2"/>
        <w:numPr>
          <w:ilvl w:val="1"/>
          <w:numId w:val="7"/>
        </w:numPr>
      </w:pPr>
      <w:r w:rsidRPr="00601688">
        <w:t>Scope</w:t>
      </w:r>
    </w:p>
    <w:p w:rsidR="00601688" w:rsidRPr="00601688" w:rsidRDefault="00817130" w:rsidP="00601688">
      <w:pPr>
        <w:ind w:left="288"/>
      </w:pPr>
      <w:r w:rsidRPr="00817130">
        <w:t xml:space="preserve">The HOWE system </w:t>
      </w:r>
      <w:proofErr w:type="gramStart"/>
      <w:r w:rsidRPr="00817130">
        <w:t>is built</w:t>
      </w:r>
      <w:proofErr w:type="gramEnd"/>
      <w:r w:rsidRPr="00817130">
        <w:t xml:space="preserve">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27.75pt;height:5in" o:ole="">
            <v:imagedata r:id="rId9" o:title="" croptop="2734f" cropbottom="8406f"/>
          </v:shape>
          <o:OLEObject Type="Embed" ProgID="Visio.Drawing.15" ShapeID="_x0000_i1032" DrawAspect="Content" ObjectID="_1557523117"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D7035C"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w:t>
      </w:r>
      <w:r>
        <w:t xml:space="preserve">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953C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95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953C01">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95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953C01">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95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953C01">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95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953C01">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953C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953C01">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D7035C"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93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93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C165E5"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 xml:space="preserve">The main items mentioned in this document are </w:t>
      </w:r>
      <w:proofErr w:type="gramStart"/>
      <w:r w:rsidRPr="0073307F">
        <w:t>4</w:t>
      </w:r>
      <w:proofErr w:type="gramEnd"/>
      <w:r w:rsidRPr="0073307F">
        <w:t xml:space="preserve">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792"/>
        <w:gridCol w:w="1881"/>
        <w:gridCol w:w="2590"/>
        <w:gridCol w:w="3912"/>
      </w:tblGrid>
      <w:tr w:rsidR="00601688" w:rsidRPr="00601688" w:rsidTr="00601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01688" w:rsidRPr="00601688" w:rsidRDefault="00601688" w:rsidP="00601688">
            <w:pPr>
              <w:spacing w:after="0"/>
              <w:rPr>
                <w:sz w:val="21"/>
                <w:szCs w:val="21"/>
              </w:rPr>
            </w:pPr>
            <w:r w:rsidRPr="00601688">
              <w:rPr>
                <w:sz w:val="21"/>
                <w:szCs w:val="21"/>
              </w:rPr>
              <w:t>Actor</w:t>
            </w:r>
          </w:p>
        </w:tc>
        <w:tc>
          <w:tcPr>
            <w:tcW w:w="189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61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955"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description</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Pr>
          <w:p w:rsidR="00601688" w:rsidRPr="00601688" w:rsidRDefault="00601688" w:rsidP="00601688">
            <w:pPr>
              <w:spacing w:after="0"/>
              <w:rPr>
                <w:sz w:val="21"/>
                <w:szCs w:val="21"/>
              </w:rPr>
            </w:pPr>
            <w:r w:rsidRPr="00601688">
              <w:rPr>
                <w:sz w:val="21"/>
                <w:szCs w:val="21"/>
              </w:rPr>
              <w:t>Guest</w:t>
            </w:r>
          </w:p>
        </w:tc>
        <w:tc>
          <w:tcPr>
            <w:tcW w:w="1890" w:type="dxa"/>
            <w:vMerge w:val="restart"/>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Guest perform booking online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Payment </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Guest perform payment</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Sent feedback</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Guest sent feedback to hotel by e-mail</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View public page</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Guest can view webpage in HOWE</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Pr>
          <w:p w:rsidR="00601688" w:rsidRPr="00601688" w:rsidRDefault="00601688" w:rsidP="00601688">
            <w:pPr>
              <w:spacing w:after="0"/>
              <w:rPr>
                <w:sz w:val="21"/>
                <w:szCs w:val="21"/>
              </w:rPr>
            </w:pPr>
            <w:r w:rsidRPr="00601688">
              <w:rPr>
                <w:sz w:val="21"/>
                <w:szCs w:val="21"/>
              </w:rPr>
              <w:t xml:space="preserve">Staff </w:t>
            </w:r>
          </w:p>
        </w:tc>
        <w:tc>
          <w:tcPr>
            <w:tcW w:w="1890" w:type="dxa"/>
            <w:vMerge w:val="restart"/>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Login</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Loging in to HOWE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Logout</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Loging out of HOWE</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Instead of guest, staff perfoms booking online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Payment </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Direct payment at reception</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View public page</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Staff can view webpage in HOWE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val="restart"/>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val="restart"/>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Page management</w:t>
            </w: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content</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content to webpage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content of webpage</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content</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Detele content of webpage</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val="restart"/>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 management</w:t>
            </w: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Check-in management</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Manage check-in information of guest</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Check-out management</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Manage check-out information of guest</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Room’s status management</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room and its status</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room detail</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detail information of room</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val="restart"/>
          </w:tcPr>
          <w:p w:rsidR="00601688" w:rsidRPr="00601688" w:rsidRDefault="00601688" w:rsidP="005051B5">
            <w:pPr>
              <w:spacing w:after="0"/>
              <w:jc w:val="both"/>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Financial </w:t>
            </w:r>
            <w:r w:rsidRPr="00601688">
              <w:rPr>
                <w:rFonts w:hint="eastAsia"/>
                <w:sz w:val="21"/>
                <w:szCs w:val="21"/>
              </w:rPr>
              <w:t xml:space="preserve">&amp; </w:t>
            </w:r>
            <w:r w:rsidRPr="00601688">
              <w:rPr>
                <w:sz w:val="21"/>
                <w:szCs w:val="21"/>
              </w:rPr>
              <w:t>Services</w:t>
            </w: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Create bill</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Create bill when guest check-out</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Search bill</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Search bill when needed  </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Revenue statistics </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Monthly revenue report</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val="restart"/>
          </w:tcPr>
          <w:p w:rsidR="00601688" w:rsidRPr="00601688" w:rsidRDefault="00601688" w:rsidP="00601688">
            <w:pPr>
              <w:spacing w:after="0"/>
              <w:rPr>
                <w:sz w:val="21"/>
                <w:szCs w:val="21"/>
              </w:rPr>
            </w:pPr>
            <w:r w:rsidRPr="00601688">
              <w:rPr>
                <w:sz w:val="21"/>
                <w:szCs w:val="21"/>
              </w:rPr>
              <w:t>Admin</w:t>
            </w:r>
          </w:p>
        </w:tc>
        <w:tc>
          <w:tcPr>
            <w:tcW w:w="1890" w:type="dxa"/>
            <w:vMerge w:val="restart"/>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Account management</w:t>
            </w: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account</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Add new account</w:t>
            </w:r>
          </w:p>
        </w:tc>
      </w:tr>
      <w:tr w:rsidR="00601688" w:rsidRPr="00601688" w:rsidTr="00601688">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c>
          <w:tcPr>
            <w:tcW w:w="3955" w:type="dxa"/>
          </w:tcPr>
          <w:p w:rsidR="00601688" w:rsidRPr="00601688" w:rsidRDefault="00601688"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account</w:t>
            </w:r>
          </w:p>
        </w:tc>
      </w:tr>
      <w:tr w:rsidR="00601688" w:rsidRPr="00601688" w:rsidTr="00601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vMerge/>
          </w:tcPr>
          <w:p w:rsidR="00601688" w:rsidRPr="00601688" w:rsidRDefault="00601688" w:rsidP="00601688">
            <w:pPr>
              <w:spacing w:after="0"/>
              <w:rPr>
                <w:sz w:val="21"/>
                <w:szCs w:val="21"/>
              </w:rPr>
            </w:pPr>
          </w:p>
        </w:tc>
        <w:tc>
          <w:tcPr>
            <w:tcW w:w="1890" w:type="dxa"/>
            <w:vMerge/>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610"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c>
          <w:tcPr>
            <w:tcW w:w="3955" w:type="dxa"/>
          </w:tcPr>
          <w:p w:rsidR="00601688" w:rsidRPr="00601688" w:rsidRDefault="00601688"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account</w:t>
            </w:r>
          </w:p>
        </w:tc>
      </w:tr>
    </w:tbl>
    <w:p w:rsidR="00247059" w:rsidRPr="00247059" w:rsidRDefault="00247059" w:rsidP="00247059">
      <w:r>
        <w:tab/>
        <w:t>Table 2.1 – Product functions</w:t>
      </w:r>
    </w:p>
    <w:p w:rsidR="00D7035C"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w:t>
      </w:r>
      <w:proofErr w:type="gramStart"/>
      <w:r w:rsidRPr="00247059">
        <w:t>is divided</w:t>
      </w:r>
      <w:proofErr w:type="gramEnd"/>
      <w:r w:rsidRPr="00247059">
        <w:t xml:space="preserve"> into three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Payment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247059">
      <w:pPr>
        <w:pStyle w:val="ListParagraph"/>
        <w:numPr>
          <w:ilvl w:val="0"/>
          <w:numId w:val="27"/>
        </w:numPr>
        <w:spacing w:after="0" w:line="240" w:lineRule="auto"/>
        <w:contextualSpacing w:val="0"/>
        <w:rPr>
          <w:rFonts w:ascii="Cambria" w:hAnsi="Cambria"/>
        </w:rPr>
      </w:pPr>
      <w:r>
        <w:rPr>
          <w:rFonts w:ascii="Cambria" w:hAnsi="Cambria"/>
        </w:rPr>
        <w:t xml:space="preserve">Staff: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Login</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Logout</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Payment </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 xml:space="preserve">Financial </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View public page</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Page management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Room management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in</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Check out</w:t>
      </w:r>
    </w:p>
    <w:p w:rsidR="00D95B8B" w:rsidRDefault="00D95B8B" w:rsidP="00D95B8B">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554FD5" w:rsidRDefault="00554FD5" w:rsidP="00D95B8B">
      <w:pPr>
        <w:pStyle w:val="ListParagraph"/>
        <w:numPr>
          <w:ilvl w:val="2"/>
          <w:numId w:val="27"/>
        </w:numPr>
        <w:spacing w:after="0" w:line="240" w:lineRule="auto"/>
        <w:contextualSpacing w:val="0"/>
        <w:rPr>
          <w:rFonts w:ascii="Cambria" w:hAnsi="Cambria"/>
        </w:rPr>
      </w:pPr>
      <w:r>
        <w:rPr>
          <w:rFonts w:ascii="Cambria" w:hAnsi="Cambria"/>
        </w:rPr>
        <w:t>Edit room detail</w:t>
      </w:r>
    </w:p>
    <w:p w:rsidR="00D95B8B" w:rsidRDefault="00247059" w:rsidP="00247059">
      <w:pPr>
        <w:pStyle w:val="ListParagraph"/>
        <w:numPr>
          <w:ilvl w:val="0"/>
          <w:numId w:val="27"/>
        </w:numPr>
        <w:spacing w:after="0" w:line="240" w:lineRule="auto"/>
        <w:contextualSpacing w:val="0"/>
        <w:rPr>
          <w:rFonts w:ascii="Cambria" w:hAnsi="Cambria"/>
        </w:rPr>
      </w:pPr>
      <w:r>
        <w:rPr>
          <w:rFonts w:ascii="Cambria" w:hAnsi="Cambria"/>
        </w:rPr>
        <w:t>Administrator (</w:t>
      </w:r>
      <w:r w:rsidR="00D95B8B">
        <w:rPr>
          <w:rFonts w:ascii="Cambria" w:hAnsi="Cambria"/>
        </w:rPr>
        <w:t xml:space="preserve">Admin): </w:t>
      </w:r>
      <w:r>
        <w:rPr>
          <w:rFonts w:ascii="Cambria" w:hAnsi="Cambria"/>
        </w:rPr>
        <w:t>they have role</w:t>
      </w:r>
      <w:r w:rsidRPr="00247059">
        <w:rPr>
          <w:rFonts w:ascii="Cambria" w:hAnsi="Cambria"/>
        </w:rPr>
        <w:t xml:space="preserve"> as an </w:t>
      </w:r>
      <w:r w:rsidR="005051B5">
        <w:rPr>
          <w:rFonts w:ascii="Cambria" w:hAnsi="Cambria"/>
        </w:rPr>
        <w:t>staff</w:t>
      </w:r>
      <w:r w:rsidRPr="00247059">
        <w:rPr>
          <w:rFonts w:ascii="Cambria" w:hAnsi="Cambria"/>
        </w:rPr>
        <w:t xml:space="preserve"> and </w:t>
      </w:r>
      <w:r w:rsidR="005051B5">
        <w:rPr>
          <w:rFonts w:ascii="Cambria" w:hAnsi="Cambria"/>
        </w:rPr>
        <w:t>are</w:t>
      </w:r>
      <w:r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Add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Delete account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Edit account</w:t>
      </w:r>
    </w:p>
    <w:p w:rsidR="00D95B8B" w:rsidRPr="00D95B8B" w:rsidRDefault="00D95B8B" w:rsidP="00D95B8B">
      <w:pPr>
        <w:ind w:left="576"/>
      </w:pPr>
    </w:p>
    <w:p w:rsidR="00D7035C" w:rsidRPr="00601688" w:rsidRDefault="00ED077B" w:rsidP="00601688">
      <w:pPr>
        <w:pStyle w:val="Heading2"/>
        <w:numPr>
          <w:ilvl w:val="1"/>
          <w:numId w:val="7"/>
        </w:numPr>
      </w:pPr>
      <w:r w:rsidRPr="00601688">
        <w:lastRenderedPageBreak/>
        <w:t>Constraints</w:t>
      </w:r>
    </w:p>
    <w:p w:rsidR="00D7035C" w:rsidRPr="00601688" w:rsidRDefault="00ED077B" w:rsidP="00601688">
      <w:pPr>
        <w:pStyle w:val="Heading2"/>
        <w:numPr>
          <w:ilvl w:val="1"/>
          <w:numId w:val="7"/>
        </w:numPr>
      </w:pPr>
      <w:r w:rsidRPr="00601688">
        <w:t>Assumptions and dependencies</w:t>
      </w:r>
    </w:p>
    <w:p w:rsidR="00D7035C" w:rsidRDefault="00ED077B" w:rsidP="00601688">
      <w:pPr>
        <w:pStyle w:val="Heading2"/>
        <w:numPr>
          <w:ilvl w:val="1"/>
          <w:numId w:val="7"/>
        </w:numPr>
      </w:pPr>
      <w:r w:rsidRPr="00601688">
        <w:t>Requirements subsets</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Guest can find room’s information and book it</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935E4">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0307EF" w:rsidRPr="00C01A4C" w:rsidRDefault="000307EF"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lastRenderedPageBreak/>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935E4">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Pr>
                <w:rFonts w:ascii="Calibri" w:eastAsia="SimSun" w:hAnsi="Calibri" w:cs="Arial"/>
              </w:rPr>
              <w:t>Cancel</w:t>
            </w:r>
            <w:r w:rsidR="00ED077B" w:rsidRPr="00ED077B">
              <w:rPr>
                <w:rFonts w:ascii="Calibri" w:eastAsia="SimSun" w:hAnsi="Calibri" w:cs="Arial"/>
              </w:rPr>
              <w:t>” button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935E4">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935E4">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93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Register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935E4">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bookmarkStart w:id="6" w:name="_GoBack"/>
            <w:bookmarkEnd w:id="6"/>
          </w:p>
        </w:tc>
      </w:tr>
    </w:tbl>
    <w:p w:rsidR="00ED077B" w:rsidRPr="00ED077B" w:rsidRDefault="00ED077B" w:rsidP="00ED077B"/>
    <w:p w:rsidR="00177A37" w:rsidRDefault="00177A37" w:rsidP="00ED077B">
      <w:pPr>
        <w:pStyle w:val="Heading2"/>
      </w:pPr>
      <w:r w:rsidRPr="00671D8C">
        <w:lastRenderedPageBreak/>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 xml:space="preserve">All predefined values (price, dropdown values) must be easy to maintain, i.e. change/update and delete/add (where applicable). All the dropdown values </w:t>
      </w:r>
      <w:proofErr w:type="gramStart"/>
      <w:r>
        <w:t>can be upgraded</w:t>
      </w:r>
      <w:proofErr w:type="gramEnd"/>
      <w:r>
        <w:t xml:space="preserve"> in the period of one day without any shutdown. All the changed dropdown values before one specific time (the </w:t>
      </w:r>
      <w:proofErr w:type="gramStart"/>
      <w:r>
        <w:t>midnight ,</w:t>
      </w:r>
      <w:proofErr w:type="gramEnd"/>
      <w:r>
        <w:t xml:space="preserve">…) can be displayed in the GUI after that time. Other </w:t>
      </w:r>
      <w:proofErr w:type="gramStart"/>
      <w:r>
        <w:t>should be done</w:t>
      </w:r>
      <w:proofErr w:type="gramEnd"/>
      <w:r>
        <w:t xml:space="preserve"> in the downtime.</w:t>
      </w:r>
    </w:p>
    <w:p w:rsidR="00177A37" w:rsidRDefault="00177A37" w:rsidP="00177A37">
      <w:pPr>
        <w:ind w:left="288"/>
      </w:pPr>
      <w:r>
        <w:t xml:space="preserve">As wordings are critical, all displayed text (error messages, labels, captions, information messages) must be easy to maintain, i.e. change/update and delete/add (where applicable). All the change for displayed text </w:t>
      </w:r>
      <w:proofErr w:type="gramStart"/>
      <w:r>
        <w:t>should be done</w:t>
      </w:r>
      <w:proofErr w:type="gramEnd"/>
      <w:r>
        <w:t xml:space="preserve"> in the downtime.</w:t>
      </w:r>
    </w:p>
    <w:p w:rsidR="00177A37" w:rsidRPr="007C1A40" w:rsidRDefault="00177A37" w:rsidP="00177A37">
      <w:pPr>
        <w:ind w:left="288"/>
      </w:pPr>
      <w:r>
        <w:t xml:space="preserve">The website deployment and upgrade </w:t>
      </w:r>
      <w:proofErr w:type="gramStart"/>
      <w:r>
        <w:t>will be specified</w:t>
      </w:r>
      <w:proofErr w:type="gramEnd"/>
      <w:r>
        <w:t xml:space="preserve"> in the Installation Guide documents.</w:t>
      </w:r>
    </w:p>
    <w:p w:rsidR="00177A37" w:rsidRDefault="00177A37" w:rsidP="00ED077B">
      <w:pPr>
        <w:pStyle w:val="Heading3"/>
      </w:pPr>
      <w:bookmarkStart w:id="15" w:name="_Toc521150209"/>
      <w:bookmarkStart w:id="16" w:name="_Toc521322918"/>
      <w:r w:rsidRPr="00177A37">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roofErr w:type="gramStart"/>
      <w:r>
        <w:t>…..</w:t>
      </w:r>
      <w:proofErr w:type="gramEnd"/>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lastRenderedPageBreak/>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A16D9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F82" w:rsidRDefault="00841F82">
      <w:pPr>
        <w:spacing w:after="0" w:line="240" w:lineRule="auto"/>
      </w:pPr>
      <w:r>
        <w:separator/>
      </w:r>
    </w:p>
  </w:endnote>
  <w:endnote w:type="continuationSeparator" w:id="0">
    <w:p w:rsidR="00841F82" w:rsidRDefault="0084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F82" w:rsidRDefault="00841F82">
      <w:pPr>
        <w:spacing w:after="0" w:line="240" w:lineRule="auto"/>
      </w:pPr>
      <w:r>
        <w:separator/>
      </w:r>
    </w:p>
  </w:footnote>
  <w:footnote w:type="continuationSeparator" w:id="0">
    <w:p w:rsidR="00841F82" w:rsidRDefault="00841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435" w:rsidRDefault="00ED077B">
    <w:pPr>
      <w:pStyle w:val="Header"/>
    </w:pPr>
    <w:r>
      <w:t>HOWE-Software Requirement Specification</w:t>
    </w:r>
    <w:r>
      <w:tab/>
    </w:r>
    <w:r>
      <w:tab/>
      <w:t>v1.0</w:t>
    </w:r>
  </w:p>
  <w:p w:rsidR="004A1435" w:rsidRDefault="00841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8"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5"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19"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6"/>
  </w:num>
  <w:num w:numId="5">
    <w:abstractNumId w:val="8"/>
  </w:num>
  <w:num w:numId="6">
    <w:abstractNumId w:val="22"/>
  </w:num>
  <w:num w:numId="7">
    <w:abstractNumId w:val="18"/>
  </w:num>
  <w:num w:numId="8">
    <w:abstractNumId w:val="17"/>
  </w:num>
  <w:num w:numId="9">
    <w:abstractNumId w:val="15"/>
  </w:num>
  <w:num w:numId="10">
    <w:abstractNumId w:val="20"/>
  </w:num>
  <w:num w:numId="11">
    <w:abstractNumId w:val="3"/>
  </w:num>
  <w:num w:numId="12">
    <w:abstractNumId w:val="2"/>
  </w:num>
  <w:num w:numId="13">
    <w:abstractNumId w:val="5"/>
  </w:num>
  <w:num w:numId="14">
    <w:abstractNumId w:val="23"/>
  </w:num>
  <w:num w:numId="15">
    <w:abstractNumId w:val="26"/>
  </w:num>
  <w:num w:numId="16">
    <w:abstractNumId w:val="13"/>
  </w:num>
  <w:num w:numId="17">
    <w:abstractNumId w:val="19"/>
  </w:num>
  <w:num w:numId="18">
    <w:abstractNumId w:val="25"/>
  </w:num>
  <w:num w:numId="19">
    <w:abstractNumId w:val="21"/>
  </w:num>
  <w:num w:numId="20">
    <w:abstractNumId w:val="14"/>
  </w:num>
  <w:num w:numId="21">
    <w:abstractNumId w:val="10"/>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8"/>
  </w:num>
  <w:num w:numId="25">
    <w:abstractNumId w:val="12"/>
  </w:num>
  <w:num w:numId="26">
    <w:abstractNumId w:val="0"/>
  </w:num>
  <w:num w:numId="27">
    <w:abstractNumId w:val="16"/>
  </w:num>
  <w:num w:numId="28">
    <w:abstractNumId w:val="2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77A37"/>
    <w:rsid w:val="002246F4"/>
    <w:rsid w:val="00247059"/>
    <w:rsid w:val="00381F87"/>
    <w:rsid w:val="005051B5"/>
    <w:rsid w:val="00554FD5"/>
    <w:rsid w:val="00566E49"/>
    <w:rsid w:val="005A04CE"/>
    <w:rsid w:val="00601688"/>
    <w:rsid w:val="0073307F"/>
    <w:rsid w:val="00817130"/>
    <w:rsid w:val="00841F82"/>
    <w:rsid w:val="00C01A4C"/>
    <w:rsid w:val="00D95B8B"/>
    <w:rsid w:val="00E35971"/>
    <w:rsid w:val="00ED0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A26344"/>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8B95B-FB9A-4551-BDBD-13F286CE8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5</cp:revision>
  <dcterms:created xsi:type="dcterms:W3CDTF">2017-05-27T15:35:00Z</dcterms:created>
  <dcterms:modified xsi:type="dcterms:W3CDTF">2017-05-28T17:32:00Z</dcterms:modified>
</cp:coreProperties>
</file>