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3F419" w14:textId="00A86597" w:rsidR="00F77465" w:rsidRPr="00F77465" w:rsidRDefault="00177670" w:rsidP="00F77465">
      <w:pPr>
        <w:spacing w:before="0" w:after="0" w:line="240" w:lineRule="auto"/>
        <w:jc w:val="center"/>
        <w:rPr>
          <w:rFonts w:cs="Times New Roman"/>
          <w:b/>
          <w:sz w:val="28"/>
        </w:rPr>
      </w:pPr>
      <w:r w:rsidRPr="003C2EFC">
        <w:rPr>
          <w:rFonts w:eastAsiaTheme="minorEastAsia" w:cs="Times New Roman"/>
          <w:b/>
          <w:noProof/>
          <w:sz w:val="28"/>
        </w:rPr>
        <mc:AlternateContent>
          <mc:Choice Requires="wps">
            <w:drawing>
              <wp:anchor distT="0" distB="0" distL="114300" distR="114300" simplePos="0" relativeHeight="251591680" behindDoc="0" locked="0" layoutInCell="1" allowOverlap="1" wp14:anchorId="7972E1C2" wp14:editId="474BC0C5">
                <wp:simplePos x="0" y="0"/>
                <wp:positionH relativeFrom="column">
                  <wp:posOffset>-378197</wp:posOffset>
                </wp:positionH>
                <wp:positionV relativeFrom="paragraph">
                  <wp:posOffset>-285050</wp:posOffset>
                </wp:positionV>
                <wp:extent cx="6112510" cy="8969375"/>
                <wp:effectExtent l="43815" t="46990" r="73025" b="8001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2510" cy="8969375"/>
                        </a:xfrm>
                        <a:prstGeom prst="rect">
                          <a:avLst/>
                        </a:prstGeom>
                        <a:noFill/>
                        <a:ln w="76200" cmpd="tri">
                          <a:solidFill>
                            <a:srgbClr val="808080"/>
                          </a:solidFill>
                          <a:miter lim="800000"/>
                          <a:headEnd/>
                          <a:tailEnd/>
                        </a:ln>
                        <a:effectLst>
                          <a:outerShdw dist="53882" dir="2700000" algn="ctr" rotWithShape="0">
                            <a:srgbClr val="C0C0C0"/>
                          </a:outerShdw>
                        </a:effectLst>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B91B6A" id="Rectangle 2" o:spid="_x0000_s1026" style="position:absolute;margin-left:-29.8pt;margin-top:-22.45pt;width:481.3pt;height:706.2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" filled="f" fillcolor="silver" strokecolor="gray" strokeweight="6pt">
                <v:stroke linestyle="thickBetweenThin"/>
                <v:shadow on="t" color="silver" offset="3pt,3pt"/>
              </v:rect>
            </w:pict>
          </mc:Fallback>
        </mc:AlternateContent>
      </w:r>
      <w:r w:rsidR="00F77465" w:rsidRPr="00F77465">
        <w:rPr>
          <w:rFonts w:cs="Times New Roman"/>
          <w:b/>
          <w:sz w:val="28"/>
          <w:lang w:val="en"/>
        </w:rPr>
        <w:t>HO CHI MINH CITY NATIONAL UNIVERSITY</w:t>
      </w:r>
    </w:p>
    <w:p w14:paraId="56C64FED" w14:textId="1488AC41" w:rsidR="00E075A9" w:rsidRPr="003C2EFC" w:rsidRDefault="00F77465" w:rsidP="00F77465">
      <w:pPr>
        <w:spacing w:before="0" w:after="0" w:line="240" w:lineRule="auto"/>
        <w:jc w:val="center"/>
        <w:rPr>
          <w:rFonts w:cs="Times New Roman"/>
          <w:sz w:val="28"/>
          <w:szCs w:val="30"/>
        </w:rPr>
      </w:pPr>
      <w:r>
        <w:rPr>
          <w:rFonts w:cs="Times New Roman"/>
          <w:sz w:val="28"/>
          <w:szCs w:val="30"/>
        </w:rPr>
        <w:t>HO CHI MINH UNIVERSITY OF TECHNOLOGY</w:t>
      </w:r>
    </w:p>
    <w:p w14:paraId="10F51848" w14:textId="2F627A50" w:rsidR="00E075A9" w:rsidRPr="003C2EFC" w:rsidRDefault="00F77465" w:rsidP="00F77465">
      <w:pPr>
        <w:spacing w:before="0" w:after="0" w:line="240" w:lineRule="auto"/>
        <w:jc w:val="center"/>
        <w:rPr>
          <w:rFonts w:cs="Times New Roman"/>
          <w:sz w:val="28"/>
          <w:szCs w:val="30"/>
        </w:rPr>
      </w:pPr>
      <w:r w:rsidRPr="00F77465">
        <w:rPr>
          <w:rFonts w:cs="Times New Roman"/>
          <w:sz w:val="28"/>
          <w:szCs w:val="30"/>
        </w:rPr>
        <w:t>FACULTY OF ELECTRICAL - ELECTRONICS</w:t>
      </w:r>
    </w:p>
    <w:p w14:paraId="25B14C30" w14:textId="01BEEC33" w:rsidR="00E075A9" w:rsidRPr="003C2EFC" w:rsidRDefault="00F77465" w:rsidP="00F77465">
      <w:pPr>
        <w:spacing w:before="0" w:after="0" w:line="240" w:lineRule="auto"/>
        <w:jc w:val="center"/>
        <w:rPr>
          <w:rFonts w:cs="Times New Roman"/>
          <w:b/>
          <w:sz w:val="28"/>
          <w:szCs w:val="30"/>
        </w:rPr>
      </w:pPr>
      <w:r w:rsidRPr="00F77465">
        <w:rPr>
          <w:rFonts w:cs="Times New Roman"/>
          <w:b/>
          <w:sz w:val="28"/>
          <w:szCs w:val="30"/>
        </w:rPr>
        <w:t>DEPARTMENT OF ELECTRONICS</w:t>
      </w:r>
    </w:p>
    <w:p w14:paraId="1DC49299" w14:textId="77777777" w:rsidR="00E075A9" w:rsidRPr="003C2EFC" w:rsidRDefault="00360CBA" w:rsidP="00E075A9">
      <w:pPr>
        <w:spacing w:before="0" w:after="0"/>
        <w:ind w:leftChars="-177" w:left="-425"/>
        <w:jc w:val="center"/>
        <w:rPr>
          <w:rFonts w:cs="Times New Roman"/>
          <w:b/>
          <w:sz w:val="30"/>
          <w:szCs w:val="30"/>
        </w:rPr>
      </w:pPr>
      <w:r w:rsidRPr="003C2EFC">
        <w:rPr>
          <w:rFonts w:cs="Times New Roman"/>
        </w:rPr>
        <w:t>---------------o0o---------------</w:t>
      </w:r>
    </w:p>
    <w:p w14:paraId="1938C429" w14:textId="77777777" w:rsidR="00E075A9" w:rsidRPr="003C2EFC" w:rsidRDefault="00E075A9" w:rsidP="00E075A9">
      <w:pPr>
        <w:spacing w:before="100" w:after="0"/>
        <w:ind w:leftChars="-118" w:left="-283" w:rightChars="58" w:right="139"/>
        <w:jc w:val="center"/>
        <w:rPr>
          <w:rFonts w:cs="Times New Roman"/>
          <w:b/>
          <w:sz w:val="30"/>
          <w:szCs w:val="30"/>
        </w:rPr>
      </w:pPr>
      <w:r w:rsidRPr="003C2EFC">
        <w:rPr>
          <w:rFonts w:cs="Times New Roman"/>
          <w:b/>
          <w:noProof/>
          <w:sz w:val="30"/>
          <w:szCs w:val="30"/>
        </w:rPr>
        <w:drawing>
          <wp:inline distT="0" distB="0" distL="0" distR="0" wp14:anchorId="402F119E" wp14:editId="68C3C23F">
            <wp:extent cx="1333500" cy="1352550"/>
            <wp:effectExtent l="0" t="0" r="0" b="0"/>
            <wp:docPr id="1" name="Picture 35" descr="F:\Hoi sinh vien\Logo - Baner\logo\Logo-Tru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Hoi sinh vien\Logo - Baner\logo\Logo-Truong.gif"/>
                    <pic:cNvPicPr>
                      <a:picLocks noChangeAspect="1" noChangeArrowheads="1"/>
                    </pic:cNvPicPr>
                  </pic:nvPicPr>
                  <pic:blipFill>
                    <a:blip r:embed="rId8" cstate="print"/>
                    <a:srcRect/>
                    <a:stretch>
                      <a:fillRect/>
                    </a:stretch>
                  </pic:blipFill>
                  <pic:spPr bwMode="auto">
                    <a:xfrm>
                      <a:off x="0" y="0"/>
                      <a:ext cx="1333500" cy="1352550"/>
                    </a:xfrm>
                    <a:prstGeom prst="rect">
                      <a:avLst/>
                    </a:prstGeom>
                    <a:noFill/>
                    <a:ln w="9525">
                      <a:noFill/>
                      <a:miter lim="800000"/>
                      <a:headEnd/>
                      <a:tailEnd/>
                    </a:ln>
                  </pic:spPr>
                </pic:pic>
              </a:graphicData>
            </a:graphic>
          </wp:inline>
        </w:drawing>
      </w:r>
    </w:p>
    <w:p w14:paraId="31CA24CC" w14:textId="77777777" w:rsidR="00E075A9" w:rsidRPr="003C2EFC" w:rsidRDefault="00E075A9" w:rsidP="00E075A9">
      <w:pPr>
        <w:spacing w:before="100" w:after="0"/>
        <w:ind w:leftChars="-177" w:left="-425"/>
        <w:jc w:val="center"/>
        <w:rPr>
          <w:rFonts w:cs="Times New Roman"/>
          <w:b/>
          <w:sz w:val="18"/>
          <w:szCs w:val="30"/>
        </w:rPr>
      </w:pPr>
    </w:p>
    <w:p w14:paraId="32F28006" w14:textId="77777777" w:rsidR="00E075A9" w:rsidRPr="003C2EFC" w:rsidRDefault="00E075A9" w:rsidP="00E075A9">
      <w:pPr>
        <w:spacing w:after="0" w:line="264" w:lineRule="auto"/>
        <w:ind w:leftChars="-177" w:left="-425"/>
        <w:jc w:val="center"/>
        <w:rPr>
          <w:rFonts w:cs="Times New Roman"/>
          <w:b/>
          <w:sz w:val="16"/>
          <w:szCs w:val="30"/>
        </w:rPr>
      </w:pPr>
    </w:p>
    <w:p w14:paraId="1C263ED3" w14:textId="77777777" w:rsidR="00E075A9" w:rsidRPr="003C2EFC" w:rsidRDefault="00177670" w:rsidP="00E075A9">
      <w:pPr>
        <w:spacing w:after="0" w:line="264" w:lineRule="auto"/>
        <w:ind w:leftChars="-177" w:left="-425"/>
        <w:jc w:val="center"/>
        <w:rPr>
          <w:rFonts w:cs="Times New Roman"/>
          <w:b/>
          <w:sz w:val="28"/>
          <w:szCs w:val="28"/>
        </w:rPr>
      </w:pPr>
      <w:r>
        <w:rPr>
          <w:rFonts w:cs="Times New Roman"/>
          <w:b/>
          <w:sz w:val="28"/>
          <w:szCs w:val="28"/>
        </w:rPr>
        <w:t>CAPSTONE PROJECT 2 REPORT</w:t>
      </w:r>
    </w:p>
    <w:p w14:paraId="0244D390" w14:textId="77777777" w:rsidR="00E075A9" w:rsidRPr="003C2EFC" w:rsidRDefault="00E075A9" w:rsidP="00E075A9">
      <w:pPr>
        <w:spacing w:before="100" w:after="0"/>
        <w:ind w:leftChars="-177" w:left="-425"/>
        <w:jc w:val="center"/>
        <w:rPr>
          <w:rFonts w:cs="Times New Roman"/>
          <w:b/>
          <w:sz w:val="28"/>
          <w:szCs w:val="30"/>
        </w:rPr>
      </w:pPr>
    </w:p>
    <w:p w14:paraId="2574E38D" w14:textId="77777777" w:rsidR="00276F49" w:rsidRDefault="00177670" w:rsidP="00276F49">
      <w:pPr>
        <w:spacing w:before="100" w:after="0"/>
        <w:ind w:leftChars="-177" w:left="-425"/>
        <w:jc w:val="center"/>
        <w:rPr>
          <w:rFonts w:cs="Times New Roman"/>
          <w:b/>
          <w:sz w:val="40"/>
          <w:szCs w:val="40"/>
          <w:lang w:eastAsia="ja-JP"/>
        </w:rPr>
      </w:pPr>
      <w:r>
        <w:rPr>
          <w:rFonts w:cs="Times New Roman"/>
          <w:b/>
          <w:sz w:val="40"/>
          <w:szCs w:val="40"/>
          <w:lang w:eastAsia="ja-JP"/>
        </w:rPr>
        <w:t>DESIGN AMBA AHB -APB SPECIFICATION</w:t>
      </w:r>
    </w:p>
    <w:p w14:paraId="104A6076" w14:textId="77777777" w:rsidR="00177670" w:rsidRPr="003C2EFC" w:rsidRDefault="00177670" w:rsidP="00276F49">
      <w:pPr>
        <w:spacing w:before="100" w:after="0"/>
        <w:ind w:leftChars="-177" w:left="-425"/>
        <w:jc w:val="center"/>
        <w:rPr>
          <w:rFonts w:cs="Times New Roman"/>
          <w:b/>
          <w:sz w:val="40"/>
          <w:szCs w:val="40"/>
          <w:lang w:eastAsia="ja-JP"/>
        </w:rPr>
      </w:pPr>
      <w:r>
        <w:rPr>
          <w:rFonts w:cs="Times New Roman"/>
          <w:b/>
          <w:sz w:val="40"/>
          <w:szCs w:val="40"/>
          <w:lang w:eastAsia="ja-JP"/>
        </w:rPr>
        <w:t>COMMUNICATE IN UART</w:t>
      </w:r>
    </w:p>
    <w:p w14:paraId="106336E2" w14:textId="77777777" w:rsidR="00E075A9" w:rsidRPr="003C2EFC" w:rsidRDefault="00E075A9" w:rsidP="00DE6D32">
      <w:pPr>
        <w:tabs>
          <w:tab w:val="left" w:pos="3600"/>
          <w:tab w:val="left" w:pos="4410"/>
        </w:tabs>
        <w:spacing w:after="0" w:line="264" w:lineRule="auto"/>
        <w:ind w:leftChars="-177" w:left="-425"/>
        <w:rPr>
          <w:rFonts w:cs="Times New Roman"/>
          <w:b/>
          <w:sz w:val="28"/>
          <w:szCs w:val="28"/>
          <w:lang w:eastAsia="ja-JP"/>
        </w:rPr>
      </w:pPr>
      <w:r w:rsidRPr="003C2EFC">
        <w:rPr>
          <w:rFonts w:cs="Times New Roman"/>
          <w:b/>
          <w:sz w:val="28"/>
          <w:szCs w:val="28"/>
        </w:rPr>
        <w:tab/>
      </w:r>
      <w:r w:rsidRPr="003C2EFC">
        <w:rPr>
          <w:rFonts w:cs="Times New Roman"/>
          <w:b/>
          <w:sz w:val="28"/>
          <w:szCs w:val="28"/>
        </w:rPr>
        <w:tab/>
      </w:r>
    </w:p>
    <w:p w14:paraId="493D2F6D" w14:textId="77777777" w:rsidR="00E075A9" w:rsidRPr="003C2EFC" w:rsidRDefault="00E075A9" w:rsidP="00E075A9">
      <w:pPr>
        <w:tabs>
          <w:tab w:val="left" w:pos="3240"/>
          <w:tab w:val="left" w:pos="4500"/>
        </w:tabs>
        <w:spacing w:after="0" w:line="264" w:lineRule="auto"/>
        <w:ind w:leftChars="-177" w:left="-425"/>
        <w:rPr>
          <w:rFonts w:cs="Times New Roman"/>
          <w:b/>
          <w:sz w:val="28"/>
          <w:szCs w:val="28"/>
          <w:lang w:eastAsia="ja-JP"/>
        </w:rPr>
      </w:pPr>
    </w:p>
    <w:tbl>
      <w:tblPr>
        <w:tblStyle w:val="TableGrid"/>
        <w:tblpPr w:leftFromText="180" w:rightFromText="180" w:vertAnchor="page" w:horzAnchor="margin" w:tblpXSpec="center" w:tblpY="104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3794"/>
      </w:tblGrid>
      <w:tr w:rsidR="00177670" w14:paraId="31EE2916" w14:textId="77777777" w:rsidTr="00177670">
        <w:tc>
          <w:tcPr>
            <w:tcW w:w="2693" w:type="dxa"/>
          </w:tcPr>
          <w:p w14:paraId="4B5152B2" w14:textId="77777777" w:rsidR="00177670" w:rsidRDefault="00177670" w:rsidP="00177670">
            <w:pPr>
              <w:tabs>
                <w:tab w:val="left" w:pos="3600"/>
                <w:tab w:val="left" w:pos="4410"/>
              </w:tabs>
              <w:spacing w:line="360" w:lineRule="auto"/>
              <w:jc w:val="right"/>
              <w:rPr>
                <w:rFonts w:cs="Times New Roman"/>
                <w:b/>
                <w:sz w:val="28"/>
                <w:szCs w:val="28"/>
              </w:rPr>
            </w:pPr>
            <w:r>
              <w:rPr>
                <w:rFonts w:cs="Times New Roman"/>
                <w:b/>
                <w:sz w:val="28"/>
                <w:szCs w:val="28"/>
              </w:rPr>
              <w:t>Instructor:</w:t>
            </w:r>
          </w:p>
        </w:tc>
        <w:tc>
          <w:tcPr>
            <w:tcW w:w="3794" w:type="dxa"/>
          </w:tcPr>
          <w:p w14:paraId="09DE584D" w14:textId="77777777" w:rsidR="00177670" w:rsidRDefault="00177670" w:rsidP="00177670">
            <w:pPr>
              <w:tabs>
                <w:tab w:val="left" w:pos="3600"/>
                <w:tab w:val="left" w:pos="4410"/>
              </w:tabs>
              <w:spacing w:line="360" w:lineRule="auto"/>
              <w:rPr>
                <w:rFonts w:cs="Times New Roman"/>
                <w:b/>
                <w:sz w:val="28"/>
                <w:szCs w:val="28"/>
              </w:rPr>
            </w:pPr>
            <w:r>
              <w:rPr>
                <w:rFonts w:cs="Times New Roman"/>
                <w:b/>
                <w:sz w:val="28"/>
                <w:szCs w:val="28"/>
              </w:rPr>
              <w:t>Dr. Trần Hoàng Linh</w:t>
            </w:r>
          </w:p>
        </w:tc>
      </w:tr>
      <w:tr w:rsidR="00177670" w14:paraId="3B2F6D64" w14:textId="77777777" w:rsidTr="00177670">
        <w:tc>
          <w:tcPr>
            <w:tcW w:w="2693" w:type="dxa"/>
          </w:tcPr>
          <w:p w14:paraId="18AB03CA" w14:textId="77777777" w:rsidR="00177670" w:rsidRDefault="00177670" w:rsidP="00177670">
            <w:pPr>
              <w:tabs>
                <w:tab w:val="left" w:pos="3600"/>
                <w:tab w:val="left" w:pos="4410"/>
              </w:tabs>
              <w:spacing w:line="360" w:lineRule="auto"/>
              <w:jc w:val="right"/>
              <w:rPr>
                <w:rFonts w:cs="Times New Roman"/>
                <w:b/>
                <w:sz w:val="28"/>
                <w:szCs w:val="28"/>
              </w:rPr>
            </w:pPr>
            <w:r>
              <w:rPr>
                <w:rFonts w:cs="Times New Roman"/>
                <w:b/>
                <w:sz w:val="28"/>
                <w:szCs w:val="28"/>
              </w:rPr>
              <w:t>Student’s name:</w:t>
            </w:r>
          </w:p>
        </w:tc>
        <w:tc>
          <w:tcPr>
            <w:tcW w:w="3794" w:type="dxa"/>
          </w:tcPr>
          <w:p w14:paraId="73BD2B34" w14:textId="77777777" w:rsidR="00177670" w:rsidRDefault="00177670" w:rsidP="00177670">
            <w:pPr>
              <w:tabs>
                <w:tab w:val="left" w:pos="3600"/>
                <w:tab w:val="left" w:pos="4410"/>
              </w:tabs>
              <w:spacing w:line="360" w:lineRule="auto"/>
              <w:rPr>
                <w:rFonts w:cs="Times New Roman"/>
                <w:b/>
                <w:sz w:val="28"/>
                <w:szCs w:val="28"/>
              </w:rPr>
            </w:pPr>
            <w:r>
              <w:rPr>
                <w:rFonts w:cs="Times New Roman"/>
                <w:b/>
                <w:sz w:val="28"/>
                <w:szCs w:val="28"/>
              </w:rPr>
              <w:t>Võ Viết Hưng</w:t>
            </w:r>
          </w:p>
        </w:tc>
      </w:tr>
      <w:tr w:rsidR="00177670" w14:paraId="1A2940E2" w14:textId="77777777" w:rsidTr="00177670">
        <w:tc>
          <w:tcPr>
            <w:tcW w:w="2693" w:type="dxa"/>
          </w:tcPr>
          <w:p w14:paraId="258466C7" w14:textId="77777777" w:rsidR="00177670" w:rsidRDefault="00177670" w:rsidP="00177670">
            <w:pPr>
              <w:tabs>
                <w:tab w:val="left" w:pos="3600"/>
                <w:tab w:val="left" w:pos="4410"/>
              </w:tabs>
              <w:spacing w:line="360" w:lineRule="auto"/>
              <w:jc w:val="right"/>
              <w:rPr>
                <w:rFonts w:cs="Times New Roman"/>
                <w:b/>
                <w:sz w:val="28"/>
                <w:szCs w:val="28"/>
              </w:rPr>
            </w:pPr>
            <w:r>
              <w:rPr>
                <w:rFonts w:cs="Times New Roman"/>
                <w:b/>
                <w:sz w:val="28"/>
                <w:szCs w:val="28"/>
              </w:rPr>
              <w:t>Student’s ID:</w:t>
            </w:r>
          </w:p>
        </w:tc>
        <w:tc>
          <w:tcPr>
            <w:tcW w:w="3794" w:type="dxa"/>
          </w:tcPr>
          <w:p w14:paraId="6367A4C7" w14:textId="77777777" w:rsidR="00177670" w:rsidRDefault="00177670" w:rsidP="00177670">
            <w:pPr>
              <w:tabs>
                <w:tab w:val="left" w:pos="3600"/>
                <w:tab w:val="left" w:pos="4410"/>
              </w:tabs>
              <w:spacing w:line="360" w:lineRule="auto"/>
              <w:rPr>
                <w:rFonts w:cs="Times New Roman"/>
                <w:b/>
                <w:sz w:val="28"/>
                <w:szCs w:val="28"/>
              </w:rPr>
            </w:pPr>
            <w:r>
              <w:rPr>
                <w:rFonts w:cs="Times New Roman"/>
                <w:b/>
                <w:sz w:val="28"/>
                <w:szCs w:val="28"/>
              </w:rPr>
              <w:t>2051076</w:t>
            </w:r>
          </w:p>
        </w:tc>
      </w:tr>
    </w:tbl>
    <w:p w14:paraId="3BAAE8BB" w14:textId="77777777" w:rsidR="00E075A9" w:rsidRPr="003C2EFC" w:rsidRDefault="00E075A9" w:rsidP="00E075A9">
      <w:pPr>
        <w:tabs>
          <w:tab w:val="left" w:pos="3240"/>
          <w:tab w:val="left" w:pos="4500"/>
        </w:tabs>
        <w:spacing w:after="0" w:line="264" w:lineRule="auto"/>
        <w:ind w:leftChars="-177" w:left="-425"/>
        <w:rPr>
          <w:rFonts w:cs="Times New Roman"/>
          <w:b/>
          <w:sz w:val="28"/>
          <w:szCs w:val="28"/>
          <w:lang w:eastAsia="ja-JP"/>
        </w:rPr>
      </w:pPr>
    </w:p>
    <w:p w14:paraId="26AF247A" w14:textId="77777777" w:rsidR="00E075A9" w:rsidRPr="003C2EFC" w:rsidRDefault="00E075A9" w:rsidP="00E075A9">
      <w:pPr>
        <w:spacing w:before="0" w:after="0" w:line="240" w:lineRule="auto"/>
        <w:ind w:leftChars="-177" w:left="-425"/>
        <w:jc w:val="center"/>
        <w:rPr>
          <w:rFonts w:cs="Times New Roman"/>
          <w:b/>
          <w:i/>
          <w:sz w:val="28"/>
          <w:szCs w:val="30"/>
          <w:lang w:eastAsia="ja-JP"/>
        </w:rPr>
      </w:pPr>
    </w:p>
    <w:p w14:paraId="28172E4B" w14:textId="77777777" w:rsidR="00273850" w:rsidRPr="003C2EFC" w:rsidRDefault="00273850" w:rsidP="00E075A9">
      <w:pPr>
        <w:spacing w:before="0" w:after="0" w:line="240" w:lineRule="auto"/>
        <w:ind w:leftChars="-177" w:left="-425"/>
        <w:jc w:val="center"/>
        <w:rPr>
          <w:rFonts w:cs="Times New Roman"/>
          <w:b/>
          <w:i/>
          <w:sz w:val="28"/>
          <w:szCs w:val="30"/>
          <w:lang w:eastAsia="ja-JP"/>
        </w:rPr>
      </w:pPr>
    </w:p>
    <w:p w14:paraId="1C57C226" w14:textId="77777777" w:rsidR="00DE6D32" w:rsidRPr="003C2EFC" w:rsidRDefault="00DE6D32" w:rsidP="00E075A9">
      <w:pPr>
        <w:spacing w:before="0" w:after="0" w:line="240" w:lineRule="auto"/>
        <w:ind w:leftChars="-177" w:left="-425"/>
        <w:jc w:val="center"/>
        <w:rPr>
          <w:rFonts w:cs="Times New Roman"/>
          <w:b/>
          <w:sz w:val="28"/>
          <w:szCs w:val="30"/>
        </w:rPr>
      </w:pPr>
    </w:p>
    <w:p w14:paraId="6DBFE98B" w14:textId="77777777" w:rsidR="00177670" w:rsidRDefault="00177670" w:rsidP="00E075A9">
      <w:pPr>
        <w:spacing w:before="0" w:after="0" w:line="240" w:lineRule="auto"/>
        <w:ind w:leftChars="-177" w:left="-425"/>
        <w:jc w:val="center"/>
        <w:rPr>
          <w:rFonts w:cs="Times New Roman"/>
          <w:b/>
          <w:sz w:val="28"/>
          <w:szCs w:val="30"/>
        </w:rPr>
      </w:pPr>
    </w:p>
    <w:p w14:paraId="766F6D1C" w14:textId="77777777" w:rsidR="00177670" w:rsidRDefault="00177670" w:rsidP="00E075A9">
      <w:pPr>
        <w:spacing w:before="0" w:after="0" w:line="240" w:lineRule="auto"/>
        <w:ind w:leftChars="-177" w:left="-425"/>
        <w:jc w:val="center"/>
        <w:rPr>
          <w:rFonts w:cs="Times New Roman"/>
          <w:b/>
          <w:sz w:val="28"/>
          <w:szCs w:val="30"/>
        </w:rPr>
      </w:pPr>
    </w:p>
    <w:p w14:paraId="2BB9AF81" w14:textId="77777777" w:rsidR="00177670" w:rsidRDefault="00177670" w:rsidP="00177670">
      <w:pPr>
        <w:spacing w:before="0" w:after="0" w:line="240" w:lineRule="auto"/>
        <w:ind w:leftChars="-177" w:left="-425"/>
        <w:jc w:val="center"/>
        <w:rPr>
          <w:rFonts w:cs="Times New Roman"/>
          <w:b/>
          <w:sz w:val="28"/>
          <w:szCs w:val="30"/>
        </w:rPr>
      </w:pPr>
    </w:p>
    <w:p w14:paraId="0D8EA3BC" w14:textId="77777777" w:rsidR="00177670" w:rsidRDefault="00177670" w:rsidP="00177670">
      <w:pPr>
        <w:spacing w:before="0" w:after="0" w:line="240" w:lineRule="auto"/>
        <w:ind w:leftChars="-177" w:left="-425"/>
        <w:jc w:val="center"/>
        <w:rPr>
          <w:rFonts w:cs="Times New Roman"/>
          <w:b/>
          <w:sz w:val="28"/>
          <w:szCs w:val="30"/>
        </w:rPr>
      </w:pPr>
    </w:p>
    <w:p w14:paraId="342C1BCB" w14:textId="77777777" w:rsidR="00177670" w:rsidRDefault="00177670" w:rsidP="00177670">
      <w:pPr>
        <w:spacing w:before="0" w:after="0" w:line="240" w:lineRule="auto"/>
        <w:ind w:leftChars="-177" w:left="-425"/>
        <w:jc w:val="center"/>
        <w:rPr>
          <w:rFonts w:cs="Times New Roman"/>
          <w:b/>
          <w:sz w:val="28"/>
          <w:szCs w:val="30"/>
        </w:rPr>
      </w:pPr>
    </w:p>
    <w:p w14:paraId="1B3312F0" w14:textId="77777777" w:rsidR="00177670" w:rsidRDefault="00177670" w:rsidP="00177670">
      <w:pPr>
        <w:spacing w:before="0" w:after="0" w:line="240" w:lineRule="auto"/>
        <w:ind w:leftChars="-177" w:left="-425"/>
        <w:jc w:val="center"/>
        <w:rPr>
          <w:rFonts w:cs="Times New Roman"/>
          <w:b/>
          <w:sz w:val="28"/>
          <w:szCs w:val="30"/>
        </w:rPr>
      </w:pPr>
    </w:p>
    <w:p w14:paraId="116A5303" w14:textId="77777777" w:rsidR="00177670" w:rsidRDefault="00177670" w:rsidP="00177670">
      <w:pPr>
        <w:spacing w:before="0" w:after="0" w:line="240" w:lineRule="auto"/>
        <w:ind w:leftChars="-177" w:left="-425"/>
        <w:jc w:val="center"/>
        <w:rPr>
          <w:rFonts w:cs="Times New Roman"/>
          <w:b/>
          <w:sz w:val="28"/>
          <w:szCs w:val="30"/>
        </w:rPr>
      </w:pPr>
    </w:p>
    <w:p w14:paraId="36FF5B0E" w14:textId="77777777" w:rsidR="00177670" w:rsidRDefault="00177670" w:rsidP="00177670">
      <w:pPr>
        <w:spacing w:before="0" w:after="0" w:line="240" w:lineRule="auto"/>
        <w:ind w:leftChars="-177" w:left="-425"/>
        <w:jc w:val="center"/>
        <w:rPr>
          <w:rFonts w:cs="Times New Roman"/>
          <w:b/>
          <w:sz w:val="28"/>
          <w:szCs w:val="30"/>
        </w:rPr>
      </w:pPr>
    </w:p>
    <w:p w14:paraId="7D54EE11" w14:textId="77777777" w:rsidR="00177670" w:rsidRDefault="00177670" w:rsidP="00177670">
      <w:pPr>
        <w:spacing w:before="0" w:after="0" w:line="240" w:lineRule="auto"/>
        <w:ind w:leftChars="-177" w:left="-425"/>
        <w:jc w:val="center"/>
        <w:rPr>
          <w:rFonts w:cs="Times New Roman"/>
          <w:b/>
          <w:sz w:val="28"/>
          <w:szCs w:val="30"/>
        </w:rPr>
      </w:pPr>
    </w:p>
    <w:p w14:paraId="3E3DF50B" w14:textId="62B46EB6" w:rsidR="00E075A9" w:rsidRPr="003C2EFC" w:rsidRDefault="00177670" w:rsidP="00177670">
      <w:pPr>
        <w:spacing w:before="0" w:after="0" w:line="240" w:lineRule="auto"/>
        <w:ind w:leftChars="-177" w:left="-425"/>
        <w:jc w:val="center"/>
        <w:rPr>
          <w:rFonts w:cs="Times New Roman"/>
          <w:b/>
          <w:sz w:val="28"/>
          <w:szCs w:val="30"/>
        </w:rPr>
      </w:pPr>
      <w:r>
        <w:rPr>
          <w:rFonts w:cs="Times New Roman"/>
          <w:b/>
          <w:sz w:val="28"/>
          <w:szCs w:val="30"/>
        </w:rPr>
        <w:t>Hồ Chí Minh city</w:t>
      </w:r>
      <w:r w:rsidR="00E075A9" w:rsidRPr="003C2EFC">
        <w:rPr>
          <w:rFonts w:cs="Times New Roman"/>
          <w:b/>
          <w:sz w:val="28"/>
          <w:szCs w:val="30"/>
        </w:rPr>
        <w:t xml:space="preserve">, </w:t>
      </w:r>
      <w:r>
        <w:rPr>
          <w:rFonts w:cs="Times New Roman"/>
          <w:b/>
          <w:sz w:val="28"/>
          <w:szCs w:val="30"/>
        </w:rPr>
        <w:t xml:space="preserve"> July </w:t>
      </w:r>
      <w:r w:rsidR="00CF7977">
        <w:rPr>
          <w:rFonts w:cs="Times New Roman"/>
          <w:b/>
          <w:sz w:val="28"/>
          <w:szCs w:val="30"/>
        </w:rPr>
        <w:t>14</w:t>
      </w:r>
      <w:r w:rsidRPr="00177670">
        <w:rPr>
          <w:rFonts w:cs="Times New Roman"/>
          <w:b/>
          <w:sz w:val="28"/>
          <w:szCs w:val="30"/>
          <w:vertAlign w:val="superscript"/>
        </w:rPr>
        <w:t>th</w:t>
      </w:r>
      <w:r>
        <w:rPr>
          <w:rFonts w:cs="Times New Roman"/>
          <w:b/>
          <w:sz w:val="28"/>
          <w:szCs w:val="30"/>
        </w:rPr>
        <w:t xml:space="preserve">, </w:t>
      </w:r>
      <w:r w:rsidR="00E075A9" w:rsidRPr="003C2EFC">
        <w:rPr>
          <w:rFonts w:cs="Times New Roman"/>
          <w:b/>
          <w:sz w:val="28"/>
          <w:szCs w:val="30"/>
        </w:rPr>
        <w:t>20</w:t>
      </w:r>
      <w:r>
        <w:rPr>
          <w:rFonts w:cs="Times New Roman"/>
          <w:b/>
          <w:sz w:val="28"/>
          <w:szCs w:val="30"/>
        </w:rPr>
        <w:t>24</w:t>
      </w:r>
    </w:p>
    <w:p w14:paraId="69EE6C01" w14:textId="77777777" w:rsidR="00E075A9" w:rsidRPr="00177670" w:rsidRDefault="00E075A9" w:rsidP="00177670">
      <w:pPr>
        <w:spacing w:before="0" w:after="0" w:line="240" w:lineRule="auto"/>
        <w:rPr>
          <w:rFonts w:cs="Times New Roman"/>
          <w:b/>
          <w:i/>
          <w:sz w:val="28"/>
          <w:szCs w:val="30"/>
          <w:lang w:eastAsia="ja-JP"/>
        </w:rPr>
        <w:sectPr w:rsidR="00E075A9" w:rsidRPr="00177670" w:rsidSect="007D158F">
          <w:pgSz w:w="11907" w:h="16840" w:code="9"/>
          <w:pgMar w:top="1701" w:right="1134" w:bottom="1304" w:left="1701" w:header="851" w:footer="851" w:gutter="0"/>
          <w:pgNumType w:fmt="lowerRoman"/>
          <w:cols w:space="720"/>
          <w:titlePg/>
          <w:docGrid w:linePitch="360"/>
        </w:sectPr>
      </w:pPr>
    </w:p>
    <w:p w14:paraId="7AB2475D" w14:textId="77777777" w:rsidR="00207BEC" w:rsidRPr="003C2EFC" w:rsidRDefault="00046B13" w:rsidP="001E73D0">
      <w:pPr>
        <w:jc w:val="center"/>
        <w:rPr>
          <w:rFonts w:cs="Times New Roman"/>
          <w:b/>
          <w:color w:val="0070C0"/>
          <w:sz w:val="32"/>
          <w:szCs w:val="32"/>
        </w:rPr>
      </w:pPr>
      <w:r>
        <w:rPr>
          <w:rFonts w:cs="Times New Roman"/>
          <w:b/>
          <w:color w:val="0070C0"/>
          <w:sz w:val="32"/>
          <w:szCs w:val="32"/>
        </w:rPr>
        <w:lastRenderedPageBreak/>
        <w:t>TABLE CONTENT</w:t>
      </w:r>
    </w:p>
    <w:p w14:paraId="2468B54C" w14:textId="2ABEED57" w:rsidR="008777A7" w:rsidRPr="003C2EFC" w:rsidRDefault="0078472C">
      <w:pPr>
        <w:pStyle w:val="TOC1"/>
        <w:tabs>
          <w:tab w:val="left" w:pos="440"/>
          <w:tab w:val="right" w:leader="dot" w:pos="9062"/>
        </w:tabs>
        <w:rPr>
          <w:rFonts w:ascii="Times New Roman" w:eastAsiaTheme="minorEastAsia" w:hAnsi="Times New Roman"/>
          <w:noProof/>
          <w:sz w:val="24"/>
          <w:szCs w:val="24"/>
        </w:rPr>
      </w:pPr>
      <w:r w:rsidRPr="003C2EFC">
        <w:rPr>
          <w:rFonts w:ascii="Times New Roman" w:hAnsi="Times New Roman"/>
          <w:sz w:val="24"/>
          <w:szCs w:val="24"/>
        </w:rPr>
        <w:fldChar w:fldCharType="begin"/>
      </w:r>
      <w:r w:rsidR="00207BEC" w:rsidRPr="003C2EFC">
        <w:rPr>
          <w:rFonts w:ascii="Times New Roman" w:hAnsi="Times New Roman"/>
          <w:sz w:val="24"/>
          <w:szCs w:val="24"/>
        </w:rPr>
        <w:instrText xml:space="preserve"> TOC \o "1-3" \h \z \u </w:instrText>
      </w:r>
      <w:r w:rsidRPr="003C2EFC">
        <w:rPr>
          <w:rFonts w:ascii="Times New Roman" w:hAnsi="Times New Roman"/>
          <w:sz w:val="24"/>
          <w:szCs w:val="24"/>
        </w:rPr>
        <w:fldChar w:fldCharType="separate"/>
      </w:r>
      <w:hyperlink w:anchor="_Toc501486126" w:history="1">
        <w:r w:rsidR="008777A7" w:rsidRPr="003C2EFC">
          <w:rPr>
            <w:rStyle w:val="Hyperlink"/>
            <w:rFonts w:ascii="Times New Roman" w:hAnsi="Times New Roman"/>
            <w:noProof/>
            <w:sz w:val="24"/>
            <w:szCs w:val="24"/>
            <w:lang w:val="vi-VN"/>
          </w:rPr>
          <w:t>1.</w:t>
        </w:r>
        <w:r w:rsidR="008777A7" w:rsidRPr="003C2EFC">
          <w:rPr>
            <w:rFonts w:ascii="Times New Roman" w:eastAsiaTheme="minorEastAsia" w:hAnsi="Times New Roman"/>
            <w:noProof/>
            <w:sz w:val="24"/>
            <w:szCs w:val="24"/>
          </w:rPr>
          <w:tab/>
        </w:r>
        <w:r w:rsidR="00F77465">
          <w:rPr>
            <w:rStyle w:val="Hyperlink"/>
            <w:rFonts w:ascii="Times New Roman" w:hAnsi="Times New Roman"/>
            <w:b/>
            <w:bCs/>
            <w:noProof/>
            <w:sz w:val="24"/>
            <w:szCs w:val="24"/>
          </w:rPr>
          <w:t>REVISION</w:t>
        </w:r>
        <w:r w:rsidR="008777A7" w:rsidRPr="003C2EFC">
          <w:rPr>
            <w:rFonts w:ascii="Times New Roman" w:hAnsi="Times New Roman"/>
            <w:noProof/>
            <w:webHidden/>
            <w:sz w:val="24"/>
            <w:szCs w:val="24"/>
          </w:rPr>
          <w:tab/>
        </w:r>
        <w:r w:rsidR="008777A7" w:rsidRPr="003C2EFC">
          <w:rPr>
            <w:rFonts w:ascii="Times New Roman" w:hAnsi="Times New Roman"/>
            <w:noProof/>
            <w:webHidden/>
            <w:sz w:val="24"/>
            <w:szCs w:val="24"/>
          </w:rPr>
          <w:fldChar w:fldCharType="begin"/>
        </w:r>
        <w:r w:rsidR="008777A7" w:rsidRPr="003C2EFC">
          <w:rPr>
            <w:rFonts w:ascii="Times New Roman" w:hAnsi="Times New Roman"/>
            <w:noProof/>
            <w:webHidden/>
            <w:sz w:val="24"/>
            <w:szCs w:val="24"/>
          </w:rPr>
          <w:instrText xml:space="preserve"> PAGEREF _Toc501486126 \h </w:instrText>
        </w:r>
        <w:r w:rsidR="008777A7" w:rsidRPr="003C2EFC">
          <w:rPr>
            <w:rFonts w:ascii="Times New Roman" w:hAnsi="Times New Roman"/>
            <w:noProof/>
            <w:webHidden/>
            <w:sz w:val="24"/>
            <w:szCs w:val="24"/>
          </w:rPr>
        </w:r>
        <w:r w:rsidR="008777A7" w:rsidRPr="003C2EFC">
          <w:rPr>
            <w:rFonts w:ascii="Times New Roman" w:hAnsi="Times New Roman"/>
            <w:noProof/>
            <w:webHidden/>
            <w:sz w:val="24"/>
            <w:szCs w:val="24"/>
          </w:rPr>
          <w:fldChar w:fldCharType="separate"/>
        </w:r>
        <w:r w:rsidR="008777A7" w:rsidRPr="003C2EFC">
          <w:rPr>
            <w:rFonts w:ascii="Times New Roman" w:hAnsi="Times New Roman"/>
            <w:noProof/>
            <w:webHidden/>
            <w:sz w:val="24"/>
            <w:szCs w:val="24"/>
          </w:rPr>
          <w:t>1</w:t>
        </w:r>
        <w:r w:rsidR="008777A7" w:rsidRPr="003C2EFC">
          <w:rPr>
            <w:rFonts w:ascii="Times New Roman" w:hAnsi="Times New Roman"/>
            <w:noProof/>
            <w:webHidden/>
            <w:sz w:val="24"/>
            <w:szCs w:val="24"/>
          </w:rPr>
          <w:fldChar w:fldCharType="end"/>
        </w:r>
      </w:hyperlink>
    </w:p>
    <w:p w14:paraId="58E0B794" w14:textId="077579EB" w:rsidR="008777A7" w:rsidRDefault="00000000" w:rsidP="00E306C2">
      <w:pPr>
        <w:pStyle w:val="TOC1"/>
        <w:tabs>
          <w:tab w:val="left" w:pos="440"/>
          <w:tab w:val="right" w:leader="dot" w:pos="9062"/>
        </w:tabs>
        <w:rPr>
          <w:rFonts w:ascii="Times New Roman" w:hAnsi="Times New Roman"/>
          <w:noProof/>
          <w:sz w:val="24"/>
          <w:szCs w:val="24"/>
        </w:rPr>
      </w:pPr>
      <w:hyperlink w:anchor="_TOPIC’S_CONTENT" w:history="1">
        <w:r w:rsidR="00E306C2">
          <w:rPr>
            <w:rStyle w:val="Hyperlink"/>
            <w:rFonts w:ascii="Times New Roman" w:hAnsi="Times New Roman"/>
            <w:noProof/>
            <w:sz w:val="24"/>
            <w:szCs w:val="24"/>
          </w:rPr>
          <w:t>2</w:t>
        </w:r>
        <w:r w:rsidR="00C3755B" w:rsidRPr="003C2EFC">
          <w:rPr>
            <w:rStyle w:val="Hyperlink"/>
            <w:rFonts w:ascii="Times New Roman" w:hAnsi="Times New Roman"/>
            <w:noProof/>
            <w:sz w:val="24"/>
            <w:szCs w:val="24"/>
          </w:rPr>
          <w:t>.</w:t>
        </w:r>
        <w:r w:rsidR="00C3755B" w:rsidRPr="003C2EFC">
          <w:rPr>
            <w:rFonts w:ascii="Times New Roman" w:eastAsiaTheme="minorEastAsia" w:hAnsi="Times New Roman"/>
            <w:noProof/>
            <w:sz w:val="24"/>
            <w:szCs w:val="24"/>
          </w:rPr>
          <w:tab/>
        </w:r>
        <w:r w:rsidR="00C3755B" w:rsidRPr="00C3755B">
          <w:rPr>
            <w:rFonts w:ascii="Times New Roman" w:eastAsiaTheme="minorEastAsia" w:hAnsi="Times New Roman"/>
            <w:b/>
            <w:bCs/>
            <w:noProof/>
            <w:sz w:val="24"/>
            <w:szCs w:val="24"/>
          </w:rPr>
          <w:t xml:space="preserve">PROGRESS OF </w:t>
        </w:r>
        <w:r w:rsidR="00C3755B" w:rsidRPr="00C3755B">
          <w:rPr>
            <w:rStyle w:val="Hyperlink"/>
            <w:rFonts w:ascii="Times New Roman" w:hAnsi="Times New Roman"/>
            <w:b/>
            <w:bCs/>
            <w:noProof/>
            <w:sz w:val="24"/>
            <w:szCs w:val="24"/>
          </w:rPr>
          <w:t>PROJECT</w:t>
        </w:r>
        <w:r w:rsidR="00C3755B" w:rsidRPr="003C2EFC">
          <w:rPr>
            <w:rFonts w:ascii="Times New Roman" w:hAnsi="Times New Roman"/>
            <w:noProof/>
            <w:webHidden/>
            <w:sz w:val="24"/>
            <w:szCs w:val="24"/>
          </w:rPr>
          <w:tab/>
        </w:r>
        <w:r w:rsidR="00D4397A">
          <w:rPr>
            <w:rFonts w:ascii="Times New Roman" w:hAnsi="Times New Roman"/>
            <w:noProof/>
            <w:webHidden/>
            <w:sz w:val="24"/>
            <w:szCs w:val="24"/>
          </w:rPr>
          <w:t>5</w:t>
        </w:r>
      </w:hyperlink>
    </w:p>
    <w:p w14:paraId="30781037" w14:textId="4ED2D58A" w:rsidR="006D1B52" w:rsidRPr="006D1B52" w:rsidRDefault="00000000" w:rsidP="006D1B52">
      <w:pPr>
        <w:pStyle w:val="TOC1"/>
        <w:tabs>
          <w:tab w:val="left" w:pos="440"/>
          <w:tab w:val="right" w:leader="dot" w:pos="9062"/>
        </w:tabs>
        <w:rPr>
          <w:rFonts w:ascii="Times New Roman" w:eastAsiaTheme="minorEastAsia" w:hAnsi="Times New Roman"/>
          <w:noProof/>
          <w:sz w:val="24"/>
          <w:szCs w:val="24"/>
        </w:rPr>
      </w:pPr>
      <w:hyperlink w:anchor="_TOPIC’S_CONTENT" w:history="1">
        <w:r w:rsidR="006D1B52">
          <w:rPr>
            <w:rStyle w:val="Hyperlink"/>
            <w:rFonts w:ascii="Times New Roman" w:hAnsi="Times New Roman"/>
            <w:noProof/>
            <w:sz w:val="24"/>
            <w:szCs w:val="24"/>
          </w:rPr>
          <w:t>4</w:t>
        </w:r>
        <w:r w:rsidR="006D1B52" w:rsidRPr="003C2EFC">
          <w:rPr>
            <w:rStyle w:val="Hyperlink"/>
            <w:rFonts w:ascii="Times New Roman" w:hAnsi="Times New Roman"/>
            <w:noProof/>
            <w:sz w:val="24"/>
            <w:szCs w:val="24"/>
          </w:rPr>
          <w:t>.</w:t>
        </w:r>
        <w:r w:rsidR="006D1B52" w:rsidRPr="003C2EFC">
          <w:rPr>
            <w:rFonts w:ascii="Times New Roman" w:eastAsiaTheme="minorEastAsia" w:hAnsi="Times New Roman"/>
            <w:noProof/>
            <w:sz w:val="24"/>
            <w:szCs w:val="24"/>
          </w:rPr>
          <w:tab/>
        </w:r>
        <w:r w:rsidR="006D1B52">
          <w:rPr>
            <w:rFonts w:ascii="Times New Roman" w:eastAsiaTheme="minorEastAsia" w:hAnsi="Times New Roman"/>
            <w:b/>
            <w:bCs/>
            <w:noProof/>
            <w:sz w:val="24"/>
            <w:szCs w:val="24"/>
          </w:rPr>
          <w:t>PLAN FOR NEXT TWO WEEKS WORKING</w:t>
        </w:r>
        <w:r w:rsidR="006D1B52" w:rsidRPr="003C2EFC">
          <w:rPr>
            <w:rFonts w:ascii="Times New Roman" w:hAnsi="Times New Roman"/>
            <w:noProof/>
            <w:webHidden/>
            <w:sz w:val="24"/>
            <w:szCs w:val="24"/>
          </w:rPr>
          <w:tab/>
        </w:r>
        <w:r w:rsidR="006D1B52">
          <w:rPr>
            <w:rFonts w:ascii="Times New Roman" w:hAnsi="Times New Roman"/>
            <w:noProof/>
            <w:webHidden/>
            <w:sz w:val="24"/>
            <w:szCs w:val="24"/>
          </w:rPr>
          <w:t>5</w:t>
        </w:r>
      </w:hyperlink>
    </w:p>
    <w:p w14:paraId="288A7E5E" w14:textId="23D34B54" w:rsidR="00DD31B1" w:rsidRPr="00DD31B1" w:rsidRDefault="00000000" w:rsidP="00DD31B1">
      <w:pPr>
        <w:pStyle w:val="TOC1"/>
        <w:tabs>
          <w:tab w:val="left" w:pos="440"/>
          <w:tab w:val="right" w:leader="dot" w:pos="9062"/>
        </w:tabs>
        <w:rPr>
          <w:rFonts w:ascii="Times New Roman" w:eastAsiaTheme="minorEastAsia" w:hAnsi="Times New Roman"/>
          <w:noProof/>
          <w:sz w:val="24"/>
          <w:szCs w:val="24"/>
        </w:rPr>
      </w:pPr>
      <w:hyperlink w:anchor="_TOPIC’S_CONTENT" w:history="1">
        <w:r w:rsidR="006D1B52">
          <w:rPr>
            <w:rStyle w:val="Hyperlink"/>
            <w:rFonts w:ascii="Times New Roman" w:hAnsi="Times New Roman"/>
            <w:noProof/>
            <w:sz w:val="24"/>
            <w:szCs w:val="24"/>
          </w:rPr>
          <w:t>4</w:t>
        </w:r>
        <w:r w:rsidR="00DD31B1" w:rsidRPr="003C2EFC">
          <w:rPr>
            <w:rStyle w:val="Hyperlink"/>
            <w:rFonts w:ascii="Times New Roman" w:hAnsi="Times New Roman"/>
            <w:noProof/>
            <w:sz w:val="24"/>
            <w:szCs w:val="24"/>
          </w:rPr>
          <w:t>.</w:t>
        </w:r>
        <w:r w:rsidR="00DD31B1" w:rsidRPr="003C2EFC">
          <w:rPr>
            <w:rFonts w:ascii="Times New Roman" w:eastAsiaTheme="minorEastAsia" w:hAnsi="Times New Roman"/>
            <w:noProof/>
            <w:sz w:val="24"/>
            <w:szCs w:val="24"/>
          </w:rPr>
          <w:tab/>
        </w:r>
        <w:r w:rsidR="00DD31B1">
          <w:rPr>
            <w:rFonts w:ascii="Times New Roman" w:eastAsiaTheme="minorEastAsia" w:hAnsi="Times New Roman"/>
            <w:b/>
            <w:bCs/>
            <w:noProof/>
            <w:sz w:val="24"/>
            <w:szCs w:val="24"/>
          </w:rPr>
          <w:t>IMPLEMENTATION PLAN</w:t>
        </w:r>
        <w:r w:rsidR="00DD31B1" w:rsidRPr="003C2EFC">
          <w:rPr>
            <w:rFonts w:ascii="Times New Roman" w:hAnsi="Times New Roman"/>
            <w:noProof/>
            <w:webHidden/>
            <w:sz w:val="24"/>
            <w:szCs w:val="24"/>
          </w:rPr>
          <w:tab/>
        </w:r>
        <w:r w:rsidR="00DD31B1">
          <w:rPr>
            <w:rFonts w:ascii="Times New Roman" w:hAnsi="Times New Roman"/>
            <w:noProof/>
            <w:webHidden/>
            <w:sz w:val="24"/>
            <w:szCs w:val="24"/>
          </w:rPr>
          <w:t>5</w:t>
        </w:r>
      </w:hyperlink>
    </w:p>
    <w:p w14:paraId="3FEF7C03" w14:textId="4B828728" w:rsidR="008777A7" w:rsidRPr="003C2EFC" w:rsidRDefault="00000000">
      <w:pPr>
        <w:pStyle w:val="TOC1"/>
        <w:tabs>
          <w:tab w:val="left" w:pos="440"/>
          <w:tab w:val="right" w:leader="dot" w:pos="9062"/>
        </w:tabs>
        <w:rPr>
          <w:rFonts w:ascii="Times New Roman" w:eastAsiaTheme="minorEastAsia" w:hAnsi="Times New Roman"/>
          <w:noProof/>
        </w:rPr>
      </w:pPr>
      <w:hyperlink w:anchor="_4._REFERENCES" w:history="1">
        <w:r w:rsidR="006D1B52">
          <w:rPr>
            <w:rStyle w:val="Hyperlink"/>
            <w:rFonts w:ascii="Times New Roman" w:hAnsi="Times New Roman"/>
            <w:noProof/>
            <w:sz w:val="24"/>
            <w:szCs w:val="24"/>
          </w:rPr>
          <w:t>5</w:t>
        </w:r>
        <w:r w:rsidR="008777A7" w:rsidRPr="003C2EFC">
          <w:rPr>
            <w:rStyle w:val="Hyperlink"/>
            <w:rFonts w:ascii="Times New Roman" w:hAnsi="Times New Roman"/>
            <w:noProof/>
            <w:sz w:val="24"/>
            <w:szCs w:val="24"/>
          </w:rPr>
          <w:t>.</w:t>
        </w:r>
        <w:r w:rsidR="008777A7" w:rsidRPr="003C2EFC">
          <w:rPr>
            <w:rFonts w:ascii="Times New Roman" w:eastAsiaTheme="minorEastAsia" w:hAnsi="Times New Roman"/>
            <w:noProof/>
            <w:sz w:val="24"/>
            <w:szCs w:val="24"/>
          </w:rPr>
          <w:tab/>
        </w:r>
        <w:r w:rsidR="00194B48" w:rsidRPr="00194B48">
          <w:rPr>
            <w:rStyle w:val="Hyperlink"/>
            <w:rFonts w:ascii="Times New Roman" w:hAnsi="Times New Roman"/>
            <w:b/>
            <w:bCs/>
            <w:noProof/>
            <w:sz w:val="24"/>
            <w:szCs w:val="24"/>
          </w:rPr>
          <w:t>REFERENCES</w:t>
        </w:r>
        <w:r w:rsidR="008777A7" w:rsidRPr="003C2EFC">
          <w:rPr>
            <w:rFonts w:ascii="Times New Roman" w:hAnsi="Times New Roman"/>
            <w:noProof/>
            <w:webHidden/>
            <w:sz w:val="24"/>
            <w:szCs w:val="24"/>
          </w:rPr>
          <w:tab/>
        </w:r>
        <w:r w:rsidR="00D4397A">
          <w:rPr>
            <w:rFonts w:ascii="Times New Roman" w:hAnsi="Times New Roman"/>
            <w:noProof/>
            <w:webHidden/>
            <w:sz w:val="24"/>
            <w:szCs w:val="24"/>
          </w:rPr>
          <w:t>13</w:t>
        </w:r>
      </w:hyperlink>
    </w:p>
    <w:p w14:paraId="6175515C" w14:textId="77777777" w:rsidR="00207BEC" w:rsidRPr="003C2EFC" w:rsidRDefault="0078472C" w:rsidP="00207BEC">
      <w:pPr>
        <w:rPr>
          <w:rFonts w:cs="Times New Roman"/>
        </w:rPr>
      </w:pPr>
      <w:r w:rsidRPr="003C2EFC">
        <w:rPr>
          <w:rFonts w:cs="Times New Roman"/>
        </w:rPr>
        <w:fldChar w:fldCharType="end"/>
      </w:r>
    </w:p>
    <w:p w14:paraId="6CBF2131" w14:textId="77777777" w:rsidR="00D82A67" w:rsidRPr="003C2EFC" w:rsidRDefault="00D82A67">
      <w:pPr>
        <w:rPr>
          <w:rFonts w:eastAsia="Times New Roman" w:cs="Times New Roman"/>
          <w:b/>
          <w:bCs/>
          <w:color w:val="365F91"/>
          <w:sz w:val="32"/>
          <w:szCs w:val="32"/>
        </w:rPr>
      </w:pPr>
      <w:r w:rsidRPr="003C2EFC">
        <w:rPr>
          <w:rFonts w:cs="Times New Roman"/>
          <w:sz w:val="32"/>
          <w:szCs w:val="32"/>
        </w:rPr>
        <w:br w:type="page"/>
      </w:r>
    </w:p>
    <w:p w14:paraId="7B694EC8" w14:textId="340DF796" w:rsidR="00207BEC" w:rsidRPr="00966D53" w:rsidRDefault="00581868" w:rsidP="00581868">
      <w:pPr>
        <w:pStyle w:val="Heading1"/>
        <w:rPr>
          <w:rFonts w:ascii="Times New Roman" w:hAnsi="Times New Roman" w:cs="Times New Roman"/>
        </w:rPr>
      </w:pPr>
      <w:r>
        <w:rPr>
          <w:rFonts w:ascii="Times New Roman" w:hAnsi="Times New Roman" w:cs="Times New Roman"/>
        </w:rPr>
        <w:lastRenderedPageBreak/>
        <w:t xml:space="preserve">1. </w:t>
      </w:r>
      <w:r w:rsidR="00165D46">
        <w:rPr>
          <w:rFonts w:ascii="Times New Roman" w:hAnsi="Times New Roman" w:cs="Times New Roman"/>
        </w:rPr>
        <w:t>REVISION</w:t>
      </w:r>
    </w:p>
    <w:p w14:paraId="2F36FCF4" w14:textId="4132ADC6" w:rsidR="00015EA7" w:rsidRPr="00165D46" w:rsidRDefault="00015EA7" w:rsidP="00015EA7">
      <w:pPr>
        <w:spacing w:after="0"/>
        <w:ind w:firstLine="567"/>
        <w:jc w:val="both"/>
      </w:pPr>
      <w:bookmarkStart w:id="0" w:name="_Topic_reason"/>
      <w:bookmarkEnd w:id="0"/>
      <w:r>
        <w:t>D</w:t>
      </w:r>
      <w:r w:rsidRPr="00165D46">
        <w:t>uring weeks 29-30</w:t>
      </w:r>
      <w:r>
        <w:t>, as I have failed to report (unsaved file before sending)</w:t>
      </w:r>
      <w:r w:rsidRPr="00165D46">
        <w:t>, I also completed the AHB-APB Bridge block. This task involved ensuring the proper bridging between the AHB and APB buses, allowing for seamless data transfer between the two protocols. The completion of this bridge was crucial for the overall functionality of the system.</w:t>
      </w:r>
    </w:p>
    <w:p w14:paraId="46B167A3" w14:textId="1799BD31" w:rsidR="00165D46" w:rsidRDefault="00ED03E9" w:rsidP="0010525F">
      <w:pPr>
        <w:spacing w:after="0"/>
        <w:ind w:firstLine="567"/>
        <w:jc w:val="both"/>
      </w:pPr>
      <w:r>
        <w:t>Next, o</w:t>
      </w:r>
      <w:r w:rsidR="00165D46" w:rsidRPr="00165D46">
        <w:t xml:space="preserve">ver the </w:t>
      </w:r>
      <w:r w:rsidR="007623E3">
        <w:t>next</w:t>
      </w:r>
      <w:r w:rsidR="00165D46" w:rsidRPr="00165D46">
        <w:t xml:space="preserve"> </w:t>
      </w:r>
      <w:r w:rsidR="007623E3">
        <w:t>two</w:t>
      </w:r>
      <w:r w:rsidR="00165D46" w:rsidRPr="00165D46">
        <w:t xml:space="preserve"> weeks</w:t>
      </w:r>
      <w:r>
        <w:t xml:space="preserve"> (31-32)</w:t>
      </w:r>
      <w:r w:rsidR="00165D46" w:rsidRPr="00165D46">
        <w:t xml:space="preserve">, I have focused on developing and finalizing the APB UART block. Initially, I </w:t>
      </w:r>
      <w:r>
        <w:t>re</w:t>
      </w:r>
      <w:r w:rsidR="00165D46" w:rsidRPr="00165D46">
        <w:t xml:space="preserve">outlined the work plan for implementing the APB UART and the UART baud rate generator. </w:t>
      </w:r>
      <w:r>
        <w:t>Then</w:t>
      </w:r>
      <w:r w:rsidR="00165D46" w:rsidRPr="00165D46">
        <w:t>,</w:t>
      </w:r>
      <w:r>
        <w:t xml:space="preserve"> after being verification,</w:t>
      </w:r>
      <w:r w:rsidR="00165D46" w:rsidRPr="00165D46">
        <w:t xml:space="preserve"> the </w:t>
      </w:r>
      <w:r w:rsidR="005C7A08">
        <w:t>baud rate generator</w:t>
      </w:r>
      <w:r w:rsidR="00165D46" w:rsidRPr="00165D46">
        <w:t xml:space="preserve"> block encountered</w:t>
      </w:r>
      <w:r>
        <w:t xml:space="preserve"> a</w:t>
      </w:r>
      <w:r w:rsidR="00165D46" w:rsidRPr="00165D46">
        <w:t xml:space="preserve"> functional issue</w:t>
      </w:r>
      <w:r w:rsidR="005C7A08">
        <w:t xml:space="preserve"> (I have used wrong mux selection</w:t>
      </w:r>
      <w:r>
        <w:t xml:space="preserve"> and also used the baud rate divisor two large</w:t>
      </w:r>
      <w:r w:rsidR="005C7A08">
        <w:t xml:space="preserve"> -&gt; lead to the output of this block is just capable for only divisor path</w:t>
      </w:r>
      <w:r>
        <w:t xml:space="preserve"> and the output clock is too slow (by divided in to 8 only, it made the clock out need to reach nearly 5200 # of rising edge of the default clock in the baud rate of 9600)</w:t>
      </w:r>
      <w:r w:rsidR="005C7A08">
        <w:t>)</w:t>
      </w:r>
      <w:r w:rsidR="00165D46" w:rsidRPr="00165D46">
        <w:t xml:space="preserve">, causing the output signals to not perform as </w:t>
      </w:r>
      <w:r w:rsidR="005C7A08">
        <w:t>its functionality</w:t>
      </w:r>
      <w:r w:rsidR="00165D46" w:rsidRPr="00165D46">
        <w:t xml:space="preserve">. To address this, I </w:t>
      </w:r>
      <w:r w:rsidR="002B21D8">
        <w:t>re</w:t>
      </w:r>
      <w:r w:rsidR="00165D46" w:rsidRPr="00165D46">
        <w:t xml:space="preserve">analyzed </w:t>
      </w:r>
      <w:r w:rsidR="002B21D8">
        <w:t xml:space="preserve">its operation and did some improvement included with </w:t>
      </w:r>
      <w:r w:rsidR="00165D46" w:rsidRPr="00165D46">
        <w:t>critical components of the</w:t>
      </w:r>
      <w:r w:rsidR="002B21D8">
        <w:t xml:space="preserve"> APB UART</w:t>
      </w:r>
      <w:r w:rsidR="00165D46" w:rsidRPr="00165D46">
        <w:t xml:space="preserve"> block</w:t>
      </w:r>
      <w:r w:rsidR="002B21D8">
        <w:t>s</w:t>
      </w:r>
      <w:r w:rsidR="00165D46" w:rsidRPr="00165D46">
        <w:t xml:space="preserve">, </w:t>
      </w:r>
      <w:r w:rsidR="002B21D8">
        <w:t>such as</w:t>
      </w:r>
      <w:r w:rsidR="00165D46" w:rsidRPr="00165D46">
        <w:t xml:space="preserve"> the FSM RX-TX, RX-TX FIF</w:t>
      </w:r>
      <w:r w:rsidR="00760937">
        <w:t>O</w:t>
      </w:r>
      <w:r w:rsidR="00165D46" w:rsidRPr="00165D46">
        <w:t>, and the</w:t>
      </w:r>
      <w:r w:rsidR="00760937">
        <w:t>ir</w:t>
      </w:r>
      <w:r w:rsidR="00165D46" w:rsidRPr="00165D46">
        <w:t xml:space="preserve"> SHIFT register. </w:t>
      </w:r>
    </w:p>
    <w:p w14:paraId="2FEC7C7A" w14:textId="657EF820" w:rsidR="00165D46" w:rsidRPr="00165D46" w:rsidRDefault="00165D46" w:rsidP="0010525F">
      <w:pPr>
        <w:spacing w:after="0"/>
        <w:ind w:firstLine="567"/>
        <w:jc w:val="both"/>
        <w:rPr>
          <w:rFonts w:cs="Times New Roman"/>
        </w:rPr>
      </w:pPr>
      <w:r w:rsidRPr="00165D46">
        <w:t xml:space="preserve">The entire process required thorough testing and troubleshooting, particularly to ensure the compatibility and accuracy of the APB output signals during data transmission and reception. I dedicated significant time to verifying and extensively testing all components, ensuring they operate synchronously and reliably. </w:t>
      </w:r>
      <w:r w:rsidR="007F0B77">
        <w:t>Until this report</w:t>
      </w:r>
      <w:r w:rsidRPr="00165D46">
        <w:t>, both the APB UART block and the AHB-APB Bridge block have</w:t>
      </w:r>
      <w:r w:rsidR="007F0B77">
        <w:t xml:space="preserve"> nearly</w:t>
      </w:r>
      <w:r w:rsidRPr="00165D46">
        <w:t xml:space="preserve"> achieved the desired stability and performance</w:t>
      </w:r>
      <w:r w:rsidR="007F0B77">
        <w:t xml:space="preserve"> as I have expected based on references (except for not combine them together yet)</w:t>
      </w:r>
      <w:r>
        <w:t xml:space="preserve">. </w:t>
      </w:r>
      <w:r w:rsidR="007F0B77">
        <w:t>So, c</w:t>
      </w:r>
      <w:r>
        <w:t xml:space="preserve">urrently, I am </w:t>
      </w:r>
      <w:r w:rsidRPr="00165D46">
        <w:t>making it ready for the next stages</w:t>
      </w:r>
      <w:r>
        <w:t xml:space="preserve"> (combine to APB Bridge)</w:t>
      </w:r>
      <w:r w:rsidRPr="00165D46">
        <w:t xml:space="preserve"> of the project.</w:t>
      </w:r>
      <w:r w:rsidRPr="00165D46">
        <w:rPr>
          <w:rFonts w:cs="Times New Roman"/>
        </w:rPr>
        <w:t xml:space="preserve"> </w:t>
      </w:r>
    </w:p>
    <w:p w14:paraId="79BD8CE8" w14:textId="20EDAC0C" w:rsidR="00C3755B" w:rsidRDefault="00F77465" w:rsidP="0010525F">
      <w:pPr>
        <w:pStyle w:val="Heading1"/>
        <w:spacing w:before="120"/>
        <w:jc w:val="both"/>
        <w:rPr>
          <w:rFonts w:ascii="Times New Roman" w:hAnsi="Times New Roman" w:cs="Times New Roman"/>
        </w:rPr>
      </w:pPr>
      <w:bookmarkStart w:id="1" w:name="_3._IMPLEMENTATION_PLAN"/>
      <w:bookmarkEnd w:id="1"/>
      <w:r>
        <w:rPr>
          <w:rFonts w:ascii="Times New Roman" w:hAnsi="Times New Roman" w:cs="Times New Roman"/>
        </w:rPr>
        <w:t>2</w:t>
      </w:r>
      <w:r w:rsidR="00364285">
        <w:rPr>
          <w:rFonts w:ascii="Times New Roman" w:hAnsi="Times New Roman" w:cs="Times New Roman"/>
        </w:rPr>
        <w:t xml:space="preserve">. </w:t>
      </w:r>
      <w:r w:rsidR="00C3755B">
        <w:rPr>
          <w:rFonts w:ascii="Times New Roman" w:hAnsi="Times New Roman" w:cs="Times New Roman"/>
        </w:rPr>
        <w:t>PROGRESS OF PROJECT</w:t>
      </w:r>
    </w:p>
    <w:p w14:paraId="7DB4E3F6" w14:textId="77777777" w:rsidR="0010525F" w:rsidRPr="0010525F" w:rsidRDefault="00F77465" w:rsidP="0010525F">
      <w:pPr>
        <w:pStyle w:val="Heading2"/>
        <w:spacing w:before="120"/>
        <w:ind w:firstLine="567"/>
        <w:jc w:val="both"/>
        <w:rPr>
          <w:rFonts w:ascii="Times New Roman" w:hAnsi="Times New Roman" w:cs="Times New Roman"/>
          <w:i/>
          <w:iCs/>
        </w:rPr>
      </w:pPr>
      <w:r w:rsidRPr="0010525F">
        <w:rPr>
          <w:rFonts w:ascii="Times New Roman" w:hAnsi="Times New Roman" w:cs="Times New Roman"/>
          <w:i/>
          <w:iCs/>
        </w:rPr>
        <w:t>2</w:t>
      </w:r>
      <w:r w:rsidR="00C3755B" w:rsidRPr="0010525F">
        <w:rPr>
          <w:rFonts w:ascii="Times New Roman" w:hAnsi="Times New Roman" w:cs="Times New Roman"/>
          <w:i/>
          <w:iCs/>
        </w:rPr>
        <w:t>.1. AHB – APB Bridge</w:t>
      </w:r>
      <w:r w:rsidR="0010525F" w:rsidRPr="0010525F">
        <w:rPr>
          <w:rFonts w:ascii="Times New Roman" w:hAnsi="Times New Roman" w:cs="Times New Roman"/>
          <w:i/>
          <w:iCs/>
        </w:rPr>
        <w:t xml:space="preserve"> </w:t>
      </w:r>
    </w:p>
    <w:p w14:paraId="77D38A14" w14:textId="6355F88D" w:rsidR="00C3755B" w:rsidRPr="0010525F" w:rsidRDefault="0010525F" w:rsidP="0010525F">
      <w:pPr>
        <w:pBdr>
          <w:top w:val="nil"/>
          <w:left w:val="nil"/>
          <w:bottom w:val="nil"/>
          <w:right w:val="nil"/>
          <w:between w:val="nil"/>
        </w:pBdr>
        <w:spacing w:after="0"/>
        <w:ind w:firstLine="720"/>
        <w:jc w:val="both"/>
      </w:pPr>
      <w:r w:rsidRPr="0089571F">
        <w:t>During week</w:t>
      </w:r>
      <w:r>
        <w:t xml:space="preserve"> 29 -</w:t>
      </w:r>
      <w:r w:rsidRPr="0089571F">
        <w:t xml:space="preserve"> 30, I have focused on developing and testing the Advanced Peripheral Bus (APB) bridge</w:t>
      </w:r>
      <w:r>
        <w:t>,</w:t>
      </w:r>
      <w:r w:rsidRPr="0089571F">
        <w:t xml:space="preserve"> part of my project. I started by reviewing technical documents related to structure and operational FSM of APB. Next, I reimplemented the schematic by add additional sub-signal to make sure that the conversion from Advanced High-performance Bus (AHB) to APB operate as similar as given information of documents. This process involved adjusting the signal during each state inside state-machine of APB Bridge and data format to meet APB output signal requirements.</w:t>
      </w:r>
    </w:p>
    <w:p w14:paraId="1924D184" w14:textId="1BBE6E34" w:rsidR="000F5588" w:rsidRDefault="000F5588" w:rsidP="0010525F">
      <w:pPr>
        <w:spacing w:after="0"/>
        <w:ind w:firstLine="720"/>
        <w:jc w:val="both"/>
      </w:pPr>
      <w:r w:rsidRPr="00AF535D">
        <w:rPr>
          <w:noProof/>
        </w:rPr>
        <w:lastRenderedPageBreak/>
        <w:drawing>
          <wp:anchor distT="0" distB="0" distL="114300" distR="114300" simplePos="0" relativeHeight="251659264" behindDoc="0" locked="0" layoutInCell="1" allowOverlap="1" wp14:anchorId="27634777" wp14:editId="3562C2CE">
            <wp:simplePos x="0" y="0"/>
            <wp:positionH relativeFrom="margin">
              <wp:align>left</wp:align>
            </wp:positionH>
            <wp:positionV relativeFrom="paragraph">
              <wp:posOffset>2792730</wp:posOffset>
            </wp:positionV>
            <wp:extent cx="5943600" cy="3727450"/>
            <wp:effectExtent l="0" t="0" r="0" b="6350"/>
            <wp:wrapTopAndBottom/>
            <wp:docPr id="438649346" name="Picture 438649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727450"/>
                    </a:xfrm>
                    <a:prstGeom prst="rect">
                      <a:avLst/>
                    </a:prstGeom>
                  </pic:spPr>
                </pic:pic>
              </a:graphicData>
            </a:graphic>
          </wp:anchor>
        </w:drawing>
      </w:r>
      <w:r w:rsidR="0010525F">
        <w:t>Especially, f</w:t>
      </w:r>
      <w:r w:rsidRPr="0089571F">
        <w:t xml:space="preserve">or the finite state machine of the AHB slave (APB Bridge), I reviewed the related documentation </w:t>
      </w:r>
      <w:hyperlink r:id="rId10" w:history="1">
        <w:r w:rsidRPr="0089571F">
          <w:rPr>
            <w:rStyle w:val="Hyperlink"/>
          </w:rPr>
          <w:t>DDI0170</w:t>
        </w:r>
      </w:hyperlink>
      <w:r w:rsidRPr="0089571F">
        <w:t xml:space="preserve">, including its references’ </w:t>
      </w:r>
      <w:r>
        <w:t>b</w:t>
      </w:r>
      <w:r w:rsidRPr="0089571F">
        <w:t xml:space="preserve">lock in document, </w:t>
      </w:r>
      <w:r>
        <w:t>i</w:t>
      </w:r>
      <w:r w:rsidRPr="0089571F">
        <w:t>nput signal (</w:t>
      </w:r>
      <w:r w:rsidRPr="000F5588">
        <w:rPr>
          <w:b/>
          <w:bCs/>
        </w:rPr>
        <w:t>Valid</w:t>
      </w:r>
      <w:r w:rsidRPr="0089571F">
        <w:t xml:space="preserve">, HregWrite, </w:t>
      </w:r>
      <w:r w:rsidRPr="000F5588">
        <w:rPr>
          <w:b/>
          <w:bCs/>
        </w:rPr>
        <w:t>PSELAPBif</w:t>
      </w:r>
      <w:r>
        <w:t xml:space="preserve">, </w:t>
      </w:r>
      <w:r w:rsidRPr="000F5588">
        <w:rPr>
          <w:b/>
          <w:bCs/>
        </w:rPr>
        <w:t>HTRANS</w:t>
      </w:r>
      <w:r w:rsidRPr="0089571F">
        <w:t xml:space="preserve">), and </w:t>
      </w:r>
      <w:r>
        <w:t>O</w:t>
      </w:r>
      <w:r w:rsidRPr="0089571F">
        <w:t xml:space="preserve">utput requirements and </w:t>
      </w:r>
      <w:r>
        <w:t>others</w:t>
      </w:r>
      <w:r w:rsidRPr="0089571F">
        <w:t xml:space="preserve"> to ensure that state transitions do not alter the behavior of certain flags, such as the </w:t>
      </w:r>
      <w:r w:rsidRPr="000F5588">
        <w:rPr>
          <w:b/>
          <w:bCs/>
        </w:rPr>
        <w:t>PWRITE</w:t>
      </w:r>
      <w:r>
        <w:t xml:space="preserve">, </w:t>
      </w:r>
      <w:r w:rsidRPr="000F5588">
        <w:rPr>
          <w:b/>
          <w:bCs/>
        </w:rPr>
        <w:t>PSEL</w:t>
      </w:r>
      <w:r>
        <w:t xml:space="preserve">, </w:t>
      </w:r>
      <w:r w:rsidRPr="000F5588">
        <w:rPr>
          <w:b/>
          <w:bCs/>
        </w:rPr>
        <w:t>PENABLE</w:t>
      </w:r>
      <w:r w:rsidRPr="0089571F">
        <w:t>. Regarding the D</w:t>
      </w:r>
      <w:r>
        <w:t xml:space="preserve"> </w:t>
      </w:r>
      <w:r w:rsidRPr="0089571F">
        <w:t>-</w:t>
      </w:r>
      <w:r>
        <w:t xml:space="preserve"> </w:t>
      </w:r>
      <w:r w:rsidRPr="0089571F">
        <w:t>FF blocks, which help synchronize the input signals of the AHB and the output signals of the APB, I adjusted the signals</w:t>
      </w:r>
      <w:r>
        <w:t xml:space="preserve"> (</w:t>
      </w:r>
      <w:r w:rsidRPr="000F5588">
        <w:rPr>
          <w:b/>
          <w:bCs/>
        </w:rPr>
        <w:t>ENABLE</w:t>
      </w:r>
      <w:r>
        <w:t>)</w:t>
      </w:r>
      <w:r w:rsidRPr="0089571F">
        <w:t xml:space="preserve"> within the state diagram to produce the correct signals as mentioned in the documentation. Additionally, I</w:t>
      </w:r>
      <w:r>
        <w:t xml:space="preserve"> did spent additionally times with</w:t>
      </w:r>
      <w:r w:rsidRPr="0089571F">
        <w:t xml:space="preserve"> implemented</w:t>
      </w:r>
      <w:r>
        <w:t xml:space="preserve"> FSM with its generated case,</w:t>
      </w:r>
      <w:r w:rsidRPr="0089571F">
        <w:t xml:space="preserve"> signals to ensure </w:t>
      </w:r>
      <w:r>
        <w:t>data from AHB side to APB</w:t>
      </w:r>
      <w:r w:rsidRPr="0089571F">
        <w:t xml:space="preserve"> accurate outputs.</w:t>
      </w:r>
      <w:r>
        <w:t xml:space="preserve"> Finally, to me, the operate of this intermediate feature is fine.</w:t>
      </w:r>
    </w:p>
    <w:p w14:paraId="3DB3AF21" w14:textId="73967989" w:rsidR="000F5588" w:rsidRPr="0010525F" w:rsidRDefault="000F5588" w:rsidP="0010525F">
      <w:pPr>
        <w:spacing w:after="0"/>
        <w:jc w:val="center"/>
        <w:rPr>
          <w:bCs/>
        </w:rPr>
      </w:pPr>
      <w:r w:rsidRPr="000F5588">
        <w:rPr>
          <w:rStyle w:val="fontstyle01"/>
          <w:rFonts w:ascii="Times New Roman" w:hAnsi="Times New Roman" w:cs="Times New Roman"/>
          <w:bCs w:val="0"/>
          <w:i/>
          <w:iCs/>
          <w:color w:val="1F497D" w:themeColor="text2"/>
          <w:sz w:val="20"/>
          <w:szCs w:val="20"/>
        </w:rPr>
        <w:t>Figure 2</w:t>
      </w:r>
      <w:r w:rsidR="004425BB">
        <w:rPr>
          <w:rStyle w:val="fontstyle01"/>
          <w:rFonts w:ascii="Times New Roman" w:hAnsi="Times New Roman" w:cs="Times New Roman"/>
          <w:bCs w:val="0"/>
          <w:i/>
          <w:iCs/>
          <w:color w:val="1F497D" w:themeColor="text2"/>
          <w:sz w:val="20"/>
          <w:szCs w:val="20"/>
        </w:rPr>
        <w:t>.1</w:t>
      </w:r>
      <w:r w:rsidRPr="000F5588">
        <w:rPr>
          <w:rStyle w:val="fontstyle01"/>
          <w:rFonts w:ascii="Times New Roman" w:hAnsi="Times New Roman" w:cs="Times New Roman"/>
          <w:bCs w:val="0"/>
          <w:i/>
          <w:iCs/>
          <w:color w:val="1F497D" w:themeColor="text2"/>
          <w:sz w:val="20"/>
          <w:szCs w:val="20"/>
        </w:rPr>
        <w:t xml:space="preserve">: </w:t>
      </w:r>
      <w:r w:rsidR="00D401DB">
        <w:rPr>
          <w:rStyle w:val="fontstyle01"/>
          <w:rFonts w:ascii="Times New Roman" w:hAnsi="Times New Roman" w:cs="Times New Roman"/>
          <w:bCs w:val="0"/>
          <w:i/>
          <w:iCs/>
          <w:color w:val="1F497D" w:themeColor="text2"/>
          <w:sz w:val="20"/>
          <w:szCs w:val="20"/>
        </w:rPr>
        <w:t>Complete b</w:t>
      </w:r>
      <w:r w:rsidRPr="000F5588">
        <w:rPr>
          <w:rStyle w:val="fontstyle01"/>
          <w:rFonts w:ascii="Times New Roman" w:hAnsi="Times New Roman" w:cs="Times New Roman"/>
          <w:bCs w:val="0"/>
          <w:i/>
          <w:iCs/>
          <w:color w:val="1F497D" w:themeColor="text2"/>
          <w:sz w:val="20"/>
          <w:szCs w:val="20"/>
        </w:rPr>
        <w:t xml:space="preserve">lock implementation of </w:t>
      </w:r>
      <w:r w:rsidR="00952B44">
        <w:rPr>
          <w:rStyle w:val="fontstyle01"/>
          <w:rFonts w:ascii="Times New Roman" w:hAnsi="Times New Roman" w:cs="Times New Roman"/>
          <w:bCs w:val="0"/>
          <w:i/>
          <w:iCs/>
          <w:color w:val="1F497D" w:themeColor="text2"/>
          <w:sz w:val="20"/>
          <w:szCs w:val="20"/>
        </w:rPr>
        <w:t xml:space="preserve">AHB – APB </w:t>
      </w:r>
      <w:r w:rsidRPr="000F5588">
        <w:rPr>
          <w:rStyle w:val="fontstyle01"/>
          <w:rFonts w:ascii="Times New Roman" w:hAnsi="Times New Roman" w:cs="Times New Roman"/>
          <w:bCs w:val="0"/>
          <w:i/>
          <w:iCs/>
          <w:color w:val="1F497D" w:themeColor="text2"/>
          <w:sz w:val="20"/>
          <w:szCs w:val="20"/>
        </w:rPr>
        <w:t>bridge module</w:t>
      </w:r>
    </w:p>
    <w:p w14:paraId="3F43EBD9" w14:textId="6692993D" w:rsidR="00165D46" w:rsidRDefault="00A96B1D" w:rsidP="000E7C3C">
      <w:pPr>
        <w:pStyle w:val="Heading2"/>
        <w:spacing w:before="120"/>
        <w:ind w:firstLine="567"/>
        <w:rPr>
          <w:rFonts w:ascii="Times New Roman" w:hAnsi="Times New Roman" w:cs="Times New Roman"/>
          <w:i/>
          <w:iCs/>
        </w:rPr>
      </w:pPr>
      <w:r w:rsidRPr="006F692D">
        <w:rPr>
          <w:noProof/>
        </w:rPr>
        <w:lastRenderedPageBreak/>
        <w:drawing>
          <wp:anchor distT="0" distB="0" distL="114300" distR="114300" simplePos="0" relativeHeight="251669504" behindDoc="0" locked="0" layoutInCell="1" allowOverlap="1" wp14:anchorId="10E9D3D3" wp14:editId="559467C6">
            <wp:simplePos x="0" y="0"/>
            <wp:positionH relativeFrom="margin">
              <wp:align>center</wp:align>
            </wp:positionH>
            <wp:positionV relativeFrom="paragraph">
              <wp:posOffset>323850</wp:posOffset>
            </wp:positionV>
            <wp:extent cx="4895850" cy="4354195"/>
            <wp:effectExtent l="0" t="0" r="0"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kd1580134538023__image_hqk_xbf_fl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5850" cy="4354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6FAD" w:rsidRPr="00466FAD">
        <w:rPr>
          <w:rFonts w:ascii="Times New Roman" w:hAnsi="Times New Roman" w:cs="Times New Roman"/>
          <w:i/>
          <w:iCs/>
        </w:rPr>
        <w:t>2.2. APB UART</w:t>
      </w:r>
    </w:p>
    <w:p w14:paraId="51725229" w14:textId="437D435B" w:rsidR="00A96B1D" w:rsidRPr="00A96B1D" w:rsidRDefault="00A96B1D" w:rsidP="00A96B1D">
      <w:pPr>
        <w:spacing w:after="0"/>
        <w:jc w:val="center"/>
        <w:rPr>
          <w:b/>
          <w:bCs/>
        </w:rPr>
      </w:pPr>
      <w:r w:rsidRPr="00A96B1D">
        <w:rPr>
          <w:b/>
          <w:i/>
          <w:iCs/>
          <w:color w:val="1F497D" w:themeColor="text2"/>
          <w:sz w:val="20"/>
          <w:szCs w:val="20"/>
        </w:rPr>
        <w:t xml:space="preserve">Figure </w:t>
      </w:r>
      <w:r>
        <w:rPr>
          <w:b/>
          <w:i/>
          <w:iCs/>
          <w:color w:val="1F497D" w:themeColor="text2"/>
          <w:sz w:val="20"/>
          <w:szCs w:val="20"/>
        </w:rPr>
        <w:t>2</w:t>
      </w:r>
      <w:r w:rsidRPr="00A96B1D">
        <w:rPr>
          <w:b/>
          <w:i/>
          <w:iCs/>
          <w:color w:val="1F497D" w:themeColor="text2"/>
          <w:sz w:val="20"/>
          <w:szCs w:val="20"/>
        </w:rPr>
        <w:t>.</w:t>
      </w:r>
      <w:r>
        <w:rPr>
          <w:b/>
          <w:i/>
          <w:iCs/>
          <w:color w:val="1F497D" w:themeColor="text2"/>
          <w:sz w:val="20"/>
          <w:szCs w:val="20"/>
        </w:rPr>
        <w:t>2</w:t>
      </w:r>
      <w:r w:rsidRPr="00A96B1D">
        <w:rPr>
          <w:b/>
          <w:i/>
          <w:iCs/>
          <w:color w:val="1F497D" w:themeColor="text2"/>
          <w:sz w:val="20"/>
          <w:szCs w:val="20"/>
        </w:rPr>
        <w:t>: General Block Diagram of APB UART</w:t>
      </w:r>
    </w:p>
    <w:p w14:paraId="2262B1E6" w14:textId="54D383C0" w:rsidR="00DF04EB" w:rsidRPr="00DF04EB" w:rsidRDefault="00DF04EB" w:rsidP="00DF04EB">
      <w:pPr>
        <w:pStyle w:val="Heading3"/>
        <w:ind w:firstLine="851"/>
        <w:rPr>
          <w:rFonts w:ascii="Times New Roman" w:hAnsi="Times New Roman" w:cs="Times New Roman"/>
          <w:b/>
          <w:bCs/>
          <w:i/>
          <w:iCs/>
        </w:rPr>
      </w:pPr>
      <w:r w:rsidRPr="00DF04EB">
        <w:rPr>
          <w:rFonts w:ascii="Times New Roman" w:hAnsi="Times New Roman" w:cs="Times New Roman"/>
          <w:b/>
          <w:bCs/>
          <w:i/>
          <w:iCs/>
        </w:rPr>
        <w:t>2.2.1. Baud rate generator</w:t>
      </w:r>
    </w:p>
    <w:p w14:paraId="0E6D976F" w14:textId="20E6EE57" w:rsidR="00DF04EB" w:rsidRDefault="00DF04EB" w:rsidP="00DF04EB">
      <w:pPr>
        <w:spacing w:after="0"/>
        <w:ind w:firstLine="567"/>
        <w:jc w:val="both"/>
      </w:pPr>
      <w:r>
        <w:rPr>
          <w:noProof/>
        </w:rPr>
        <w:drawing>
          <wp:anchor distT="0" distB="0" distL="114300" distR="114300" simplePos="0" relativeHeight="251663360" behindDoc="0" locked="0" layoutInCell="1" allowOverlap="1" wp14:anchorId="36428B46" wp14:editId="2B4A951F">
            <wp:simplePos x="0" y="0"/>
            <wp:positionH relativeFrom="margin">
              <wp:align>center</wp:align>
            </wp:positionH>
            <wp:positionV relativeFrom="paragraph">
              <wp:posOffset>809625</wp:posOffset>
            </wp:positionV>
            <wp:extent cx="2743200" cy="711835"/>
            <wp:effectExtent l="0" t="0" r="0" b="0"/>
            <wp:wrapTopAndBottom/>
            <wp:docPr id="8813509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711835"/>
                    </a:xfrm>
                    <a:prstGeom prst="rect">
                      <a:avLst/>
                    </a:prstGeom>
                    <a:noFill/>
                    <a:ln>
                      <a:noFill/>
                    </a:ln>
                  </pic:spPr>
                </pic:pic>
              </a:graphicData>
            </a:graphic>
            <wp14:sizeRelH relativeFrom="margin">
              <wp14:pctWidth>0</wp14:pctWidth>
            </wp14:sizeRelH>
            <wp14:sizeRelV relativeFrom="margin">
              <wp14:pctHeight>0</wp14:pctHeight>
            </wp14:sizeRelV>
          </wp:anchor>
        </w:drawing>
      </w:r>
      <w:r>
        <w:t>Baud rate generator takes place as an internal clock generator for this block (named baud tick), so depend on the desired_baud_rate signal, it will create the UART clock pulse in compatible.</w:t>
      </w:r>
      <w:r w:rsidRPr="00610CE0">
        <w:t xml:space="preserve"> </w:t>
      </w:r>
    </w:p>
    <w:p w14:paraId="5EE84499" w14:textId="545BE588" w:rsidR="00DF04EB" w:rsidRDefault="00DF04EB" w:rsidP="00DF04EB">
      <w:pPr>
        <w:jc w:val="center"/>
        <w:rPr>
          <w:b/>
          <w:bCs/>
          <w:i/>
          <w:iCs/>
          <w:color w:val="1F497D" w:themeColor="text2"/>
          <w:sz w:val="20"/>
          <w:szCs w:val="20"/>
        </w:rPr>
      </w:pPr>
      <w:r w:rsidRPr="004176F3">
        <w:rPr>
          <w:b/>
          <w:bCs/>
          <w:i/>
          <w:iCs/>
          <w:color w:val="1F497D" w:themeColor="text2"/>
          <w:sz w:val="20"/>
          <w:szCs w:val="20"/>
        </w:rPr>
        <w:t xml:space="preserve">Figure </w:t>
      </w:r>
      <w:r>
        <w:rPr>
          <w:b/>
          <w:bCs/>
          <w:i/>
          <w:iCs/>
          <w:color w:val="1F497D" w:themeColor="text2"/>
          <w:sz w:val="20"/>
          <w:szCs w:val="20"/>
        </w:rPr>
        <w:t>2.2.1.</w:t>
      </w:r>
      <w:r w:rsidRPr="004176F3">
        <w:rPr>
          <w:b/>
          <w:bCs/>
          <w:i/>
          <w:iCs/>
          <w:color w:val="1F497D" w:themeColor="text2"/>
          <w:sz w:val="20"/>
          <w:szCs w:val="20"/>
        </w:rPr>
        <w:t xml:space="preserve">: </w:t>
      </w:r>
      <w:r>
        <w:rPr>
          <w:b/>
          <w:bCs/>
          <w:i/>
          <w:iCs/>
          <w:color w:val="1F497D" w:themeColor="text2"/>
          <w:sz w:val="20"/>
          <w:szCs w:val="20"/>
        </w:rPr>
        <w:t>Baud rate divisor references formula</w:t>
      </w:r>
    </w:p>
    <w:p w14:paraId="505CE952" w14:textId="11E70016" w:rsidR="0093724E" w:rsidRPr="0093724E" w:rsidRDefault="0093724E" w:rsidP="0093724E">
      <w:pPr>
        <w:ind w:firstLine="567"/>
        <w:jc w:val="both"/>
      </w:pPr>
      <w:r w:rsidRPr="0093724E">
        <w:t>So, as I have explained above, I have regenerated this block for decrease the number of clock divisor need to count up to generate out one clock of APB UART</w:t>
      </w:r>
      <w:r w:rsidR="00A32E9A">
        <w:t>.</w:t>
      </w:r>
    </w:p>
    <w:tbl>
      <w:tblPr>
        <w:tblStyle w:val="TableGrid"/>
        <w:tblW w:w="0" w:type="auto"/>
        <w:tblInd w:w="1615" w:type="dxa"/>
        <w:tblLook w:val="04A0" w:firstRow="1" w:lastRow="0" w:firstColumn="1" w:lastColumn="0" w:noHBand="0" w:noVBand="1"/>
      </w:tblPr>
      <w:tblGrid>
        <w:gridCol w:w="1501"/>
        <w:gridCol w:w="2459"/>
        <w:gridCol w:w="2070"/>
      </w:tblGrid>
      <w:tr w:rsidR="00DF04EB" w14:paraId="6FC6D161" w14:textId="77777777" w:rsidTr="005C0B5C">
        <w:tc>
          <w:tcPr>
            <w:tcW w:w="1501" w:type="dxa"/>
          </w:tcPr>
          <w:p w14:paraId="607BC207" w14:textId="77777777" w:rsidR="00DF04EB" w:rsidRPr="00757CCA" w:rsidRDefault="00DF04EB" w:rsidP="005C0B5C">
            <w:pPr>
              <w:spacing w:line="276" w:lineRule="auto"/>
              <w:jc w:val="center"/>
              <w:rPr>
                <w:b/>
                <w:bCs/>
              </w:rPr>
            </w:pPr>
            <w:r w:rsidRPr="00757CCA">
              <w:rPr>
                <w:b/>
                <w:bCs/>
              </w:rPr>
              <w:t>No.</w:t>
            </w:r>
          </w:p>
        </w:tc>
        <w:tc>
          <w:tcPr>
            <w:tcW w:w="2459" w:type="dxa"/>
          </w:tcPr>
          <w:p w14:paraId="06CF8194" w14:textId="60C114DF" w:rsidR="00DF04EB" w:rsidRPr="00757CCA" w:rsidRDefault="00DF04EB" w:rsidP="005C0B5C">
            <w:pPr>
              <w:spacing w:line="276" w:lineRule="auto"/>
              <w:jc w:val="center"/>
              <w:rPr>
                <w:b/>
                <w:bCs/>
              </w:rPr>
            </w:pPr>
            <w:r w:rsidRPr="00757CCA">
              <w:rPr>
                <w:b/>
                <w:bCs/>
              </w:rPr>
              <w:t>Desired Baud</w:t>
            </w:r>
            <w:r w:rsidR="00907901">
              <w:rPr>
                <w:b/>
                <w:bCs/>
              </w:rPr>
              <w:t xml:space="preserve"> </w:t>
            </w:r>
            <w:r w:rsidRPr="00757CCA">
              <w:rPr>
                <w:b/>
                <w:bCs/>
              </w:rPr>
              <w:t>rate</w:t>
            </w:r>
          </w:p>
        </w:tc>
        <w:tc>
          <w:tcPr>
            <w:tcW w:w="2070" w:type="dxa"/>
          </w:tcPr>
          <w:p w14:paraId="61AAC7FB" w14:textId="6A4A88D9" w:rsidR="00DF04EB" w:rsidRPr="00757CCA" w:rsidRDefault="00DF04EB" w:rsidP="005C0B5C">
            <w:pPr>
              <w:spacing w:line="276" w:lineRule="auto"/>
              <w:jc w:val="center"/>
              <w:rPr>
                <w:b/>
                <w:bCs/>
              </w:rPr>
            </w:pPr>
            <w:r w:rsidRPr="00757CCA">
              <w:rPr>
                <w:b/>
                <w:bCs/>
              </w:rPr>
              <w:t>Baud</w:t>
            </w:r>
            <w:r w:rsidR="00907901">
              <w:rPr>
                <w:b/>
                <w:bCs/>
              </w:rPr>
              <w:t xml:space="preserve"> </w:t>
            </w:r>
            <w:r>
              <w:rPr>
                <w:b/>
                <w:bCs/>
              </w:rPr>
              <w:t>rate divisor</w:t>
            </w:r>
          </w:p>
        </w:tc>
      </w:tr>
      <w:tr w:rsidR="00DF04EB" w14:paraId="6A7C0021" w14:textId="77777777" w:rsidTr="005C0B5C">
        <w:tc>
          <w:tcPr>
            <w:tcW w:w="1501" w:type="dxa"/>
          </w:tcPr>
          <w:p w14:paraId="395B7757" w14:textId="77777777" w:rsidR="00DF04EB" w:rsidRDefault="00DF04EB" w:rsidP="005C0B5C">
            <w:pPr>
              <w:spacing w:line="276" w:lineRule="auto"/>
              <w:jc w:val="center"/>
            </w:pPr>
            <w:r>
              <w:t>1.</w:t>
            </w:r>
          </w:p>
        </w:tc>
        <w:tc>
          <w:tcPr>
            <w:tcW w:w="2459" w:type="dxa"/>
          </w:tcPr>
          <w:p w14:paraId="04FE1D40" w14:textId="77777777" w:rsidR="00DF04EB" w:rsidRDefault="00DF04EB" w:rsidP="005C0B5C">
            <w:pPr>
              <w:spacing w:line="276" w:lineRule="auto"/>
              <w:jc w:val="center"/>
            </w:pPr>
            <w:r>
              <w:t>600</w:t>
            </w:r>
          </w:p>
        </w:tc>
        <w:tc>
          <w:tcPr>
            <w:tcW w:w="2070" w:type="dxa"/>
          </w:tcPr>
          <w:p w14:paraId="23B4CF28" w14:textId="77777777" w:rsidR="00DF04EB" w:rsidRDefault="00DF04EB" w:rsidP="005C0B5C">
            <w:pPr>
              <w:spacing w:line="276" w:lineRule="auto"/>
              <w:jc w:val="center"/>
            </w:pPr>
            <w:r>
              <w:t>5208</w:t>
            </w:r>
          </w:p>
        </w:tc>
      </w:tr>
      <w:tr w:rsidR="00DF04EB" w14:paraId="194E9EE9" w14:textId="77777777" w:rsidTr="005C0B5C">
        <w:tc>
          <w:tcPr>
            <w:tcW w:w="1501" w:type="dxa"/>
          </w:tcPr>
          <w:p w14:paraId="321DE095" w14:textId="77777777" w:rsidR="00DF04EB" w:rsidRDefault="00DF04EB" w:rsidP="005C0B5C">
            <w:pPr>
              <w:spacing w:line="276" w:lineRule="auto"/>
              <w:jc w:val="center"/>
            </w:pPr>
            <w:r>
              <w:t>2.</w:t>
            </w:r>
          </w:p>
        </w:tc>
        <w:tc>
          <w:tcPr>
            <w:tcW w:w="2459" w:type="dxa"/>
          </w:tcPr>
          <w:p w14:paraId="3F3D91DD" w14:textId="77777777" w:rsidR="00DF04EB" w:rsidRDefault="00DF04EB" w:rsidP="005C0B5C">
            <w:pPr>
              <w:spacing w:line="276" w:lineRule="auto"/>
              <w:jc w:val="center"/>
            </w:pPr>
            <w:r>
              <w:t>4800</w:t>
            </w:r>
          </w:p>
        </w:tc>
        <w:tc>
          <w:tcPr>
            <w:tcW w:w="2070" w:type="dxa"/>
          </w:tcPr>
          <w:p w14:paraId="3811AE0B" w14:textId="77777777" w:rsidR="00DF04EB" w:rsidRDefault="00DF04EB" w:rsidP="005C0B5C">
            <w:pPr>
              <w:spacing w:line="276" w:lineRule="auto"/>
              <w:jc w:val="center"/>
            </w:pPr>
            <w:r>
              <w:t>651</w:t>
            </w:r>
          </w:p>
        </w:tc>
      </w:tr>
      <w:tr w:rsidR="00DF04EB" w14:paraId="3E414D5E" w14:textId="77777777" w:rsidTr="005C0B5C">
        <w:tc>
          <w:tcPr>
            <w:tcW w:w="1501" w:type="dxa"/>
          </w:tcPr>
          <w:p w14:paraId="78330BFC" w14:textId="77777777" w:rsidR="00DF04EB" w:rsidRDefault="00DF04EB" w:rsidP="005C0B5C">
            <w:pPr>
              <w:spacing w:line="276" w:lineRule="auto"/>
              <w:jc w:val="center"/>
            </w:pPr>
            <w:r>
              <w:t>3.</w:t>
            </w:r>
          </w:p>
        </w:tc>
        <w:tc>
          <w:tcPr>
            <w:tcW w:w="2459" w:type="dxa"/>
          </w:tcPr>
          <w:p w14:paraId="595FBD5A" w14:textId="77777777" w:rsidR="00DF04EB" w:rsidRDefault="00DF04EB" w:rsidP="005C0B5C">
            <w:pPr>
              <w:spacing w:line="276" w:lineRule="auto"/>
              <w:jc w:val="center"/>
            </w:pPr>
            <w:r>
              <w:t>9600</w:t>
            </w:r>
          </w:p>
        </w:tc>
        <w:tc>
          <w:tcPr>
            <w:tcW w:w="2070" w:type="dxa"/>
          </w:tcPr>
          <w:p w14:paraId="48F01ACF" w14:textId="77777777" w:rsidR="00DF04EB" w:rsidRDefault="00DF04EB" w:rsidP="005C0B5C">
            <w:pPr>
              <w:spacing w:line="276" w:lineRule="auto"/>
              <w:jc w:val="center"/>
            </w:pPr>
            <w:r>
              <w:t>325</w:t>
            </w:r>
          </w:p>
        </w:tc>
      </w:tr>
      <w:tr w:rsidR="00DF04EB" w14:paraId="0CB944DC" w14:textId="77777777" w:rsidTr="005C0B5C">
        <w:tc>
          <w:tcPr>
            <w:tcW w:w="1501" w:type="dxa"/>
          </w:tcPr>
          <w:p w14:paraId="6A41E4A4" w14:textId="77777777" w:rsidR="00DF04EB" w:rsidRDefault="00DF04EB" w:rsidP="005C0B5C">
            <w:pPr>
              <w:spacing w:line="276" w:lineRule="auto"/>
              <w:jc w:val="center"/>
            </w:pPr>
            <w:r>
              <w:lastRenderedPageBreak/>
              <w:t>4.</w:t>
            </w:r>
          </w:p>
        </w:tc>
        <w:tc>
          <w:tcPr>
            <w:tcW w:w="2459" w:type="dxa"/>
          </w:tcPr>
          <w:p w14:paraId="7CED4B14" w14:textId="77777777" w:rsidR="00DF04EB" w:rsidRDefault="00DF04EB" w:rsidP="005C0B5C">
            <w:pPr>
              <w:spacing w:line="276" w:lineRule="auto"/>
              <w:jc w:val="center"/>
            </w:pPr>
            <w:r>
              <w:t>19200</w:t>
            </w:r>
          </w:p>
        </w:tc>
        <w:tc>
          <w:tcPr>
            <w:tcW w:w="2070" w:type="dxa"/>
          </w:tcPr>
          <w:p w14:paraId="366646DC" w14:textId="77777777" w:rsidR="00DF04EB" w:rsidRDefault="00DF04EB" w:rsidP="005C0B5C">
            <w:pPr>
              <w:spacing w:line="276" w:lineRule="auto"/>
              <w:jc w:val="center"/>
            </w:pPr>
            <w:r>
              <w:t>162</w:t>
            </w:r>
          </w:p>
        </w:tc>
      </w:tr>
      <w:tr w:rsidR="00DF04EB" w14:paraId="70D206FC" w14:textId="77777777" w:rsidTr="005C0B5C">
        <w:tc>
          <w:tcPr>
            <w:tcW w:w="1501" w:type="dxa"/>
          </w:tcPr>
          <w:p w14:paraId="3A9364B8" w14:textId="77777777" w:rsidR="00DF04EB" w:rsidRDefault="00DF04EB" w:rsidP="005C0B5C">
            <w:pPr>
              <w:spacing w:line="276" w:lineRule="auto"/>
              <w:jc w:val="center"/>
            </w:pPr>
            <w:r>
              <w:t>5.</w:t>
            </w:r>
          </w:p>
        </w:tc>
        <w:tc>
          <w:tcPr>
            <w:tcW w:w="2459" w:type="dxa"/>
          </w:tcPr>
          <w:p w14:paraId="438BB48B" w14:textId="77777777" w:rsidR="00DF04EB" w:rsidRDefault="00DF04EB" w:rsidP="005C0B5C">
            <w:pPr>
              <w:spacing w:line="276" w:lineRule="auto"/>
              <w:jc w:val="center"/>
            </w:pPr>
            <w:r>
              <w:t>28800</w:t>
            </w:r>
          </w:p>
        </w:tc>
        <w:tc>
          <w:tcPr>
            <w:tcW w:w="2070" w:type="dxa"/>
          </w:tcPr>
          <w:p w14:paraId="619A2032" w14:textId="77777777" w:rsidR="00DF04EB" w:rsidRDefault="00DF04EB" w:rsidP="005C0B5C">
            <w:pPr>
              <w:spacing w:line="276" w:lineRule="auto"/>
              <w:jc w:val="center"/>
            </w:pPr>
            <w:r>
              <w:t>108</w:t>
            </w:r>
          </w:p>
        </w:tc>
      </w:tr>
      <w:tr w:rsidR="00DF04EB" w14:paraId="595D4418" w14:textId="77777777" w:rsidTr="005C0B5C">
        <w:tc>
          <w:tcPr>
            <w:tcW w:w="1501" w:type="dxa"/>
          </w:tcPr>
          <w:p w14:paraId="4462F62C" w14:textId="77777777" w:rsidR="00DF04EB" w:rsidRDefault="00DF04EB" w:rsidP="005C0B5C">
            <w:pPr>
              <w:spacing w:line="276" w:lineRule="auto"/>
              <w:jc w:val="center"/>
            </w:pPr>
            <w:r>
              <w:t>6.</w:t>
            </w:r>
          </w:p>
        </w:tc>
        <w:tc>
          <w:tcPr>
            <w:tcW w:w="2459" w:type="dxa"/>
          </w:tcPr>
          <w:p w14:paraId="238ABCF2" w14:textId="77777777" w:rsidR="00DF04EB" w:rsidRDefault="00DF04EB" w:rsidP="005C0B5C">
            <w:pPr>
              <w:spacing w:line="276" w:lineRule="auto"/>
              <w:jc w:val="center"/>
            </w:pPr>
            <w:r>
              <w:t>38400</w:t>
            </w:r>
          </w:p>
        </w:tc>
        <w:tc>
          <w:tcPr>
            <w:tcW w:w="2070" w:type="dxa"/>
          </w:tcPr>
          <w:p w14:paraId="1C7F43EB" w14:textId="77777777" w:rsidR="00DF04EB" w:rsidRDefault="00DF04EB" w:rsidP="005C0B5C">
            <w:pPr>
              <w:spacing w:line="276" w:lineRule="auto"/>
              <w:jc w:val="center"/>
            </w:pPr>
            <w:r>
              <w:t>81</w:t>
            </w:r>
          </w:p>
        </w:tc>
      </w:tr>
      <w:tr w:rsidR="00DF04EB" w14:paraId="616E9CED" w14:textId="77777777" w:rsidTr="005C0B5C">
        <w:tc>
          <w:tcPr>
            <w:tcW w:w="1501" w:type="dxa"/>
          </w:tcPr>
          <w:p w14:paraId="6A0A2F9F" w14:textId="77777777" w:rsidR="00DF04EB" w:rsidRDefault="00DF04EB" w:rsidP="005C0B5C">
            <w:pPr>
              <w:spacing w:line="276" w:lineRule="auto"/>
              <w:jc w:val="center"/>
            </w:pPr>
            <w:r>
              <w:t>7.</w:t>
            </w:r>
          </w:p>
        </w:tc>
        <w:tc>
          <w:tcPr>
            <w:tcW w:w="2459" w:type="dxa"/>
          </w:tcPr>
          <w:p w14:paraId="23D1DDFA" w14:textId="77777777" w:rsidR="00DF04EB" w:rsidRDefault="00DF04EB" w:rsidP="005C0B5C">
            <w:pPr>
              <w:spacing w:line="276" w:lineRule="auto"/>
              <w:jc w:val="center"/>
            </w:pPr>
            <w:r>
              <w:t>57600</w:t>
            </w:r>
          </w:p>
        </w:tc>
        <w:tc>
          <w:tcPr>
            <w:tcW w:w="2070" w:type="dxa"/>
          </w:tcPr>
          <w:p w14:paraId="453D72EC" w14:textId="77777777" w:rsidR="00DF04EB" w:rsidRDefault="00DF04EB" w:rsidP="005C0B5C">
            <w:pPr>
              <w:spacing w:line="276" w:lineRule="auto"/>
              <w:jc w:val="center"/>
            </w:pPr>
            <w:r>
              <w:t>54</w:t>
            </w:r>
          </w:p>
        </w:tc>
      </w:tr>
      <w:tr w:rsidR="00DF04EB" w14:paraId="579713B4" w14:textId="77777777" w:rsidTr="005C0B5C">
        <w:tc>
          <w:tcPr>
            <w:tcW w:w="1501" w:type="dxa"/>
          </w:tcPr>
          <w:p w14:paraId="6B871E17" w14:textId="77777777" w:rsidR="00DF04EB" w:rsidRDefault="00DF04EB" w:rsidP="005C0B5C">
            <w:pPr>
              <w:spacing w:line="276" w:lineRule="auto"/>
              <w:jc w:val="center"/>
            </w:pPr>
            <w:r>
              <w:t>8.</w:t>
            </w:r>
          </w:p>
        </w:tc>
        <w:tc>
          <w:tcPr>
            <w:tcW w:w="2459" w:type="dxa"/>
          </w:tcPr>
          <w:p w14:paraId="399A4B12" w14:textId="77777777" w:rsidR="00DF04EB" w:rsidRDefault="00DF04EB" w:rsidP="005C0B5C">
            <w:pPr>
              <w:spacing w:line="276" w:lineRule="auto"/>
              <w:jc w:val="center"/>
            </w:pPr>
            <w:r>
              <w:t>115200</w:t>
            </w:r>
          </w:p>
        </w:tc>
        <w:tc>
          <w:tcPr>
            <w:tcW w:w="2070" w:type="dxa"/>
          </w:tcPr>
          <w:p w14:paraId="6F3ECEF9" w14:textId="77777777" w:rsidR="00DF04EB" w:rsidRDefault="00DF04EB" w:rsidP="005C0B5C">
            <w:pPr>
              <w:spacing w:line="276" w:lineRule="auto"/>
              <w:jc w:val="center"/>
            </w:pPr>
            <w:r>
              <w:t>27</w:t>
            </w:r>
          </w:p>
        </w:tc>
      </w:tr>
      <w:tr w:rsidR="00DF04EB" w14:paraId="6E8CA5B8" w14:textId="77777777" w:rsidTr="005C0B5C">
        <w:tc>
          <w:tcPr>
            <w:tcW w:w="1501" w:type="dxa"/>
          </w:tcPr>
          <w:p w14:paraId="59DBB3EF" w14:textId="77777777" w:rsidR="00DF04EB" w:rsidRDefault="00DF04EB" w:rsidP="005C0B5C">
            <w:pPr>
              <w:spacing w:line="276" w:lineRule="auto"/>
              <w:jc w:val="center"/>
            </w:pPr>
            <w:r>
              <w:t>9.</w:t>
            </w:r>
          </w:p>
        </w:tc>
        <w:tc>
          <w:tcPr>
            <w:tcW w:w="2459" w:type="dxa"/>
          </w:tcPr>
          <w:p w14:paraId="5C92C5F8" w14:textId="77777777" w:rsidR="00DF04EB" w:rsidRDefault="00DF04EB" w:rsidP="005C0B5C">
            <w:pPr>
              <w:spacing w:line="276" w:lineRule="auto"/>
              <w:jc w:val="center"/>
            </w:pPr>
            <w:r>
              <w:t>230400</w:t>
            </w:r>
          </w:p>
        </w:tc>
        <w:tc>
          <w:tcPr>
            <w:tcW w:w="2070" w:type="dxa"/>
          </w:tcPr>
          <w:p w14:paraId="05C19563" w14:textId="77777777" w:rsidR="00DF04EB" w:rsidRDefault="00DF04EB" w:rsidP="005C0B5C">
            <w:pPr>
              <w:spacing w:line="276" w:lineRule="auto"/>
              <w:jc w:val="center"/>
            </w:pPr>
            <w:r>
              <w:t>13</w:t>
            </w:r>
          </w:p>
        </w:tc>
      </w:tr>
      <w:tr w:rsidR="00DF04EB" w14:paraId="65105598" w14:textId="77777777" w:rsidTr="005C0B5C">
        <w:tc>
          <w:tcPr>
            <w:tcW w:w="1501" w:type="dxa"/>
          </w:tcPr>
          <w:p w14:paraId="24BE6ADF" w14:textId="77777777" w:rsidR="00DF04EB" w:rsidRDefault="00DF04EB" w:rsidP="005C0B5C">
            <w:pPr>
              <w:spacing w:line="276" w:lineRule="auto"/>
              <w:jc w:val="center"/>
            </w:pPr>
            <w:r>
              <w:t>10.</w:t>
            </w:r>
          </w:p>
        </w:tc>
        <w:tc>
          <w:tcPr>
            <w:tcW w:w="2459" w:type="dxa"/>
          </w:tcPr>
          <w:p w14:paraId="3816BD8F" w14:textId="77777777" w:rsidR="00DF04EB" w:rsidRDefault="00DF04EB" w:rsidP="005C0B5C">
            <w:pPr>
              <w:spacing w:line="276" w:lineRule="auto"/>
              <w:jc w:val="center"/>
            </w:pPr>
            <w:r>
              <w:t>460800</w:t>
            </w:r>
          </w:p>
        </w:tc>
        <w:tc>
          <w:tcPr>
            <w:tcW w:w="2070" w:type="dxa"/>
          </w:tcPr>
          <w:p w14:paraId="5B72FAE7" w14:textId="77777777" w:rsidR="00DF04EB" w:rsidRDefault="00DF04EB" w:rsidP="005C0B5C">
            <w:pPr>
              <w:spacing w:line="276" w:lineRule="auto"/>
              <w:jc w:val="center"/>
            </w:pPr>
            <w:r>
              <w:t>6</w:t>
            </w:r>
          </w:p>
        </w:tc>
      </w:tr>
      <w:tr w:rsidR="00DF04EB" w14:paraId="10D28063" w14:textId="77777777" w:rsidTr="005C0B5C">
        <w:tc>
          <w:tcPr>
            <w:tcW w:w="1501" w:type="dxa"/>
          </w:tcPr>
          <w:p w14:paraId="3EB094B7" w14:textId="77777777" w:rsidR="00DF04EB" w:rsidRDefault="00DF04EB" w:rsidP="005C0B5C">
            <w:pPr>
              <w:spacing w:line="276" w:lineRule="auto"/>
              <w:jc w:val="center"/>
            </w:pPr>
            <w:r>
              <w:t>11.</w:t>
            </w:r>
          </w:p>
        </w:tc>
        <w:tc>
          <w:tcPr>
            <w:tcW w:w="2459" w:type="dxa"/>
          </w:tcPr>
          <w:p w14:paraId="17460AEC" w14:textId="77777777" w:rsidR="00DF04EB" w:rsidRDefault="00DF04EB" w:rsidP="005C0B5C">
            <w:pPr>
              <w:spacing w:line="276" w:lineRule="auto"/>
              <w:jc w:val="center"/>
            </w:pPr>
            <w:r>
              <w:t>921600</w:t>
            </w:r>
          </w:p>
        </w:tc>
        <w:tc>
          <w:tcPr>
            <w:tcW w:w="2070" w:type="dxa"/>
          </w:tcPr>
          <w:p w14:paraId="751DBC6C" w14:textId="77777777" w:rsidR="00DF04EB" w:rsidRDefault="00DF04EB" w:rsidP="005C0B5C">
            <w:pPr>
              <w:spacing w:line="276" w:lineRule="auto"/>
              <w:jc w:val="center"/>
            </w:pPr>
            <w:r>
              <w:t>3</w:t>
            </w:r>
          </w:p>
        </w:tc>
      </w:tr>
    </w:tbl>
    <w:p w14:paraId="769400E5" w14:textId="14FFC5F7" w:rsidR="00DF04EB" w:rsidRPr="00757CCA" w:rsidRDefault="00DF04EB" w:rsidP="00DF04EB">
      <w:pPr>
        <w:jc w:val="center"/>
        <w:rPr>
          <w:b/>
          <w:bCs/>
          <w:i/>
          <w:iCs/>
          <w:color w:val="1F497D" w:themeColor="text2"/>
          <w:sz w:val="20"/>
          <w:szCs w:val="20"/>
        </w:rPr>
      </w:pPr>
      <w:r>
        <w:rPr>
          <w:b/>
          <w:bCs/>
          <w:i/>
          <w:iCs/>
          <w:color w:val="1F497D" w:themeColor="text2"/>
          <w:sz w:val="20"/>
          <w:szCs w:val="20"/>
        </w:rPr>
        <w:t>Table</w:t>
      </w:r>
      <w:r w:rsidRPr="004176F3">
        <w:rPr>
          <w:b/>
          <w:bCs/>
          <w:i/>
          <w:iCs/>
          <w:color w:val="1F497D" w:themeColor="text2"/>
          <w:sz w:val="20"/>
          <w:szCs w:val="20"/>
        </w:rPr>
        <w:t xml:space="preserve"> </w:t>
      </w:r>
      <w:r>
        <w:rPr>
          <w:b/>
          <w:bCs/>
          <w:i/>
          <w:iCs/>
          <w:color w:val="1F497D" w:themeColor="text2"/>
          <w:sz w:val="20"/>
          <w:szCs w:val="20"/>
        </w:rPr>
        <w:t>2.2.1</w:t>
      </w:r>
      <w:r w:rsidRPr="004176F3">
        <w:rPr>
          <w:b/>
          <w:bCs/>
          <w:i/>
          <w:iCs/>
          <w:color w:val="1F497D" w:themeColor="text2"/>
          <w:sz w:val="20"/>
          <w:szCs w:val="20"/>
        </w:rPr>
        <w:t xml:space="preserve">: </w:t>
      </w:r>
      <w:r>
        <w:rPr>
          <w:b/>
          <w:bCs/>
          <w:i/>
          <w:iCs/>
          <w:color w:val="1F497D" w:themeColor="text2"/>
          <w:sz w:val="20"/>
          <w:szCs w:val="20"/>
        </w:rPr>
        <w:t>Baud</w:t>
      </w:r>
      <w:r w:rsidR="00022AF4">
        <w:rPr>
          <w:b/>
          <w:bCs/>
          <w:i/>
          <w:iCs/>
          <w:color w:val="1F497D" w:themeColor="text2"/>
          <w:sz w:val="20"/>
          <w:szCs w:val="20"/>
        </w:rPr>
        <w:t xml:space="preserve"> </w:t>
      </w:r>
      <w:r>
        <w:rPr>
          <w:b/>
          <w:bCs/>
          <w:i/>
          <w:iCs/>
          <w:color w:val="1F497D" w:themeColor="text2"/>
          <w:sz w:val="20"/>
          <w:szCs w:val="20"/>
        </w:rPr>
        <w:t>rate divisor references</w:t>
      </w:r>
    </w:p>
    <w:p w14:paraId="21E75848" w14:textId="77777777" w:rsidR="00DF04EB" w:rsidRPr="00DF04EB" w:rsidRDefault="00DF04EB" w:rsidP="00DF04EB">
      <w:pPr>
        <w:spacing w:after="0"/>
        <w:ind w:firstLine="567"/>
        <w:jc w:val="both"/>
      </w:pPr>
    </w:p>
    <w:p w14:paraId="11D7169D" w14:textId="16599FF2" w:rsidR="000E7C3C" w:rsidRPr="000E7C3C" w:rsidRDefault="002A207E" w:rsidP="000E7C3C">
      <w:pPr>
        <w:pStyle w:val="Heading3"/>
        <w:ind w:firstLine="851"/>
        <w:rPr>
          <w:rFonts w:ascii="Times New Roman" w:hAnsi="Times New Roman" w:cs="Times New Roman"/>
          <w:b/>
          <w:bCs/>
          <w:i/>
          <w:iCs/>
        </w:rPr>
      </w:pPr>
      <w:r>
        <w:rPr>
          <w:b/>
          <w:noProof/>
        </w:rPr>
        <w:drawing>
          <wp:anchor distT="0" distB="0" distL="114300" distR="114300" simplePos="0" relativeHeight="251661312" behindDoc="0" locked="0" layoutInCell="1" allowOverlap="1" wp14:anchorId="359C4EAB" wp14:editId="47773FBD">
            <wp:simplePos x="0" y="0"/>
            <wp:positionH relativeFrom="margin">
              <wp:posOffset>1180465</wp:posOffset>
            </wp:positionH>
            <wp:positionV relativeFrom="paragraph">
              <wp:posOffset>327025</wp:posOffset>
            </wp:positionV>
            <wp:extent cx="3724275" cy="3402965"/>
            <wp:effectExtent l="0" t="0" r="9525" b="6985"/>
            <wp:wrapTopAndBottom/>
            <wp:docPr id="117845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5409" name="Picture 117845409"/>
                    <pic:cNvPicPr/>
                  </pic:nvPicPr>
                  <pic:blipFill>
                    <a:blip r:embed="rId13">
                      <a:extLst>
                        <a:ext uri="{28A0092B-C50C-407E-A947-70E740481C1C}">
                          <a14:useLocalDpi xmlns:a14="http://schemas.microsoft.com/office/drawing/2010/main" val="0"/>
                        </a:ext>
                      </a:extLst>
                    </a:blip>
                    <a:stretch>
                      <a:fillRect/>
                    </a:stretch>
                  </pic:blipFill>
                  <pic:spPr>
                    <a:xfrm>
                      <a:off x="0" y="0"/>
                      <a:ext cx="3724275" cy="3402965"/>
                    </a:xfrm>
                    <a:prstGeom prst="rect">
                      <a:avLst/>
                    </a:prstGeom>
                  </pic:spPr>
                </pic:pic>
              </a:graphicData>
            </a:graphic>
            <wp14:sizeRelH relativeFrom="margin">
              <wp14:pctWidth>0</wp14:pctWidth>
            </wp14:sizeRelH>
            <wp14:sizeRelV relativeFrom="margin">
              <wp14:pctHeight>0</wp14:pctHeight>
            </wp14:sizeRelV>
          </wp:anchor>
        </w:drawing>
      </w:r>
      <w:r w:rsidR="000E7C3C" w:rsidRPr="000E7C3C">
        <w:rPr>
          <w:rFonts w:ascii="Times New Roman" w:hAnsi="Times New Roman" w:cs="Times New Roman"/>
          <w:b/>
          <w:bCs/>
          <w:i/>
          <w:iCs/>
        </w:rPr>
        <w:t xml:space="preserve">2.2.1. RX – TX </w:t>
      </w:r>
      <w:r w:rsidR="00DF04EB">
        <w:rPr>
          <w:rFonts w:ascii="Times New Roman" w:hAnsi="Times New Roman" w:cs="Times New Roman"/>
          <w:b/>
          <w:bCs/>
          <w:i/>
          <w:iCs/>
        </w:rPr>
        <w:t>process</w:t>
      </w:r>
    </w:p>
    <w:p w14:paraId="140165D7" w14:textId="6591CC20" w:rsidR="000F5588" w:rsidRDefault="000F5588" w:rsidP="000E7C3C">
      <w:pPr>
        <w:spacing w:after="0"/>
        <w:jc w:val="center"/>
        <w:rPr>
          <w:b/>
          <w:bCs/>
          <w:i/>
          <w:iCs/>
          <w:color w:val="1F497D" w:themeColor="text2"/>
          <w:sz w:val="20"/>
          <w:szCs w:val="20"/>
        </w:rPr>
      </w:pPr>
      <w:r w:rsidRPr="004176F3">
        <w:rPr>
          <w:b/>
          <w:bCs/>
          <w:i/>
          <w:iCs/>
          <w:color w:val="1F497D" w:themeColor="text2"/>
          <w:sz w:val="20"/>
          <w:szCs w:val="20"/>
        </w:rPr>
        <w:t xml:space="preserve">Figure </w:t>
      </w:r>
      <w:r>
        <w:rPr>
          <w:b/>
          <w:bCs/>
          <w:i/>
          <w:iCs/>
          <w:color w:val="1F497D" w:themeColor="text2"/>
          <w:sz w:val="20"/>
          <w:szCs w:val="20"/>
        </w:rPr>
        <w:t>2.2</w:t>
      </w:r>
      <w:r w:rsidR="000E7C3C">
        <w:rPr>
          <w:b/>
          <w:bCs/>
          <w:i/>
          <w:iCs/>
          <w:color w:val="1F497D" w:themeColor="text2"/>
          <w:sz w:val="20"/>
          <w:szCs w:val="20"/>
        </w:rPr>
        <w:t>.1</w:t>
      </w:r>
      <w:r w:rsidRPr="004176F3">
        <w:rPr>
          <w:b/>
          <w:bCs/>
          <w:i/>
          <w:iCs/>
          <w:color w:val="1F497D" w:themeColor="text2"/>
          <w:sz w:val="20"/>
          <w:szCs w:val="20"/>
        </w:rPr>
        <w:t>:</w:t>
      </w:r>
      <w:r w:rsidR="0010525F">
        <w:rPr>
          <w:b/>
          <w:bCs/>
          <w:i/>
          <w:iCs/>
          <w:color w:val="1F497D" w:themeColor="text2"/>
          <w:sz w:val="20"/>
          <w:szCs w:val="20"/>
        </w:rPr>
        <w:t xml:space="preserve"> General</w:t>
      </w:r>
      <w:r w:rsidRPr="004176F3">
        <w:rPr>
          <w:b/>
          <w:bCs/>
          <w:i/>
          <w:iCs/>
          <w:color w:val="1F497D" w:themeColor="text2"/>
          <w:sz w:val="20"/>
          <w:szCs w:val="20"/>
        </w:rPr>
        <w:t xml:space="preserve"> TX FSM &amp; RX FSM</w:t>
      </w:r>
      <w:r w:rsidR="0010525F">
        <w:rPr>
          <w:b/>
          <w:bCs/>
          <w:i/>
          <w:iCs/>
          <w:color w:val="1F497D" w:themeColor="text2"/>
          <w:sz w:val="20"/>
          <w:szCs w:val="20"/>
        </w:rPr>
        <w:t xml:space="preserve"> operation</w:t>
      </w:r>
    </w:p>
    <w:p w14:paraId="22063217" w14:textId="20FA4A04" w:rsidR="00076B19" w:rsidRDefault="00076B19" w:rsidP="00076B19">
      <w:pPr>
        <w:ind w:firstLine="720"/>
        <w:jc w:val="both"/>
      </w:pPr>
      <w:r>
        <w:t>In week 30, I focused on designing and testing the finite state machines (</w:t>
      </w:r>
      <w:r w:rsidRPr="008A537A">
        <w:rPr>
          <w:b/>
          <w:bCs/>
        </w:rPr>
        <w:t>FSM</w:t>
      </w:r>
      <w:r>
        <w:t>) for the transmitter (</w:t>
      </w:r>
      <w:r w:rsidRPr="008A537A">
        <w:rPr>
          <w:b/>
          <w:bCs/>
        </w:rPr>
        <w:t>TX FSM</w:t>
      </w:r>
      <w:r>
        <w:t xml:space="preserve">) and receiver </w:t>
      </w:r>
      <w:r w:rsidRPr="008A537A">
        <w:rPr>
          <w:b/>
          <w:bCs/>
        </w:rPr>
        <w:t>(RX FSM</w:t>
      </w:r>
      <w:r>
        <w:t xml:space="preserve">) of the </w:t>
      </w:r>
      <w:r w:rsidRPr="008A537A">
        <w:rPr>
          <w:b/>
          <w:bCs/>
        </w:rPr>
        <w:t>UART APB</w:t>
      </w:r>
      <w:r>
        <w:t>. However, in the previous week (31), after some more testing I have redesign the RX FSM whether this state no requirement to check for the data into it is available or not, just focus on the start, parity and stop bit only. Therefore, with little adjustment, I have reduced the IDLE state one for shorter code length.</w:t>
      </w:r>
    </w:p>
    <w:p w14:paraId="728AF3C8" w14:textId="3A411072" w:rsidR="00076B19" w:rsidRDefault="000E7C3C" w:rsidP="00076B19">
      <w:pPr>
        <w:ind w:firstLine="720"/>
        <w:jc w:val="both"/>
      </w:pPr>
      <w:r>
        <w:t>To be more specific, f</w:t>
      </w:r>
      <w:r w:rsidR="00076B19">
        <w:t xml:space="preserve">irstly, for the </w:t>
      </w:r>
      <w:r w:rsidR="00076B19" w:rsidRPr="008A537A">
        <w:rPr>
          <w:b/>
          <w:bCs/>
        </w:rPr>
        <w:t>TX FSM</w:t>
      </w:r>
      <w:r w:rsidR="00076B19">
        <w:t xml:space="preserve"> &amp; </w:t>
      </w:r>
      <w:r w:rsidR="00076B19" w:rsidRPr="008A537A">
        <w:rPr>
          <w:b/>
          <w:bCs/>
        </w:rPr>
        <w:t>RX FSM</w:t>
      </w:r>
      <w:r w:rsidR="00076B19">
        <w:t>, I identified the</w:t>
      </w:r>
      <w:r>
        <w:t>ir</w:t>
      </w:r>
      <w:r w:rsidR="00076B19">
        <w:t xml:space="preserve"> main states: </w:t>
      </w:r>
      <w:r w:rsidRPr="000E7C3C">
        <w:rPr>
          <w:b/>
          <w:bCs/>
        </w:rPr>
        <w:t>IDLE</w:t>
      </w:r>
      <w:r>
        <w:t xml:space="preserve">, </w:t>
      </w:r>
      <w:r w:rsidR="00076B19" w:rsidRPr="008A537A">
        <w:rPr>
          <w:b/>
          <w:bCs/>
        </w:rPr>
        <w:t>START</w:t>
      </w:r>
      <w:r w:rsidR="00076B19">
        <w:t xml:space="preserve">, </w:t>
      </w:r>
      <w:r w:rsidR="00076B19" w:rsidRPr="008A537A">
        <w:rPr>
          <w:b/>
          <w:bCs/>
        </w:rPr>
        <w:t>DATA[0:7]</w:t>
      </w:r>
      <w:r w:rsidR="00076B19">
        <w:t xml:space="preserve">, </w:t>
      </w:r>
      <w:r w:rsidRPr="000E7C3C">
        <w:rPr>
          <w:b/>
          <w:bCs/>
        </w:rPr>
        <w:t>PARITY</w:t>
      </w:r>
      <w:r>
        <w:t xml:space="preserve">, </w:t>
      </w:r>
      <w:r w:rsidR="00076B19" w:rsidRPr="008A537A">
        <w:rPr>
          <w:b/>
          <w:bCs/>
        </w:rPr>
        <w:t>STOP</w:t>
      </w:r>
      <w:r>
        <w:rPr>
          <w:b/>
          <w:bCs/>
        </w:rPr>
        <w:t xml:space="preserve"> </w:t>
      </w:r>
      <w:r w:rsidRPr="000E7C3C">
        <w:t>(except for IDLE in RX FSM)</w:t>
      </w:r>
      <w:r w:rsidR="00076B19" w:rsidRPr="000E7C3C">
        <w:t>.</w:t>
      </w:r>
      <w:r w:rsidR="00076B19">
        <w:t xml:space="preserve"> I constructed a </w:t>
      </w:r>
      <w:r w:rsidR="00076B19">
        <w:lastRenderedPageBreak/>
        <w:t>detailed state</w:t>
      </w:r>
      <w:r>
        <w:t>s’</w:t>
      </w:r>
      <w:r w:rsidR="00076B19">
        <w:t xml:space="preserve"> diagram and defined the state transition conditions based on control signals and the status of the </w:t>
      </w:r>
      <w:r w:rsidR="00076B19" w:rsidRPr="008A537A">
        <w:rPr>
          <w:b/>
          <w:bCs/>
        </w:rPr>
        <w:t>UART</w:t>
      </w:r>
      <w:r w:rsidR="00076B19">
        <w:t xml:space="preserve">. After finalizing the diagram, I wrote the </w:t>
      </w:r>
      <w:r w:rsidR="00076B19" w:rsidRPr="008A537A">
        <w:rPr>
          <w:b/>
          <w:bCs/>
        </w:rPr>
        <w:t>RTL</w:t>
      </w:r>
      <w:r w:rsidR="00076B19">
        <w:t xml:space="preserve"> code and ensuring the synchronization and accuracy of each state.</w:t>
      </w:r>
    </w:p>
    <w:p w14:paraId="57B73D29" w14:textId="7FEF4D33" w:rsidR="00076B19" w:rsidRDefault="00076B19" w:rsidP="00076B19">
      <w:pPr>
        <w:ind w:firstLine="720"/>
        <w:jc w:val="both"/>
      </w:pPr>
      <w:r>
        <w:t xml:space="preserve">After completing the design, I set up a simulation environment to test both the TX FSM and RX FSM under various operating conditions. I created test such as inputting randomly data to check whether the data come out is correct or not, assuming no </w:t>
      </w:r>
      <w:r w:rsidR="000E7C3C">
        <w:t>p</w:t>
      </w:r>
      <w:r>
        <w:t xml:space="preserve">arity_bit, </w:t>
      </w:r>
      <w:r w:rsidR="000E7C3C">
        <w:t>s</w:t>
      </w:r>
      <w:r>
        <w:t xml:space="preserve">tart_bit, </w:t>
      </w:r>
      <w:r w:rsidR="000E7C3C">
        <w:t>s</w:t>
      </w:r>
      <w:r>
        <w:t>top_bit to ensure that the FSMs functioned correctly as designed. During this process, I debugged and optimized the code by generating more necessary signal to send back the signal come out from FSM for further combination with other process. Then, based on simulation and test results, I able to ensure that the FSMs operated efficiently and reliably.</w:t>
      </w:r>
    </w:p>
    <w:p w14:paraId="6A070096" w14:textId="2DF56347" w:rsidR="00A96B1D" w:rsidRPr="00A96B1D" w:rsidRDefault="00A96B1D" w:rsidP="00A96B1D">
      <w:pPr>
        <w:ind w:firstLine="567"/>
        <w:jc w:val="both"/>
        <w:rPr>
          <w:b/>
          <w:bCs/>
        </w:rPr>
      </w:pPr>
      <w:r w:rsidRPr="00A96B1D">
        <w:rPr>
          <w:b/>
          <w:bCs/>
        </w:rPr>
        <w:t>Here is the data frame signal I currently apply on my design:</w:t>
      </w:r>
    </w:p>
    <w:p w14:paraId="16047382" w14:textId="77777777" w:rsidR="00A96B1D" w:rsidRDefault="00A96B1D" w:rsidP="00A96B1D">
      <w:pPr>
        <w:ind w:firstLine="567"/>
        <w:jc w:val="both"/>
        <w:rPr>
          <w:bCs/>
        </w:rPr>
      </w:pPr>
      <w:r>
        <w:rPr>
          <w:noProof/>
        </w:rPr>
        <w:drawing>
          <wp:anchor distT="0" distB="0" distL="114300" distR="114300" simplePos="0" relativeHeight="251667456" behindDoc="0" locked="0" layoutInCell="1" allowOverlap="1" wp14:anchorId="1DCF5805" wp14:editId="36707841">
            <wp:simplePos x="0" y="0"/>
            <wp:positionH relativeFrom="margin">
              <wp:posOffset>714375</wp:posOffset>
            </wp:positionH>
            <wp:positionV relativeFrom="paragraph">
              <wp:posOffset>802005</wp:posOffset>
            </wp:positionV>
            <wp:extent cx="4591050" cy="1720850"/>
            <wp:effectExtent l="0" t="0" r="0" b="0"/>
            <wp:wrapTopAndBottom/>
            <wp:docPr id="15860622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1050" cy="172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94C3D">
        <w:rPr>
          <w:bCs/>
        </w:rPr>
        <w:t xml:space="preserve">Based on </w:t>
      </w:r>
      <w:r>
        <w:rPr>
          <w:bCs/>
        </w:rPr>
        <w:t>other design methodologies above (</w:t>
      </w:r>
      <w:hyperlink r:id="rId15" w:anchor="id=3&amp;iurl=https%3A%2F%2Fuser-images.githubusercontent.com%2F106643865%2F199658638-16d30460-33a9-4ffe-82d4-aa939696fca9.jpg&amp;action=click" w:history="1">
        <w:r>
          <w:rPr>
            <w:rStyle w:val="Hyperlink"/>
            <w:bCs/>
          </w:rPr>
          <w:t>Reference idea for TX and RX FSM</w:t>
        </w:r>
      </w:hyperlink>
      <w:r>
        <w:rPr>
          <w:bCs/>
        </w:rPr>
        <w:t>) and UART’s operation in transmit and receive data frame below, I have concluded and regenerated my own FSM of TX and RX related to my capability.</w:t>
      </w:r>
      <w:r w:rsidRPr="004A3B02">
        <w:t xml:space="preserve"> </w:t>
      </w:r>
    </w:p>
    <w:p w14:paraId="531613F1" w14:textId="0280E14A" w:rsidR="00A96B1D" w:rsidRPr="00A96B1D" w:rsidRDefault="00A96B1D" w:rsidP="00A96B1D">
      <w:pPr>
        <w:ind w:firstLine="567"/>
        <w:jc w:val="center"/>
        <w:rPr>
          <w:b/>
          <w:bCs/>
          <w:i/>
          <w:iCs/>
          <w:color w:val="1F497D" w:themeColor="text2"/>
          <w:sz w:val="20"/>
          <w:szCs w:val="20"/>
        </w:rPr>
      </w:pPr>
      <w:bookmarkStart w:id="2" w:name="_Hlk173195830"/>
      <w:r w:rsidRPr="004176F3">
        <w:rPr>
          <w:b/>
          <w:bCs/>
          <w:i/>
          <w:iCs/>
          <w:color w:val="1F497D" w:themeColor="text2"/>
          <w:sz w:val="20"/>
          <w:szCs w:val="20"/>
        </w:rPr>
        <w:t xml:space="preserve">Figure </w:t>
      </w:r>
      <w:r>
        <w:rPr>
          <w:b/>
          <w:bCs/>
          <w:i/>
          <w:iCs/>
          <w:color w:val="1F497D" w:themeColor="text2"/>
          <w:sz w:val="20"/>
          <w:szCs w:val="20"/>
        </w:rPr>
        <w:t>2.2.2</w:t>
      </w:r>
      <w:r w:rsidRPr="004176F3">
        <w:rPr>
          <w:b/>
          <w:bCs/>
          <w:i/>
          <w:iCs/>
          <w:color w:val="1F497D" w:themeColor="text2"/>
          <w:sz w:val="20"/>
          <w:szCs w:val="20"/>
        </w:rPr>
        <w:t>: TX &amp; RX</w:t>
      </w:r>
      <w:r>
        <w:rPr>
          <w:b/>
          <w:bCs/>
          <w:i/>
          <w:iCs/>
          <w:color w:val="1F497D" w:themeColor="text2"/>
          <w:sz w:val="20"/>
          <w:szCs w:val="20"/>
        </w:rPr>
        <w:t xml:space="preserve"> data frame references</w:t>
      </w:r>
      <w:bookmarkEnd w:id="2"/>
    </w:p>
    <w:p w14:paraId="4DD8FEC9" w14:textId="77777777" w:rsidR="00B64067" w:rsidRPr="00A96B1D" w:rsidRDefault="00B64067" w:rsidP="00B64067">
      <w:pPr>
        <w:ind w:firstLine="567"/>
        <w:jc w:val="both"/>
        <w:rPr>
          <w:b/>
          <w:bCs/>
        </w:rPr>
      </w:pPr>
      <w:r w:rsidRPr="00A96B1D">
        <w:rPr>
          <w:b/>
          <w:bCs/>
          <w:noProof/>
        </w:rPr>
        <w:drawing>
          <wp:anchor distT="0" distB="0" distL="114300" distR="114300" simplePos="0" relativeHeight="251665408" behindDoc="0" locked="0" layoutInCell="1" allowOverlap="1" wp14:anchorId="3292EC29" wp14:editId="185D5074">
            <wp:simplePos x="0" y="0"/>
            <wp:positionH relativeFrom="column">
              <wp:posOffset>9525</wp:posOffset>
            </wp:positionH>
            <wp:positionV relativeFrom="paragraph">
              <wp:posOffset>390525</wp:posOffset>
            </wp:positionV>
            <wp:extent cx="5943600" cy="1953260"/>
            <wp:effectExtent l="0" t="0" r="0" b="8890"/>
            <wp:wrapTopAndBottom/>
            <wp:docPr id="1518426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26059"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953260"/>
                    </a:xfrm>
                    <a:prstGeom prst="rect">
                      <a:avLst/>
                    </a:prstGeom>
                  </pic:spPr>
                </pic:pic>
              </a:graphicData>
            </a:graphic>
          </wp:anchor>
        </w:drawing>
      </w:r>
      <w:r w:rsidRPr="00A96B1D">
        <w:rPr>
          <w:b/>
          <w:bCs/>
          <w:noProof/>
        </w:rPr>
        <w:t>Here is an example of TX simulation:</w:t>
      </w:r>
    </w:p>
    <w:p w14:paraId="2C66C771" w14:textId="0B79027A" w:rsidR="000F5588" w:rsidRDefault="00B64067" w:rsidP="000015AA">
      <w:pPr>
        <w:jc w:val="center"/>
        <w:rPr>
          <w:b/>
          <w:bCs/>
          <w:i/>
          <w:iCs/>
          <w:color w:val="1F497D" w:themeColor="text2"/>
          <w:sz w:val="20"/>
          <w:szCs w:val="20"/>
        </w:rPr>
      </w:pPr>
      <w:r w:rsidRPr="004176F3">
        <w:rPr>
          <w:b/>
          <w:bCs/>
          <w:i/>
          <w:iCs/>
          <w:color w:val="1F497D" w:themeColor="text2"/>
          <w:sz w:val="20"/>
          <w:szCs w:val="20"/>
        </w:rPr>
        <w:t xml:space="preserve">Figure </w:t>
      </w:r>
      <w:r w:rsidR="002A207E">
        <w:rPr>
          <w:b/>
          <w:bCs/>
          <w:i/>
          <w:iCs/>
          <w:color w:val="1F497D" w:themeColor="text2"/>
          <w:sz w:val="20"/>
          <w:szCs w:val="20"/>
        </w:rPr>
        <w:t>2</w:t>
      </w:r>
      <w:r>
        <w:rPr>
          <w:b/>
          <w:bCs/>
          <w:i/>
          <w:iCs/>
          <w:color w:val="1F497D" w:themeColor="text2"/>
          <w:sz w:val="20"/>
          <w:szCs w:val="20"/>
        </w:rPr>
        <w:t>.2.</w:t>
      </w:r>
      <w:r w:rsidR="00A96B1D">
        <w:rPr>
          <w:b/>
          <w:bCs/>
          <w:i/>
          <w:iCs/>
          <w:color w:val="1F497D" w:themeColor="text2"/>
          <w:sz w:val="20"/>
          <w:szCs w:val="20"/>
        </w:rPr>
        <w:t>3</w:t>
      </w:r>
      <w:r w:rsidRPr="004176F3">
        <w:rPr>
          <w:b/>
          <w:bCs/>
          <w:i/>
          <w:iCs/>
          <w:color w:val="1F497D" w:themeColor="text2"/>
          <w:sz w:val="20"/>
          <w:szCs w:val="20"/>
        </w:rPr>
        <w:t>: T</w:t>
      </w:r>
      <w:r>
        <w:rPr>
          <w:b/>
          <w:bCs/>
          <w:i/>
          <w:iCs/>
          <w:color w:val="1F497D" w:themeColor="text2"/>
          <w:sz w:val="20"/>
          <w:szCs w:val="20"/>
        </w:rPr>
        <w:t>esting Operation of TX UART</w:t>
      </w:r>
    </w:p>
    <w:p w14:paraId="28B7E70E" w14:textId="2EDB9850" w:rsidR="00981010" w:rsidRDefault="00981010" w:rsidP="00981010">
      <w:pPr>
        <w:ind w:firstLine="567"/>
        <w:jc w:val="both"/>
      </w:pPr>
      <w:r w:rsidRPr="00FB5E6F">
        <w:rPr>
          <w:noProof/>
        </w:rPr>
        <w:lastRenderedPageBreak/>
        <w:drawing>
          <wp:anchor distT="0" distB="0" distL="114300" distR="114300" simplePos="0" relativeHeight="251672576" behindDoc="0" locked="0" layoutInCell="1" allowOverlap="1" wp14:anchorId="4B8A87FA" wp14:editId="05293184">
            <wp:simplePos x="0" y="0"/>
            <wp:positionH relativeFrom="margin">
              <wp:align>center</wp:align>
            </wp:positionH>
            <wp:positionV relativeFrom="paragraph">
              <wp:posOffset>304800</wp:posOffset>
            </wp:positionV>
            <wp:extent cx="5943600" cy="1917700"/>
            <wp:effectExtent l="0" t="0" r="0" b="6350"/>
            <wp:wrapTopAndBottom/>
            <wp:docPr id="816908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908068"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917700"/>
                    </a:xfrm>
                    <a:prstGeom prst="rect">
                      <a:avLst/>
                    </a:prstGeom>
                  </pic:spPr>
                </pic:pic>
              </a:graphicData>
            </a:graphic>
          </wp:anchor>
        </w:drawing>
      </w:r>
      <w:r>
        <w:t>And following is the nearly final figure of APB UART that I have done and on checking:</w:t>
      </w:r>
      <w:r w:rsidRPr="00FB5E6F">
        <w:rPr>
          <w:noProof/>
        </w:rPr>
        <w:t xml:space="preserve"> </w:t>
      </w:r>
    </w:p>
    <w:p w14:paraId="3227C0B4" w14:textId="4A38DC0D" w:rsidR="00981010" w:rsidRPr="00C2397E" w:rsidRDefault="00981010" w:rsidP="00981010">
      <w:pPr>
        <w:ind w:firstLine="567"/>
        <w:jc w:val="center"/>
        <w:rPr>
          <w:b/>
          <w:bCs/>
          <w:i/>
          <w:iCs/>
          <w:color w:val="1F497D" w:themeColor="text2"/>
          <w:sz w:val="20"/>
          <w:szCs w:val="20"/>
        </w:rPr>
      </w:pPr>
      <w:r w:rsidRPr="00FB5E6F">
        <w:rPr>
          <w:b/>
          <w:bCs/>
          <w:i/>
          <w:iCs/>
          <w:noProof/>
          <w:color w:val="1F497D" w:themeColor="text2"/>
          <w:sz w:val="20"/>
          <w:szCs w:val="20"/>
        </w:rPr>
        <w:drawing>
          <wp:anchor distT="0" distB="0" distL="114300" distR="114300" simplePos="0" relativeHeight="251673600" behindDoc="0" locked="0" layoutInCell="1" allowOverlap="1" wp14:anchorId="44995E99" wp14:editId="16DBAF6B">
            <wp:simplePos x="0" y="0"/>
            <wp:positionH relativeFrom="margin">
              <wp:align>left</wp:align>
            </wp:positionH>
            <wp:positionV relativeFrom="paragraph">
              <wp:posOffset>2004060</wp:posOffset>
            </wp:positionV>
            <wp:extent cx="5943600" cy="2467610"/>
            <wp:effectExtent l="0" t="0" r="0" b="8890"/>
            <wp:wrapTopAndBottom/>
            <wp:docPr id="236067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6799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467610"/>
                    </a:xfrm>
                    <a:prstGeom prst="rect">
                      <a:avLst/>
                    </a:prstGeom>
                  </pic:spPr>
                </pic:pic>
              </a:graphicData>
            </a:graphic>
          </wp:anchor>
        </w:drawing>
      </w:r>
      <w:r w:rsidRPr="00C2397E">
        <w:rPr>
          <w:b/>
          <w:bCs/>
          <w:i/>
          <w:iCs/>
          <w:color w:val="1F497D" w:themeColor="text2"/>
          <w:sz w:val="20"/>
          <w:szCs w:val="20"/>
        </w:rPr>
        <w:t xml:space="preserve">Figure </w:t>
      </w:r>
      <w:r w:rsidR="008B17DB">
        <w:rPr>
          <w:b/>
          <w:bCs/>
          <w:i/>
          <w:iCs/>
          <w:color w:val="1F497D" w:themeColor="text2"/>
          <w:sz w:val="20"/>
          <w:szCs w:val="20"/>
        </w:rPr>
        <w:t>2</w:t>
      </w:r>
      <w:r w:rsidRPr="00C2397E">
        <w:rPr>
          <w:b/>
          <w:bCs/>
          <w:i/>
          <w:iCs/>
          <w:color w:val="1F497D" w:themeColor="text2"/>
          <w:sz w:val="20"/>
          <w:szCs w:val="20"/>
        </w:rPr>
        <w:t>.</w:t>
      </w:r>
      <w:r w:rsidR="008B17DB">
        <w:rPr>
          <w:b/>
          <w:bCs/>
          <w:i/>
          <w:iCs/>
          <w:color w:val="1F497D" w:themeColor="text2"/>
          <w:sz w:val="20"/>
          <w:szCs w:val="20"/>
        </w:rPr>
        <w:t>2</w:t>
      </w:r>
      <w:r w:rsidRPr="00C2397E">
        <w:rPr>
          <w:b/>
          <w:bCs/>
          <w:i/>
          <w:iCs/>
          <w:color w:val="1F497D" w:themeColor="text2"/>
          <w:sz w:val="20"/>
          <w:szCs w:val="20"/>
        </w:rPr>
        <w:t>.</w:t>
      </w:r>
      <w:r w:rsidR="008B17DB">
        <w:rPr>
          <w:b/>
          <w:bCs/>
          <w:i/>
          <w:iCs/>
          <w:color w:val="1F497D" w:themeColor="text2"/>
          <w:sz w:val="20"/>
          <w:szCs w:val="20"/>
        </w:rPr>
        <w:t>4</w:t>
      </w:r>
      <w:r w:rsidRPr="00C2397E">
        <w:rPr>
          <w:b/>
          <w:bCs/>
          <w:i/>
          <w:iCs/>
          <w:color w:val="1F497D" w:themeColor="text2"/>
          <w:sz w:val="20"/>
          <w:szCs w:val="20"/>
        </w:rPr>
        <w:t xml:space="preserve">: The first part of </w:t>
      </w:r>
      <w:r>
        <w:rPr>
          <w:b/>
          <w:bCs/>
          <w:i/>
          <w:iCs/>
          <w:color w:val="1F497D" w:themeColor="text2"/>
          <w:sz w:val="20"/>
          <w:szCs w:val="20"/>
        </w:rPr>
        <w:t xml:space="preserve">RTL view of </w:t>
      </w:r>
      <w:r w:rsidRPr="00C2397E">
        <w:rPr>
          <w:b/>
          <w:bCs/>
          <w:i/>
          <w:iCs/>
          <w:color w:val="1F497D" w:themeColor="text2"/>
          <w:sz w:val="20"/>
          <w:szCs w:val="20"/>
        </w:rPr>
        <w:t>APB UART Block design reference</w:t>
      </w:r>
      <w:r w:rsidRPr="00FB5E6F">
        <w:rPr>
          <w:noProof/>
        </w:rPr>
        <w:t xml:space="preserve"> </w:t>
      </w:r>
    </w:p>
    <w:p w14:paraId="766A8A26" w14:textId="6451D3ED" w:rsidR="00981010" w:rsidRPr="00981010" w:rsidRDefault="00981010" w:rsidP="00981010">
      <w:pPr>
        <w:ind w:firstLine="567"/>
        <w:jc w:val="center"/>
        <w:rPr>
          <w:b/>
          <w:bCs/>
          <w:i/>
          <w:iCs/>
          <w:color w:val="1F497D" w:themeColor="text2"/>
          <w:sz w:val="20"/>
          <w:szCs w:val="20"/>
        </w:rPr>
      </w:pPr>
      <w:r w:rsidRPr="00236DDF">
        <w:rPr>
          <w:b/>
          <w:bCs/>
          <w:noProof/>
        </w:rPr>
        <w:drawing>
          <wp:anchor distT="0" distB="0" distL="114300" distR="114300" simplePos="0" relativeHeight="251671552" behindDoc="0" locked="0" layoutInCell="1" allowOverlap="1" wp14:anchorId="005D0F90" wp14:editId="025EAD40">
            <wp:simplePos x="0" y="0"/>
            <wp:positionH relativeFrom="margin">
              <wp:align>left</wp:align>
            </wp:positionH>
            <wp:positionV relativeFrom="paragraph">
              <wp:posOffset>2654935</wp:posOffset>
            </wp:positionV>
            <wp:extent cx="5943600" cy="1066165"/>
            <wp:effectExtent l="0" t="0" r="0" b="635"/>
            <wp:wrapTopAndBottom/>
            <wp:docPr id="1621659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59003"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066165"/>
                    </a:xfrm>
                    <a:prstGeom prst="rect">
                      <a:avLst/>
                    </a:prstGeom>
                  </pic:spPr>
                </pic:pic>
              </a:graphicData>
            </a:graphic>
          </wp:anchor>
        </w:drawing>
      </w:r>
      <w:r w:rsidRPr="00C2397E">
        <w:rPr>
          <w:b/>
          <w:bCs/>
          <w:i/>
          <w:iCs/>
          <w:color w:val="1F497D" w:themeColor="text2"/>
          <w:sz w:val="20"/>
          <w:szCs w:val="20"/>
        </w:rPr>
        <w:t xml:space="preserve">Figure </w:t>
      </w:r>
      <w:r w:rsidR="00027525">
        <w:rPr>
          <w:b/>
          <w:bCs/>
          <w:i/>
          <w:iCs/>
          <w:color w:val="1F497D" w:themeColor="text2"/>
          <w:sz w:val="20"/>
          <w:szCs w:val="20"/>
        </w:rPr>
        <w:t>2</w:t>
      </w:r>
      <w:r w:rsidRPr="00C2397E">
        <w:rPr>
          <w:b/>
          <w:bCs/>
          <w:i/>
          <w:iCs/>
          <w:color w:val="1F497D" w:themeColor="text2"/>
          <w:sz w:val="20"/>
          <w:szCs w:val="20"/>
        </w:rPr>
        <w:t>.</w:t>
      </w:r>
      <w:r w:rsidR="00027525">
        <w:rPr>
          <w:b/>
          <w:bCs/>
          <w:i/>
          <w:iCs/>
          <w:color w:val="1F497D" w:themeColor="text2"/>
          <w:sz w:val="20"/>
          <w:szCs w:val="20"/>
        </w:rPr>
        <w:t>2</w:t>
      </w:r>
      <w:r>
        <w:rPr>
          <w:b/>
          <w:bCs/>
          <w:i/>
          <w:iCs/>
          <w:color w:val="1F497D" w:themeColor="text2"/>
          <w:sz w:val="20"/>
          <w:szCs w:val="20"/>
        </w:rPr>
        <w:t>.</w:t>
      </w:r>
      <w:r w:rsidR="00027525">
        <w:rPr>
          <w:b/>
          <w:bCs/>
          <w:i/>
          <w:iCs/>
          <w:color w:val="1F497D" w:themeColor="text2"/>
          <w:sz w:val="20"/>
          <w:szCs w:val="20"/>
        </w:rPr>
        <w:t>5</w:t>
      </w:r>
      <w:r w:rsidRPr="00C2397E">
        <w:rPr>
          <w:b/>
          <w:bCs/>
          <w:i/>
          <w:iCs/>
          <w:color w:val="1F497D" w:themeColor="text2"/>
          <w:sz w:val="20"/>
          <w:szCs w:val="20"/>
        </w:rPr>
        <w:t xml:space="preserve">: The part of </w:t>
      </w:r>
      <w:r>
        <w:rPr>
          <w:b/>
          <w:bCs/>
          <w:i/>
          <w:iCs/>
          <w:color w:val="1F497D" w:themeColor="text2"/>
          <w:sz w:val="20"/>
          <w:szCs w:val="20"/>
        </w:rPr>
        <w:t xml:space="preserve">RTL view of </w:t>
      </w:r>
      <w:r w:rsidRPr="00C2397E">
        <w:rPr>
          <w:b/>
          <w:bCs/>
          <w:i/>
          <w:iCs/>
          <w:color w:val="1F497D" w:themeColor="text2"/>
          <w:sz w:val="20"/>
          <w:szCs w:val="20"/>
        </w:rPr>
        <w:t>APB UART Block design reference</w:t>
      </w:r>
    </w:p>
    <w:p w14:paraId="7042BE46" w14:textId="7F0E5D64" w:rsidR="00981010" w:rsidRPr="00C2397E" w:rsidRDefault="00981010" w:rsidP="00981010">
      <w:pPr>
        <w:ind w:firstLine="567"/>
        <w:jc w:val="center"/>
        <w:rPr>
          <w:b/>
          <w:bCs/>
          <w:i/>
          <w:iCs/>
          <w:color w:val="1F497D" w:themeColor="text2"/>
          <w:sz w:val="20"/>
          <w:szCs w:val="20"/>
        </w:rPr>
      </w:pPr>
      <w:r w:rsidRPr="00C2397E">
        <w:rPr>
          <w:b/>
          <w:bCs/>
          <w:i/>
          <w:iCs/>
          <w:color w:val="1F497D" w:themeColor="text2"/>
          <w:sz w:val="20"/>
          <w:szCs w:val="20"/>
        </w:rPr>
        <w:t xml:space="preserve">Figure </w:t>
      </w:r>
      <w:r w:rsidR="00027525">
        <w:rPr>
          <w:b/>
          <w:bCs/>
          <w:i/>
          <w:iCs/>
          <w:color w:val="1F497D" w:themeColor="text2"/>
          <w:sz w:val="20"/>
          <w:szCs w:val="20"/>
        </w:rPr>
        <w:t>2</w:t>
      </w:r>
      <w:r w:rsidRPr="00C2397E">
        <w:rPr>
          <w:b/>
          <w:bCs/>
          <w:i/>
          <w:iCs/>
          <w:color w:val="1F497D" w:themeColor="text2"/>
          <w:sz w:val="20"/>
          <w:szCs w:val="20"/>
        </w:rPr>
        <w:t>.</w:t>
      </w:r>
      <w:r w:rsidR="00027525">
        <w:rPr>
          <w:b/>
          <w:bCs/>
          <w:i/>
          <w:iCs/>
          <w:color w:val="1F497D" w:themeColor="text2"/>
          <w:sz w:val="20"/>
          <w:szCs w:val="20"/>
        </w:rPr>
        <w:t>2</w:t>
      </w:r>
      <w:r>
        <w:rPr>
          <w:b/>
          <w:bCs/>
          <w:i/>
          <w:iCs/>
          <w:color w:val="1F497D" w:themeColor="text2"/>
          <w:sz w:val="20"/>
          <w:szCs w:val="20"/>
        </w:rPr>
        <w:t>.</w:t>
      </w:r>
      <w:r w:rsidR="00027525">
        <w:rPr>
          <w:b/>
          <w:bCs/>
          <w:i/>
          <w:iCs/>
          <w:color w:val="1F497D" w:themeColor="text2"/>
          <w:sz w:val="20"/>
          <w:szCs w:val="20"/>
        </w:rPr>
        <w:t>6</w:t>
      </w:r>
      <w:r w:rsidRPr="00C2397E">
        <w:rPr>
          <w:b/>
          <w:bCs/>
          <w:i/>
          <w:iCs/>
          <w:color w:val="1F497D" w:themeColor="text2"/>
          <w:sz w:val="20"/>
          <w:szCs w:val="20"/>
        </w:rPr>
        <w:t xml:space="preserve">: The </w:t>
      </w:r>
      <w:r>
        <w:rPr>
          <w:b/>
          <w:bCs/>
          <w:i/>
          <w:iCs/>
          <w:color w:val="1F497D" w:themeColor="text2"/>
          <w:sz w:val="20"/>
          <w:szCs w:val="20"/>
        </w:rPr>
        <w:t xml:space="preserve">full view of RTL of </w:t>
      </w:r>
      <w:r w:rsidRPr="00C2397E">
        <w:rPr>
          <w:b/>
          <w:bCs/>
          <w:i/>
          <w:iCs/>
          <w:color w:val="1F497D" w:themeColor="text2"/>
          <w:sz w:val="20"/>
          <w:szCs w:val="20"/>
        </w:rPr>
        <w:t>APB UART Block design reference</w:t>
      </w:r>
    </w:p>
    <w:p w14:paraId="1869AA53" w14:textId="77777777" w:rsidR="00981010" w:rsidRPr="000015AA" w:rsidRDefault="00981010" w:rsidP="000015AA">
      <w:pPr>
        <w:jc w:val="center"/>
        <w:rPr>
          <w:b/>
          <w:bCs/>
          <w:i/>
          <w:iCs/>
          <w:color w:val="1F497D" w:themeColor="text2"/>
          <w:sz w:val="20"/>
          <w:szCs w:val="20"/>
        </w:rPr>
      </w:pPr>
    </w:p>
    <w:p w14:paraId="606D4528" w14:textId="566839CE" w:rsidR="006D1B52" w:rsidRDefault="006D1B52" w:rsidP="00C34333">
      <w:pPr>
        <w:pStyle w:val="Heading1"/>
        <w:spacing w:before="120"/>
        <w:rPr>
          <w:rFonts w:ascii="Times New Roman" w:hAnsi="Times New Roman" w:cs="Times New Roman"/>
        </w:rPr>
      </w:pPr>
      <w:r w:rsidRPr="005043D1">
        <w:rPr>
          <w:rFonts w:ascii="Times New Roman" w:hAnsi="Times New Roman" w:cs="Times New Roman"/>
        </w:rPr>
        <w:t xml:space="preserve">3. </w:t>
      </w:r>
      <w:r w:rsidR="005043D1" w:rsidRPr="005043D1">
        <w:rPr>
          <w:rFonts w:ascii="Times New Roman" w:hAnsi="Times New Roman" w:cs="Times New Roman"/>
        </w:rPr>
        <w:t>PLAN FOR NEXT TWO WEEKS WORKING</w:t>
      </w:r>
    </w:p>
    <w:p w14:paraId="3C557206" w14:textId="7450053D" w:rsidR="005D27B9" w:rsidRDefault="005D27B9" w:rsidP="003266F3">
      <w:pPr>
        <w:spacing w:after="0"/>
        <w:ind w:firstLine="567"/>
        <w:jc w:val="both"/>
      </w:pPr>
      <w:r>
        <w:t>Over the next two weeks, my primary focus will be on integrating two critical blocks: the APB UART and the AHB-APB Bridge. This integration is a crucial step to ensure that the system can smoothly transmit data between protocols and that all components operate in sync without errors. This is a complex task that requires careful testing and troubleshooting to ensure that the output signals from the UART block, through the APB Bridge, are accurate and stable as they reach other components.</w:t>
      </w:r>
    </w:p>
    <w:p w14:paraId="76A28074" w14:textId="3893D8F3" w:rsidR="005D27B9" w:rsidRPr="005D27B9" w:rsidRDefault="005D27B9" w:rsidP="003266F3">
      <w:pPr>
        <w:spacing w:after="0"/>
        <w:ind w:firstLine="567"/>
        <w:jc w:val="both"/>
      </w:pPr>
      <w:r>
        <w:lastRenderedPageBreak/>
        <w:t>In parallel with the integration work, I also plan to meet with Mr. Hải for a short discussion about my Capstone Project progress. The goal of this meeting is to address the remaining issues that arise during the integration process and to propose and test specific applications to verify the completeness of the design.</w:t>
      </w:r>
    </w:p>
    <w:p w14:paraId="6550B6C6" w14:textId="449C4AB6" w:rsidR="00085558" w:rsidRPr="001B6CCE" w:rsidRDefault="00C3755B" w:rsidP="001B6CCE">
      <w:pPr>
        <w:pStyle w:val="Heading1"/>
        <w:spacing w:before="120"/>
        <w:rPr>
          <w:rFonts w:ascii="Times New Roman" w:hAnsi="Times New Roman" w:cs="Times New Roman"/>
        </w:rPr>
      </w:pPr>
      <w:r w:rsidRPr="001B6CCE">
        <w:rPr>
          <w:rFonts w:ascii="Times New Roman" w:hAnsi="Times New Roman" w:cs="Times New Roman"/>
        </w:rPr>
        <w:t xml:space="preserve">4. </w:t>
      </w:r>
      <w:r w:rsidR="00364285" w:rsidRPr="001B6CCE">
        <w:rPr>
          <w:rFonts w:ascii="Times New Roman" w:hAnsi="Times New Roman" w:cs="Times New Roman"/>
        </w:rPr>
        <w:t>IMPLEMENTATION PLAN</w:t>
      </w:r>
    </w:p>
    <w:p w14:paraId="6480C662" w14:textId="77777777" w:rsidR="00364285" w:rsidRPr="00364285" w:rsidRDefault="00364285" w:rsidP="00C34333">
      <w:pPr>
        <w:pStyle w:val="ListParagraph"/>
        <w:numPr>
          <w:ilvl w:val="0"/>
          <w:numId w:val="23"/>
        </w:numPr>
        <w:spacing w:after="0"/>
        <w:rPr>
          <w:rFonts w:cs="Times New Roman"/>
        </w:rPr>
      </w:pPr>
      <w:r w:rsidRPr="00364285">
        <w:rPr>
          <w:rFonts w:cs="Times New Roman"/>
          <w:b/>
          <w:bCs/>
          <w:i/>
          <w:iCs/>
        </w:rPr>
        <w:t>Dissertation time</w:t>
      </w:r>
      <w:r w:rsidRPr="00364285">
        <w:rPr>
          <w:rFonts w:cs="Times New Roman"/>
        </w:rPr>
        <w:t>: 2 months</w:t>
      </w:r>
    </w:p>
    <w:p w14:paraId="3B47927E" w14:textId="0E750B7C" w:rsidR="00406289" w:rsidRPr="00364285" w:rsidRDefault="00ED5668" w:rsidP="00364285">
      <w:pPr>
        <w:pStyle w:val="ListParagraph"/>
        <w:numPr>
          <w:ilvl w:val="0"/>
          <w:numId w:val="23"/>
        </w:numPr>
        <w:rPr>
          <w:rFonts w:cs="Times New Roman"/>
          <w:b/>
          <w:bCs/>
          <w:i/>
          <w:iCs/>
        </w:rPr>
      </w:pPr>
      <w:r>
        <w:rPr>
          <w:rFonts w:cs="Times New Roman"/>
          <w:b/>
          <w:bCs/>
          <w:i/>
          <w:iCs/>
        </w:rPr>
        <w:t>Detail Proce</w:t>
      </w:r>
      <w:r w:rsidR="0043170D">
        <w:rPr>
          <w:rFonts w:cs="Times New Roman"/>
          <w:b/>
          <w:bCs/>
          <w:i/>
          <w:iCs/>
        </w:rPr>
        <w:t>s</w:t>
      </w:r>
      <w:r>
        <w:rPr>
          <w:rFonts w:cs="Times New Roman"/>
          <w:b/>
          <w:bCs/>
          <w:i/>
          <w:iCs/>
        </w:rPr>
        <w:t xml:space="preserve">s </w:t>
      </w:r>
      <w:r w:rsidR="00364285" w:rsidRPr="00364285">
        <w:rPr>
          <w:rFonts w:cs="Times New Roman"/>
          <w:b/>
          <w:bCs/>
          <w:i/>
          <w:iCs/>
        </w:rPr>
        <w:t>Plan</w:t>
      </w:r>
      <w:r w:rsidR="00364285">
        <w:rPr>
          <w:rFonts w:cs="Times New Roman"/>
          <w:b/>
          <w:bCs/>
          <w:i/>
          <w:iCs/>
        </w:rPr>
        <w:t>:</w:t>
      </w:r>
    </w:p>
    <w:tbl>
      <w:tblPr>
        <w:tblStyle w:val="TableGrid"/>
        <w:tblW w:w="0" w:type="auto"/>
        <w:tblInd w:w="421" w:type="dxa"/>
        <w:tblLook w:val="04A0" w:firstRow="1" w:lastRow="0" w:firstColumn="1" w:lastColumn="0" w:noHBand="0" w:noVBand="1"/>
      </w:tblPr>
      <w:tblGrid>
        <w:gridCol w:w="992"/>
        <w:gridCol w:w="2977"/>
        <w:gridCol w:w="2268"/>
        <w:gridCol w:w="2268"/>
      </w:tblGrid>
      <w:tr w:rsidR="00364285" w:rsidRPr="003C2EFC" w14:paraId="3241BDB7" w14:textId="77777777" w:rsidTr="00ED5668">
        <w:tc>
          <w:tcPr>
            <w:tcW w:w="992" w:type="dxa"/>
          </w:tcPr>
          <w:p w14:paraId="43CBAD09" w14:textId="77777777" w:rsidR="00364285" w:rsidRPr="00364285" w:rsidRDefault="00364285" w:rsidP="00ED5668">
            <w:pPr>
              <w:spacing w:line="480" w:lineRule="auto"/>
              <w:jc w:val="center"/>
              <w:rPr>
                <w:rFonts w:cs="Times New Roman"/>
                <w:b/>
                <w:bCs/>
              </w:rPr>
            </w:pPr>
            <w:r w:rsidRPr="00364285">
              <w:rPr>
                <w:rFonts w:cs="Times New Roman"/>
                <w:b/>
                <w:bCs/>
              </w:rPr>
              <w:t>STT</w:t>
            </w:r>
          </w:p>
        </w:tc>
        <w:tc>
          <w:tcPr>
            <w:tcW w:w="2977" w:type="dxa"/>
          </w:tcPr>
          <w:p w14:paraId="77BA141F" w14:textId="77777777" w:rsidR="00364285" w:rsidRPr="00364285" w:rsidRDefault="00364285" w:rsidP="00ED5668">
            <w:pPr>
              <w:spacing w:line="480" w:lineRule="auto"/>
              <w:jc w:val="center"/>
              <w:rPr>
                <w:rFonts w:cs="Times New Roman"/>
                <w:b/>
                <w:bCs/>
              </w:rPr>
            </w:pPr>
            <w:r>
              <w:rPr>
                <w:rFonts w:cs="Times New Roman"/>
                <w:b/>
                <w:bCs/>
              </w:rPr>
              <w:t>Content</w:t>
            </w:r>
          </w:p>
        </w:tc>
        <w:tc>
          <w:tcPr>
            <w:tcW w:w="2268" w:type="dxa"/>
          </w:tcPr>
          <w:p w14:paraId="38A2F202" w14:textId="77777777" w:rsidR="00364285" w:rsidRPr="00364285" w:rsidRDefault="00364285" w:rsidP="00ED5668">
            <w:pPr>
              <w:spacing w:line="480" w:lineRule="auto"/>
              <w:jc w:val="center"/>
              <w:rPr>
                <w:rFonts w:cs="Times New Roman"/>
                <w:b/>
                <w:bCs/>
              </w:rPr>
            </w:pPr>
            <w:r>
              <w:rPr>
                <w:rFonts w:cs="Times New Roman"/>
                <w:b/>
                <w:bCs/>
              </w:rPr>
              <w:t>July</w:t>
            </w:r>
          </w:p>
        </w:tc>
        <w:tc>
          <w:tcPr>
            <w:tcW w:w="2268" w:type="dxa"/>
          </w:tcPr>
          <w:p w14:paraId="5E2AFD3C" w14:textId="77777777" w:rsidR="00364285" w:rsidRPr="00364285" w:rsidRDefault="00364285" w:rsidP="00ED5668">
            <w:pPr>
              <w:spacing w:line="480" w:lineRule="auto"/>
              <w:jc w:val="center"/>
              <w:rPr>
                <w:rFonts w:cs="Times New Roman"/>
                <w:b/>
                <w:bCs/>
              </w:rPr>
            </w:pPr>
            <w:r>
              <w:rPr>
                <w:rFonts w:cs="Times New Roman"/>
                <w:b/>
                <w:bCs/>
              </w:rPr>
              <w:t>August</w:t>
            </w:r>
          </w:p>
        </w:tc>
      </w:tr>
      <w:tr w:rsidR="00364285" w:rsidRPr="003C2EFC" w14:paraId="77EBAE6C" w14:textId="77777777" w:rsidTr="00ED5668">
        <w:tc>
          <w:tcPr>
            <w:tcW w:w="992" w:type="dxa"/>
          </w:tcPr>
          <w:p w14:paraId="1F17E3EF" w14:textId="77777777" w:rsidR="00364285" w:rsidRPr="00ED5668" w:rsidRDefault="00364285" w:rsidP="00ED5668">
            <w:pPr>
              <w:spacing w:line="480" w:lineRule="auto"/>
              <w:jc w:val="center"/>
              <w:rPr>
                <w:rFonts w:cs="Times New Roman"/>
              </w:rPr>
            </w:pPr>
            <w:r w:rsidRPr="00ED5668">
              <w:rPr>
                <w:rFonts w:cs="Times New Roman"/>
              </w:rPr>
              <w:t>1</w:t>
            </w:r>
          </w:p>
        </w:tc>
        <w:tc>
          <w:tcPr>
            <w:tcW w:w="2977" w:type="dxa"/>
          </w:tcPr>
          <w:p w14:paraId="7290021E" w14:textId="77777777" w:rsidR="00364285" w:rsidRPr="00C51BF7" w:rsidRDefault="00ED5668" w:rsidP="00ED5668">
            <w:pPr>
              <w:spacing w:before="120" w:line="480" w:lineRule="auto"/>
              <w:jc w:val="center"/>
              <w:rPr>
                <w:rFonts w:cs="Times New Roman"/>
                <w:b/>
                <w:bCs/>
                <w:i/>
                <w:iCs/>
              </w:rPr>
            </w:pPr>
            <w:r w:rsidRPr="00C51BF7">
              <w:rPr>
                <w:rFonts w:cs="Times New Roman"/>
                <w:b/>
                <w:bCs/>
                <w:i/>
                <w:iCs/>
              </w:rPr>
              <w:t>Explore possible designs</w:t>
            </w:r>
          </w:p>
        </w:tc>
        <w:tc>
          <w:tcPr>
            <w:tcW w:w="2268" w:type="dxa"/>
          </w:tcPr>
          <w:p w14:paraId="19AE1EE1" w14:textId="77777777" w:rsidR="00364285" w:rsidRPr="00C51BF7" w:rsidRDefault="00ED5668" w:rsidP="00ED5668">
            <w:pPr>
              <w:spacing w:before="120" w:line="480" w:lineRule="auto"/>
              <w:jc w:val="center"/>
              <w:rPr>
                <w:rFonts w:cs="Times New Roman"/>
              </w:rPr>
            </w:pPr>
            <w:r w:rsidRPr="00C51BF7">
              <w:rPr>
                <w:rFonts w:cs="Times New Roman"/>
              </w:rPr>
              <w:sym w:font="Wingdings" w:char="F0FC"/>
            </w:r>
          </w:p>
        </w:tc>
        <w:tc>
          <w:tcPr>
            <w:tcW w:w="2268" w:type="dxa"/>
          </w:tcPr>
          <w:p w14:paraId="47E35975" w14:textId="77777777" w:rsidR="00364285" w:rsidRPr="00C51BF7" w:rsidRDefault="00364285" w:rsidP="00ED5668">
            <w:pPr>
              <w:spacing w:before="120" w:line="480" w:lineRule="auto"/>
              <w:jc w:val="center"/>
              <w:rPr>
                <w:rFonts w:cs="Times New Roman"/>
              </w:rPr>
            </w:pPr>
          </w:p>
        </w:tc>
      </w:tr>
      <w:tr w:rsidR="00364285" w:rsidRPr="003C2EFC" w14:paraId="4ECC87CF" w14:textId="77777777" w:rsidTr="00ED5668">
        <w:tc>
          <w:tcPr>
            <w:tcW w:w="992" w:type="dxa"/>
          </w:tcPr>
          <w:p w14:paraId="278F6C08" w14:textId="77777777" w:rsidR="00364285" w:rsidRPr="003C2EFC" w:rsidRDefault="00364285" w:rsidP="00ED5668">
            <w:pPr>
              <w:spacing w:line="480" w:lineRule="auto"/>
              <w:jc w:val="center"/>
              <w:rPr>
                <w:rFonts w:cs="Times New Roman"/>
              </w:rPr>
            </w:pPr>
            <w:r>
              <w:rPr>
                <w:rFonts w:cs="Times New Roman"/>
              </w:rPr>
              <w:t>2</w:t>
            </w:r>
          </w:p>
        </w:tc>
        <w:tc>
          <w:tcPr>
            <w:tcW w:w="2977" w:type="dxa"/>
          </w:tcPr>
          <w:p w14:paraId="4430400E" w14:textId="77777777" w:rsidR="00364285" w:rsidRPr="00C51BF7" w:rsidRDefault="00ED5668" w:rsidP="00ED5668">
            <w:pPr>
              <w:spacing w:before="120" w:line="480" w:lineRule="auto"/>
              <w:jc w:val="center"/>
              <w:rPr>
                <w:rFonts w:cs="Times New Roman"/>
                <w:b/>
                <w:bCs/>
                <w:i/>
                <w:iCs/>
              </w:rPr>
            </w:pPr>
            <w:r w:rsidRPr="00C51BF7">
              <w:rPr>
                <w:rFonts w:cs="Times New Roman"/>
                <w:b/>
                <w:bCs/>
                <w:i/>
                <w:iCs/>
              </w:rPr>
              <w:t>Design implementation</w:t>
            </w:r>
          </w:p>
        </w:tc>
        <w:tc>
          <w:tcPr>
            <w:tcW w:w="2268" w:type="dxa"/>
          </w:tcPr>
          <w:p w14:paraId="0A162810" w14:textId="77777777" w:rsidR="00364285" w:rsidRPr="00C51BF7" w:rsidRDefault="00ED5668" w:rsidP="00ED5668">
            <w:pPr>
              <w:spacing w:before="120" w:line="480" w:lineRule="auto"/>
              <w:jc w:val="center"/>
              <w:rPr>
                <w:rFonts w:cs="Times New Roman"/>
              </w:rPr>
            </w:pPr>
            <w:r w:rsidRPr="00C51BF7">
              <w:rPr>
                <w:rFonts w:cs="Times New Roman"/>
              </w:rPr>
              <w:sym w:font="Wingdings" w:char="F0FC"/>
            </w:r>
          </w:p>
        </w:tc>
        <w:tc>
          <w:tcPr>
            <w:tcW w:w="2268" w:type="dxa"/>
          </w:tcPr>
          <w:p w14:paraId="0F0BB286" w14:textId="77777777" w:rsidR="00364285" w:rsidRPr="00C51BF7" w:rsidRDefault="00364285" w:rsidP="00ED5668">
            <w:pPr>
              <w:spacing w:before="120" w:line="480" w:lineRule="auto"/>
              <w:jc w:val="center"/>
              <w:rPr>
                <w:rFonts w:cs="Times New Roman"/>
              </w:rPr>
            </w:pPr>
          </w:p>
        </w:tc>
      </w:tr>
      <w:tr w:rsidR="00364285" w:rsidRPr="003C2EFC" w14:paraId="6F188BFF" w14:textId="77777777" w:rsidTr="00ED5668">
        <w:tc>
          <w:tcPr>
            <w:tcW w:w="992" w:type="dxa"/>
          </w:tcPr>
          <w:p w14:paraId="1782F4D5" w14:textId="77777777" w:rsidR="00364285" w:rsidRPr="003C2EFC" w:rsidRDefault="00364285" w:rsidP="00ED5668">
            <w:pPr>
              <w:spacing w:line="480" w:lineRule="auto"/>
              <w:jc w:val="center"/>
              <w:rPr>
                <w:rFonts w:cs="Times New Roman"/>
              </w:rPr>
            </w:pPr>
            <w:r>
              <w:rPr>
                <w:rFonts w:cs="Times New Roman"/>
              </w:rPr>
              <w:t>3</w:t>
            </w:r>
          </w:p>
        </w:tc>
        <w:tc>
          <w:tcPr>
            <w:tcW w:w="2977" w:type="dxa"/>
          </w:tcPr>
          <w:p w14:paraId="15F740AF" w14:textId="77777777" w:rsidR="00364285" w:rsidRPr="0077337F" w:rsidRDefault="0077337F" w:rsidP="0077337F">
            <w:pPr>
              <w:spacing w:before="120" w:line="480" w:lineRule="auto"/>
              <w:jc w:val="center"/>
              <w:rPr>
                <w:rFonts w:cs="Times New Roman"/>
                <w:b/>
                <w:bCs/>
                <w:i/>
                <w:iCs/>
              </w:rPr>
            </w:pPr>
            <w:r w:rsidRPr="0077337F">
              <w:rPr>
                <w:rFonts w:cs="Times New Roman"/>
                <w:b/>
                <w:bCs/>
                <w:i/>
                <w:iCs/>
              </w:rPr>
              <w:t>Design implementation</w:t>
            </w:r>
          </w:p>
        </w:tc>
        <w:tc>
          <w:tcPr>
            <w:tcW w:w="2268" w:type="dxa"/>
          </w:tcPr>
          <w:p w14:paraId="497940FB" w14:textId="4306970A" w:rsidR="00364285" w:rsidRPr="00C51BF7" w:rsidRDefault="00165D46" w:rsidP="00ED5668">
            <w:pPr>
              <w:spacing w:before="120" w:line="480" w:lineRule="auto"/>
              <w:jc w:val="center"/>
              <w:rPr>
                <w:rFonts w:cs="Times New Roman"/>
              </w:rPr>
            </w:pPr>
            <w:r w:rsidRPr="00C51BF7">
              <w:rPr>
                <w:rFonts w:cs="Times New Roman"/>
              </w:rPr>
              <w:sym w:font="Wingdings" w:char="F0FC"/>
            </w:r>
          </w:p>
        </w:tc>
        <w:tc>
          <w:tcPr>
            <w:tcW w:w="2268" w:type="dxa"/>
          </w:tcPr>
          <w:p w14:paraId="4BBEBAFE" w14:textId="77777777" w:rsidR="00364285" w:rsidRPr="00C51BF7" w:rsidRDefault="00364285" w:rsidP="00ED5668">
            <w:pPr>
              <w:spacing w:before="120" w:line="480" w:lineRule="auto"/>
              <w:jc w:val="center"/>
              <w:rPr>
                <w:rFonts w:cs="Times New Roman"/>
              </w:rPr>
            </w:pPr>
          </w:p>
        </w:tc>
      </w:tr>
      <w:tr w:rsidR="0077337F" w:rsidRPr="003C2EFC" w14:paraId="662A306C" w14:textId="77777777" w:rsidTr="00ED5668">
        <w:tc>
          <w:tcPr>
            <w:tcW w:w="992" w:type="dxa"/>
          </w:tcPr>
          <w:p w14:paraId="1BBF9ACB" w14:textId="77777777" w:rsidR="0077337F" w:rsidRDefault="0077337F" w:rsidP="00ED5668">
            <w:pPr>
              <w:spacing w:line="480" w:lineRule="auto"/>
              <w:jc w:val="center"/>
              <w:rPr>
                <w:rFonts w:cs="Times New Roman"/>
              </w:rPr>
            </w:pPr>
            <w:r>
              <w:rPr>
                <w:rFonts w:cs="Times New Roman"/>
              </w:rPr>
              <w:t>4</w:t>
            </w:r>
          </w:p>
        </w:tc>
        <w:tc>
          <w:tcPr>
            <w:tcW w:w="2977" w:type="dxa"/>
          </w:tcPr>
          <w:p w14:paraId="20A2199E" w14:textId="77777777" w:rsidR="0077337F" w:rsidRPr="0077337F" w:rsidRDefault="0077337F" w:rsidP="0077337F">
            <w:pPr>
              <w:spacing w:before="120" w:line="480" w:lineRule="auto"/>
              <w:jc w:val="center"/>
              <w:rPr>
                <w:rFonts w:cs="Times New Roman"/>
                <w:b/>
                <w:bCs/>
                <w:i/>
                <w:iCs/>
              </w:rPr>
            </w:pPr>
            <w:r w:rsidRPr="0077337F">
              <w:rPr>
                <w:rFonts w:cs="Times New Roman"/>
                <w:b/>
                <w:bCs/>
                <w:i/>
                <w:iCs/>
              </w:rPr>
              <w:t>Design implementation</w:t>
            </w:r>
          </w:p>
        </w:tc>
        <w:tc>
          <w:tcPr>
            <w:tcW w:w="2268" w:type="dxa"/>
          </w:tcPr>
          <w:p w14:paraId="05BD7AE6" w14:textId="6EDD312C" w:rsidR="0077337F" w:rsidRPr="00C51BF7" w:rsidRDefault="00165D46" w:rsidP="00ED5668">
            <w:pPr>
              <w:spacing w:line="480" w:lineRule="auto"/>
              <w:jc w:val="center"/>
              <w:rPr>
                <w:rFonts w:cs="Times New Roman"/>
              </w:rPr>
            </w:pPr>
            <w:r w:rsidRPr="00C51BF7">
              <w:rPr>
                <w:rFonts w:cs="Times New Roman"/>
              </w:rPr>
              <w:sym w:font="Wingdings" w:char="F0FC"/>
            </w:r>
          </w:p>
        </w:tc>
        <w:tc>
          <w:tcPr>
            <w:tcW w:w="2268" w:type="dxa"/>
          </w:tcPr>
          <w:p w14:paraId="51207B62" w14:textId="77777777" w:rsidR="0077337F" w:rsidRPr="00C51BF7" w:rsidRDefault="0077337F" w:rsidP="00ED5668">
            <w:pPr>
              <w:spacing w:line="480" w:lineRule="auto"/>
              <w:jc w:val="center"/>
              <w:rPr>
                <w:rFonts w:cs="Times New Roman"/>
              </w:rPr>
            </w:pPr>
          </w:p>
        </w:tc>
      </w:tr>
      <w:tr w:rsidR="00364285" w:rsidRPr="003C2EFC" w14:paraId="1B84EE49" w14:textId="77777777" w:rsidTr="00165D46">
        <w:tc>
          <w:tcPr>
            <w:tcW w:w="992" w:type="dxa"/>
          </w:tcPr>
          <w:p w14:paraId="7B90868F" w14:textId="77777777" w:rsidR="00364285" w:rsidRPr="003C2EFC" w:rsidRDefault="0077337F" w:rsidP="00ED5668">
            <w:pPr>
              <w:spacing w:line="480" w:lineRule="auto"/>
              <w:jc w:val="center"/>
              <w:rPr>
                <w:rFonts w:cs="Times New Roman"/>
              </w:rPr>
            </w:pPr>
            <w:r>
              <w:rPr>
                <w:rFonts w:cs="Times New Roman"/>
              </w:rPr>
              <w:t>5</w:t>
            </w:r>
          </w:p>
        </w:tc>
        <w:tc>
          <w:tcPr>
            <w:tcW w:w="2977" w:type="dxa"/>
          </w:tcPr>
          <w:p w14:paraId="7287084B" w14:textId="4AA403DA" w:rsidR="00364285" w:rsidRPr="0077337F" w:rsidRDefault="005A60BD" w:rsidP="0077337F">
            <w:pPr>
              <w:spacing w:before="120" w:line="480" w:lineRule="auto"/>
              <w:jc w:val="center"/>
              <w:rPr>
                <w:rFonts w:cs="Times New Roman"/>
                <w:b/>
                <w:bCs/>
                <w:i/>
                <w:iCs/>
              </w:rPr>
            </w:pPr>
            <w:r>
              <w:rPr>
                <w:rFonts w:cs="Times New Roman"/>
                <w:b/>
                <w:bCs/>
                <w:i/>
                <w:iCs/>
              </w:rPr>
              <w:t>Unification</w:t>
            </w:r>
            <w:r w:rsidR="00ED5668" w:rsidRPr="0077337F">
              <w:rPr>
                <w:rFonts w:cs="Times New Roman"/>
                <w:b/>
                <w:bCs/>
                <w:i/>
                <w:iCs/>
              </w:rPr>
              <w:t xml:space="preserve"> design</w:t>
            </w:r>
          </w:p>
        </w:tc>
        <w:tc>
          <w:tcPr>
            <w:tcW w:w="2268" w:type="dxa"/>
            <w:vAlign w:val="center"/>
          </w:tcPr>
          <w:p w14:paraId="41561843" w14:textId="77777777" w:rsidR="00364285" w:rsidRPr="00C51BF7" w:rsidRDefault="00364285" w:rsidP="00ED5668">
            <w:pPr>
              <w:spacing w:before="120" w:line="480" w:lineRule="auto"/>
              <w:jc w:val="center"/>
              <w:rPr>
                <w:rFonts w:cs="Times New Roman"/>
              </w:rPr>
            </w:pPr>
          </w:p>
        </w:tc>
        <w:tc>
          <w:tcPr>
            <w:tcW w:w="2268" w:type="dxa"/>
          </w:tcPr>
          <w:p w14:paraId="1EED954A" w14:textId="040F6D7B" w:rsidR="00364285" w:rsidRPr="00C51BF7" w:rsidRDefault="00165D46" w:rsidP="00ED5668">
            <w:pPr>
              <w:spacing w:before="120" w:line="480" w:lineRule="auto"/>
              <w:jc w:val="center"/>
              <w:rPr>
                <w:rFonts w:cs="Times New Roman"/>
              </w:rPr>
            </w:pPr>
            <w:r w:rsidRPr="00C51BF7">
              <w:rPr>
                <w:rFonts w:cs="Times New Roman"/>
              </w:rPr>
              <w:sym w:font="Wingdings" w:char="F0FC"/>
            </w:r>
          </w:p>
        </w:tc>
      </w:tr>
      <w:tr w:rsidR="0077337F" w:rsidRPr="003C2EFC" w14:paraId="505D9A87" w14:textId="77777777" w:rsidTr="00165D46">
        <w:tc>
          <w:tcPr>
            <w:tcW w:w="992" w:type="dxa"/>
          </w:tcPr>
          <w:p w14:paraId="55B6150D" w14:textId="77777777" w:rsidR="0077337F" w:rsidRDefault="0077337F" w:rsidP="00ED5668">
            <w:pPr>
              <w:spacing w:line="480" w:lineRule="auto"/>
              <w:jc w:val="center"/>
              <w:rPr>
                <w:rFonts w:cs="Times New Roman"/>
              </w:rPr>
            </w:pPr>
            <w:r>
              <w:rPr>
                <w:rFonts w:cs="Times New Roman"/>
              </w:rPr>
              <w:t>6</w:t>
            </w:r>
          </w:p>
        </w:tc>
        <w:tc>
          <w:tcPr>
            <w:tcW w:w="2977" w:type="dxa"/>
          </w:tcPr>
          <w:p w14:paraId="455265D8" w14:textId="29775445" w:rsidR="0077337F" w:rsidRPr="0077337F" w:rsidRDefault="00677A41" w:rsidP="0077337F">
            <w:pPr>
              <w:spacing w:before="120" w:line="480" w:lineRule="auto"/>
              <w:jc w:val="center"/>
              <w:rPr>
                <w:rFonts w:cs="Times New Roman"/>
                <w:b/>
                <w:bCs/>
                <w:i/>
                <w:iCs/>
              </w:rPr>
            </w:pPr>
            <w:r w:rsidRPr="0077337F">
              <w:rPr>
                <w:rFonts w:cs="Times New Roman"/>
                <w:b/>
                <w:bCs/>
                <w:i/>
                <w:iCs/>
              </w:rPr>
              <w:t>Complete design</w:t>
            </w:r>
          </w:p>
        </w:tc>
        <w:tc>
          <w:tcPr>
            <w:tcW w:w="2268" w:type="dxa"/>
            <w:vAlign w:val="center"/>
          </w:tcPr>
          <w:p w14:paraId="0519EC4F" w14:textId="77777777" w:rsidR="0077337F" w:rsidRPr="00C51BF7" w:rsidRDefault="0077337F" w:rsidP="00ED5668">
            <w:pPr>
              <w:spacing w:line="480" w:lineRule="auto"/>
              <w:jc w:val="center"/>
              <w:rPr>
                <w:rFonts w:cs="Times New Roman"/>
              </w:rPr>
            </w:pPr>
          </w:p>
        </w:tc>
        <w:tc>
          <w:tcPr>
            <w:tcW w:w="2268" w:type="dxa"/>
            <w:vAlign w:val="center"/>
          </w:tcPr>
          <w:p w14:paraId="4E8B4833" w14:textId="4CA4B1FA" w:rsidR="0077337F" w:rsidRPr="00C51BF7" w:rsidRDefault="00D346AA" w:rsidP="00ED5668">
            <w:pPr>
              <w:spacing w:line="480" w:lineRule="auto"/>
              <w:jc w:val="center"/>
              <w:rPr>
                <w:rFonts w:cs="Times New Roman"/>
              </w:rPr>
            </w:pPr>
            <w:r>
              <w:rPr>
                <w:rFonts w:cs="Times New Roman"/>
              </w:rPr>
              <w:t xml:space="preserve">More than </w:t>
            </w:r>
            <w:r w:rsidR="00165D46">
              <w:rPr>
                <w:rFonts w:cs="Times New Roman"/>
              </w:rPr>
              <w:t xml:space="preserve">½ </w:t>
            </w:r>
            <w:r w:rsidR="00165D46" w:rsidRPr="00C51BF7">
              <w:rPr>
                <w:rFonts w:cs="Times New Roman"/>
              </w:rPr>
              <w:sym w:font="Wingdings" w:char="F0FC"/>
            </w:r>
          </w:p>
        </w:tc>
      </w:tr>
      <w:tr w:rsidR="00364285" w:rsidRPr="003C2EFC" w14:paraId="4D08768D" w14:textId="77777777" w:rsidTr="00165D46">
        <w:tc>
          <w:tcPr>
            <w:tcW w:w="992" w:type="dxa"/>
          </w:tcPr>
          <w:p w14:paraId="31FE0A41" w14:textId="77777777" w:rsidR="00364285" w:rsidRPr="003C2EFC" w:rsidRDefault="0077337F" w:rsidP="00ED5668">
            <w:pPr>
              <w:spacing w:line="480" w:lineRule="auto"/>
              <w:jc w:val="center"/>
              <w:rPr>
                <w:rFonts w:cs="Times New Roman"/>
              </w:rPr>
            </w:pPr>
            <w:r>
              <w:rPr>
                <w:rFonts w:cs="Times New Roman"/>
              </w:rPr>
              <w:t>7</w:t>
            </w:r>
          </w:p>
        </w:tc>
        <w:tc>
          <w:tcPr>
            <w:tcW w:w="2977" w:type="dxa"/>
          </w:tcPr>
          <w:p w14:paraId="79DC37F3" w14:textId="5B4D992E" w:rsidR="00364285" w:rsidRPr="00C51BF7" w:rsidRDefault="00D346AA" w:rsidP="0077337F">
            <w:pPr>
              <w:spacing w:before="120" w:line="480" w:lineRule="auto"/>
              <w:jc w:val="center"/>
              <w:rPr>
                <w:rFonts w:cs="Times New Roman"/>
                <w:b/>
                <w:bCs/>
                <w:i/>
                <w:iCs/>
              </w:rPr>
            </w:pPr>
            <w:r>
              <w:rPr>
                <w:rFonts w:cs="Times New Roman"/>
                <w:b/>
                <w:bCs/>
                <w:i/>
                <w:iCs/>
              </w:rPr>
              <w:t>Insert Application check</w:t>
            </w:r>
          </w:p>
        </w:tc>
        <w:tc>
          <w:tcPr>
            <w:tcW w:w="2268" w:type="dxa"/>
            <w:vAlign w:val="center"/>
          </w:tcPr>
          <w:p w14:paraId="105B6B67" w14:textId="77777777" w:rsidR="00364285" w:rsidRPr="00C51BF7" w:rsidRDefault="00364285" w:rsidP="00ED5668">
            <w:pPr>
              <w:spacing w:before="120" w:line="480" w:lineRule="auto"/>
              <w:jc w:val="center"/>
              <w:rPr>
                <w:rFonts w:cs="Times New Roman"/>
              </w:rPr>
            </w:pPr>
          </w:p>
        </w:tc>
        <w:tc>
          <w:tcPr>
            <w:tcW w:w="2268" w:type="dxa"/>
            <w:vAlign w:val="center"/>
          </w:tcPr>
          <w:p w14:paraId="1E34074A" w14:textId="77777777" w:rsidR="00364285" w:rsidRPr="00C51BF7" w:rsidRDefault="00364285" w:rsidP="00ED5668">
            <w:pPr>
              <w:spacing w:before="120" w:line="480" w:lineRule="auto"/>
              <w:jc w:val="center"/>
              <w:rPr>
                <w:rFonts w:cs="Times New Roman"/>
              </w:rPr>
            </w:pPr>
          </w:p>
        </w:tc>
      </w:tr>
      <w:tr w:rsidR="00364285" w:rsidRPr="003C2EFC" w14:paraId="764052BA" w14:textId="77777777" w:rsidTr="00165D46">
        <w:tc>
          <w:tcPr>
            <w:tcW w:w="992" w:type="dxa"/>
          </w:tcPr>
          <w:p w14:paraId="58B8E2CD" w14:textId="77777777" w:rsidR="00364285" w:rsidRPr="003C2EFC" w:rsidRDefault="0077337F" w:rsidP="00ED5668">
            <w:pPr>
              <w:spacing w:line="480" w:lineRule="auto"/>
              <w:jc w:val="center"/>
              <w:rPr>
                <w:rFonts w:cs="Times New Roman"/>
              </w:rPr>
            </w:pPr>
            <w:r>
              <w:rPr>
                <w:rFonts w:cs="Times New Roman"/>
              </w:rPr>
              <w:t>8</w:t>
            </w:r>
          </w:p>
        </w:tc>
        <w:tc>
          <w:tcPr>
            <w:tcW w:w="2977" w:type="dxa"/>
          </w:tcPr>
          <w:p w14:paraId="47E1BBAC" w14:textId="51F7D604" w:rsidR="00364285" w:rsidRPr="00C51BF7" w:rsidRDefault="00AB10C6" w:rsidP="0077337F">
            <w:pPr>
              <w:spacing w:before="120" w:line="480" w:lineRule="auto"/>
              <w:jc w:val="center"/>
              <w:rPr>
                <w:rFonts w:cs="Times New Roman"/>
                <w:b/>
                <w:bCs/>
                <w:i/>
                <w:iCs/>
              </w:rPr>
            </w:pPr>
            <w:r>
              <w:rPr>
                <w:rFonts w:cs="Times New Roman"/>
                <w:b/>
                <w:bCs/>
                <w:i/>
                <w:iCs/>
              </w:rPr>
              <w:t>Report</w:t>
            </w:r>
          </w:p>
        </w:tc>
        <w:tc>
          <w:tcPr>
            <w:tcW w:w="2268" w:type="dxa"/>
            <w:vAlign w:val="center"/>
          </w:tcPr>
          <w:p w14:paraId="39E99039" w14:textId="77777777" w:rsidR="00364285" w:rsidRPr="00C51BF7" w:rsidRDefault="00364285" w:rsidP="00ED5668">
            <w:pPr>
              <w:spacing w:before="120" w:line="480" w:lineRule="auto"/>
              <w:jc w:val="center"/>
              <w:rPr>
                <w:rFonts w:cs="Times New Roman"/>
              </w:rPr>
            </w:pPr>
          </w:p>
        </w:tc>
        <w:tc>
          <w:tcPr>
            <w:tcW w:w="2268" w:type="dxa"/>
            <w:vAlign w:val="center"/>
          </w:tcPr>
          <w:p w14:paraId="504EB346" w14:textId="77777777" w:rsidR="00364285" w:rsidRPr="00C51BF7" w:rsidRDefault="00364285" w:rsidP="00ED5668">
            <w:pPr>
              <w:spacing w:before="120" w:line="480" w:lineRule="auto"/>
              <w:jc w:val="center"/>
              <w:rPr>
                <w:rFonts w:cs="Times New Roman"/>
              </w:rPr>
            </w:pPr>
          </w:p>
        </w:tc>
      </w:tr>
    </w:tbl>
    <w:p w14:paraId="1CB2A2A8" w14:textId="77777777" w:rsidR="001F0A73" w:rsidRPr="0077337F" w:rsidRDefault="00C36193" w:rsidP="0077337F">
      <w:pPr>
        <w:pStyle w:val="Heading1"/>
        <w:rPr>
          <w:rFonts w:ascii="Times New Roman" w:hAnsi="Times New Roman" w:cs="Times New Roman"/>
        </w:rPr>
      </w:pPr>
      <w:bookmarkStart w:id="3" w:name="_Toc501486136"/>
      <w:r>
        <w:br w:type="page"/>
      </w:r>
      <w:bookmarkStart w:id="4" w:name="_4._REFERENCES"/>
      <w:bookmarkEnd w:id="4"/>
      <w:r w:rsidR="00C51BF7" w:rsidRPr="0077337F">
        <w:rPr>
          <w:rFonts w:ascii="Times New Roman" w:hAnsi="Times New Roman" w:cs="Times New Roman"/>
        </w:rPr>
        <w:lastRenderedPageBreak/>
        <w:t>5</w:t>
      </w:r>
      <w:r w:rsidR="00364285" w:rsidRPr="0077337F">
        <w:rPr>
          <w:rFonts w:ascii="Times New Roman" w:hAnsi="Times New Roman" w:cs="Times New Roman"/>
        </w:rPr>
        <w:t xml:space="preserve">. </w:t>
      </w:r>
      <w:bookmarkEnd w:id="3"/>
      <w:r w:rsidR="00ED5668" w:rsidRPr="0077337F">
        <w:rPr>
          <w:rFonts w:ascii="Times New Roman" w:hAnsi="Times New Roman" w:cs="Times New Roman"/>
        </w:rPr>
        <w:t>REFERENCES</w:t>
      </w:r>
      <w:r w:rsidR="00CB10AC" w:rsidRPr="0077337F">
        <w:rPr>
          <w:rFonts w:ascii="Times New Roman" w:hAnsi="Times New Roman" w:cs="Times New Roman"/>
        </w:rPr>
        <w:t xml:space="preserve"> </w:t>
      </w:r>
    </w:p>
    <w:p w14:paraId="0C16CEE4" w14:textId="77777777" w:rsidR="00ED5668" w:rsidRPr="0074513B" w:rsidRDefault="00ED5668" w:rsidP="00ED5668">
      <w:pPr>
        <w:pStyle w:val="ListParagraph"/>
        <w:numPr>
          <w:ilvl w:val="0"/>
          <w:numId w:val="25"/>
        </w:numPr>
        <w:spacing w:before="0" w:after="0" w:line="480" w:lineRule="auto"/>
        <w:rPr>
          <w:b/>
          <w:bCs/>
          <w:i/>
          <w:iCs/>
        </w:rPr>
      </w:pPr>
      <w:r w:rsidRPr="0074513B">
        <w:rPr>
          <w:b/>
          <w:bCs/>
          <w:i/>
          <w:iCs/>
        </w:rPr>
        <w:t>AMBA AHB Protocol Specification</w:t>
      </w:r>
      <w:r>
        <w:rPr>
          <w:b/>
          <w:bCs/>
          <w:i/>
          <w:iCs/>
        </w:rPr>
        <w:t xml:space="preserve"> </w:t>
      </w:r>
      <w:hyperlink r:id="rId20" w:history="1">
        <w:r w:rsidRPr="0074513B">
          <w:rPr>
            <w:rStyle w:val="Hyperlink"/>
          </w:rPr>
          <w:t>https://developer.arm.com/documentation/ihi0033/latest/</w:t>
        </w:r>
      </w:hyperlink>
      <w:r>
        <w:rPr>
          <w:b/>
          <w:bCs/>
          <w:i/>
          <w:iCs/>
        </w:rPr>
        <w:t xml:space="preserve"> </w:t>
      </w:r>
    </w:p>
    <w:p w14:paraId="620BBBB8" w14:textId="77777777" w:rsidR="00ED5668" w:rsidRPr="00470820" w:rsidRDefault="00ED5668" w:rsidP="00ED5668">
      <w:pPr>
        <w:pStyle w:val="ListParagraph"/>
        <w:numPr>
          <w:ilvl w:val="0"/>
          <w:numId w:val="25"/>
        </w:numPr>
        <w:spacing w:before="0" w:after="0" w:line="480" w:lineRule="auto"/>
      </w:pPr>
      <w:r w:rsidRPr="0077337F">
        <w:rPr>
          <w:b/>
          <w:bCs/>
          <w:i/>
          <w:iCs/>
        </w:rPr>
        <w:t xml:space="preserve">AHB Example AMBA System Technical Reference Manual </w:t>
      </w:r>
      <w:hyperlink r:id="rId21" w:history="1">
        <w:r w:rsidRPr="00470820">
          <w:rPr>
            <w:rStyle w:val="Hyperlink"/>
          </w:rPr>
          <w:t>https://developer.arm.com/documentation/ddi0170/a/I967114</w:t>
        </w:r>
      </w:hyperlink>
      <w:r w:rsidRPr="00470820">
        <w:t xml:space="preserve"> </w:t>
      </w:r>
    </w:p>
    <w:p w14:paraId="772D7934" w14:textId="77777777" w:rsidR="00ED5668" w:rsidRDefault="00ED5668" w:rsidP="00ED5668">
      <w:pPr>
        <w:pStyle w:val="ListParagraph"/>
        <w:numPr>
          <w:ilvl w:val="0"/>
          <w:numId w:val="25"/>
        </w:numPr>
        <w:spacing w:before="0" w:after="0" w:line="480" w:lineRule="auto"/>
      </w:pPr>
      <w:r w:rsidRPr="00470820">
        <w:rPr>
          <w:b/>
          <w:bCs/>
          <w:i/>
          <w:iCs/>
        </w:rPr>
        <w:t xml:space="preserve">DirectCore Advanced Microcontroller Bus Architecture - Bus Functional Model </w:t>
      </w:r>
      <w:hyperlink r:id="rId22" w:history="1">
        <w:r w:rsidRPr="00470820">
          <w:rPr>
            <w:rStyle w:val="Hyperlink"/>
          </w:rPr>
          <w:t>https://ww1.microchip.com/downloads/aemDocuments/documents/FPGA/ProductDocuments/UserGuides/CoreAMBA_BFM_UG.pdf</w:t>
        </w:r>
      </w:hyperlink>
      <w:r w:rsidRPr="00470820">
        <w:t xml:space="preserve"> </w:t>
      </w:r>
    </w:p>
    <w:p w14:paraId="268FA74B" w14:textId="77777777" w:rsidR="00ED5668" w:rsidRDefault="00ED5668" w:rsidP="00ED5668">
      <w:pPr>
        <w:pStyle w:val="ListParagraph"/>
        <w:numPr>
          <w:ilvl w:val="0"/>
          <w:numId w:val="25"/>
        </w:numPr>
        <w:spacing w:before="0" w:after="0" w:line="480" w:lineRule="auto"/>
      </w:pPr>
      <w:r w:rsidRPr="00470820">
        <w:rPr>
          <w:b/>
          <w:bCs/>
          <w:i/>
          <w:iCs/>
        </w:rPr>
        <w:t xml:space="preserve">Effective Design and Implementation of AMBA AHB Bus Protocol using Verilog </w:t>
      </w:r>
      <w:hyperlink r:id="rId23" w:history="1">
        <w:r w:rsidRPr="00BC44C7">
          <w:rPr>
            <w:rStyle w:val="Hyperlink"/>
          </w:rPr>
          <w:t>https://www.researchgate.net/publication/337510558_Effective_Design_and_Implementation_of_AMBA_AHB_Bus_Protocol_using_Verilog</w:t>
        </w:r>
      </w:hyperlink>
      <w:r>
        <w:t xml:space="preserve"> </w:t>
      </w:r>
    </w:p>
    <w:p w14:paraId="7011B532" w14:textId="77777777" w:rsidR="00ED5668" w:rsidRDefault="00ED5668" w:rsidP="00ED5668">
      <w:pPr>
        <w:pStyle w:val="ListParagraph"/>
        <w:numPr>
          <w:ilvl w:val="0"/>
          <w:numId w:val="25"/>
        </w:numPr>
        <w:spacing w:before="0" w:after="0" w:line="480" w:lineRule="auto"/>
      </w:pPr>
      <w:r w:rsidRPr="0074513B">
        <w:rPr>
          <w:b/>
          <w:bCs/>
          <w:i/>
          <w:iCs/>
        </w:rPr>
        <w:t>AMBA AHB Protocol</w:t>
      </w:r>
      <w:r w:rsidRPr="0074513B">
        <w:t xml:space="preserve"> </w:t>
      </w:r>
      <w:r>
        <w:t xml:space="preserve"> </w:t>
      </w:r>
      <w:hyperlink r:id="rId24" w:history="1">
        <w:r w:rsidRPr="00BC44C7">
          <w:rPr>
            <w:rStyle w:val="Hyperlink"/>
          </w:rPr>
          <w:t>https://fr.scribd.com/doc/41197279/AMBA-AHB-Protocol-Presentation</w:t>
        </w:r>
      </w:hyperlink>
      <w:r>
        <w:t xml:space="preserve"> </w:t>
      </w:r>
    </w:p>
    <w:p w14:paraId="72612DE8" w14:textId="77777777" w:rsidR="00ED5668" w:rsidRDefault="00ED5668" w:rsidP="00ED5668">
      <w:pPr>
        <w:pStyle w:val="ListParagraph"/>
        <w:numPr>
          <w:ilvl w:val="0"/>
          <w:numId w:val="25"/>
        </w:numPr>
        <w:spacing w:before="0" w:after="0" w:line="480" w:lineRule="auto"/>
        <w:rPr>
          <w:b/>
          <w:bCs/>
          <w:i/>
          <w:iCs/>
        </w:rPr>
      </w:pPr>
      <w:r w:rsidRPr="002C13B9">
        <w:rPr>
          <w:b/>
          <w:bCs/>
          <w:i/>
          <w:iCs/>
        </w:rPr>
        <w:t>PrimeCell UART (PL011) Technical Reference Manual</w:t>
      </w:r>
      <w:r>
        <w:rPr>
          <w:b/>
          <w:bCs/>
          <w:i/>
          <w:iCs/>
        </w:rPr>
        <w:t xml:space="preserve"> </w:t>
      </w:r>
      <w:hyperlink r:id="rId25" w:history="1">
        <w:r w:rsidRPr="002C13B9">
          <w:rPr>
            <w:rStyle w:val="Hyperlink"/>
          </w:rPr>
          <w:t>https://developer.arm.com/documentation/ddi0183/g</w:t>
        </w:r>
      </w:hyperlink>
      <w:r>
        <w:rPr>
          <w:b/>
          <w:bCs/>
          <w:i/>
          <w:iCs/>
        </w:rPr>
        <w:t xml:space="preserve"> </w:t>
      </w:r>
    </w:p>
    <w:p w14:paraId="152B091B" w14:textId="77777777" w:rsidR="00ED5668" w:rsidRPr="000E5982" w:rsidRDefault="00ED5668" w:rsidP="00ED5668">
      <w:pPr>
        <w:pStyle w:val="ListParagraph"/>
        <w:numPr>
          <w:ilvl w:val="0"/>
          <w:numId w:val="25"/>
        </w:numPr>
        <w:spacing w:before="0" w:after="0" w:line="480" w:lineRule="auto"/>
        <w:rPr>
          <w:b/>
          <w:bCs/>
          <w:i/>
          <w:iCs/>
        </w:rPr>
      </w:pPr>
      <w:r w:rsidRPr="000E5982">
        <w:rPr>
          <w:b/>
          <w:bCs/>
          <w:i/>
          <w:iCs/>
        </w:rPr>
        <w:t>Design and FPGA Implementation of UART Using Microprogrammed Controller</w:t>
      </w:r>
    </w:p>
    <w:p w14:paraId="2F0912F9" w14:textId="77777777" w:rsidR="00ED5668" w:rsidRPr="000E5982" w:rsidRDefault="00000000" w:rsidP="00ED5668">
      <w:pPr>
        <w:pStyle w:val="ListParagraph"/>
      </w:pPr>
      <w:hyperlink r:id="rId26" w:history="1">
        <w:r w:rsidR="00ED5668" w:rsidRPr="00BC44C7">
          <w:rPr>
            <w:rStyle w:val="Hyperlink"/>
          </w:rPr>
          <w:t>https://www.researchgate.net/publication/282030059_Design_and_FPGA_Implementation_of_UART_Using_Microprogrammed_Controller</w:t>
        </w:r>
      </w:hyperlink>
      <w:r w:rsidR="00ED5668" w:rsidRPr="000E5982">
        <w:t xml:space="preserve"> </w:t>
      </w:r>
    </w:p>
    <w:p w14:paraId="0A299CD9" w14:textId="77777777" w:rsidR="00E700E5" w:rsidRPr="00ED5668" w:rsidRDefault="00E700E5" w:rsidP="00ED5668">
      <w:pPr>
        <w:rPr>
          <w:rFonts w:cs="Times New Roman"/>
        </w:rPr>
      </w:pPr>
      <w:r w:rsidRPr="00ED5668">
        <w:rPr>
          <w:rFonts w:cs="Times New Roman"/>
        </w:rPr>
        <w:t xml:space="preserve"> </w:t>
      </w:r>
    </w:p>
    <w:sectPr w:rsidR="00E700E5" w:rsidRPr="00ED5668" w:rsidSect="007D158F">
      <w:headerReference w:type="default" r:id="rId27"/>
      <w:footerReference w:type="default" r:id="rId28"/>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1D585C" w14:textId="77777777" w:rsidR="006E1210" w:rsidRDefault="006E1210" w:rsidP="00333FF0">
      <w:pPr>
        <w:spacing w:before="0" w:after="0" w:line="240" w:lineRule="auto"/>
      </w:pPr>
      <w:r>
        <w:separator/>
      </w:r>
    </w:p>
    <w:p w14:paraId="6DD3A12E" w14:textId="77777777" w:rsidR="006E1210" w:rsidRDefault="006E1210"/>
  </w:endnote>
  <w:endnote w:type="continuationSeparator" w:id="0">
    <w:p w14:paraId="785198EA" w14:textId="77777777" w:rsidR="006E1210" w:rsidRDefault="006E1210" w:rsidP="00333FF0">
      <w:pPr>
        <w:spacing w:before="0" w:after="0" w:line="240" w:lineRule="auto"/>
      </w:pPr>
      <w:r>
        <w:continuationSeparator/>
      </w:r>
    </w:p>
    <w:p w14:paraId="6D643BDF" w14:textId="77777777" w:rsidR="006E1210" w:rsidRDefault="006E12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바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5C30F1" w14:textId="77777777" w:rsidR="00046B13" w:rsidRDefault="00046B13">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4CE84C3" w14:textId="77777777" w:rsidR="00D82A67" w:rsidRDefault="00D82A67" w:rsidP="008555E7">
    <w:pPr>
      <w:pStyle w:val="Footer"/>
      <w:tabs>
        <w:tab w:val="clear" w:pos="1276"/>
        <w:tab w:val="clear" w:pos="3828"/>
        <w:tab w:val="left" w:pos="1134"/>
        <w:tab w:val="left" w:pos="368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D25B5" w14:textId="77777777" w:rsidR="006E1210" w:rsidRDefault="006E1210" w:rsidP="00333FF0">
      <w:pPr>
        <w:spacing w:before="0" w:after="0" w:line="240" w:lineRule="auto"/>
      </w:pPr>
      <w:r>
        <w:separator/>
      </w:r>
    </w:p>
    <w:p w14:paraId="351C62E0" w14:textId="77777777" w:rsidR="006E1210" w:rsidRDefault="006E1210"/>
  </w:footnote>
  <w:footnote w:type="continuationSeparator" w:id="0">
    <w:p w14:paraId="24E9DB7B" w14:textId="77777777" w:rsidR="006E1210" w:rsidRDefault="006E1210" w:rsidP="00333FF0">
      <w:pPr>
        <w:spacing w:before="0" w:after="0" w:line="240" w:lineRule="auto"/>
      </w:pPr>
      <w:r>
        <w:continuationSeparator/>
      </w:r>
    </w:p>
    <w:p w14:paraId="3A95CBAF" w14:textId="77777777" w:rsidR="006E1210" w:rsidRDefault="006E12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D7BAD" w14:textId="18F0CB20" w:rsidR="001E73D0" w:rsidRDefault="00F542B9" w:rsidP="008555E7">
    <w:pPr>
      <w:pStyle w:val="Header"/>
      <w:tabs>
        <w:tab w:val="clear" w:pos="4680"/>
        <w:tab w:val="clear" w:pos="9360"/>
        <w:tab w:val="left" w:pos="284"/>
        <w:tab w:val="left" w:pos="4230"/>
        <w:tab w:val="right" w:pos="8789"/>
      </w:tabs>
      <w:jc w:val="both"/>
      <w:rPr>
        <w:lang w:eastAsia="ja-JP"/>
      </w:rPr>
    </w:pPr>
    <w:r>
      <w:rPr>
        <w:noProof/>
      </w:rPr>
      <mc:AlternateContent>
        <mc:Choice Requires="wps">
          <w:drawing>
            <wp:anchor distT="0" distB="0" distL="114300" distR="114300" simplePos="0" relativeHeight="251724800" behindDoc="0" locked="0" layoutInCell="1" allowOverlap="1" wp14:anchorId="1342301E" wp14:editId="6D3C9BDA">
              <wp:simplePos x="0" y="0"/>
              <wp:positionH relativeFrom="column">
                <wp:posOffset>-23495</wp:posOffset>
              </wp:positionH>
              <wp:positionV relativeFrom="paragraph">
                <wp:posOffset>208280</wp:posOffset>
              </wp:positionV>
              <wp:extent cx="5807075" cy="0"/>
              <wp:effectExtent l="14605" t="17780" r="17145" b="2032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0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2586D9" id="_x0000_t32" coordsize="21600,21600" o:spt="32" o:oned="t" path="m,l21600,21600e" filled="f">
              <v:path arrowok="t" fillok="f" o:connecttype="none"/>
              <o:lock v:ext="edit" shapetype="t"/>
            </v:shapetype>
            <v:shape id="AutoShape 3" o:spid="_x0000_s1026" type="#_x0000_t32" style="position:absolute;margin-left:-1.85pt;margin-top:16.4pt;width:457.25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" strokeweight="2.25pt"/>
          </w:pict>
        </mc:Fallback>
      </mc:AlternateContent>
    </w:r>
    <w:r w:rsidR="00046B13">
      <w:rPr>
        <w:lang w:eastAsia="ja-JP"/>
      </w:rPr>
      <w:t>Capstone Project 2</w:t>
    </w:r>
    <w:r w:rsidR="00F77465">
      <w:rPr>
        <w:lang w:eastAsia="ja-JP"/>
      </w:rPr>
      <w:t xml:space="preserve"> </w:t>
    </w:r>
    <w:r w:rsidR="00BA7279">
      <w:rPr>
        <w:lang w:eastAsia="ja-JP"/>
      </w:rPr>
      <w:t xml:space="preserve">  </w:t>
    </w:r>
    <w:r w:rsidR="001E73D0">
      <w:rPr>
        <w:lang w:eastAsia="ja-JP"/>
      </w:rPr>
      <w:t xml:space="preserve">            </w:t>
    </w:r>
    <w:r w:rsidR="00046B13">
      <w:rPr>
        <w:lang w:eastAsia="ja-JP"/>
      </w:rPr>
      <w:t xml:space="preserve">   </w:t>
    </w:r>
    <w:r w:rsidR="001E73D0">
      <w:rPr>
        <w:lang w:eastAsia="ja-JP"/>
      </w:rPr>
      <w:t xml:space="preserve">                                  </w:t>
    </w:r>
    <w:r w:rsidR="00BA7279">
      <w:rPr>
        <w:lang w:eastAsia="ja-JP"/>
      </w:rPr>
      <w:t xml:space="preserve">                 </w:t>
    </w:r>
    <w:r w:rsidR="00046B13">
      <w:rPr>
        <w:lang w:eastAsia="ja-JP"/>
      </w:rPr>
      <w:t>Instructor</w:t>
    </w:r>
    <w:r w:rsidR="001E73D0">
      <w:rPr>
        <w:lang w:eastAsia="ja-JP"/>
      </w:rPr>
      <w:t>:</w:t>
    </w:r>
    <w:r w:rsidR="00046B13">
      <w:rPr>
        <w:lang w:eastAsia="ja-JP"/>
      </w:rPr>
      <w:t xml:space="preserve"> Dr. Trần Hoàng Linh</w:t>
    </w:r>
    <w:r w:rsidR="001E73D0">
      <w:rPr>
        <w:lang w:eastAsia="ja-JP"/>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5304"/>
    <w:multiLevelType w:val="multilevel"/>
    <w:tmpl w:val="2D7C5618"/>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 w15:restartNumberingAfterBreak="0">
    <w:nsid w:val="170439BA"/>
    <w:multiLevelType w:val="hybridMultilevel"/>
    <w:tmpl w:val="AD5C2118"/>
    <w:lvl w:ilvl="0" w:tplc="BA96A76E">
      <w:start w:val="3"/>
      <w:numFmt w:val="bullet"/>
      <w:lvlText w:val=""/>
      <w:lvlJc w:val="left"/>
      <w:pPr>
        <w:ind w:left="720" w:hanging="360"/>
      </w:pPr>
      <w:rPr>
        <w:rFonts w:ascii="Wingdings" w:eastAsiaTheme="minorHAnsi" w:hAnsi="Wingding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02C42"/>
    <w:multiLevelType w:val="hybridMultilevel"/>
    <w:tmpl w:val="27EC0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D3E1D"/>
    <w:multiLevelType w:val="hybridMultilevel"/>
    <w:tmpl w:val="3AB46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D7360"/>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42266E4"/>
    <w:multiLevelType w:val="hybridMultilevel"/>
    <w:tmpl w:val="F1EEC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2F6233"/>
    <w:multiLevelType w:val="hybridMultilevel"/>
    <w:tmpl w:val="FA961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6C0CB6"/>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DA70EA7"/>
    <w:multiLevelType w:val="hybridMultilevel"/>
    <w:tmpl w:val="7ED66518"/>
    <w:lvl w:ilvl="0" w:tplc="EB8C1454">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50127E2"/>
    <w:multiLevelType w:val="hybridMultilevel"/>
    <w:tmpl w:val="A2FA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7F2277"/>
    <w:multiLevelType w:val="hybridMultilevel"/>
    <w:tmpl w:val="83389C80"/>
    <w:lvl w:ilvl="0" w:tplc="BA96A76E">
      <w:start w:val="3"/>
      <w:numFmt w:val="bullet"/>
      <w:lvlText w:val=""/>
      <w:lvlJc w:val="left"/>
      <w:pPr>
        <w:ind w:left="720" w:hanging="360"/>
      </w:pPr>
      <w:rPr>
        <w:rFonts w:ascii="Wingdings" w:eastAsiaTheme="minorHAnsi" w:hAnsi="Wingding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76138B"/>
    <w:multiLevelType w:val="hybridMultilevel"/>
    <w:tmpl w:val="51FA35F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9BA4F44"/>
    <w:multiLevelType w:val="hybridMultilevel"/>
    <w:tmpl w:val="1C8C6AC4"/>
    <w:lvl w:ilvl="0" w:tplc="38F6C5A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ED7A88"/>
    <w:multiLevelType w:val="hybridMultilevel"/>
    <w:tmpl w:val="BBF4243A"/>
    <w:lvl w:ilvl="0" w:tplc="4A225DB2">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9D22D82">
      <w:numFmt w:val="bullet"/>
      <w:lvlText w:val=""/>
      <w:lvlJc w:val="left"/>
      <w:pPr>
        <w:ind w:left="1200" w:hanging="360"/>
      </w:pPr>
      <w:rPr>
        <w:rFonts w:ascii="Wingdings" w:eastAsiaTheme="minorEastAsia" w:hAnsi="Wingdings" w:cs="Times New Roman"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33B637B"/>
    <w:multiLevelType w:val="hybridMultilevel"/>
    <w:tmpl w:val="E3D4E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541E93"/>
    <w:multiLevelType w:val="hybridMultilevel"/>
    <w:tmpl w:val="345E6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875B24"/>
    <w:multiLevelType w:val="hybridMultilevel"/>
    <w:tmpl w:val="9D8A52A4"/>
    <w:lvl w:ilvl="0" w:tplc="838C1FD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67722A"/>
    <w:multiLevelType w:val="hybridMultilevel"/>
    <w:tmpl w:val="EE246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3F6729"/>
    <w:multiLevelType w:val="hybridMultilevel"/>
    <w:tmpl w:val="E6E2F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3025E8"/>
    <w:multiLevelType w:val="hybridMultilevel"/>
    <w:tmpl w:val="F704136E"/>
    <w:lvl w:ilvl="0" w:tplc="BA96A76E">
      <w:start w:val="3"/>
      <w:numFmt w:val="bullet"/>
      <w:lvlText w:val=""/>
      <w:lvlJc w:val="left"/>
      <w:pPr>
        <w:ind w:left="720" w:hanging="360"/>
      </w:pPr>
      <w:rPr>
        <w:rFonts w:ascii="Wingdings" w:eastAsiaTheme="minorHAnsi" w:hAnsi="Wingding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DB06E7"/>
    <w:multiLevelType w:val="hybridMultilevel"/>
    <w:tmpl w:val="FA869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CF02DED"/>
    <w:multiLevelType w:val="multilevel"/>
    <w:tmpl w:val="554C98A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15:restartNumberingAfterBreak="0">
    <w:nsid w:val="5F4B08B6"/>
    <w:multiLevelType w:val="hybridMultilevel"/>
    <w:tmpl w:val="B3124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275CBA"/>
    <w:multiLevelType w:val="hybridMultilevel"/>
    <w:tmpl w:val="1BBC4328"/>
    <w:lvl w:ilvl="0" w:tplc="8ED628F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4724BA"/>
    <w:multiLevelType w:val="multilevel"/>
    <w:tmpl w:val="1700DB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69996CB8"/>
    <w:multiLevelType w:val="hybridMultilevel"/>
    <w:tmpl w:val="20E2C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AB14F5"/>
    <w:multiLevelType w:val="hybridMultilevel"/>
    <w:tmpl w:val="671AC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F17AE7"/>
    <w:multiLevelType w:val="hybridMultilevel"/>
    <w:tmpl w:val="9C805B90"/>
    <w:lvl w:ilvl="0" w:tplc="4A225DB2">
      <w:start w:val="1"/>
      <w:numFmt w:val="decimal"/>
      <w:lvlText w:val="%1."/>
      <w:lvlJc w:val="left"/>
      <w:pPr>
        <w:ind w:left="420" w:hanging="420"/>
      </w:pPr>
      <w:rPr>
        <w:rFonts w:ascii="Times New Roman" w:hAnsi="Times New Roman" w:cs="Times New Roman" w:hint="default"/>
        <w:b w:val="0"/>
        <w:sz w:val="24"/>
        <w:szCs w:val="24"/>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6D7F7124"/>
    <w:multiLevelType w:val="hybridMultilevel"/>
    <w:tmpl w:val="D87C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BA96A76E">
      <w:start w:val="3"/>
      <w:numFmt w:val="bullet"/>
      <w:lvlText w:val=""/>
      <w:lvlJc w:val="left"/>
      <w:pPr>
        <w:ind w:left="2880" w:hanging="360"/>
      </w:pPr>
      <w:rPr>
        <w:rFonts w:ascii="Wingdings" w:eastAsiaTheme="minorHAnsi" w:hAnsi="Wingdings" w:cs="Times New Roman" w:hint="default"/>
        <w:b/>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DC5EC7"/>
    <w:multiLevelType w:val="hybridMultilevel"/>
    <w:tmpl w:val="8C6A3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2E3F5B"/>
    <w:multiLevelType w:val="hybridMultilevel"/>
    <w:tmpl w:val="64220BD8"/>
    <w:lvl w:ilvl="0" w:tplc="04090001">
      <w:start w:val="1"/>
      <w:numFmt w:val="bullet"/>
      <w:lvlText w:val=""/>
      <w:lvlJc w:val="left"/>
      <w:pPr>
        <w:ind w:left="720" w:hanging="360"/>
      </w:pPr>
      <w:rPr>
        <w:rFonts w:ascii="Symbol" w:hAnsi="Symbol" w:hint="default"/>
      </w:rPr>
    </w:lvl>
    <w:lvl w:ilvl="1" w:tplc="B060CF0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17473"/>
    <w:multiLevelType w:val="hybridMultilevel"/>
    <w:tmpl w:val="83A82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A7250F"/>
    <w:multiLevelType w:val="hybridMultilevel"/>
    <w:tmpl w:val="C60AE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BB28C4"/>
    <w:multiLevelType w:val="hybridMultilevel"/>
    <w:tmpl w:val="5FE2FBD2"/>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1338F1"/>
    <w:multiLevelType w:val="hybridMultilevel"/>
    <w:tmpl w:val="1E2E1BBA"/>
    <w:lvl w:ilvl="0" w:tplc="056095F4">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79395FD7"/>
    <w:multiLevelType w:val="hybridMultilevel"/>
    <w:tmpl w:val="EF6CB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3B176D"/>
    <w:multiLevelType w:val="hybridMultilevel"/>
    <w:tmpl w:val="CFFC7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8F1FAE"/>
    <w:multiLevelType w:val="hybridMultilevel"/>
    <w:tmpl w:val="0ADC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867F03"/>
    <w:multiLevelType w:val="hybridMultilevel"/>
    <w:tmpl w:val="3E5CC5AE"/>
    <w:lvl w:ilvl="0" w:tplc="04090001">
      <w:start w:val="1"/>
      <w:numFmt w:val="bullet"/>
      <w:lvlText w:val=""/>
      <w:lvlJc w:val="left"/>
      <w:pPr>
        <w:ind w:left="720" w:hanging="360"/>
      </w:pPr>
      <w:rPr>
        <w:rFonts w:ascii="Symbol" w:hAnsi="Symbol" w:hint="default"/>
      </w:rPr>
    </w:lvl>
    <w:lvl w:ilvl="1" w:tplc="1F88220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9829B7"/>
    <w:multiLevelType w:val="hybridMultilevel"/>
    <w:tmpl w:val="1FBE2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3F7212"/>
    <w:multiLevelType w:val="multilevel"/>
    <w:tmpl w:val="BE22A1B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798185485">
    <w:abstractNumId w:val="34"/>
  </w:num>
  <w:num w:numId="2" w16cid:durableId="665206661">
    <w:abstractNumId w:val="8"/>
  </w:num>
  <w:num w:numId="3" w16cid:durableId="1918705168">
    <w:abstractNumId w:val="24"/>
  </w:num>
  <w:num w:numId="4" w16cid:durableId="1388528255">
    <w:abstractNumId w:val="27"/>
  </w:num>
  <w:num w:numId="5" w16cid:durableId="809789256">
    <w:abstractNumId w:val="13"/>
  </w:num>
  <w:num w:numId="6" w16cid:durableId="273679482">
    <w:abstractNumId w:val="29"/>
  </w:num>
  <w:num w:numId="7" w16cid:durableId="211157993">
    <w:abstractNumId w:val="15"/>
  </w:num>
  <w:num w:numId="8" w16cid:durableId="1227689749">
    <w:abstractNumId w:val="7"/>
  </w:num>
  <w:num w:numId="9" w16cid:durableId="234240124">
    <w:abstractNumId w:val="22"/>
  </w:num>
  <w:num w:numId="10" w16cid:durableId="588735396">
    <w:abstractNumId w:val="3"/>
  </w:num>
  <w:num w:numId="11" w16cid:durableId="76291270">
    <w:abstractNumId w:val="4"/>
  </w:num>
  <w:num w:numId="12" w16cid:durableId="1684361420">
    <w:abstractNumId w:val="23"/>
  </w:num>
  <w:num w:numId="13" w16cid:durableId="1273591123">
    <w:abstractNumId w:val="39"/>
  </w:num>
  <w:num w:numId="14" w16cid:durableId="1022391579">
    <w:abstractNumId w:val="37"/>
  </w:num>
  <w:num w:numId="15" w16cid:durableId="1585266190">
    <w:abstractNumId w:val="35"/>
  </w:num>
  <w:num w:numId="16" w16cid:durableId="1256476475">
    <w:abstractNumId w:val="36"/>
  </w:num>
  <w:num w:numId="17" w16cid:durableId="2017268505">
    <w:abstractNumId w:val="17"/>
  </w:num>
  <w:num w:numId="18" w16cid:durableId="24986843">
    <w:abstractNumId w:val="25"/>
  </w:num>
  <w:num w:numId="19" w16cid:durableId="639506830">
    <w:abstractNumId w:val="20"/>
  </w:num>
  <w:num w:numId="20" w16cid:durableId="2124571416">
    <w:abstractNumId w:val="9"/>
  </w:num>
  <w:num w:numId="21" w16cid:durableId="47656856">
    <w:abstractNumId w:val="0"/>
  </w:num>
  <w:num w:numId="22" w16cid:durableId="299966084">
    <w:abstractNumId w:val="40"/>
  </w:num>
  <w:num w:numId="23" w16cid:durableId="89745031">
    <w:abstractNumId w:val="6"/>
  </w:num>
  <w:num w:numId="24" w16cid:durableId="558171070">
    <w:abstractNumId w:val="18"/>
  </w:num>
  <w:num w:numId="25" w16cid:durableId="1395853209">
    <w:abstractNumId w:val="14"/>
  </w:num>
  <w:num w:numId="26" w16cid:durableId="870413105">
    <w:abstractNumId w:val="38"/>
  </w:num>
  <w:num w:numId="27" w16cid:durableId="2063669798">
    <w:abstractNumId w:val="32"/>
  </w:num>
  <w:num w:numId="28" w16cid:durableId="2133817855">
    <w:abstractNumId w:val="12"/>
  </w:num>
  <w:num w:numId="29" w16cid:durableId="479545542">
    <w:abstractNumId w:val="28"/>
  </w:num>
  <w:num w:numId="30" w16cid:durableId="2051758395">
    <w:abstractNumId w:val="10"/>
  </w:num>
  <w:num w:numId="31" w16cid:durableId="1954748670">
    <w:abstractNumId w:val="1"/>
  </w:num>
  <w:num w:numId="32" w16cid:durableId="193811685">
    <w:abstractNumId w:val="19"/>
  </w:num>
  <w:num w:numId="33" w16cid:durableId="102574545">
    <w:abstractNumId w:val="33"/>
  </w:num>
  <w:num w:numId="34" w16cid:durableId="1692755474">
    <w:abstractNumId w:val="2"/>
  </w:num>
  <w:num w:numId="35" w16cid:durableId="929779601">
    <w:abstractNumId w:val="30"/>
  </w:num>
  <w:num w:numId="36" w16cid:durableId="712194366">
    <w:abstractNumId w:val="5"/>
  </w:num>
  <w:num w:numId="37" w16cid:durableId="1913393329">
    <w:abstractNumId w:val="16"/>
  </w:num>
  <w:num w:numId="38" w16cid:durableId="189072014">
    <w:abstractNumId w:val="26"/>
  </w:num>
  <w:num w:numId="39" w16cid:durableId="1153065001">
    <w:abstractNumId w:val="31"/>
  </w:num>
  <w:num w:numId="40" w16cid:durableId="1149444069">
    <w:abstractNumId w:val="11"/>
  </w:num>
  <w:num w:numId="41" w16cid:durableId="102879967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5A9"/>
    <w:rsid w:val="000014D3"/>
    <w:rsid w:val="000015AA"/>
    <w:rsid w:val="00006EDE"/>
    <w:rsid w:val="0000700E"/>
    <w:rsid w:val="00007CBF"/>
    <w:rsid w:val="0001102B"/>
    <w:rsid w:val="00011924"/>
    <w:rsid w:val="00011D44"/>
    <w:rsid w:val="000147F6"/>
    <w:rsid w:val="0001525D"/>
    <w:rsid w:val="00015EA7"/>
    <w:rsid w:val="00016149"/>
    <w:rsid w:val="00016626"/>
    <w:rsid w:val="00020DA6"/>
    <w:rsid w:val="00020FC1"/>
    <w:rsid w:val="0002242E"/>
    <w:rsid w:val="00022AF4"/>
    <w:rsid w:val="00022C48"/>
    <w:rsid w:val="000238A6"/>
    <w:rsid w:val="00025645"/>
    <w:rsid w:val="00025F1D"/>
    <w:rsid w:val="00027525"/>
    <w:rsid w:val="000343DC"/>
    <w:rsid w:val="00034D03"/>
    <w:rsid w:val="00040708"/>
    <w:rsid w:val="00046B13"/>
    <w:rsid w:val="00047E45"/>
    <w:rsid w:val="00052076"/>
    <w:rsid w:val="00055592"/>
    <w:rsid w:val="00065757"/>
    <w:rsid w:val="000657AB"/>
    <w:rsid w:val="000667BB"/>
    <w:rsid w:val="00067452"/>
    <w:rsid w:val="00067D0B"/>
    <w:rsid w:val="0007186E"/>
    <w:rsid w:val="00076B19"/>
    <w:rsid w:val="000826A6"/>
    <w:rsid w:val="00082DF5"/>
    <w:rsid w:val="00083616"/>
    <w:rsid w:val="0008537B"/>
    <w:rsid w:val="00085558"/>
    <w:rsid w:val="00092822"/>
    <w:rsid w:val="00096C5C"/>
    <w:rsid w:val="0009751E"/>
    <w:rsid w:val="000A13DA"/>
    <w:rsid w:val="000A2C25"/>
    <w:rsid w:val="000A3BA4"/>
    <w:rsid w:val="000A575F"/>
    <w:rsid w:val="000A6FFB"/>
    <w:rsid w:val="000A78DC"/>
    <w:rsid w:val="000B44F4"/>
    <w:rsid w:val="000B66BE"/>
    <w:rsid w:val="000B7979"/>
    <w:rsid w:val="000B7B28"/>
    <w:rsid w:val="000C21E2"/>
    <w:rsid w:val="000C22C8"/>
    <w:rsid w:val="000C2CD1"/>
    <w:rsid w:val="000C5EB8"/>
    <w:rsid w:val="000C5EFE"/>
    <w:rsid w:val="000C6633"/>
    <w:rsid w:val="000D1105"/>
    <w:rsid w:val="000D540C"/>
    <w:rsid w:val="000D72A5"/>
    <w:rsid w:val="000D7D63"/>
    <w:rsid w:val="000E09C4"/>
    <w:rsid w:val="000E2C7B"/>
    <w:rsid w:val="000E3EC1"/>
    <w:rsid w:val="000E4FBE"/>
    <w:rsid w:val="000E594B"/>
    <w:rsid w:val="000E6EE4"/>
    <w:rsid w:val="000E7C3C"/>
    <w:rsid w:val="000F2337"/>
    <w:rsid w:val="000F3093"/>
    <w:rsid w:val="000F3508"/>
    <w:rsid w:val="000F3D33"/>
    <w:rsid w:val="000F4B03"/>
    <w:rsid w:val="000F4D82"/>
    <w:rsid w:val="000F5588"/>
    <w:rsid w:val="00101399"/>
    <w:rsid w:val="001014C6"/>
    <w:rsid w:val="00104528"/>
    <w:rsid w:val="0010525F"/>
    <w:rsid w:val="001125B9"/>
    <w:rsid w:val="00114073"/>
    <w:rsid w:val="00115FCD"/>
    <w:rsid w:val="00121E47"/>
    <w:rsid w:val="001234E5"/>
    <w:rsid w:val="00124295"/>
    <w:rsid w:val="001245AE"/>
    <w:rsid w:val="001303F2"/>
    <w:rsid w:val="0013130B"/>
    <w:rsid w:val="00132A03"/>
    <w:rsid w:val="00132AC9"/>
    <w:rsid w:val="001346B1"/>
    <w:rsid w:val="00137354"/>
    <w:rsid w:val="00144CFB"/>
    <w:rsid w:val="001503D4"/>
    <w:rsid w:val="00150CA2"/>
    <w:rsid w:val="00153471"/>
    <w:rsid w:val="001535D1"/>
    <w:rsid w:val="00156114"/>
    <w:rsid w:val="00156E5E"/>
    <w:rsid w:val="0015797E"/>
    <w:rsid w:val="00157B26"/>
    <w:rsid w:val="0016246D"/>
    <w:rsid w:val="0016429E"/>
    <w:rsid w:val="00165D46"/>
    <w:rsid w:val="00170FC7"/>
    <w:rsid w:val="00171755"/>
    <w:rsid w:val="0017406E"/>
    <w:rsid w:val="00177670"/>
    <w:rsid w:val="00184073"/>
    <w:rsid w:val="00192C09"/>
    <w:rsid w:val="00192C94"/>
    <w:rsid w:val="001937E8"/>
    <w:rsid w:val="00194B48"/>
    <w:rsid w:val="00195560"/>
    <w:rsid w:val="00197A57"/>
    <w:rsid w:val="001A1158"/>
    <w:rsid w:val="001A3002"/>
    <w:rsid w:val="001A3EC6"/>
    <w:rsid w:val="001A4F99"/>
    <w:rsid w:val="001A5721"/>
    <w:rsid w:val="001B2DB2"/>
    <w:rsid w:val="001B42A2"/>
    <w:rsid w:val="001B6CCE"/>
    <w:rsid w:val="001B6D85"/>
    <w:rsid w:val="001B7169"/>
    <w:rsid w:val="001C1682"/>
    <w:rsid w:val="001C2337"/>
    <w:rsid w:val="001C6503"/>
    <w:rsid w:val="001D13A8"/>
    <w:rsid w:val="001D2BCD"/>
    <w:rsid w:val="001D5616"/>
    <w:rsid w:val="001D7274"/>
    <w:rsid w:val="001E0EAE"/>
    <w:rsid w:val="001E452B"/>
    <w:rsid w:val="001E73D0"/>
    <w:rsid w:val="001F0A73"/>
    <w:rsid w:val="001F11B8"/>
    <w:rsid w:val="001F2D91"/>
    <w:rsid w:val="001F2D99"/>
    <w:rsid w:val="001F53CE"/>
    <w:rsid w:val="00203F8B"/>
    <w:rsid w:val="00204A8D"/>
    <w:rsid w:val="002065D7"/>
    <w:rsid w:val="0020704F"/>
    <w:rsid w:val="00207BEC"/>
    <w:rsid w:val="00214D69"/>
    <w:rsid w:val="00217150"/>
    <w:rsid w:val="002219D3"/>
    <w:rsid w:val="00224049"/>
    <w:rsid w:val="00227AD5"/>
    <w:rsid w:val="00230313"/>
    <w:rsid w:val="002304CC"/>
    <w:rsid w:val="00230F20"/>
    <w:rsid w:val="00233024"/>
    <w:rsid w:val="00236357"/>
    <w:rsid w:val="00236884"/>
    <w:rsid w:val="0023730D"/>
    <w:rsid w:val="00243562"/>
    <w:rsid w:val="00244096"/>
    <w:rsid w:val="00245235"/>
    <w:rsid w:val="00250260"/>
    <w:rsid w:val="002506D4"/>
    <w:rsid w:val="002515CB"/>
    <w:rsid w:val="00254636"/>
    <w:rsid w:val="00254D07"/>
    <w:rsid w:val="0025503B"/>
    <w:rsid w:val="002578BC"/>
    <w:rsid w:val="00260985"/>
    <w:rsid w:val="00262D26"/>
    <w:rsid w:val="00263A53"/>
    <w:rsid w:val="00264113"/>
    <w:rsid w:val="00272067"/>
    <w:rsid w:val="00272E26"/>
    <w:rsid w:val="00273850"/>
    <w:rsid w:val="00275003"/>
    <w:rsid w:val="002753CC"/>
    <w:rsid w:val="00276EB0"/>
    <w:rsid w:val="00276F49"/>
    <w:rsid w:val="00277CFC"/>
    <w:rsid w:val="002825BF"/>
    <w:rsid w:val="00290685"/>
    <w:rsid w:val="002916FF"/>
    <w:rsid w:val="00291745"/>
    <w:rsid w:val="00296144"/>
    <w:rsid w:val="002A020D"/>
    <w:rsid w:val="002A11C3"/>
    <w:rsid w:val="002A1296"/>
    <w:rsid w:val="002A207E"/>
    <w:rsid w:val="002A552C"/>
    <w:rsid w:val="002A638B"/>
    <w:rsid w:val="002A663F"/>
    <w:rsid w:val="002A6B16"/>
    <w:rsid w:val="002B11A3"/>
    <w:rsid w:val="002B1B19"/>
    <w:rsid w:val="002B21D8"/>
    <w:rsid w:val="002B289C"/>
    <w:rsid w:val="002B334D"/>
    <w:rsid w:val="002B6960"/>
    <w:rsid w:val="002C33D3"/>
    <w:rsid w:val="002C407D"/>
    <w:rsid w:val="002C4E41"/>
    <w:rsid w:val="002C4F39"/>
    <w:rsid w:val="002C670C"/>
    <w:rsid w:val="002C6795"/>
    <w:rsid w:val="002C78F2"/>
    <w:rsid w:val="002D130C"/>
    <w:rsid w:val="002D57BD"/>
    <w:rsid w:val="002D624D"/>
    <w:rsid w:val="002D6360"/>
    <w:rsid w:val="002D72B9"/>
    <w:rsid w:val="002E3A83"/>
    <w:rsid w:val="002E43BB"/>
    <w:rsid w:val="002E679B"/>
    <w:rsid w:val="002E6969"/>
    <w:rsid w:val="002E6F54"/>
    <w:rsid w:val="002E7AEA"/>
    <w:rsid w:val="002F0102"/>
    <w:rsid w:val="002F1870"/>
    <w:rsid w:val="002F20D6"/>
    <w:rsid w:val="002F2C04"/>
    <w:rsid w:val="002F5735"/>
    <w:rsid w:val="002F599A"/>
    <w:rsid w:val="002F7084"/>
    <w:rsid w:val="0030045F"/>
    <w:rsid w:val="00300E44"/>
    <w:rsid w:val="0030100F"/>
    <w:rsid w:val="0030135E"/>
    <w:rsid w:val="00303118"/>
    <w:rsid w:val="00303221"/>
    <w:rsid w:val="00305178"/>
    <w:rsid w:val="00306FB3"/>
    <w:rsid w:val="00310D5D"/>
    <w:rsid w:val="00312A49"/>
    <w:rsid w:val="003139C8"/>
    <w:rsid w:val="00315199"/>
    <w:rsid w:val="00316748"/>
    <w:rsid w:val="0032048C"/>
    <w:rsid w:val="00322BC4"/>
    <w:rsid w:val="00323F08"/>
    <w:rsid w:val="003252DA"/>
    <w:rsid w:val="003266F3"/>
    <w:rsid w:val="00331A37"/>
    <w:rsid w:val="00332027"/>
    <w:rsid w:val="00333272"/>
    <w:rsid w:val="00333FF0"/>
    <w:rsid w:val="003428AF"/>
    <w:rsid w:val="0034458B"/>
    <w:rsid w:val="00352783"/>
    <w:rsid w:val="003551C0"/>
    <w:rsid w:val="003607B8"/>
    <w:rsid w:val="00360B64"/>
    <w:rsid w:val="00360CBA"/>
    <w:rsid w:val="00361825"/>
    <w:rsid w:val="00361A67"/>
    <w:rsid w:val="003635F9"/>
    <w:rsid w:val="00364285"/>
    <w:rsid w:val="00364801"/>
    <w:rsid w:val="00370D98"/>
    <w:rsid w:val="003738C4"/>
    <w:rsid w:val="003739DB"/>
    <w:rsid w:val="0038336C"/>
    <w:rsid w:val="003847DC"/>
    <w:rsid w:val="00384CAD"/>
    <w:rsid w:val="003852F1"/>
    <w:rsid w:val="00385CB3"/>
    <w:rsid w:val="00386134"/>
    <w:rsid w:val="0038744C"/>
    <w:rsid w:val="00387C4C"/>
    <w:rsid w:val="003949A1"/>
    <w:rsid w:val="00395135"/>
    <w:rsid w:val="003956D2"/>
    <w:rsid w:val="00396E1C"/>
    <w:rsid w:val="003A12DF"/>
    <w:rsid w:val="003A272E"/>
    <w:rsid w:val="003A3B03"/>
    <w:rsid w:val="003A4548"/>
    <w:rsid w:val="003B1178"/>
    <w:rsid w:val="003B28F4"/>
    <w:rsid w:val="003B51FF"/>
    <w:rsid w:val="003B690C"/>
    <w:rsid w:val="003C0A24"/>
    <w:rsid w:val="003C2EFC"/>
    <w:rsid w:val="003C4570"/>
    <w:rsid w:val="003C5A61"/>
    <w:rsid w:val="003C658E"/>
    <w:rsid w:val="003C6B7B"/>
    <w:rsid w:val="003D0126"/>
    <w:rsid w:val="003D09E9"/>
    <w:rsid w:val="003D32F3"/>
    <w:rsid w:val="003D3343"/>
    <w:rsid w:val="003D3DDE"/>
    <w:rsid w:val="003D51A0"/>
    <w:rsid w:val="003D67C3"/>
    <w:rsid w:val="003D6D75"/>
    <w:rsid w:val="003E0C65"/>
    <w:rsid w:val="003E28A9"/>
    <w:rsid w:val="003E30E9"/>
    <w:rsid w:val="003F03A8"/>
    <w:rsid w:val="003F392A"/>
    <w:rsid w:val="003F4DD6"/>
    <w:rsid w:val="003F4E7E"/>
    <w:rsid w:val="003F60F2"/>
    <w:rsid w:val="003F6FCD"/>
    <w:rsid w:val="00400B52"/>
    <w:rsid w:val="004011A0"/>
    <w:rsid w:val="00401568"/>
    <w:rsid w:val="0040240D"/>
    <w:rsid w:val="0040456D"/>
    <w:rsid w:val="0040533A"/>
    <w:rsid w:val="00406289"/>
    <w:rsid w:val="00406D8D"/>
    <w:rsid w:val="00411601"/>
    <w:rsid w:val="00412102"/>
    <w:rsid w:val="004126CC"/>
    <w:rsid w:val="004134DB"/>
    <w:rsid w:val="0041521C"/>
    <w:rsid w:val="0042109D"/>
    <w:rsid w:val="004242A5"/>
    <w:rsid w:val="00424AEE"/>
    <w:rsid w:val="004255F6"/>
    <w:rsid w:val="00426365"/>
    <w:rsid w:val="0043170D"/>
    <w:rsid w:val="00434A00"/>
    <w:rsid w:val="00436C34"/>
    <w:rsid w:val="004425BB"/>
    <w:rsid w:val="00453950"/>
    <w:rsid w:val="00454151"/>
    <w:rsid w:val="00457F88"/>
    <w:rsid w:val="0046086A"/>
    <w:rsid w:val="00464E43"/>
    <w:rsid w:val="00466CFD"/>
    <w:rsid w:val="00466E31"/>
    <w:rsid w:val="00466FAD"/>
    <w:rsid w:val="0047079A"/>
    <w:rsid w:val="0047577C"/>
    <w:rsid w:val="00476050"/>
    <w:rsid w:val="004768D9"/>
    <w:rsid w:val="00477741"/>
    <w:rsid w:val="004800D8"/>
    <w:rsid w:val="00481977"/>
    <w:rsid w:val="00490B43"/>
    <w:rsid w:val="00492B91"/>
    <w:rsid w:val="00493ADF"/>
    <w:rsid w:val="00494056"/>
    <w:rsid w:val="0049546D"/>
    <w:rsid w:val="00495E35"/>
    <w:rsid w:val="004A5440"/>
    <w:rsid w:val="004A6B42"/>
    <w:rsid w:val="004B152E"/>
    <w:rsid w:val="004B1617"/>
    <w:rsid w:val="004B4D9C"/>
    <w:rsid w:val="004C30C4"/>
    <w:rsid w:val="004C6722"/>
    <w:rsid w:val="004C6F14"/>
    <w:rsid w:val="004D37AC"/>
    <w:rsid w:val="004D56C5"/>
    <w:rsid w:val="004D69EA"/>
    <w:rsid w:val="004E05AC"/>
    <w:rsid w:val="004E4C9E"/>
    <w:rsid w:val="004E5E3E"/>
    <w:rsid w:val="004E705C"/>
    <w:rsid w:val="004F3FEC"/>
    <w:rsid w:val="004F444A"/>
    <w:rsid w:val="004F68CF"/>
    <w:rsid w:val="00501581"/>
    <w:rsid w:val="005037D0"/>
    <w:rsid w:val="005043D1"/>
    <w:rsid w:val="00505BD6"/>
    <w:rsid w:val="005060F0"/>
    <w:rsid w:val="00506748"/>
    <w:rsid w:val="005067F1"/>
    <w:rsid w:val="005100D8"/>
    <w:rsid w:val="00516B56"/>
    <w:rsid w:val="00520B33"/>
    <w:rsid w:val="005237BA"/>
    <w:rsid w:val="00527FFD"/>
    <w:rsid w:val="00534BBE"/>
    <w:rsid w:val="0053510F"/>
    <w:rsid w:val="0053581F"/>
    <w:rsid w:val="00535EC1"/>
    <w:rsid w:val="00540004"/>
    <w:rsid w:val="00543047"/>
    <w:rsid w:val="0054319A"/>
    <w:rsid w:val="005457BC"/>
    <w:rsid w:val="00546BCA"/>
    <w:rsid w:val="00547817"/>
    <w:rsid w:val="00550A24"/>
    <w:rsid w:val="005514FE"/>
    <w:rsid w:val="005563B7"/>
    <w:rsid w:val="005569C0"/>
    <w:rsid w:val="00556F19"/>
    <w:rsid w:val="00557FBD"/>
    <w:rsid w:val="005606C2"/>
    <w:rsid w:val="00570553"/>
    <w:rsid w:val="00574ADC"/>
    <w:rsid w:val="00574CBA"/>
    <w:rsid w:val="00575398"/>
    <w:rsid w:val="0057556B"/>
    <w:rsid w:val="0058056F"/>
    <w:rsid w:val="005805DD"/>
    <w:rsid w:val="00581868"/>
    <w:rsid w:val="00582433"/>
    <w:rsid w:val="00582749"/>
    <w:rsid w:val="00582DCA"/>
    <w:rsid w:val="00582FE5"/>
    <w:rsid w:val="00583C23"/>
    <w:rsid w:val="00585CBA"/>
    <w:rsid w:val="00586B82"/>
    <w:rsid w:val="00586FCD"/>
    <w:rsid w:val="005927A0"/>
    <w:rsid w:val="0059562C"/>
    <w:rsid w:val="005A0B14"/>
    <w:rsid w:val="005A146D"/>
    <w:rsid w:val="005A3D00"/>
    <w:rsid w:val="005A5D7F"/>
    <w:rsid w:val="005A60BD"/>
    <w:rsid w:val="005B2BCB"/>
    <w:rsid w:val="005B3271"/>
    <w:rsid w:val="005C22A2"/>
    <w:rsid w:val="005C4056"/>
    <w:rsid w:val="005C4871"/>
    <w:rsid w:val="005C579B"/>
    <w:rsid w:val="005C5A01"/>
    <w:rsid w:val="005C5F9A"/>
    <w:rsid w:val="005C7560"/>
    <w:rsid w:val="005C7A08"/>
    <w:rsid w:val="005D27B9"/>
    <w:rsid w:val="005D2BA6"/>
    <w:rsid w:val="005E2C17"/>
    <w:rsid w:val="005E6D97"/>
    <w:rsid w:val="005F14E6"/>
    <w:rsid w:val="005F332B"/>
    <w:rsid w:val="005F4589"/>
    <w:rsid w:val="005F75D4"/>
    <w:rsid w:val="00606B8A"/>
    <w:rsid w:val="00607C9C"/>
    <w:rsid w:val="00611D64"/>
    <w:rsid w:val="00612471"/>
    <w:rsid w:val="00613C78"/>
    <w:rsid w:val="00613FF1"/>
    <w:rsid w:val="00614280"/>
    <w:rsid w:val="00616EDE"/>
    <w:rsid w:val="0062094F"/>
    <w:rsid w:val="00621E81"/>
    <w:rsid w:val="00622783"/>
    <w:rsid w:val="006251D4"/>
    <w:rsid w:val="006317BA"/>
    <w:rsid w:val="00632BF4"/>
    <w:rsid w:val="00632C13"/>
    <w:rsid w:val="00633364"/>
    <w:rsid w:val="00634555"/>
    <w:rsid w:val="00634C4C"/>
    <w:rsid w:val="00634FEC"/>
    <w:rsid w:val="0064026B"/>
    <w:rsid w:val="00642828"/>
    <w:rsid w:val="006454DD"/>
    <w:rsid w:val="006461E1"/>
    <w:rsid w:val="00646834"/>
    <w:rsid w:val="00651756"/>
    <w:rsid w:val="006517D4"/>
    <w:rsid w:val="00653E97"/>
    <w:rsid w:val="00654191"/>
    <w:rsid w:val="00655293"/>
    <w:rsid w:val="00656D8A"/>
    <w:rsid w:val="006625F0"/>
    <w:rsid w:val="006660BB"/>
    <w:rsid w:val="00667F3A"/>
    <w:rsid w:val="0067484D"/>
    <w:rsid w:val="0067520D"/>
    <w:rsid w:val="00677A41"/>
    <w:rsid w:val="0068084D"/>
    <w:rsid w:val="00682F09"/>
    <w:rsid w:val="0068563D"/>
    <w:rsid w:val="00685CA9"/>
    <w:rsid w:val="00693A80"/>
    <w:rsid w:val="0069682B"/>
    <w:rsid w:val="006A0989"/>
    <w:rsid w:val="006A0DE8"/>
    <w:rsid w:val="006A1FC3"/>
    <w:rsid w:val="006A43A0"/>
    <w:rsid w:val="006A5699"/>
    <w:rsid w:val="006B0B7A"/>
    <w:rsid w:val="006B1C1E"/>
    <w:rsid w:val="006B3344"/>
    <w:rsid w:val="006B3663"/>
    <w:rsid w:val="006B429C"/>
    <w:rsid w:val="006B6DA6"/>
    <w:rsid w:val="006C1B8D"/>
    <w:rsid w:val="006C50EE"/>
    <w:rsid w:val="006D02D5"/>
    <w:rsid w:val="006D1707"/>
    <w:rsid w:val="006D1B52"/>
    <w:rsid w:val="006D274A"/>
    <w:rsid w:val="006D33A0"/>
    <w:rsid w:val="006D352C"/>
    <w:rsid w:val="006D4240"/>
    <w:rsid w:val="006D60A1"/>
    <w:rsid w:val="006D6D1F"/>
    <w:rsid w:val="006D7E13"/>
    <w:rsid w:val="006E08B0"/>
    <w:rsid w:val="006E1210"/>
    <w:rsid w:val="006E2BC6"/>
    <w:rsid w:val="006E48B5"/>
    <w:rsid w:val="006F16CC"/>
    <w:rsid w:val="006F1D87"/>
    <w:rsid w:val="006F26B9"/>
    <w:rsid w:val="006F2A02"/>
    <w:rsid w:val="006F34EC"/>
    <w:rsid w:val="006F4080"/>
    <w:rsid w:val="006F6092"/>
    <w:rsid w:val="006F6E54"/>
    <w:rsid w:val="006F7453"/>
    <w:rsid w:val="00701E17"/>
    <w:rsid w:val="00710D05"/>
    <w:rsid w:val="007131C6"/>
    <w:rsid w:val="00716EC1"/>
    <w:rsid w:val="00720C9F"/>
    <w:rsid w:val="007244B5"/>
    <w:rsid w:val="0072703F"/>
    <w:rsid w:val="00732ADA"/>
    <w:rsid w:val="00733095"/>
    <w:rsid w:val="00733528"/>
    <w:rsid w:val="007360C6"/>
    <w:rsid w:val="00741266"/>
    <w:rsid w:val="007417F2"/>
    <w:rsid w:val="007467B2"/>
    <w:rsid w:val="00746E92"/>
    <w:rsid w:val="0075185F"/>
    <w:rsid w:val="00752DB3"/>
    <w:rsid w:val="007554E0"/>
    <w:rsid w:val="0075761A"/>
    <w:rsid w:val="00760937"/>
    <w:rsid w:val="00761A66"/>
    <w:rsid w:val="00761DBC"/>
    <w:rsid w:val="007623E3"/>
    <w:rsid w:val="00762F04"/>
    <w:rsid w:val="00763E91"/>
    <w:rsid w:val="007645C5"/>
    <w:rsid w:val="00764624"/>
    <w:rsid w:val="00766C49"/>
    <w:rsid w:val="007675B8"/>
    <w:rsid w:val="007706D7"/>
    <w:rsid w:val="00770CFB"/>
    <w:rsid w:val="00771D29"/>
    <w:rsid w:val="00772C30"/>
    <w:rsid w:val="0077337F"/>
    <w:rsid w:val="00780B21"/>
    <w:rsid w:val="00780EE5"/>
    <w:rsid w:val="00780EE9"/>
    <w:rsid w:val="0078472C"/>
    <w:rsid w:val="00784A34"/>
    <w:rsid w:val="00787BE3"/>
    <w:rsid w:val="007938F6"/>
    <w:rsid w:val="00796DBF"/>
    <w:rsid w:val="007A1B03"/>
    <w:rsid w:val="007A3745"/>
    <w:rsid w:val="007A381B"/>
    <w:rsid w:val="007A5690"/>
    <w:rsid w:val="007A66A5"/>
    <w:rsid w:val="007A7916"/>
    <w:rsid w:val="007B1B7C"/>
    <w:rsid w:val="007B241B"/>
    <w:rsid w:val="007B4C62"/>
    <w:rsid w:val="007B5F14"/>
    <w:rsid w:val="007D03A1"/>
    <w:rsid w:val="007D158F"/>
    <w:rsid w:val="007D2AC0"/>
    <w:rsid w:val="007D4494"/>
    <w:rsid w:val="007D4A18"/>
    <w:rsid w:val="007E29AB"/>
    <w:rsid w:val="007E6499"/>
    <w:rsid w:val="007E7EC4"/>
    <w:rsid w:val="007F0B77"/>
    <w:rsid w:val="007F15DE"/>
    <w:rsid w:val="007F2C36"/>
    <w:rsid w:val="00800343"/>
    <w:rsid w:val="008011AA"/>
    <w:rsid w:val="00805143"/>
    <w:rsid w:val="00805702"/>
    <w:rsid w:val="0081212A"/>
    <w:rsid w:val="00812BE4"/>
    <w:rsid w:val="008134EA"/>
    <w:rsid w:val="00813CFB"/>
    <w:rsid w:val="0081458E"/>
    <w:rsid w:val="00820EBF"/>
    <w:rsid w:val="00821F22"/>
    <w:rsid w:val="00822DCE"/>
    <w:rsid w:val="00824B86"/>
    <w:rsid w:val="008253FD"/>
    <w:rsid w:val="0082585A"/>
    <w:rsid w:val="00826359"/>
    <w:rsid w:val="0082658A"/>
    <w:rsid w:val="00826832"/>
    <w:rsid w:val="0083149D"/>
    <w:rsid w:val="0083538F"/>
    <w:rsid w:val="00840303"/>
    <w:rsid w:val="00840CAA"/>
    <w:rsid w:val="00845EB7"/>
    <w:rsid w:val="00851D44"/>
    <w:rsid w:val="00854624"/>
    <w:rsid w:val="008555E7"/>
    <w:rsid w:val="00857B91"/>
    <w:rsid w:val="008618A3"/>
    <w:rsid w:val="00863FA0"/>
    <w:rsid w:val="008653B4"/>
    <w:rsid w:val="0086744F"/>
    <w:rsid w:val="008741B9"/>
    <w:rsid w:val="008777A7"/>
    <w:rsid w:val="00881778"/>
    <w:rsid w:val="008829C9"/>
    <w:rsid w:val="00883B66"/>
    <w:rsid w:val="00884AB5"/>
    <w:rsid w:val="00884D30"/>
    <w:rsid w:val="008865BB"/>
    <w:rsid w:val="00887DAA"/>
    <w:rsid w:val="008925EE"/>
    <w:rsid w:val="00892888"/>
    <w:rsid w:val="008935AA"/>
    <w:rsid w:val="00894610"/>
    <w:rsid w:val="00895CED"/>
    <w:rsid w:val="00897662"/>
    <w:rsid w:val="008A10D5"/>
    <w:rsid w:val="008A16DB"/>
    <w:rsid w:val="008A3A91"/>
    <w:rsid w:val="008A48F2"/>
    <w:rsid w:val="008A71A9"/>
    <w:rsid w:val="008A7B13"/>
    <w:rsid w:val="008B17DB"/>
    <w:rsid w:val="008B6872"/>
    <w:rsid w:val="008C111E"/>
    <w:rsid w:val="008C2E4C"/>
    <w:rsid w:val="008C3699"/>
    <w:rsid w:val="008C3E01"/>
    <w:rsid w:val="008C4763"/>
    <w:rsid w:val="008D1F9A"/>
    <w:rsid w:val="008D4317"/>
    <w:rsid w:val="008D4B28"/>
    <w:rsid w:val="008D508B"/>
    <w:rsid w:val="008D5FC6"/>
    <w:rsid w:val="008D7100"/>
    <w:rsid w:val="008D76B5"/>
    <w:rsid w:val="008E086B"/>
    <w:rsid w:val="008E0D6E"/>
    <w:rsid w:val="008E21F8"/>
    <w:rsid w:val="008E7EA4"/>
    <w:rsid w:val="008F19C1"/>
    <w:rsid w:val="008F2454"/>
    <w:rsid w:val="008F65D3"/>
    <w:rsid w:val="008F6EE7"/>
    <w:rsid w:val="008F7F48"/>
    <w:rsid w:val="009027DC"/>
    <w:rsid w:val="0090552D"/>
    <w:rsid w:val="00907901"/>
    <w:rsid w:val="00910727"/>
    <w:rsid w:val="0091164C"/>
    <w:rsid w:val="00911683"/>
    <w:rsid w:val="009118FD"/>
    <w:rsid w:val="009170DE"/>
    <w:rsid w:val="0092118F"/>
    <w:rsid w:val="0092512C"/>
    <w:rsid w:val="00927FE1"/>
    <w:rsid w:val="009332B6"/>
    <w:rsid w:val="00934758"/>
    <w:rsid w:val="0093724E"/>
    <w:rsid w:val="00940D10"/>
    <w:rsid w:val="0094273F"/>
    <w:rsid w:val="009440AD"/>
    <w:rsid w:val="00945EA4"/>
    <w:rsid w:val="00945F39"/>
    <w:rsid w:val="009471B2"/>
    <w:rsid w:val="009477B5"/>
    <w:rsid w:val="009510EB"/>
    <w:rsid w:val="00952B44"/>
    <w:rsid w:val="00953C08"/>
    <w:rsid w:val="0095525A"/>
    <w:rsid w:val="0095632A"/>
    <w:rsid w:val="00956D48"/>
    <w:rsid w:val="00960CCB"/>
    <w:rsid w:val="00961687"/>
    <w:rsid w:val="009639AE"/>
    <w:rsid w:val="009644F7"/>
    <w:rsid w:val="009647C5"/>
    <w:rsid w:val="00966D53"/>
    <w:rsid w:val="00967F37"/>
    <w:rsid w:val="0097089E"/>
    <w:rsid w:val="00971C09"/>
    <w:rsid w:val="00971C5A"/>
    <w:rsid w:val="00973928"/>
    <w:rsid w:val="00973C9A"/>
    <w:rsid w:val="00975664"/>
    <w:rsid w:val="0097687F"/>
    <w:rsid w:val="00981010"/>
    <w:rsid w:val="00983785"/>
    <w:rsid w:val="009864EE"/>
    <w:rsid w:val="00990DB4"/>
    <w:rsid w:val="00992F41"/>
    <w:rsid w:val="009931CD"/>
    <w:rsid w:val="0099379D"/>
    <w:rsid w:val="00993EDE"/>
    <w:rsid w:val="00994089"/>
    <w:rsid w:val="00995EBD"/>
    <w:rsid w:val="009976C9"/>
    <w:rsid w:val="009977D6"/>
    <w:rsid w:val="009A0E8F"/>
    <w:rsid w:val="009A3E90"/>
    <w:rsid w:val="009A5043"/>
    <w:rsid w:val="009A6ADD"/>
    <w:rsid w:val="009B4AE5"/>
    <w:rsid w:val="009B58A9"/>
    <w:rsid w:val="009B67C9"/>
    <w:rsid w:val="009C3AB8"/>
    <w:rsid w:val="009C50BA"/>
    <w:rsid w:val="009D2D0A"/>
    <w:rsid w:val="009D4236"/>
    <w:rsid w:val="009D56AD"/>
    <w:rsid w:val="009E2EF8"/>
    <w:rsid w:val="009E4D83"/>
    <w:rsid w:val="009E6870"/>
    <w:rsid w:val="009E71F9"/>
    <w:rsid w:val="009E76BB"/>
    <w:rsid w:val="009F2E01"/>
    <w:rsid w:val="009F4CBF"/>
    <w:rsid w:val="009F6C69"/>
    <w:rsid w:val="009F6ECF"/>
    <w:rsid w:val="009F7AA1"/>
    <w:rsid w:val="00A004C8"/>
    <w:rsid w:val="00A00F81"/>
    <w:rsid w:val="00A01784"/>
    <w:rsid w:val="00A02610"/>
    <w:rsid w:val="00A02A6A"/>
    <w:rsid w:val="00A03E06"/>
    <w:rsid w:val="00A060D1"/>
    <w:rsid w:val="00A06803"/>
    <w:rsid w:val="00A06D27"/>
    <w:rsid w:val="00A10F67"/>
    <w:rsid w:val="00A1170D"/>
    <w:rsid w:val="00A14794"/>
    <w:rsid w:val="00A17AAF"/>
    <w:rsid w:val="00A215DF"/>
    <w:rsid w:val="00A233A5"/>
    <w:rsid w:val="00A25976"/>
    <w:rsid w:val="00A26036"/>
    <w:rsid w:val="00A30757"/>
    <w:rsid w:val="00A32E9A"/>
    <w:rsid w:val="00A375F7"/>
    <w:rsid w:val="00A41CC5"/>
    <w:rsid w:val="00A4316E"/>
    <w:rsid w:val="00A4595B"/>
    <w:rsid w:val="00A460BA"/>
    <w:rsid w:val="00A4724B"/>
    <w:rsid w:val="00A5232B"/>
    <w:rsid w:val="00A55478"/>
    <w:rsid w:val="00A564AB"/>
    <w:rsid w:val="00A60A2A"/>
    <w:rsid w:val="00A60F57"/>
    <w:rsid w:val="00A612E1"/>
    <w:rsid w:val="00A6267C"/>
    <w:rsid w:val="00A65011"/>
    <w:rsid w:val="00A6722C"/>
    <w:rsid w:val="00A722C4"/>
    <w:rsid w:val="00A74604"/>
    <w:rsid w:val="00A77293"/>
    <w:rsid w:val="00A77CA6"/>
    <w:rsid w:val="00A806DA"/>
    <w:rsid w:val="00A82272"/>
    <w:rsid w:val="00A83492"/>
    <w:rsid w:val="00A84024"/>
    <w:rsid w:val="00A847A2"/>
    <w:rsid w:val="00A87D04"/>
    <w:rsid w:val="00A93BFA"/>
    <w:rsid w:val="00A96006"/>
    <w:rsid w:val="00A96B1D"/>
    <w:rsid w:val="00AA0D23"/>
    <w:rsid w:val="00AA1B40"/>
    <w:rsid w:val="00AA1CBE"/>
    <w:rsid w:val="00AA56E3"/>
    <w:rsid w:val="00AA5C78"/>
    <w:rsid w:val="00AA6F3E"/>
    <w:rsid w:val="00AB10C6"/>
    <w:rsid w:val="00AB3D5D"/>
    <w:rsid w:val="00AB5B1F"/>
    <w:rsid w:val="00AB6F5E"/>
    <w:rsid w:val="00AB70B4"/>
    <w:rsid w:val="00AB729A"/>
    <w:rsid w:val="00AB7D4A"/>
    <w:rsid w:val="00AC0C33"/>
    <w:rsid w:val="00AC2E48"/>
    <w:rsid w:val="00AC35CA"/>
    <w:rsid w:val="00AC4ACD"/>
    <w:rsid w:val="00AC5CAA"/>
    <w:rsid w:val="00AC6DE7"/>
    <w:rsid w:val="00AD1644"/>
    <w:rsid w:val="00AD4C4F"/>
    <w:rsid w:val="00AD5633"/>
    <w:rsid w:val="00AD5B48"/>
    <w:rsid w:val="00AD74BD"/>
    <w:rsid w:val="00AE0009"/>
    <w:rsid w:val="00AE2B92"/>
    <w:rsid w:val="00AE44EB"/>
    <w:rsid w:val="00AF1FB2"/>
    <w:rsid w:val="00AF3731"/>
    <w:rsid w:val="00AF3804"/>
    <w:rsid w:val="00AF4284"/>
    <w:rsid w:val="00AF492F"/>
    <w:rsid w:val="00AF691A"/>
    <w:rsid w:val="00AF760F"/>
    <w:rsid w:val="00B02CD0"/>
    <w:rsid w:val="00B02D72"/>
    <w:rsid w:val="00B06BF3"/>
    <w:rsid w:val="00B076B3"/>
    <w:rsid w:val="00B13C47"/>
    <w:rsid w:val="00B1507B"/>
    <w:rsid w:val="00B17A5F"/>
    <w:rsid w:val="00B26107"/>
    <w:rsid w:val="00B3225B"/>
    <w:rsid w:val="00B326A8"/>
    <w:rsid w:val="00B350CB"/>
    <w:rsid w:val="00B373E5"/>
    <w:rsid w:val="00B40982"/>
    <w:rsid w:val="00B43E6F"/>
    <w:rsid w:val="00B45A85"/>
    <w:rsid w:val="00B53DE3"/>
    <w:rsid w:val="00B55DDA"/>
    <w:rsid w:val="00B56893"/>
    <w:rsid w:val="00B61647"/>
    <w:rsid w:val="00B63C0E"/>
    <w:rsid w:val="00B63D30"/>
    <w:rsid w:val="00B64067"/>
    <w:rsid w:val="00B64565"/>
    <w:rsid w:val="00B65155"/>
    <w:rsid w:val="00B668E6"/>
    <w:rsid w:val="00B67407"/>
    <w:rsid w:val="00B702CE"/>
    <w:rsid w:val="00B71695"/>
    <w:rsid w:val="00B72D20"/>
    <w:rsid w:val="00B7350E"/>
    <w:rsid w:val="00B74E49"/>
    <w:rsid w:val="00B765B5"/>
    <w:rsid w:val="00B771E2"/>
    <w:rsid w:val="00B775E5"/>
    <w:rsid w:val="00B84B89"/>
    <w:rsid w:val="00B87478"/>
    <w:rsid w:val="00B87B86"/>
    <w:rsid w:val="00B9054E"/>
    <w:rsid w:val="00B90C2D"/>
    <w:rsid w:val="00B9131C"/>
    <w:rsid w:val="00B951BD"/>
    <w:rsid w:val="00BA04AD"/>
    <w:rsid w:val="00BA5991"/>
    <w:rsid w:val="00BA5B93"/>
    <w:rsid w:val="00BA6EC3"/>
    <w:rsid w:val="00BA7279"/>
    <w:rsid w:val="00BB2131"/>
    <w:rsid w:val="00BB4DC6"/>
    <w:rsid w:val="00BB5644"/>
    <w:rsid w:val="00BB6D78"/>
    <w:rsid w:val="00BB7A30"/>
    <w:rsid w:val="00BC039F"/>
    <w:rsid w:val="00BC31E6"/>
    <w:rsid w:val="00BC32AB"/>
    <w:rsid w:val="00BC3F11"/>
    <w:rsid w:val="00BD021E"/>
    <w:rsid w:val="00BD2596"/>
    <w:rsid w:val="00BD325F"/>
    <w:rsid w:val="00BD4797"/>
    <w:rsid w:val="00BE2ED9"/>
    <w:rsid w:val="00BE47AF"/>
    <w:rsid w:val="00BE7F60"/>
    <w:rsid w:val="00BF69CB"/>
    <w:rsid w:val="00BF7CDD"/>
    <w:rsid w:val="00C024F1"/>
    <w:rsid w:val="00C07905"/>
    <w:rsid w:val="00C07CF0"/>
    <w:rsid w:val="00C10A7B"/>
    <w:rsid w:val="00C1153F"/>
    <w:rsid w:val="00C12A67"/>
    <w:rsid w:val="00C167E3"/>
    <w:rsid w:val="00C20A9A"/>
    <w:rsid w:val="00C30A29"/>
    <w:rsid w:val="00C32D64"/>
    <w:rsid w:val="00C34333"/>
    <w:rsid w:val="00C36193"/>
    <w:rsid w:val="00C3755B"/>
    <w:rsid w:val="00C37C13"/>
    <w:rsid w:val="00C42105"/>
    <w:rsid w:val="00C4275C"/>
    <w:rsid w:val="00C440C7"/>
    <w:rsid w:val="00C443E7"/>
    <w:rsid w:val="00C44BD1"/>
    <w:rsid w:val="00C44FC9"/>
    <w:rsid w:val="00C45305"/>
    <w:rsid w:val="00C4781B"/>
    <w:rsid w:val="00C51BF7"/>
    <w:rsid w:val="00C5233D"/>
    <w:rsid w:val="00C53DD6"/>
    <w:rsid w:val="00C6149C"/>
    <w:rsid w:val="00C655F5"/>
    <w:rsid w:val="00C67716"/>
    <w:rsid w:val="00C72AE9"/>
    <w:rsid w:val="00C75D5C"/>
    <w:rsid w:val="00C77830"/>
    <w:rsid w:val="00C84765"/>
    <w:rsid w:val="00C8567C"/>
    <w:rsid w:val="00C862D3"/>
    <w:rsid w:val="00C91867"/>
    <w:rsid w:val="00C936FA"/>
    <w:rsid w:val="00C94110"/>
    <w:rsid w:val="00C947E8"/>
    <w:rsid w:val="00C972E8"/>
    <w:rsid w:val="00C97514"/>
    <w:rsid w:val="00C97C17"/>
    <w:rsid w:val="00CA1D61"/>
    <w:rsid w:val="00CA217E"/>
    <w:rsid w:val="00CA2BAD"/>
    <w:rsid w:val="00CA4A99"/>
    <w:rsid w:val="00CA7BE2"/>
    <w:rsid w:val="00CB10AC"/>
    <w:rsid w:val="00CB43F0"/>
    <w:rsid w:val="00CB560E"/>
    <w:rsid w:val="00CC3147"/>
    <w:rsid w:val="00CC662D"/>
    <w:rsid w:val="00CD17FA"/>
    <w:rsid w:val="00CD49C1"/>
    <w:rsid w:val="00CD4D4C"/>
    <w:rsid w:val="00CD5743"/>
    <w:rsid w:val="00CD6DA4"/>
    <w:rsid w:val="00CE0FB8"/>
    <w:rsid w:val="00CE2E6A"/>
    <w:rsid w:val="00CE3C65"/>
    <w:rsid w:val="00CE5704"/>
    <w:rsid w:val="00CE5BFA"/>
    <w:rsid w:val="00CF15CD"/>
    <w:rsid w:val="00CF6952"/>
    <w:rsid w:val="00CF6DAA"/>
    <w:rsid w:val="00CF7977"/>
    <w:rsid w:val="00D02BAD"/>
    <w:rsid w:val="00D044E0"/>
    <w:rsid w:val="00D05B61"/>
    <w:rsid w:val="00D07F15"/>
    <w:rsid w:val="00D15F11"/>
    <w:rsid w:val="00D165F5"/>
    <w:rsid w:val="00D16D89"/>
    <w:rsid w:val="00D2259D"/>
    <w:rsid w:val="00D234EC"/>
    <w:rsid w:val="00D23EC2"/>
    <w:rsid w:val="00D242BA"/>
    <w:rsid w:val="00D248C6"/>
    <w:rsid w:val="00D27126"/>
    <w:rsid w:val="00D31B63"/>
    <w:rsid w:val="00D32AB5"/>
    <w:rsid w:val="00D34058"/>
    <w:rsid w:val="00D3408D"/>
    <w:rsid w:val="00D346AA"/>
    <w:rsid w:val="00D401DB"/>
    <w:rsid w:val="00D42B15"/>
    <w:rsid w:val="00D4397A"/>
    <w:rsid w:val="00D4510D"/>
    <w:rsid w:val="00D503D6"/>
    <w:rsid w:val="00D51DC2"/>
    <w:rsid w:val="00D54C2B"/>
    <w:rsid w:val="00D553EA"/>
    <w:rsid w:val="00D56917"/>
    <w:rsid w:val="00D56C1E"/>
    <w:rsid w:val="00D63CE2"/>
    <w:rsid w:val="00D6786E"/>
    <w:rsid w:val="00D71630"/>
    <w:rsid w:val="00D728DF"/>
    <w:rsid w:val="00D72B86"/>
    <w:rsid w:val="00D77925"/>
    <w:rsid w:val="00D82822"/>
    <w:rsid w:val="00D82A67"/>
    <w:rsid w:val="00D83B47"/>
    <w:rsid w:val="00D84A9F"/>
    <w:rsid w:val="00D84B55"/>
    <w:rsid w:val="00D87318"/>
    <w:rsid w:val="00D90D7F"/>
    <w:rsid w:val="00D91117"/>
    <w:rsid w:val="00D93A8F"/>
    <w:rsid w:val="00D94E80"/>
    <w:rsid w:val="00D95506"/>
    <w:rsid w:val="00D9605F"/>
    <w:rsid w:val="00D97E87"/>
    <w:rsid w:val="00DA39AC"/>
    <w:rsid w:val="00DA52D7"/>
    <w:rsid w:val="00DA6069"/>
    <w:rsid w:val="00DB0E74"/>
    <w:rsid w:val="00DB16A7"/>
    <w:rsid w:val="00DB1FEA"/>
    <w:rsid w:val="00DB2F9A"/>
    <w:rsid w:val="00DC0108"/>
    <w:rsid w:val="00DC464E"/>
    <w:rsid w:val="00DC566D"/>
    <w:rsid w:val="00DC61F4"/>
    <w:rsid w:val="00DC7432"/>
    <w:rsid w:val="00DD1AD1"/>
    <w:rsid w:val="00DD1DD4"/>
    <w:rsid w:val="00DD23BC"/>
    <w:rsid w:val="00DD31B1"/>
    <w:rsid w:val="00DD6826"/>
    <w:rsid w:val="00DE03FF"/>
    <w:rsid w:val="00DE1BC2"/>
    <w:rsid w:val="00DE26D9"/>
    <w:rsid w:val="00DE35F5"/>
    <w:rsid w:val="00DE4A4F"/>
    <w:rsid w:val="00DE5442"/>
    <w:rsid w:val="00DE6CCF"/>
    <w:rsid w:val="00DE6D32"/>
    <w:rsid w:val="00DF04EB"/>
    <w:rsid w:val="00E00EE6"/>
    <w:rsid w:val="00E03F4A"/>
    <w:rsid w:val="00E043FC"/>
    <w:rsid w:val="00E04597"/>
    <w:rsid w:val="00E0485C"/>
    <w:rsid w:val="00E05E24"/>
    <w:rsid w:val="00E075A9"/>
    <w:rsid w:val="00E11A44"/>
    <w:rsid w:val="00E171CE"/>
    <w:rsid w:val="00E2032D"/>
    <w:rsid w:val="00E203FC"/>
    <w:rsid w:val="00E21F3F"/>
    <w:rsid w:val="00E23E0C"/>
    <w:rsid w:val="00E23F03"/>
    <w:rsid w:val="00E24E86"/>
    <w:rsid w:val="00E25D4B"/>
    <w:rsid w:val="00E260CE"/>
    <w:rsid w:val="00E26BAB"/>
    <w:rsid w:val="00E306C2"/>
    <w:rsid w:val="00E3291C"/>
    <w:rsid w:val="00E3320D"/>
    <w:rsid w:val="00E33F90"/>
    <w:rsid w:val="00E43819"/>
    <w:rsid w:val="00E458E0"/>
    <w:rsid w:val="00E4611E"/>
    <w:rsid w:val="00E4672C"/>
    <w:rsid w:val="00E53D7A"/>
    <w:rsid w:val="00E56805"/>
    <w:rsid w:val="00E57228"/>
    <w:rsid w:val="00E5751B"/>
    <w:rsid w:val="00E5781F"/>
    <w:rsid w:val="00E57873"/>
    <w:rsid w:val="00E578E4"/>
    <w:rsid w:val="00E6168A"/>
    <w:rsid w:val="00E632AD"/>
    <w:rsid w:val="00E6599C"/>
    <w:rsid w:val="00E664D1"/>
    <w:rsid w:val="00E66FC0"/>
    <w:rsid w:val="00E67AD4"/>
    <w:rsid w:val="00E700E5"/>
    <w:rsid w:val="00E70868"/>
    <w:rsid w:val="00E70FAB"/>
    <w:rsid w:val="00E715FA"/>
    <w:rsid w:val="00E72039"/>
    <w:rsid w:val="00E7329D"/>
    <w:rsid w:val="00E75449"/>
    <w:rsid w:val="00E76374"/>
    <w:rsid w:val="00E821BF"/>
    <w:rsid w:val="00E8253C"/>
    <w:rsid w:val="00E874B4"/>
    <w:rsid w:val="00E919E5"/>
    <w:rsid w:val="00E92C86"/>
    <w:rsid w:val="00E972FC"/>
    <w:rsid w:val="00EA170B"/>
    <w:rsid w:val="00EA304D"/>
    <w:rsid w:val="00EA712B"/>
    <w:rsid w:val="00EB2437"/>
    <w:rsid w:val="00EB497D"/>
    <w:rsid w:val="00EB5376"/>
    <w:rsid w:val="00EB62BF"/>
    <w:rsid w:val="00EC0B27"/>
    <w:rsid w:val="00EC19FE"/>
    <w:rsid w:val="00EC43D3"/>
    <w:rsid w:val="00EC5177"/>
    <w:rsid w:val="00ED03E9"/>
    <w:rsid w:val="00ED0D0D"/>
    <w:rsid w:val="00ED23D0"/>
    <w:rsid w:val="00ED31DC"/>
    <w:rsid w:val="00ED3CE3"/>
    <w:rsid w:val="00ED55E0"/>
    <w:rsid w:val="00ED5668"/>
    <w:rsid w:val="00ED65CC"/>
    <w:rsid w:val="00ED6991"/>
    <w:rsid w:val="00ED7C1B"/>
    <w:rsid w:val="00EE023E"/>
    <w:rsid w:val="00EE337A"/>
    <w:rsid w:val="00EE3E9B"/>
    <w:rsid w:val="00EF1EB3"/>
    <w:rsid w:val="00EF6CDE"/>
    <w:rsid w:val="00F03523"/>
    <w:rsid w:val="00F0780A"/>
    <w:rsid w:val="00F07ED5"/>
    <w:rsid w:val="00F11A5D"/>
    <w:rsid w:val="00F11F35"/>
    <w:rsid w:val="00F14195"/>
    <w:rsid w:val="00F15B49"/>
    <w:rsid w:val="00F20431"/>
    <w:rsid w:val="00F22025"/>
    <w:rsid w:val="00F26F78"/>
    <w:rsid w:val="00F32AEB"/>
    <w:rsid w:val="00F33325"/>
    <w:rsid w:val="00F355E3"/>
    <w:rsid w:val="00F35BD9"/>
    <w:rsid w:val="00F3612A"/>
    <w:rsid w:val="00F3666B"/>
    <w:rsid w:val="00F378AF"/>
    <w:rsid w:val="00F41F3A"/>
    <w:rsid w:val="00F423F2"/>
    <w:rsid w:val="00F4240A"/>
    <w:rsid w:val="00F4294A"/>
    <w:rsid w:val="00F44061"/>
    <w:rsid w:val="00F445BF"/>
    <w:rsid w:val="00F4543D"/>
    <w:rsid w:val="00F47DDF"/>
    <w:rsid w:val="00F52724"/>
    <w:rsid w:val="00F542B9"/>
    <w:rsid w:val="00F54590"/>
    <w:rsid w:val="00F574EC"/>
    <w:rsid w:val="00F64487"/>
    <w:rsid w:val="00F6609B"/>
    <w:rsid w:val="00F661E1"/>
    <w:rsid w:val="00F67894"/>
    <w:rsid w:val="00F733D8"/>
    <w:rsid w:val="00F7456E"/>
    <w:rsid w:val="00F75113"/>
    <w:rsid w:val="00F77465"/>
    <w:rsid w:val="00F77B47"/>
    <w:rsid w:val="00F82EE8"/>
    <w:rsid w:val="00F83984"/>
    <w:rsid w:val="00F87FDC"/>
    <w:rsid w:val="00F943EF"/>
    <w:rsid w:val="00F95146"/>
    <w:rsid w:val="00F97970"/>
    <w:rsid w:val="00FA53A4"/>
    <w:rsid w:val="00FB0DC3"/>
    <w:rsid w:val="00FB116A"/>
    <w:rsid w:val="00FB12EA"/>
    <w:rsid w:val="00FB43A0"/>
    <w:rsid w:val="00FB4550"/>
    <w:rsid w:val="00FB7BA5"/>
    <w:rsid w:val="00FC1A7A"/>
    <w:rsid w:val="00FC4F98"/>
    <w:rsid w:val="00FC6B02"/>
    <w:rsid w:val="00FC7A84"/>
    <w:rsid w:val="00FD1D80"/>
    <w:rsid w:val="00FD2AF7"/>
    <w:rsid w:val="00FD42F4"/>
    <w:rsid w:val="00FD5BC3"/>
    <w:rsid w:val="00FD74BC"/>
    <w:rsid w:val="00FD76F7"/>
    <w:rsid w:val="00FE24CC"/>
    <w:rsid w:val="00FE320F"/>
    <w:rsid w:val="00FE4ED2"/>
    <w:rsid w:val="00FE57B1"/>
    <w:rsid w:val="00FF00B9"/>
    <w:rsid w:val="00FF05D4"/>
    <w:rsid w:val="00FF19DB"/>
    <w:rsid w:val="00FF2C65"/>
    <w:rsid w:val="00FF3954"/>
    <w:rsid w:val="00FF55EA"/>
    <w:rsid w:val="00FF7F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02EDD5"/>
  <w15:docId w15:val="{1396FD25-D67D-4DE4-A3C3-F4FC243D2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before="120"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A73"/>
  </w:style>
  <w:style w:type="paragraph" w:styleId="Heading1">
    <w:name w:val="heading 1"/>
    <w:basedOn w:val="Normal"/>
    <w:next w:val="Normal"/>
    <w:link w:val="Heading1Char"/>
    <w:uiPriority w:val="9"/>
    <w:qFormat/>
    <w:rsid w:val="00207B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6F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2888"/>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5A9"/>
    <w:pPr>
      <w:tabs>
        <w:tab w:val="center" w:pos="4680"/>
        <w:tab w:val="right" w:pos="9360"/>
      </w:tabs>
      <w:spacing w:before="0" w:after="0" w:line="240" w:lineRule="auto"/>
    </w:pPr>
    <w:rPr>
      <w:rFonts w:eastAsiaTheme="minorEastAsia" w:cs="Times New Roman"/>
    </w:rPr>
  </w:style>
  <w:style w:type="character" w:customStyle="1" w:styleId="HeaderChar">
    <w:name w:val="Header Char"/>
    <w:basedOn w:val="DefaultParagraphFont"/>
    <w:link w:val="Header"/>
    <w:uiPriority w:val="99"/>
    <w:rsid w:val="00E075A9"/>
    <w:rPr>
      <w:rFonts w:eastAsiaTheme="minorEastAsia" w:cs="Times New Roman"/>
    </w:rPr>
  </w:style>
  <w:style w:type="paragraph" w:styleId="Footer">
    <w:name w:val="footer"/>
    <w:basedOn w:val="Normal"/>
    <w:link w:val="FooterChar"/>
    <w:uiPriority w:val="99"/>
    <w:unhideWhenUsed/>
    <w:rsid w:val="00E075A9"/>
    <w:pPr>
      <w:tabs>
        <w:tab w:val="left" w:pos="284"/>
        <w:tab w:val="left" w:pos="1276"/>
        <w:tab w:val="left" w:pos="3828"/>
        <w:tab w:val="right" w:pos="8789"/>
      </w:tabs>
      <w:spacing w:before="0" w:after="0" w:line="240" w:lineRule="auto"/>
    </w:pPr>
    <w:rPr>
      <w:rFonts w:eastAsiaTheme="minorEastAsia" w:cs="Times New Roman"/>
      <w:lang w:eastAsia="ja-JP"/>
    </w:rPr>
  </w:style>
  <w:style w:type="character" w:customStyle="1" w:styleId="FooterChar">
    <w:name w:val="Footer Char"/>
    <w:basedOn w:val="DefaultParagraphFont"/>
    <w:link w:val="Footer"/>
    <w:uiPriority w:val="99"/>
    <w:rsid w:val="00E075A9"/>
    <w:rPr>
      <w:rFonts w:eastAsiaTheme="minorEastAsia" w:cs="Times New Roman"/>
      <w:lang w:eastAsia="ja-JP"/>
    </w:rPr>
  </w:style>
  <w:style w:type="paragraph" w:styleId="BalloonText">
    <w:name w:val="Balloon Text"/>
    <w:basedOn w:val="Normal"/>
    <w:link w:val="BalloonTextChar"/>
    <w:uiPriority w:val="99"/>
    <w:semiHidden/>
    <w:unhideWhenUsed/>
    <w:rsid w:val="00E075A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5A9"/>
    <w:rPr>
      <w:rFonts w:ascii="Tahoma" w:hAnsi="Tahoma" w:cs="Tahoma"/>
      <w:sz w:val="16"/>
      <w:szCs w:val="16"/>
    </w:rPr>
  </w:style>
  <w:style w:type="paragraph" w:styleId="ListParagraph">
    <w:name w:val="List Paragraph"/>
    <w:basedOn w:val="Normal"/>
    <w:uiPriority w:val="34"/>
    <w:qFormat/>
    <w:rsid w:val="005067F1"/>
    <w:pPr>
      <w:ind w:left="720"/>
      <w:contextualSpacing/>
    </w:pPr>
  </w:style>
  <w:style w:type="character" w:styleId="Hyperlink">
    <w:name w:val="Hyperlink"/>
    <w:basedOn w:val="DefaultParagraphFont"/>
    <w:uiPriority w:val="99"/>
    <w:rsid w:val="00207BEC"/>
    <w:rPr>
      <w:color w:val="0000FF"/>
      <w:u w:val="single"/>
    </w:rPr>
  </w:style>
  <w:style w:type="character" w:customStyle="1" w:styleId="Heading1Char">
    <w:name w:val="Heading 1 Char"/>
    <w:basedOn w:val="DefaultParagraphFont"/>
    <w:link w:val="Heading1"/>
    <w:uiPriority w:val="9"/>
    <w:rsid w:val="00207B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07BEC"/>
    <w:pPr>
      <w:spacing w:line="276" w:lineRule="auto"/>
      <w:outlineLvl w:val="9"/>
    </w:pPr>
    <w:rPr>
      <w:rFonts w:ascii="Cambria" w:eastAsia="Times New Roman" w:hAnsi="Cambria" w:cs="Times New Roman"/>
      <w:color w:val="365F91"/>
    </w:rPr>
  </w:style>
  <w:style w:type="paragraph" w:styleId="TOC1">
    <w:name w:val="toc 1"/>
    <w:basedOn w:val="Normal"/>
    <w:next w:val="Normal"/>
    <w:autoRedefine/>
    <w:uiPriority w:val="39"/>
    <w:unhideWhenUsed/>
    <w:rsid w:val="00207BEC"/>
    <w:pPr>
      <w:spacing w:before="0" w:line="276" w:lineRule="auto"/>
    </w:pPr>
    <w:rPr>
      <w:rFonts w:ascii="Calibri" w:eastAsia="Calibri" w:hAnsi="Calibri" w:cs="Times New Roman"/>
      <w:sz w:val="22"/>
      <w:szCs w:val="22"/>
    </w:rPr>
  </w:style>
  <w:style w:type="paragraph" w:styleId="TOC2">
    <w:name w:val="toc 2"/>
    <w:basedOn w:val="Normal"/>
    <w:next w:val="Normal"/>
    <w:autoRedefine/>
    <w:uiPriority w:val="39"/>
    <w:unhideWhenUsed/>
    <w:rsid w:val="00207BEC"/>
    <w:pPr>
      <w:spacing w:before="0" w:line="276" w:lineRule="auto"/>
      <w:ind w:left="220"/>
    </w:pPr>
    <w:rPr>
      <w:rFonts w:ascii="Calibri" w:eastAsia="Calibri" w:hAnsi="Calibri" w:cs="Times New Roman"/>
      <w:sz w:val="22"/>
      <w:szCs w:val="22"/>
    </w:rPr>
  </w:style>
  <w:style w:type="paragraph" w:styleId="TOC3">
    <w:name w:val="toc 3"/>
    <w:basedOn w:val="Normal"/>
    <w:next w:val="Normal"/>
    <w:autoRedefine/>
    <w:uiPriority w:val="39"/>
    <w:unhideWhenUsed/>
    <w:rsid w:val="00207BEC"/>
    <w:pPr>
      <w:spacing w:before="0" w:line="276" w:lineRule="auto"/>
      <w:ind w:left="440"/>
    </w:pPr>
    <w:rPr>
      <w:rFonts w:ascii="Calibri" w:eastAsia="Calibri" w:hAnsi="Calibri" w:cs="Times New Roman"/>
      <w:sz w:val="22"/>
      <w:szCs w:val="22"/>
    </w:rPr>
  </w:style>
  <w:style w:type="paragraph" w:styleId="TableofFigures">
    <w:name w:val="table of figures"/>
    <w:basedOn w:val="Normal"/>
    <w:next w:val="Normal"/>
    <w:uiPriority w:val="99"/>
    <w:unhideWhenUsed/>
    <w:rsid w:val="00207BEC"/>
    <w:pPr>
      <w:spacing w:before="0" w:line="276" w:lineRule="auto"/>
    </w:pPr>
    <w:rPr>
      <w:rFonts w:ascii="Calibri" w:eastAsia="Calibri" w:hAnsi="Calibri" w:cs="Times New Roman"/>
      <w:sz w:val="22"/>
      <w:szCs w:val="22"/>
    </w:rPr>
  </w:style>
  <w:style w:type="character" w:customStyle="1" w:styleId="Heading2Char">
    <w:name w:val="Heading 2 Char"/>
    <w:basedOn w:val="DefaultParagraphFont"/>
    <w:link w:val="Heading2"/>
    <w:uiPriority w:val="9"/>
    <w:rsid w:val="00AA6F3E"/>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8537B"/>
    <w:pPr>
      <w:spacing w:before="0" w:line="240" w:lineRule="auto"/>
      <w:jc w:val="center"/>
    </w:pPr>
    <w:rPr>
      <w:bCs/>
      <w:sz w:val="22"/>
      <w:szCs w:val="18"/>
    </w:rPr>
  </w:style>
  <w:style w:type="table" w:styleId="TableGrid">
    <w:name w:val="Table Grid"/>
    <w:basedOn w:val="TableNormal"/>
    <w:uiPriority w:val="39"/>
    <w:rsid w:val="001B42A2"/>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892888"/>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716EC1"/>
    <w:rPr>
      <w:b/>
      <w:bCs/>
    </w:rPr>
  </w:style>
  <w:style w:type="character" w:customStyle="1" w:styleId="fontstyle01">
    <w:name w:val="fontstyle01"/>
    <w:basedOn w:val="DefaultParagraphFont"/>
    <w:rsid w:val="009864EE"/>
    <w:rPr>
      <w:rFonts w:ascii="Calibri-Bold" w:hAnsi="Calibri-Bold" w:hint="default"/>
      <w:b/>
      <w:bCs/>
      <w:i w:val="0"/>
      <w:iCs w:val="0"/>
      <w:color w:val="000000"/>
      <w:sz w:val="28"/>
      <w:szCs w:val="28"/>
    </w:rPr>
  </w:style>
  <w:style w:type="paragraph" w:styleId="HTMLPreformatted">
    <w:name w:val="HTML Preformatted"/>
    <w:basedOn w:val="Normal"/>
    <w:link w:val="HTMLPreformattedChar"/>
    <w:uiPriority w:val="99"/>
    <w:semiHidden/>
    <w:unhideWhenUsed/>
    <w:rsid w:val="00F77465"/>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7746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6954">
      <w:bodyDiv w:val="1"/>
      <w:marLeft w:val="0"/>
      <w:marRight w:val="0"/>
      <w:marTop w:val="0"/>
      <w:marBottom w:val="0"/>
      <w:divBdr>
        <w:top w:val="none" w:sz="0" w:space="0" w:color="auto"/>
        <w:left w:val="none" w:sz="0" w:space="0" w:color="auto"/>
        <w:bottom w:val="none" w:sz="0" w:space="0" w:color="auto"/>
        <w:right w:val="none" w:sz="0" w:space="0" w:color="auto"/>
      </w:divBdr>
    </w:div>
    <w:div w:id="225647467">
      <w:bodyDiv w:val="1"/>
      <w:marLeft w:val="0"/>
      <w:marRight w:val="0"/>
      <w:marTop w:val="0"/>
      <w:marBottom w:val="0"/>
      <w:divBdr>
        <w:top w:val="none" w:sz="0" w:space="0" w:color="auto"/>
        <w:left w:val="none" w:sz="0" w:space="0" w:color="auto"/>
        <w:bottom w:val="none" w:sz="0" w:space="0" w:color="auto"/>
        <w:right w:val="none" w:sz="0" w:space="0" w:color="auto"/>
      </w:divBdr>
    </w:div>
    <w:div w:id="277027761">
      <w:bodyDiv w:val="1"/>
      <w:marLeft w:val="0"/>
      <w:marRight w:val="0"/>
      <w:marTop w:val="0"/>
      <w:marBottom w:val="0"/>
      <w:divBdr>
        <w:top w:val="none" w:sz="0" w:space="0" w:color="auto"/>
        <w:left w:val="none" w:sz="0" w:space="0" w:color="auto"/>
        <w:bottom w:val="none" w:sz="0" w:space="0" w:color="auto"/>
        <w:right w:val="none" w:sz="0" w:space="0" w:color="auto"/>
      </w:divBdr>
    </w:div>
    <w:div w:id="487981919">
      <w:bodyDiv w:val="1"/>
      <w:marLeft w:val="0"/>
      <w:marRight w:val="0"/>
      <w:marTop w:val="0"/>
      <w:marBottom w:val="0"/>
      <w:divBdr>
        <w:top w:val="none" w:sz="0" w:space="0" w:color="auto"/>
        <w:left w:val="none" w:sz="0" w:space="0" w:color="auto"/>
        <w:bottom w:val="none" w:sz="0" w:space="0" w:color="auto"/>
        <w:right w:val="none" w:sz="0" w:space="0" w:color="auto"/>
      </w:divBdr>
    </w:div>
    <w:div w:id="1013528838">
      <w:bodyDiv w:val="1"/>
      <w:marLeft w:val="0"/>
      <w:marRight w:val="0"/>
      <w:marTop w:val="0"/>
      <w:marBottom w:val="0"/>
      <w:divBdr>
        <w:top w:val="none" w:sz="0" w:space="0" w:color="auto"/>
        <w:left w:val="none" w:sz="0" w:space="0" w:color="auto"/>
        <w:bottom w:val="none" w:sz="0" w:space="0" w:color="auto"/>
        <w:right w:val="none" w:sz="0" w:space="0" w:color="auto"/>
      </w:divBdr>
    </w:div>
    <w:div w:id="1152678409">
      <w:bodyDiv w:val="1"/>
      <w:marLeft w:val="0"/>
      <w:marRight w:val="0"/>
      <w:marTop w:val="0"/>
      <w:marBottom w:val="0"/>
      <w:divBdr>
        <w:top w:val="none" w:sz="0" w:space="0" w:color="auto"/>
        <w:left w:val="none" w:sz="0" w:space="0" w:color="auto"/>
        <w:bottom w:val="none" w:sz="0" w:space="0" w:color="auto"/>
        <w:right w:val="none" w:sz="0" w:space="0" w:color="auto"/>
      </w:divBdr>
    </w:div>
    <w:div w:id="1210654143">
      <w:bodyDiv w:val="1"/>
      <w:marLeft w:val="0"/>
      <w:marRight w:val="0"/>
      <w:marTop w:val="0"/>
      <w:marBottom w:val="0"/>
      <w:divBdr>
        <w:top w:val="none" w:sz="0" w:space="0" w:color="auto"/>
        <w:left w:val="none" w:sz="0" w:space="0" w:color="auto"/>
        <w:bottom w:val="none" w:sz="0" w:space="0" w:color="auto"/>
        <w:right w:val="none" w:sz="0" w:space="0" w:color="auto"/>
      </w:divBdr>
    </w:div>
    <w:div w:id="1260136845">
      <w:bodyDiv w:val="1"/>
      <w:marLeft w:val="0"/>
      <w:marRight w:val="0"/>
      <w:marTop w:val="0"/>
      <w:marBottom w:val="0"/>
      <w:divBdr>
        <w:top w:val="none" w:sz="0" w:space="0" w:color="auto"/>
        <w:left w:val="none" w:sz="0" w:space="0" w:color="auto"/>
        <w:bottom w:val="none" w:sz="0" w:space="0" w:color="auto"/>
        <w:right w:val="none" w:sz="0" w:space="0" w:color="auto"/>
      </w:divBdr>
    </w:div>
    <w:div w:id="1554925233">
      <w:bodyDiv w:val="1"/>
      <w:marLeft w:val="0"/>
      <w:marRight w:val="0"/>
      <w:marTop w:val="0"/>
      <w:marBottom w:val="0"/>
      <w:divBdr>
        <w:top w:val="none" w:sz="0" w:space="0" w:color="auto"/>
        <w:left w:val="none" w:sz="0" w:space="0" w:color="auto"/>
        <w:bottom w:val="none" w:sz="0" w:space="0" w:color="auto"/>
        <w:right w:val="none" w:sz="0" w:space="0" w:color="auto"/>
      </w:divBdr>
    </w:div>
    <w:div w:id="1589148470">
      <w:bodyDiv w:val="1"/>
      <w:marLeft w:val="0"/>
      <w:marRight w:val="0"/>
      <w:marTop w:val="0"/>
      <w:marBottom w:val="0"/>
      <w:divBdr>
        <w:top w:val="none" w:sz="0" w:space="0" w:color="auto"/>
        <w:left w:val="none" w:sz="0" w:space="0" w:color="auto"/>
        <w:bottom w:val="none" w:sz="0" w:space="0" w:color="auto"/>
        <w:right w:val="none" w:sz="0" w:space="0" w:color="auto"/>
      </w:divBdr>
    </w:div>
    <w:div w:id="1755013374">
      <w:bodyDiv w:val="1"/>
      <w:marLeft w:val="0"/>
      <w:marRight w:val="0"/>
      <w:marTop w:val="0"/>
      <w:marBottom w:val="0"/>
      <w:divBdr>
        <w:top w:val="none" w:sz="0" w:space="0" w:color="auto"/>
        <w:left w:val="none" w:sz="0" w:space="0" w:color="auto"/>
        <w:bottom w:val="none" w:sz="0" w:space="0" w:color="auto"/>
        <w:right w:val="none" w:sz="0" w:space="0" w:color="auto"/>
      </w:divBdr>
    </w:div>
    <w:div w:id="185703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www.researchgate.net/publication/282030059_Design_and_FPGA_Implementation_of_UART_Using_Microprogrammed_Controller" TargetMode="External"/><Relationship Id="rId3" Type="http://schemas.openxmlformats.org/officeDocument/2006/relationships/styles" Target="styles.xml"/><Relationship Id="rId21" Type="http://schemas.openxmlformats.org/officeDocument/2006/relationships/hyperlink" Target="https://developer.arm.com/documentation/ddi0170/a/I967114"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hyperlink" Target="https://developer.arm.com/documentation/ddi0183/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eveloper.arm.com/documentation/ihi0033/lates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fr.scribd.com/doc/41197279/AMBA-AHB-Protocol-Presentation" TargetMode="External"/><Relationship Id="rId5" Type="http://schemas.openxmlformats.org/officeDocument/2006/relationships/webSettings" Target="webSettings.xml"/><Relationship Id="rId15" Type="http://schemas.openxmlformats.org/officeDocument/2006/relationships/hyperlink" Target="https://vn.images.search.yahoo.com/search/images;_ylt=Awrx_yPb3qdmvCkachdrUwx.;_ylu=Y29sbwNzZzMEcG9zAzEEdnRpZAMEc2VjA3BpdnM-?p=TX+FSM+UART&amp;fr2=piv-web&amp;type=E210VN91215G0&amp;fr=mcafee" TargetMode="External"/><Relationship Id="rId23" Type="http://schemas.openxmlformats.org/officeDocument/2006/relationships/hyperlink" Target="https://www.researchgate.net/publication/337510558_Effective_Design_and_Implementation_of_AMBA_AHB_Bus_Protocol_using_Verilog" TargetMode="External"/><Relationship Id="rId28" Type="http://schemas.openxmlformats.org/officeDocument/2006/relationships/footer" Target="footer1.xml"/><Relationship Id="rId10" Type="http://schemas.openxmlformats.org/officeDocument/2006/relationships/hyperlink" Target="https://developer.arm.com/documentation/ddi0170/latest/Designer-s-Guide"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1.microchip.com/downloads/aemDocuments/documents/FPGA/ProductDocuments/UserGuides/CoreAMBA_BFM_UG.pdf"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EAF545F-2333-46E5-B735-43A82D228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10</Pages>
  <Words>1553</Words>
  <Characters>8856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Lời cảm ơn                                                                                GVHD:</vt:lpstr>
    </vt:vector>
  </TitlesOfParts>
  <Company>Hewlett-Packard</Company>
  <LinksUpToDate>false</LinksUpToDate>
  <CharactersWithSpaces>10389</CharactersWithSpaces>
  <SharedDoc>false</SharedDoc>
  <HLinks>
    <vt:vector size="90" baseType="variant">
      <vt:variant>
        <vt:i4>2228278</vt:i4>
      </vt:variant>
      <vt:variant>
        <vt:i4>108</vt:i4>
      </vt:variant>
      <vt:variant>
        <vt:i4>0</vt:i4>
      </vt:variant>
      <vt:variant>
        <vt:i4>5</vt:i4>
      </vt:variant>
      <vt:variant>
        <vt:lpwstr>http://www.altera.com/</vt:lpwstr>
      </vt:variant>
      <vt:variant>
        <vt:lpwstr/>
      </vt:variant>
      <vt:variant>
        <vt:i4>1638458</vt:i4>
      </vt:variant>
      <vt:variant>
        <vt:i4>86</vt:i4>
      </vt:variant>
      <vt:variant>
        <vt:i4>0</vt:i4>
      </vt:variant>
      <vt:variant>
        <vt:i4>5</vt:i4>
      </vt:variant>
      <vt:variant>
        <vt:lpwstr/>
      </vt:variant>
      <vt:variant>
        <vt:lpwstr>_Toc309108072</vt:lpwstr>
      </vt:variant>
      <vt:variant>
        <vt:i4>1835061</vt:i4>
      </vt:variant>
      <vt:variant>
        <vt:i4>77</vt:i4>
      </vt:variant>
      <vt:variant>
        <vt:i4>0</vt:i4>
      </vt:variant>
      <vt:variant>
        <vt:i4>5</vt:i4>
      </vt:variant>
      <vt:variant>
        <vt:lpwstr/>
      </vt:variant>
      <vt:variant>
        <vt:lpwstr>_Toc309079821</vt:lpwstr>
      </vt:variant>
      <vt:variant>
        <vt:i4>1835061</vt:i4>
      </vt:variant>
      <vt:variant>
        <vt:i4>71</vt:i4>
      </vt:variant>
      <vt:variant>
        <vt:i4>0</vt:i4>
      </vt:variant>
      <vt:variant>
        <vt:i4>5</vt:i4>
      </vt:variant>
      <vt:variant>
        <vt:lpwstr/>
      </vt:variant>
      <vt:variant>
        <vt:lpwstr>_Toc309079820</vt:lpwstr>
      </vt:variant>
      <vt:variant>
        <vt:i4>1966139</vt:i4>
      </vt:variant>
      <vt:variant>
        <vt:i4>62</vt:i4>
      </vt:variant>
      <vt:variant>
        <vt:i4>0</vt:i4>
      </vt:variant>
      <vt:variant>
        <vt:i4>5</vt:i4>
      </vt:variant>
      <vt:variant>
        <vt:lpwstr/>
      </vt:variant>
      <vt:variant>
        <vt:lpwstr>_Toc309080999</vt:lpwstr>
      </vt:variant>
      <vt:variant>
        <vt:i4>1966139</vt:i4>
      </vt:variant>
      <vt:variant>
        <vt:i4>56</vt:i4>
      </vt:variant>
      <vt:variant>
        <vt:i4>0</vt:i4>
      </vt:variant>
      <vt:variant>
        <vt:i4>5</vt:i4>
      </vt:variant>
      <vt:variant>
        <vt:lpwstr/>
      </vt:variant>
      <vt:variant>
        <vt:lpwstr>_Toc309080998</vt:lpwstr>
      </vt:variant>
      <vt:variant>
        <vt:i4>1966139</vt:i4>
      </vt:variant>
      <vt:variant>
        <vt:i4>50</vt:i4>
      </vt:variant>
      <vt:variant>
        <vt:i4>0</vt:i4>
      </vt:variant>
      <vt:variant>
        <vt:i4>5</vt:i4>
      </vt:variant>
      <vt:variant>
        <vt:lpwstr/>
      </vt:variant>
      <vt:variant>
        <vt:lpwstr>_Toc309080997</vt:lpwstr>
      </vt:variant>
      <vt:variant>
        <vt:i4>1966139</vt:i4>
      </vt:variant>
      <vt:variant>
        <vt:i4>44</vt:i4>
      </vt:variant>
      <vt:variant>
        <vt:i4>0</vt:i4>
      </vt:variant>
      <vt:variant>
        <vt:i4>5</vt:i4>
      </vt:variant>
      <vt:variant>
        <vt:lpwstr/>
      </vt:variant>
      <vt:variant>
        <vt:lpwstr>_Toc309080996</vt:lpwstr>
      </vt:variant>
      <vt:variant>
        <vt:i4>1966139</vt:i4>
      </vt:variant>
      <vt:variant>
        <vt:i4>38</vt:i4>
      </vt:variant>
      <vt:variant>
        <vt:i4>0</vt:i4>
      </vt:variant>
      <vt:variant>
        <vt:i4>5</vt:i4>
      </vt:variant>
      <vt:variant>
        <vt:lpwstr/>
      </vt:variant>
      <vt:variant>
        <vt:lpwstr>_Toc309080995</vt:lpwstr>
      </vt:variant>
      <vt:variant>
        <vt:i4>1966139</vt:i4>
      </vt:variant>
      <vt:variant>
        <vt:i4>32</vt:i4>
      </vt:variant>
      <vt:variant>
        <vt:i4>0</vt:i4>
      </vt:variant>
      <vt:variant>
        <vt:i4>5</vt:i4>
      </vt:variant>
      <vt:variant>
        <vt:lpwstr/>
      </vt:variant>
      <vt:variant>
        <vt:lpwstr>_Toc309080994</vt:lpwstr>
      </vt:variant>
      <vt:variant>
        <vt:i4>1966139</vt:i4>
      </vt:variant>
      <vt:variant>
        <vt:i4>26</vt:i4>
      </vt:variant>
      <vt:variant>
        <vt:i4>0</vt:i4>
      </vt:variant>
      <vt:variant>
        <vt:i4>5</vt:i4>
      </vt:variant>
      <vt:variant>
        <vt:lpwstr/>
      </vt:variant>
      <vt:variant>
        <vt:lpwstr>_Toc309080993</vt:lpwstr>
      </vt:variant>
      <vt:variant>
        <vt:i4>1966139</vt:i4>
      </vt:variant>
      <vt:variant>
        <vt:i4>20</vt:i4>
      </vt:variant>
      <vt:variant>
        <vt:i4>0</vt:i4>
      </vt:variant>
      <vt:variant>
        <vt:i4>5</vt:i4>
      </vt:variant>
      <vt:variant>
        <vt:lpwstr/>
      </vt:variant>
      <vt:variant>
        <vt:lpwstr>_Toc309080992</vt:lpwstr>
      </vt:variant>
      <vt:variant>
        <vt:i4>1966139</vt:i4>
      </vt:variant>
      <vt:variant>
        <vt:i4>14</vt:i4>
      </vt:variant>
      <vt:variant>
        <vt:i4>0</vt:i4>
      </vt:variant>
      <vt:variant>
        <vt:i4>5</vt:i4>
      </vt:variant>
      <vt:variant>
        <vt:lpwstr/>
      </vt:variant>
      <vt:variant>
        <vt:lpwstr>_Toc309080991</vt:lpwstr>
      </vt:variant>
      <vt:variant>
        <vt:i4>1966139</vt:i4>
      </vt:variant>
      <vt:variant>
        <vt:i4>8</vt:i4>
      </vt:variant>
      <vt:variant>
        <vt:i4>0</vt:i4>
      </vt:variant>
      <vt:variant>
        <vt:i4>5</vt:i4>
      </vt:variant>
      <vt:variant>
        <vt:lpwstr/>
      </vt:variant>
      <vt:variant>
        <vt:lpwstr>_Toc309080990</vt:lpwstr>
      </vt:variant>
      <vt:variant>
        <vt:i4>2031675</vt:i4>
      </vt:variant>
      <vt:variant>
        <vt:i4>2</vt:i4>
      </vt:variant>
      <vt:variant>
        <vt:i4>0</vt:i4>
      </vt:variant>
      <vt:variant>
        <vt:i4>5</vt:i4>
      </vt:variant>
      <vt:variant>
        <vt:lpwstr/>
      </vt:variant>
      <vt:variant>
        <vt:lpwstr>_Toc309080989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Lời cảm ơn                                                                                GVHD:</dc:title>
  <dc:subject/>
  <dc:creator>dog</dc:creator>
  <cp:keywords/>
  <dc:description/>
  <cp:lastModifiedBy>Võ Hưng</cp:lastModifiedBy>
  <cp:revision>51</cp:revision>
  <dcterms:created xsi:type="dcterms:W3CDTF">2024-07-31T17:16:00Z</dcterms:created>
  <dcterms:modified xsi:type="dcterms:W3CDTF">2024-08-14T09:13:00Z</dcterms:modified>
</cp:coreProperties>
</file>