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CÔNG TY TNHH XNK HƯNG PIXI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VIETNAM AGRICULTURAL EXPORTER &amp; LOGISTICS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888888"/>
          <w:sz w:val="16"/>
          <w:szCs w:val="16"/>
        </w:rPr>
        <w:t xml:space="preserve">________________________________________________________________________________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BUSINESS LICENSE / CHỨNG TỪ XNK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Reference / Căn cứ: Chứng từ pháp lý.</w:t>
      </w:r>
    </w:p>
    <w:p>
      <w:pPr>
        <w:spacing w:after="3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Dự án / Lô hàng (Shipment Project):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Dự Án Mẫu (Demo) - Hạt Điều Bình Phước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Mã lô hàng (Shipment Code):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EP-2026-CASHEW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Người bán (Seller):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CÔNG TY TNHH XNK HƯNG PIXI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Người mua (Buyer):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ROTTERDAM IMPORT CO., LTD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Điều kiện thương mại (Incoterms):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FOB Cát Lái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Hệ thống xác thực (Validation System):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APPROVED &amp; VERIFIED BY EXPORTMATE.AI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Ngày phê duyệt (Approval Date):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6/6/2026</w:t>
      </w:r>
    </w:p>
    <w:p>
      <w:pPr>
        <w:spacing w:after="3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56B2F"/>
          <w:sz w:val="22"/>
          <w:szCs w:val="22"/>
        </w:rPr>
        <w:t xml:space="preserve">CHỨNG TỪ NÀY ĐÃ ĐƯỢC THẨM ĐỊNH VÀ PHÊ DUYỆT HỢP LỆ TRÊN HỆ THỐNG EXPORTMATE.AI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Authorized Signature,</w:t>
            </w:r>
          </w:p>
          <w:p>
            <w:pPr>
              <w:spacing w:after="800"/>
            </w:pPr>
          </w:p>
          <w:p>
            <w:pPr>
              <w:spacing w:after="1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CÔNG TY TNHH XNK HƯNG PIXI</w:t>
            </w:r>
          </w:p>
          <w:p>
            <w:pPr>
              <w:spacing w:after="1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(ExportMate verified &amp; digitally signed)</w:t>
            </w:r>
          </w:p>
        </w:tc>
      </w:tr>
    </w:tbl>
    <w:p>
      <w:pPr>
        <w:spacing w:before="800"/>
        <w:jc w:val="right"/>
      </w:pPr>
      <w:r>
        <w:rPr>
          <w:rFonts w:ascii="Times New Roman" w:cs="Times New Roman" w:eastAsia="Times New Roman" w:hAnsi="Times New Roman"/>
          <w:i/>
          <w:iCs/>
          <w:color w:val="CCCCCC"/>
          <w:sz w:val="14"/>
          <w:szCs w:val="14"/>
        </w:rPr>
        <w:t xml:space="preserve">ExportMate Verified Document Standard (EM-VDS-2026)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2026-06-06T03:29:16.684Z</dcterms:created>
  <dcterms:modified xsi:type="dcterms:W3CDTF">2026-06-06T03:29:16.684Z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