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127475">
        <w:rPr>
          <w:rFonts w:hint="eastAsia"/>
        </w:rPr>
        <w:t>陳報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B0BC2">
        <w:rPr>
          <w:rFonts w:ascii="標楷體" w:eastAsia="標楷體" w:hAnsi="標楷體" w:hint="eastAsia"/>
          <w:sz w:val="28"/>
          <w:szCs w:val="28"/>
        </w:rPr>
        <w:t>苗院傑109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年</w:t>
      </w:r>
      <w:r w:rsidR="007B0BC2">
        <w:rPr>
          <w:rFonts w:ascii="標楷體" w:eastAsia="標楷體" w:hAnsi="標楷體" w:hint="eastAsia"/>
          <w:sz w:val="28"/>
          <w:szCs w:val="28"/>
        </w:rPr>
        <w:t>司執助儉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7B0BC2">
        <w:rPr>
          <w:rFonts w:ascii="標楷體" w:eastAsia="標楷體" w:hAnsi="標楷體" w:hint="eastAsia"/>
          <w:sz w:val="28"/>
          <w:szCs w:val="28"/>
        </w:rPr>
        <w:t xml:space="preserve">443　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B0BC2">
        <w:rPr>
          <w:rFonts w:ascii="標楷體" w:eastAsia="標楷體" w:hAnsi="標楷體" w:hint="eastAsia"/>
          <w:sz w:val="28"/>
          <w:szCs w:val="28"/>
        </w:rPr>
        <w:t>儉股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611BA6">
        <w:rPr>
          <w:rFonts w:hint="eastAsia"/>
          <w:b/>
          <w:sz w:val="32"/>
          <w:szCs w:val="32"/>
        </w:rPr>
        <w:t>強制執行陳報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403D09" w:rsidRPr="001F5C8E" w:rsidRDefault="00403D09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</w:rPr>
        <w:t>為貴院109</w:t>
      </w:r>
      <w:r w:rsidR="007B0BC2">
        <w:rPr>
          <w:rFonts w:hint="eastAsia"/>
        </w:rPr>
        <w:t>年度司執助儉</w:t>
      </w:r>
      <w:r w:rsidR="007B0BC2" w:rsidRPr="00D771C5">
        <w:rPr>
          <w:rFonts w:hint="eastAsia"/>
        </w:rPr>
        <w:t>字第</w:t>
      </w:r>
      <w:r w:rsidR="007B0BC2">
        <w:rPr>
          <w:rFonts w:hint="eastAsia"/>
        </w:rPr>
        <w:t>443</w:t>
      </w:r>
      <w:r>
        <w:rPr>
          <w:rFonts w:hint="eastAsia"/>
        </w:rPr>
        <w:t>號，債權人陳鴻泰與債務人王寶琴間損害賠償強制執行事件，陳報事如下：</w:t>
      </w:r>
    </w:p>
    <w:p w:rsidR="00403D09" w:rsidRDefault="000A6548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針對下列不動產</w:t>
      </w:r>
      <w:r w:rsidR="00D650F0">
        <w:rPr>
          <w:rFonts w:ascii="標楷體" w:eastAsia="標楷體" w:hAnsi="標楷體" w:hint="eastAsia"/>
          <w:sz w:val="28"/>
          <w:szCs w:val="28"/>
        </w:rPr>
        <w:t>於109年8月6日</w:t>
      </w:r>
      <w:r w:rsidR="007B0BC2">
        <w:rPr>
          <w:rFonts w:ascii="標楷體" w:eastAsia="標楷體" w:hAnsi="標楷體" w:hint="eastAsia"/>
          <w:sz w:val="28"/>
          <w:szCs w:val="28"/>
        </w:rPr>
        <w:t>查封</w:t>
      </w:r>
      <w:r>
        <w:rPr>
          <w:rFonts w:ascii="標楷體" w:eastAsia="標楷體" w:hAnsi="標楷體" w:hint="eastAsia"/>
          <w:sz w:val="28"/>
          <w:szCs w:val="28"/>
        </w:rPr>
        <w:t>狀況</w:t>
      </w:r>
      <w:r w:rsidR="007B0BC2">
        <w:rPr>
          <w:rFonts w:ascii="標楷體" w:eastAsia="標楷體" w:hAnsi="標楷體" w:hint="eastAsia"/>
          <w:sz w:val="28"/>
          <w:szCs w:val="28"/>
        </w:rPr>
        <w:t>陳報如下</w:t>
      </w:r>
      <w:r w:rsidR="00403D09" w:rsidRPr="00403D09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0A6548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200,200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7B0BC2" w:rsidRDefault="00227317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據目前使用人王肇梁說明：「該不動產為他向王寶琴父親王燈油以每月6千元承租</w:t>
      </w:r>
      <w:r w:rsidR="00DB4977">
        <w:rPr>
          <w:rFonts w:ascii="標楷體" w:eastAsia="標楷體" w:hAnsi="標楷體" w:hint="eastAsia"/>
          <w:sz w:val="28"/>
          <w:szCs w:val="28"/>
        </w:rPr>
        <w:t>作為金紙店</w:t>
      </w:r>
      <w:r>
        <w:rPr>
          <w:rFonts w:ascii="標楷體" w:eastAsia="標楷體" w:hAnsi="標楷體" w:hint="eastAsia"/>
          <w:sz w:val="28"/>
          <w:szCs w:val="28"/>
        </w:rPr>
        <w:t>，並訂定有租約(附圖1~3)，租期為107年8月1日起至112年8月1日止，且</w:t>
      </w:r>
      <w:r w:rsidR="00F95040">
        <w:rPr>
          <w:rFonts w:ascii="標楷體" w:eastAsia="標楷體" w:hAnsi="標楷體" w:hint="eastAsia"/>
          <w:sz w:val="28"/>
          <w:szCs w:val="28"/>
        </w:rPr>
        <w:t>已付</w:t>
      </w:r>
      <w:r>
        <w:rPr>
          <w:rFonts w:ascii="標楷體" w:eastAsia="標楷體" w:hAnsi="標楷體" w:hint="eastAsia"/>
          <w:sz w:val="28"/>
          <w:szCs w:val="28"/>
        </w:rPr>
        <w:t>1萬元保證金</w:t>
      </w:r>
      <w:r w:rsidR="0040174F">
        <w:rPr>
          <w:rFonts w:ascii="標楷體" w:eastAsia="標楷體" w:hAnsi="標楷體" w:hint="eastAsia"/>
          <w:sz w:val="28"/>
          <w:szCs w:val="28"/>
        </w:rPr>
        <w:t>，且大門口電動鐵門及後方</w:t>
      </w:r>
      <w:r w:rsidR="00AE1B00">
        <w:rPr>
          <w:rFonts w:ascii="標楷體" w:eastAsia="標楷體" w:hAnsi="標楷體" w:hint="eastAsia"/>
          <w:sz w:val="28"/>
          <w:szCs w:val="28"/>
        </w:rPr>
        <w:t>加蓋鐵皮屋</w:t>
      </w:r>
      <w:r w:rsidR="0040174F">
        <w:rPr>
          <w:rFonts w:ascii="標楷體" w:eastAsia="標楷體" w:hAnsi="標楷體" w:hint="eastAsia"/>
          <w:sz w:val="28"/>
          <w:szCs w:val="28"/>
        </w:rPr>
        <w:t>皆</w:t>
      </w:r>
      <w:r w:rsidR="00AE1B00">
        <w:rPr>
          <w:rFonts w:ascii="標楷體" w:eastAsia="標楷體" w:hAnsi="標楷體" w:hint="eastAsia"/>
          <w:sz w:val="28"/>
          <w:szCs w:val="28"/>
        </w:rPr>
        <w:t>是由承租人所裝設搭建，</w:t>
      </w:r>
      <w:r w:rsidR="0040174F">
        <w:rPr>
          <w:rFonts w:ascii="標楷體" w:eastAsia="標楷體" w:hAnsi="標楷體" w:hint="eastAsia"/>
          <w:sz w:val="28"/>
          <w:szCs w:val="28"/>
        </w:rPr>
        <w:t>且</w:t>
      </w:r>
      <w:r w:rsidR="008B4F43">
        <w:rPr>
          <w:rFonts w:ascii="標楷體" w:eastAsia="標楷體" w:hAnsi="標楷體" w:hint="eastAsia"/>
          <w:sz w:val="28"/>
          <w:szCs w:val="28"/>
        </w:rPr>
        <w:t>租</w:t>
      </w:r>
      <w:r w:rsidR="00AE1B00">
        <w:rPr>
          <w:rFonts w:ascii="標楷體" w:eastAsia="標楷體" w:hAnsi="標楷體" w:hint="eastAsia"/>
          <w:sz w:val="28"/>
          <w:szCs w:val="28"/>
        </w:rPr>
        <w:t>約</w:t>
      </w:r>
      <w:r w:rsidR="00162F7C">
        <w:rPr>
          <w:rFonts w:ascii="標楷體" w:eastAsia="標楷體" w:hAnsi="標楷體" w:hint="eastAsia"/>
          <w:sz w:val="28"/>
          <w:szCs w:val="28"/>
        </w:rPr>
        <w:t>中</w:t>
      </w:r>
      <w:r w:rsidR="00AE1B00">
        <w:rPr>
          <w:rFonts w:ascii="標楷體" w:eastAsia="標楷體" w:hAnsi="標楷體" w:hint="eastAsia"/>
          <w:sz w:val="28"/>
          <w:szCs w:val="28"/>
        </w:rPr>
        <w:t>明訂退租時可拆遷或折讓</w:t>
      </w:r>
      <w:r>
        <w:rPr>
          <w:rFonts w:ascii="標楷體" w:eastAsia="標楷體" w:hAnsi="標楷體" w:hint="eastAsia"/>
          <w:sz w:val="28"/>
          <w:szCs w:val="28"/>
        </w:rPr>
        <w:t>」。</w:t>
      </w:r>
    </w:p>
    <w:p w:rsidR="00DB4977" w:rsidRDefault="00DB4977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該處</w:t>
      </w:r>
      <w:r w:rsidR="00162F7C">
        <w:rPr>
          <w:rFonts w:ascii="標楷體" w:eastAsia="標楷體" w:hAnsi="標楷體" w:hint="eastAsia"/>
          <w:sz w:val="28"/>
          <w:szCs w:val="28"/>
        </w:rPr>
        <w:t>所現況說明：</w:t>
      </w:r>
      <w:r>
        <w:rPr>
          <w:rFonts w:ascii="標楷體" w:eastAsia="標楷體" w:hAnsi="標楷體" w:hint="eastAsia"/>
          <w:sz w:val="28"/>
          <w:szCs w:val="28"/>
        </w:rPr>
        <w:t>現由王肇梁開設之「年如意金紙店」(圖4)使用，一樓前段為營業場所(圖5)，後段為原建物增建作為廚房(圖6)，據承租人說明，於廚房後段外</w:t>
      </w:r>
      <w:r w:rsidR="00FC1D99">
        <w:rPr>
          <w:rFonts w:ascii="標楷體" w:eastAsia="標楷體" w:hAnsi="標楷體" w:hint="eastAsia"/>
          <w:sz w:val="28"/>
          <w:szCs w:val="28"/>
        </w:rPr>
        <w:t>側</w:t>
      </w:r>
      <w:r>
        <w:rPr>
          <w:rFonts w:ascii="標楷體" w:eastAsia="標楷體" w:hAnsi="標楷體" w:hint="eastAsia"/>
          <w:sz w:val="28"/>
          <w:szCs w:val="28"/>
        </w:rPr>
        <w:t>另有延伸</w:t>
      </w:r>
      <w:r w:rsidR="00FC1D99">
        <w:rPr>
          <w:rFonts w:ascii="標楷體" w:eastAsia="標楷體" w:hAnsi="標楷體" w:hint="eastAsia"/>
          <w:sz w:val="28"/>
          <w:szCs w:val="28"/>
        </w:rPr>
        <w:t>由承租人</w:t>
      </w:r>
      <w:r>
        <w:rPr>
          <w:rFonts w:ascii="標楷體" w:eastAsia="標楷體" w:hAnsi="標楷體" w:hint="eastAsia"/>
          <w:sz w:val="28"/>
          <w:szCs w:val="28"/>
        </w:rPr>
        <w:t>搭建之鐵皮屋作為儲藏室</w:t>
      </w:r>
      <w:r w:rsidR="00F95040">
        <w:rPr>
          <w:rFonts w:ascii="標楷體" w:eastAsia="標楷體" w:hAnsi="標楷體" w:hint="eastAsia"/>
          <w:sz w:val="28"/>
          <w:szCs w:val="28"/>
        </w:rPr>
        <w:t>(圖7</w:t>
      </w:r>
      <w:r w:rsidR="005E516B">
        <w:rPr>
          <w:rFonts w:ascii="標楷體" w:eastAsia="標楷體" w:hAnsi="標楷體" w:hint="eastAsia"/>
          <w:sz w:val="28"/>
          <w:szCs w:val="28"/>
        </w:rPr>
        <w:t>、8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  <w:r w:rsidR="0045225E">
        <w:rPr>
          <w:rFonts w:ascii="標楷體" w:eastAsia="標楷體" w:hAnsi="標楷體" w:hint="eastAsia"/>
          <w:sz w:val="28"/>
          <w:szCs w:val="28"/>
        </w:rPr>
        <w:t>之用。二樓前段空間目前由承租人當成工作室</w:t>
      </w:r>
      <w:r w:rsidR="00F95040">
        <w:rPr>
          <w:rFonts w:ascii="標楷體" w:eastAsia="標楷體" w:hAnsi="標楷體" w:hint="eastAsia"/>
          <w:sz w:val="28"/>
          <w:szCs w:val="28"/>
        </w:rPr>
        <w:t>使用(圖</w:t>
      </w:r>
      <w:r w:rsidR="005E516B">
        <w:rPr>
          <w:rFonts w:ascii="標楷體" w:eastAsia="標楷體" w:hAnsi="標楷體" w:hint="eastAsia"/>
          <w:sz w:val="28"/>
          <w:szCs w:val="28"/>
        </w:rPr>
        <w:t>9</w:t>
      </w:r>
      <w:r w:rsidR="00F95040">
        <w:rPr>
          <w:rFonts w:ascii="標楷體" w:eastAsia="標楷體" w:hAnsi="標楷體" w:hint="eastAsia"/>
          <w:sz w:val="28"/>
          <w:szCs w:val="28"/>
        </w:rPr>
        <w:t>)，二樓後段則</w:t>
      </w:r>
      <w:r w:rsidR="00FC1D99">
        <w:rPr>
          <w:rFonts w:ascii="標楷體" w:eastAsia="標楷體" w:hAnsi="標楷體" w:hint="eastAsia"/>
          <w:sz w:val="28"/>
          <w:szCs w:val="28"/>
        </w:rPr>
        <w:t>做</w:t>
      </w:r>
      <w:r w:rsidR="00F95040">
        <w:rPr>
          <w:rFonts w:ascii="標楷體" w:eastAsia="標楷體" w:hAnsi="標楷體" w:hint="eastAsia"/>
          <w:sz w:val="28"/>
          <w:szCs w:val="28"/>
        </w:rPr>
        <w:t>為寢室(圖</w:t>
      </w:r>
      <w:r w:rsidR="005E516B">
        <w:rPr>
          <w:rFonts w:ascii="標楷體" w:eastAsia="標楷體" w:hAnsi="標楷體" w:hint="eastAsia"/>
          <w:sz w:val="28"/>
          <w:szCs w:val="28"/>
        </w:rPr>
        <w:t>10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  <w:r w:rsidR="00162F7C">
        <w:rPr>
          <w:rFonts w:ascii="標楷體" w:eastAsia="標楷體" w:hAnsi="標楷體" w:hint="eastAsia"/>
          <w:sz w:val="28"/>
          <w:szCs w:val="28"/>
        </w:rPr>
        <w:t>。</w:t>
      </w:r>
      <w:r w:rsidR="00F95040">
        <w:rPr>
          <w:rFonts w:ascii="標楷體" w:eastAsia="標楷體" w:hAnsi="標楷體" w:hint="eastAsia"/>
          <w:sz w:val="28"/>
          <w:szCs w:val="28"/>
        </w:rPr>
        <w:t>三樓則為屋頂(圖</w:t>
      </w:r>
      <w:r w:rsidR="005E516B">
        <w:rPr>
          <w:rFonts w:ascii="標楷體" w:eastAsia="標楷體" w:hAnsi="標楷體" w:hint="eastAsia"/>
          <w:sz w:val="28"/>
          <w:szCs w:val="28"/>
        </w:rPr>
        <w:t>11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</w:p>
    <w:p w:rsidR="00F95040" w:rsidRDefault="00F95040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據使用人說明：「該處所下大雨</w:t>
      </w:r>
      <w:r w:rsidR="0040174F">
        <w:rPr>
          <w:rFonts w:ascii="標楷體" w:eastAsia="標楷體" w:hAnsi="標楷體" w:hint="eastAsia"/>
          <w:sz w:val="28"/>
          <w:szCs w:val="28"/>
        </w:rPr>
        <w:t>牆壁</w:t>
      </w:r>
      <w:r>
        <w:rPr>
          <w:rFonts w:ascii="標楷體" w:eastAsia="標楷體" w:hAnsi="標楷體" w:hint="eastAsia"/>
          <w:sz w:val="28"/>
          <w:szCs w:val="28"/>
        </w:rPr>
        <w:t>會</w:t>
      </w:r>
      <w:r w:rsidR="0040174F">
        <w:rPr>
          <w:rFonts w:ascii="標楷體" w:eastAsia="標楷體" w:hAnsi="標楷體" w:hint="eastAsia"/>
          <w:sz w:val="28"/>
          <w:szCs w:val="28"/>
        </w:rPr>
        <w:t>些許</w:t>
      </w:r>
      <w:r>
        <w:rPr>
          <w:rFonts w:ascii="標楷體" w:eastAsia="標楷體" w:hAnsi="標楷體" w:hint="eastAsia"/>
          <w:sz w:val="28"/>
          <w:szCs w:val="28"/>
        </w:rPr>
        <w:t>滲水，一</w:t>
      </w:r>
      <w:r w:rsidR="00C91C25">
        <w:rPr>
          <w:rFonts w:ascii="標楷體" w:eastAsia="標楷體" w:hAnsi="標楷體" w:hint="eastAsia"/>
          <w:sz w:val="28"/>
          <w:szCs w:val="28"/>
        </w:rPr>
        <w:t>樓有</w:t>
      </w:r>
      <w:r w:rsidR="00C35013">
        <w:rPr>
          <w:rFonts w:ascii="標楷體" w:eastAsia="標楷體" w:hAnsi="標楷體" w:hint="eastAsia"/>
          <w:sz w:val="28"/>
          <w:szCs w:val="28"/>
        </w:rPr>
        <w:t>少</w:t>
      </w:r>
      <w:r w:rsidR="00C35013">
        <w:rPr>
          <w:rFonts w:ascii="標楷體" w:eastAsia="標楷體" w:hAnsi="標楷體" w:hint="eastAsia"/>
          <w:sz w:val="28"/>
          <w:szCs w:val="28"/>
        </w:rPr>
        <w:lastRenderedPageBreak/>
        <w:t>許</w:t>
      </w:r>
      <w:r w:rsidR="00C91C25">
        <w:rPr>
          <w:rFonts w:ascii="標楷體" w:eastAsia="標楷體" w:hAnsi="標楷體" w:hint="eastAsia"/>
          <w:sz w:val="28"/>
          <w:szCs w:val="28"/>
        </w:rPr>
        <w:t>壁癌</w:t>
      </w:r>
      <w:r>
        <w:rPr>
          <w:rFonts w:ascii="標楷體" w:eastAsia="標楷體" w:hAnsi="標楷體" w:hint="eastAsia"/>
          <w:sz w:val="28"/>
          <w:szCs w:val="28"/>
        </w:rPr>
        <w:t>、二樓</w:t>
      </w:r>
      <w:r w:rsidR="00664D13">
        <w:rPr>
          <w:rFonts w:ascii="標楷體" w:eastAsia="標楷體" w:hAnsi="標楷體" w:hint="eastAsia"/>
          <w:sz w:val="28"/>
          <w:szCs w:val="28"/>
        </w:rPr>
        <w:t>牆壁</w:t>
      </w:r>
      <w:r w:rsidR="00C91C25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壁癌</w:t>
      </w:r>
      <w:r w:rsidR="00C91C25">
        <w:rPr>
          <w:rFonts w:ascii="標楷體" w:eastAsia="標楷體" w:hAnsi="標楷體" w:hint="eastAsia"/>
          <w:sz w:val="28"/>
          <w:szCs w:val="28"/>
        </w:rPr>
        <w:t>很</w:t>
      </w:r>
      <w:r>
        <w:rPr>
          <w:rFonts w:ascii="標楷體" w:eastAsia="標楷體" w:hAnsi="標楷體" w:hint="eastAsia"/>
          <w:sz w:val="28"/>
          <w:szCs w:val="28"/>
        </w:rPr>
        <w:t>嚴重(圖</w:t>
      </w:r>
      <w:r w:rsidR="005E516B">
        <w:rPr>
          <w:rFonts w:ascii="標楷體" w:eastAsia="標楷體" w:hAnsi="標楷體" w:hint="eastAsia"/>
          <w:sz w:val="28"/>
          <w:szCs w:val="28"/>
        </w:rPr>
        <w:t>12</w:t>
      </w:r>
      <w:r w:rsidR="0045225E">
        <w:rPr>
          <w:rFonts w:ascii="標楷體" w:eastAsia="標楷體" w:hAnsi="標楷體" w:hint="eastAsia"/>
          <w:sz w:val="28"/>
          <w:szCs w:val="28"/>
        </w:rPr>
        <w:t>、13</w:t>
      </w:r>
      <w:r>
        <w:rPr>
          <w:rFonts w:ascii="標楷體" w:eastAsia="標楷體" w:hAnsi="標楷體" w:hint="eastAsia"/>
          <w:sz w:val="28"/>
          <w:szCs w:val="28"/>
        </w:rPr>
        <w:t>)，三樓屋頂的女兒牆會漏水，但整體房屋結構沒有問題。」</w:t>
      </w:r>
    </w:p>
    <w:p w:rsidR="00F95040" w:rsidRPr="00F95040" w:rsidRDefault="00F95040" w:rsidP="00F95040">
      <w:pPr>
        <w:pStyle w:val="ad"/>
        <w:numPr>
          <w:ilvl w:val="0"/>
          <w:numId w:val="1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當日已於一樓</w:t>
      </w:r>
      <w:r w:rsidR="00C72C2E">
        <w:rPr>
          <w:rFonts w:ascii="標楷體" w:eastAsia="標楷體" w:hAnsi="標楷體" w:hint="eastAsia"/>
          <w:sz w:val="28"/>
          <w:szCs w:val="28"/>
        </w:rPr>
        <w:t>營業場所內</w:t>
      </w:r>
      <w:r>
        <w:rPr>
          <w:rFonts w:ascii="標楷體" w:eastAsia="標楷體" w:hAnsi="標楷體" w:hint="eastAsia"/>
          <w:sz w:val="28"/>
          <w:szCs w:val="28"/>
        </w:rPr>
        <w:t>貼有封條(圖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45225E">
        <w:rPr>
          <w:rFonts w:ascii="標楷體" w:eastAsia="標楷體" w:hAnsi="標楷體" w:hint="eastAsia"/>
          <w:sz w:val="28"/>
          <w:szCs w:val="28"/>
        </w:rPr>
        <w:t>4、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45225E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)。</w:t>
      </w:r>
    </w:p>
    <w:p w:rsidR="000A6548" w:rsidRDefault="000A6548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針對下列不動產</w:t>
      </w:r>
      <w:r w:rsidR="00D650F0">
        <w:rPr>
          <w:rFonts w:ascii="標楷體" w:eastAsia="標楷體" w:hAnsi="標楷體" w:hint="eastAsia"/>
          <w:sz w:val="28"/>
          <w:szCs w:val="28"/>
        </w:rPr>
        <w:t>於109年8月6日</w:t>
      </w:r>
      <w:r>
        <w:rPr>
          <w:rFonts w:ascii="標楷體" w:eastAsia="標楷體" w:hAnsi="標楷體" w:hint="eastAsia"/>
          <w:sz w:val="28"/>
          <w:szCs w:val="28"/>
        </w:rPr>
        <w:t>查封狀況陳報如下</w:t>
      </w:r>
      <w:r w:rsidRPr="00403D09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0A6548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66" w:type="dxa"/>
          </w:tcPr>
          <w:p w:rsidR="000A6548" w:rsidRPr="00142380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0A6548" w:rsidRDefault="00907A7C" w:rsidP="003579AA">
      <w:pPr>
        <w:pStyle w:val="ad"/>
        <w:numPr>
          <w:ilvl w:val="0"/>
          <w:numId w:val="12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於查封時，上開</w:t>
      </w:r>
      <w:r w:rsidR="00664D13">
        <w:rPr>
          <w:rFonts w:ascii="標楷體" w:eastAsia="標楷體" w:hAnsi="標楷體" w:hint="eastAsia"/>
          <w:sz w:val="28"/>
          <w:szCs w:val="28"/>
        </w:rPr>
        <w:t>3筆田賦</w:t>
      </w:r>
      <w:r w:rsidR="00184645">
        <w:rPr>
          <w:rFonts w:ascii="標楷體" w:eastAsia="標楷體" w:hAnsi="標楷體" w:hint="eastAsia"/>
          <w:sz w:val="28"/>
          <w:szCs w:val="28"/>
        </w:rPr>
        <w:t>之上雜草叢生，並</w:t>
      </w:r>
      <w:r w:rsidR="00664D13">
        <w:rPr>
          <w:rFonts w:ascii="標楷體" w:eastAsia="標楷體" w:hAnsi="標楷體" w:hint="eastAsia"/>
          <w:sz w:val="28"/>
          <w:szCs w:val="28"/>
        </w:rPr>
        <w:t>無明顯</w:t>
      </w:r>
      <w:r w:rsidR="00184645">
        <w:rPr>
          <w:rFonts w:ascii="標楷體" w:eastAsia="標楷體" w:hAnsi="標楷體" w:hint="eastAsia"/>
          <w:sz w:val="28"/>
          <w:szCs w:val="28"/>
        </w:rPr>
        <w:t>可見之</w:t>
      </w:r>
      <w:r w:rsidR="00333644">
        <w:rPr>
          <w:rFonts w:ascii="標楷體" w:eastAsia="標楷體" w:hAnsi="標楷體" w:hint="eastAsia"/>
          <w:sz w:val="28"/>
          <w:szCs w:val="28"/>
        </w:rPr>
        <w:t>經濟</w:t>
      </w:r>
      <w:r w:rsidR="00664D13">
        <w:rPr>
          <w:rFonts w:ascii="標楷體" w:eastAsia="標楷體" w:hAnsi="標楷體" w:hint="eastAsia"/>
          <w:sz w:val="28"/>
          <w:szCs w:val="28"/>
        </w:rPr>
        <w:t>作物或建物(圖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92130D">
        <w:rPr>
          <w:rFonts w:ascii="標楷體" w:eastAsia="標楷體" w:hAnsi="標楷體" w:hint="eastAsia"/>
          <w:sz w:val="28"/>
          <w:szCs w:val="28"/>
        </w:rPr>
        <w:t>6</w:t>
      </w:r>
      <w:r w:rsidR="00664D13">
        <w:rPr>
          <w:rFonts w:ascii="標楷體" w:eastAsia="標楷體" w:hAnsi="標楷體" w:hint="eastAsia"/>
          <w:sz w:val="28"/>
          <w:szCs w:val="28"/>
        </w:rPr>
        <w:t>)，</w:t>
      </w:r>
      <w:r w:rsidR="00184645">
        <w:rPr>
          <w:rFonts w:ascii="標楷體" w:eastAsia="標楷體" w:hAnsi="標楷體" w:hint="eastAsia"/>
          <w:sz w:val="28"/>
          <w:szCs w:val="28"/>
        </w:rPr>
        <w:t>當日已</w:t>
      </w:r>
      <w:r w:rsidR="00736085">
        <w:rPr>
          <w:rFonts w:ascii="標楷體" w:eastAsia="標楷體" w:hAnsi="標楷體" w:hint="eastAsia"/>
          <w:sz w:val="28"/>
          <w:szCs w:val="28"/>
        </w:rPr>
        <w:t>進行</w:t>
      </w:r>
      <w:r w:rsidR="00184645">
        <w:rPr>
          <w:rFonts w:ascii="標楷體" w:eastAsia="標楷體" w:hAnsi="標楷體" w:hint="eastAsia"/>
          <w:sz w:val="28"/>
          <w:szCs w:val="28"/>
        </w:rPr>
        <w:t>查封(圖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A20A73">
        <w:rPr>
          <w:rFonts w:ascii="標楷體" w:eastAsia="標楷體" w:hAnsi="標楷體" w:hint="eastAsia"/>
          <w:sz w:val="28"/>
          <w:szCs w:val="28"/>
        </w:rPr>
        <w:t xml:space="preserve">7 </w:t>
      </w:r>
      <w:r w:rsidR="00184645">
        <w:rPr>
          <w:rFonts w:ascii="標楷體" w:eastAsia="標楷體" w:hAnsi="標楷體" w:hint="eastAsia"/>
          <w:sz w:val="28"/>
          <w:szCs w:val="28"/>
        </w:rPr>
        <w:t>)。</w:t>
      </w:r>
    </w:p>
    <w:p w:rsidR="006554B5" w:rsidRDefault="00FB2D5F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此強制執行案，</w:t>
      </w:r>
      <w:r w:rsidR="007B0BC2">
        <w:rPr>
          <w:rFonts w:ascii="標楷體" w:eastAsia="標楷體" w:hAnsi="標楷體" w:hint="eastAsia"/>
          <w:sz w:val="28"/>
          <w:szCs w:val="28"/>
        </w:rPr>
        <w:t>債權人</w:t>
      </w:r>
      <w:r w:rsidR="00184645">
        <w:rPr>
          <w:rFonts w:ascii="標楷體" w:eastAsia="標楷體" w:hAnsi="標楷體" w:hint="eastAsia"/>
          <w:sz w:val="28"/>
          <w:szCs w:val="28"/>
        </w:rPr>
        <w:t>已</w:t>
      </w:r>
      <w:r w:rsidR="007B0BC2">
        <w:rPr>
          <w:rFonts w:ascii="標楷體" w:eastAsia="標楷體" w:hAnsi="標楷體" w:hint="eastAsia"/>
          <w:sz w:val="28"/>
          <w:szCs w:val="28"/>
        </w:rPr>
        <w:t>先行墊付費用陳報如下：</w:t>
      </w:r>
    </w:p>
    <w:tbl>
      <w:tblPr>
        <w:tblStyle w:val="ac"/>
        <w:tblW w:w="0" w:type="auto"/>
        <w:tblInd w:w="720" w:type="dxa"/>
        <w:tblLook w:val="04A0"/>
      </w:tblPr>
      <w:tblGrid>
        <w:gridCol w:w="664"/>
        <w:gridCol w:w="4820"/>
        <w:gridCol w:w="850"/>
        <w:gridCol w:w="1666"/>
      </w:tblGrid>
      <w:tr w:rsidR="00333644" w:rsidTr="00001213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編號</w:t>
            </w:r>
          </w:p>
        </w:tc>
        <w:tc>
          <w:tcPr>
            <w:tcW w:w="4820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項目</w:t>
            </w:r>
          </w:p>
        </w:tc>
        <w:tc>
          <w:tcPr>
            <w:tcW w:w="850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金額</w:t>
            </w:r>
          </w:p>
        </w:tc>
        <w:tc>
          <w:tcPr>
            <w:tcW w:w="166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收據(正本統一函送臺南地院)</w:t>
            </w: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</w:t>
            </w:r>
          </w:p>
        </w:tc>
        <w:tc>
          <w:tcPr>
            <w:tcW w:w="482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地政規費(臺南</w:t>
            </w:r>
            <w:r w:rsidR="00767D06">
              <w:rPr>
                <w:rFonts w:ascii="標楷體" w:eastAsia="標楷體" w:hAnsi="標楷體" w:hint="eastAsia"/>
                <w:szCs w:val="20"/>
              </w:rPr>
              <w:t>市</w:t>
            </w:r>
            <w:r>
              <w:rPr>
                <w:rFonts w:ascii="標楷體" w:eastAsia="標楷體" w:hAnsi="標楷體" w:hint="eastAsia"/>
                <w:szCs w:val="20"/>
              </w:rPr>
              <w:t>東南地政事務所)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240</w:t>
            </w:r>
          </w:p>
        </w:tc>
        <w:tc>
          <w:tcPr>
            <w:tcW w:w="1666" w:type="dxa"/>
            <w:vMerge w:val="restart"/>
          </w:tcPr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詳見本書狀</w:t>
            </w: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後附收據影</w:t>
            </w: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本(正本統</w:t>
            </w: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一函送臺南</w:t>
            </w:r>
          </w:p>
          <w:p w:rsidR="00162F7C" w:rsidRPr="00333644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地院賢股)</w:t>
            </w: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</w:t>
            </w:r>
          </w:p>
        </w:tc>
        <w:tc>
          <w:tcPr>
            <w:tcW w:w="482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戶政規費(臺南</w:t>
            </w:r>
            <w:r w:rsidR="00767D06">
              <w:rPr>
                <w:rFonts w:ascii="標楷體" w:eastAsia="標楷體" w:hAnsi="標楷體" w:hint="eastAsia"/>
                <w:szCs w:val="20"/>
              </w:rPr>
              <w:t>市</w:t>
            </w:r>
            <w:r>
              <w:rPr>
                <w:rFonts w:ascii="標楷體" w:eastAsia="標楷體" w:hAnsi="標楷體" w:hint="eastAsia"/>
                <w:szCs w:val="20"/>
              </w:rPr>
              <w:t>府東戶政事務所)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345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</w:t>
            </w:r>
          </w:p>
        </w:tc>
        <w:tc>
          <w:tcPr>
            <w:tcW w:w="482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鑑價</w:t>
            </w:r>
            <w:r w:rsidR="00001213">
              <w:rPr>
                <w:rFonts w:ascii="標楷體" w:eastAsia="標楷體" w:hAnsi="標楷體" w:hint="eastAsia"/>
                <w:szCs w:val="20"/>
              </w:rPr>
              <w:t>費</w:t>
            </w:r>
            <w:r>
              <w:rPr>
                <w:rFonts w:ascii="標楷體" w:eastAsia="標楷體" w:hAnsi="標楷體" w:hint="eastAsia"/>
                <w:szCs w:val="20"/>
              </w:rPr>
              <w:t>(盛華不動產估價師事務所)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8,050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</w:t>
            </w:r>
          </w:p>
        </w:tc>
        <w:tc>
          <w:tcPr>
            <w:tcW w:w="4820" w:type="dxa"/>
          </w:tcPr>
          <w:p w:rsidR="00162F7C" w:rsidRPr="00333644" w:rsidRDefault="00001213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指界、鑑界</w:t>
            </w:r>
            <w:r w:rsidR="00162F7C">
              <w:rPr>
                <w:rFonts w:ascii="標楷體" w:eastAsia="標楷體" w:hAnsi="標楷體" w:hint="eastAsia"/>
                <w:szCs w:val="20"/>
              </w:rPr>
              <w:t>地政規費(通霄地政事務所):田賦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1,200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5</w:t>
            </w:r>
          </w:p>
        </w:tc>
        <w:tc>
          <w:tcPr>
            <w:tcW w:w="4820" w:type="dxa"/>
          </w:tcPr>
          <w:p w:rsidR="00162F7C" w:rsidRPr="00333644" w:rsidRDefault="00001213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指界、鑑界</w:t>
            </w:r>
            <w:r w:rsidR="00162F7C">
              <w:rPr>
                <w:rFonts w:ascii="標楷體" w:eastAsia="標楷體" w:hAnsi="標楷體" w:hint="eastAsia"/>
                <w:szCs w:val="20"/>
              </w:rPr>
              <w:t>地政規費(通霄地政事務所):土地、建物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4,800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6</w:t>
            </w:r>
          </w:p>
        </w:tc>
        <w:tc>
          <w:tcPr>
            <w:tcW w:w="4820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憲警旅費(苗栗地院儉股)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210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7</w:t>
            </w:r>
          </w:p>
        </w:tc>
        <w:tc>
          <w:tcPr>
            <w:tcW w:w="4820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法院查封開鎖費(清華商行)</w:t>
            </w:r>
          </w:p>
        </w:tc>
        <w:tc>
          <w:tcPr>
            <w:tcW w:w="850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1,500</w:t>
            </w:r>
          </w:p>
        </w:tc>
        <w:tc>
          <w:tcPr>
            <w:tcW w:w="1666" w:type="dxa"/>
            <w:vMerge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333644" w:rsidTr="00001213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4820" w:type="dxa"/>
          </w:tcPr>
          <w:p w:rsidR="00333644" w:rsidRPr="00333644" w:rsidRDefault="00D658D8" w:rsidP="00D658D8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小計</w:t>
            </w:r>
          </w:p>
        </w:tc>
        <w:tc>
          <w:tcPr>
            <w:tcW w:w="850" w:type="dxa"/>
          </w:tcPr>
          <w:p w:rsidR="00333644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16,345</w:t>
            </w:r>
          </w:p>
        </w:tc>
        <w:tc>
          <w:tcPr>
            <w:tcW w:w="1666" w:type="dxa"/>
          </w:tcPr>
          <w:p w:rsidR="00333644" w:rsidRPr="00333644" w:rsidRDefault="00333644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117117" w:rsidRDefault="00117117" w:rsidP="003579AA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由於債務人王寶琴</w:t>
      </w:r>
      <w:r w:rsidR="00C03ADC">
        <w:rPr>
          <w:rFonts w:ascii="標楷體" w:eastAsia="標楷體" w:hAnsi="標楷體" w:hint="eastAsia"/>
          <w:sz w:val="28"/>
          <w:szCs w:val="28"/>
        </w:rPr>
        <w:t>或同案債務人謝淑美</w:t>
      </w:r>
      <w:r>
        <w:rPr>
          <w:rFonts w:ascii="標楷體" w:eastAsia="標楷體" w:hAnsi="標楷體" w:hint="eastAsia"/>
          <w:sz w:val="28"/>
          <w:szCs w:val="28"/>
        </w:rPr>
        <w:t>另有現金存款或股票已被扣押，為了避免</w:t>
      </w:r>
      <w:r w:rsidR="00E36DE0">
        <w:rPr>
          <w:rFonts w:ascii="標楷體" w:eastAsia="標楷體" w:hAnsi="標楷體" w:hint="eastAsia"/>
          <w:sz w:val="28"/>
          <w:szCs w:val="28"/>
        </w:rPr>
        <w:t>過度查封</w:t>
      </w:r>
      <w:r w:rsidR="00E36DE0" w:rsidRPr="00E36DE0">
        <w:rPr>
          <w:rFonts w:ascii="標楷體" w:eastAsia="標楷體" w:hAnsi="標楷體" w:hint="eastAsia"/>
          <w:sz w:val="28"/>
          <w:szCs w:val="28"/>
        </w:rPr>
        <w:t>或造成日後甚難回復原狀之損害</w:t>
      </w:r>
      <w:r w:rsidR="00E36DE0">
        <w:rPr>
          <w:rFonts w:ascii="標楷體" w:eastAsia="標楷體" w:hAnsi="標楷體" w:hint="eastAsia"/>
          <w:sz w:val="28"/>
          <w:szCs w:val="28"/>
        </w:rPr>
        <w:t xml:space="preserve">，懇請 </w:t>
      </w:r>
      <w:r w:rsidR="00FD639D">
        <w:rPr>
          <w:rFonts w:ascii="標楷體" w:eastAsia="標楷體" w:hAnsi="標楷體" w:hint="eastAsia"/>
          <w:sz w:val="28"/>
          <w:szCs w:val="28"/>
        </w:rPr>
        <w:t>鈞院實行</w:t>
      </w:r>
      <w:r w:rsidR="00E36DE0">
        <w:rPr>
          <w:rFonts w:ascii="標楷體" w:eastAsia="標楷體" w:hAnsi="標楷體" w:hint="eastAsia"/>
          <w:sz w:val="28"/>
          <w:szCs w:val="28"/>
        </w:rPr>
        <w:t>拍賣前，請臺南地方法院賢股(</w:t>
      </w:r>
      <w:r w:rsidR="00333644">
        <w:rPr>
          <w:rFonts w:ascii="標楷體" w:eastAsia="標楷體" w:hAnsi="標楷體" w:hint="eastAsia"/>
          <w:sz w:val="28"/>
          <w:szCs w:val="28"/>
        </w:rPr>
        <w:t>案號：109</w:t>
      </w:r>
      <w:r w:rsidR="00333644" w:rsidRPr="00D771C5">
        <w:rPr>
          <w:rFonts w:ascii="標楷體" w:eastAsia="標楷體" w:hAnsi="標楷體" w:hint="eastAsia"/>
          <w:sz w:val="28"/>
          <w:szCs w:val="28"/>
        </w:rPr>
        <w:t>年</w:t>
      </w:r>
      <w:r w:rsidR="00333644">
        <w:rPr>
          <w:rFonts w:ascii="標楷體" w:eastAsia="標楷體" w:hAnsi="標楷體" w:hint="eastAsia"/>
          <w:sz w:val="28"/>
          <w:szCs w:val="28"/>
        </w:rPr>
        <w:t>司執賢</w:t>
      </w:r>
      <w:r w:rsidR="00333644" w:rsidRPr="00D771C5">
        <w:rPr>
          <w:rFonts w:ascii="標楷體" w:eastAsia="標楷體" w:hAnsi="標楷體" w:hint="eastAsia"/>
          <w:sz w:val="28"/>
          <w:szCs w:val="28"/>
        </w:rPr>
        <w:lastRenderedPageBreak/>
        <w:t>字第</w:t>
      </w:r>
      <w:r w:rsidR="00333644">
        <w:rPr>
          <w:rFonts w:ascii="標楷體" w:eastAsia="標楷體" w:hAnsi="標楷體" w:hint="eastAsia"/>
          <w:sz w:val="28"/>
          <w:szCs w:val="28"/>
        </w:rPr>
        <w:t>55924號</w:t>
      </w:r>
      <w:r w:rsidR="00E36DE0">
        <w:rPr>
          <w:rFonts w:ascii="標楷體" w:eastAsia="標楷體" w:hAnsi="標楷體" w:hint="eastAsia"/>
          <w:sz w:val="28"/>
          <w:szCs w:val="28"/>
        </w:rPr>
        <w:t>)</w:t>
      </w:r>
      <w:r w:rsidR="006D5C3C">
        <w:rPr>
          <w:rFonts w:ascii="標楷體" w:eastAsia="標楷體" w:hAnsi="標楷體" w:hint="eastAsia"/>
          <w:sz w:val="28"/>
          <w:szCs w:val="28"/>
        </w:rPr>
        <w:t>或債權人</w:t>
      </w:r>
      <w:r w:rsidR="00E36DE0">
        <w:rPr>
          <w:rFonts w:ascii="標楷體" w:eastAsia="標楷體" w:hAnsi="標楷體" w:hint="eastAsia"/>
          <w:sz w:val="28"/>
          <w:szCs w:val="28"/>
        </w:rPr>
        <w:t>確認</w:t>
      </w:r>
      <w:r w:rsidR="00795F25">
        <w:rPr>
          <w:rFonts w:ascii="標楷體" w:eastAsia="標楷體" w:hAnsi="標楷體" w:hint="eastAsia"/>
          <w:sz w:val="28"/>
          <w:szCs w:val="28"/>
        </w:rPr>
        <w:t>已可回收債權數額</w:t>
      </w:r>
      <w:r w:rsidR="00E36DE0">
        <w:rPr>
          <w:rFonts w:ascii="標楷體" w:eastAsia="標楷體" w:hAnsi="標楷體" w:hint="eastAsia"/>
          <w:sz w:val="28"/>
          <w:szCs w:val="28"/>
        </w:rPr>
        <w:t>後再進行，以確保雙方權益。</w:t>
      </w:r>
    </w:p>
    <w:p w:rsidR="002A6ED2" w:rsidRPr="007B0BC2" w:rsidRDefault="002A6ED2" w:rsidP="002A6ED2">
      <w:pPr>
        <w:pStyle w:val="ad"/>
        <w:spacing w:line="48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</w:p>
    <w:p w:rsidR="006554B5" w:rsidRDefault="00162F7C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D658D8" w:rsidRDefault="006D5C3C" w:rsidP="00162F7C">
      <w:pPr>
        <w:pStyle w:val="ad"/>
        <w:numPr>
          <w:ilvl w:val="0"/>
          <w:numId w:val="13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查封不動產</w:t>
      </w:r>
      <w:r w:rsidR="00D658D8">
        <w:rPr>
          <w:rFonts w:ascii="標楷體" w:eastAsia="標楷體" w:hAnsi="標楷體" w:hint="eastAsia"/>
          <w:sz w:val="28"/>
          <w:szCs w:val="28"/>
        </w:rPr>
        <w:t>現況照片</w:t>
      </w:r>
      <w:r>
        <w:rPr>
          <w:rFonts w:ascii="標楷體" w:eastAsia="標楷體" w:hAnsi="標楷體" w:hint="eastAsia"/>
          <w:sz w:val="28"/>
          <w:szCs w:val="28"/>
        </w:rPr>
        <w:t>17件</w:t>
      </w:r>
      <w:r w:rsidR="00162F7C">
        <w:rPr>
          <w:rFonts w:ascii="標楷體" w:eastAsia="標楷體" w:hAnsi="標楷體" w:hint="eastAsia"/>
          <w:sz w:val="28"/>
          <w:szCs w:val="28"/>
        </w:rPr>
        <w:t>共</w:t>
      </w:r>
      <w:r w:rsidR="00514F6C">
        <w:rPr>
          <w:rFonts w:ascii="標楷體" w:eastAsia="標楷體" w:hAnsi="標楷體" w:hint="eastAsia"/>
          <w:sz w:val="28"/>
          <w:szCs w:val="28"/>
        </w:rPr>
        <w:t>計</w:t>
      </w:r>
      <w:r w:rsidR="00162F7C">
        <w:rPr>
          <w:rFonts w:ascii="標楷體" w:eastAsia="標楷體" w:hAnsi="標楷體" w:hint="eastAsia"/>
          <w:sz w:val="28"/>
          <w:szCs w:val="28"/>
        </w:rPr>
        <w:t>6頁</w:t>
      </w:r>
      <w:r w:rsidR="00D658D8">
        <w:rPr>
          <w:rFonts w:ascii="標楷體" w:eastAsia="標楷體" w:hAnsi="標楷體" w:hint="eastAsia"/>
          <w:sz w:val="28"/>
          <w:szCs w:val="28"/>
        </w:rPr>
        <w:t>。</w:t>
      </w:r>
    </w:p>
    <w:p w:rsidR="00162F7C" w:rsidRDefault="00162F7C" w:rsidP="00162F7C">
      <w:pPr>
        <w:pStyle w:val="ad"/>
        <w:numPr>
          <w:ilvl w:val="0"/>
          <w:numId w:val="13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收據</w:t>
      </w:r>
      <w:r w:rsidR="00514F6C">
        <w:rPr>
          <w:rFonts w:ascii="標楷體" w:eastAsia="標楷體" w:hAnsi="標楷體" w:hint="eastAsia"/>
          <w:sz w:val="28"/>
          <w:szCs w:val="28"/>
        </w:rPr>
        <w:t>影本</w:t>
      </w:r>
      <w:r w:rsidR="00C03ADC">
        <w:rPr>
          <w:rFonts w:ascii="標楷體" w:eastAsia="標楷體" w:hAnsi="標楷體" w:hint="eastAsia"/>
          <w:sz w:val="28"/>
          <w:szCs w:val="28"/>
        </w:rPr>
        <w:t>7件</w:t>
      </w:r>
      <w:r>
        <w:rPr>
          <w:rFonts w:ascii="標楷體" w:eastAsia="標楷體" w:hAnsi="標楷體" w:hint="eastAsia"/>
          <w:sz w:val="28"/>
          <w:szCs w:val="28"/>
        </w:rPr>
        <w:t>共3頁。</w:t>
      </w:r>
    </w:p>
    <w:p w:rsidR="00162F7C" w:rsidRPr="00162F7C" w:rsidRDefault="00162F7C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D658D8" w:rsidRPr="00907A7C" w:rsidRDefault="00D658D8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7B0BC2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臺灣苗栗地方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民事執行處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01474" w:rsidRPr="00340306" w:rsidRDefault="00101474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</w:t>
      </w:r>
      <w:r w:rsidR="008B2260">
        <w:rPr>
          <w:rFonts w:ascii="標楷體" w:eastAsia="標楷體" w:hAnsi="標楷體" w:hint="eastAsia"/>
          <w:sz w:val="28"/>
          <w:szCs w:val="28"/>
        </w:rPr>
        <w:t>8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</w:t>
      </w:r>
      <w:r w:rsidR="00363E4F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06E" w:rsidRDefault="00D3506E" w:rsidP="00A13A54">
      <w:r>
        <w:separator/>
      </w:r>
    </w:p>
  </w:endnote>
  <w:endnote w:type="continuationSeparator" w:id="1">
    <w:p w:rsidR="00D3506E" w:rsidRDefault="00D3506E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992EFE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514F6C" w:rsidRPr="00514F6C">
          <w:rPr>
            <w:noProof/>
            <w:lang w:val="zh-TW"/>
          </w:rPr>
          <w:t>3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06E" w:rsidRDefault="00D3506E" w:rsidP="00A13A54">
      <w:r>
        <w:separator/>
      </w:r>
    </w:p>
  </w:footnote>
  <w:footnote w:type="continuationSeparator" w:id="1">
    <w:p w:rsidR="00D3506E" w:rsidRDefault="00D3506E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3CE276F"/>
    <w:multiLevelType w:val="hybridMultilevel"/>
    <w:tmpl w:val="D9BEF564"/>
    <w:lvl w:ilvl="0" w:tplc="42EE2612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B8402D1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5A5A7A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4C0E7450"/>
    <w:multiLevelType w:val="hybridMultilevel"/>
    <w:tmpl w:val="D9BEF564"/>
    <w:lvl w:ilvl="0" w:tplc="42EE2612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213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A6548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01474"/>
    <w:rsid w:val="00117117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547D5"/>
    <w:rsid w:val="00162F7C"/>
    <w:rsid w:val="00163C83"/>
    <w:rsid w:val="00166F52"/>
    <w:rsid w:val="00180F24"/>
    <w:rsid w:val="00181709"/>
    <w:rsid w:val="00182190"/>
    <w:rsid w:val="00184645"/>
    <w:rsid w:val="00191411"/>
    <w:rsid w:val="001935C8"/>
    <w:rsid w:val="00194BFC"/>
    <w:rsid w:val="00197790"/>
    <w:rsid w:val="001A32F3"/>
    <w:rsid w:val="001A4E8C"/>
    <w:rsid w:val="001A6282"/>
    <w:rsid w:val="001C6363"/>
    <w:rsid w:val="001D5D51"/>
    <w:rsid w:val="001D6091"/>
    <w:rsid w:val="001D6475"/>
    <w:rsid w:val="001E1FEC"/>
    <w:rsid w:val="001F61ED"/>
    <w:rsid w:val="00203934"/>
    <w:rsid w:val="00206EA1"/>
    <w:rsid w:val="00207300"/>
    <w:rsid w:val="00222C6D"/>
    <w:rsid w:val="00227317"/>
    <w:rsid w:val="00235B5E"/>
    <w:rsid w:val="0023644E"/>
    <w:rsid w:val="00236938"/>
    <w:rsid w:val="00237C41"/>
    <w:rsid w:val="00246C98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A6ED2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3644"/>
    <w:rsid w:val="00334091"/>
    <w:rsid w:val="003341C9"/>
    <w:rsid w:val="00352067"/>
    <w:rsid w:val="00354F3E"/>
    <w:rsid w:val="00356947"/>
    <w:rsid w:val="003579AA"/>
    <w:rsid w:val="00363E4F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0174F"/>
    <w:rsid w:val="00403D09"/>
    <w:rsid w:val="00420526"/>
    <w:rsid w:val="00423D8C"/>
    <w:rsid w:val="004270FA"/>
    <w:rsid w:val="0044217B"/>
    <w:rsid w:val="00442284"/>
    <w:rsid w:val="00450853"/>
    <w:rsid w:val="00451C71"/>
    <w:rsid w:val="0045225E"/>
    <w:rsid w:val="00461EB8"/>
    <w:rsid w:val="004623C1"/>
    <w:rsid w:val="00466805"/>
    <w:rsid w:val="004758D7"/>
    <w:rsid w:val="00476F24"/>
    <w:rsid w:val="00490AC9"/>
    <w:rsid w:val="004966C2"/>
    <w:rsid w:val="0049750B"/>
    <w:rsid w:val="004A7E57"/>
    <w:rsid w:val="004B2A55"/>
    <w:rsid w:val="004D6CF7"/>
    <w:rsid w:val="004E19D6"/>
    <w:rsid w:val="004E26C6"/>
    <w:rsid w:val="004F7220"/>
    <w:rsid w:val="005005D0"/>
    <w:rsid w:val="00514F6C"/>
    <w:rsid w:val="005205CA"/>
    <w:rsid w:val="00522654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923EC"/>
    <w:rsid w:val="005A42D7"/>
    <w:rsid w:val="005A5A6B"/>
    <w:rsid w:val="005A74F3"/>
    <w:rsid w:val="005B17A1"/>
    <w:rsid w:val="005B17E4"/>
    <w:rsid w:val="005B73B7"/>
    <w:rsid w:val="005C5604"/>
    <w:rsid w:val="005C63F9"/>
    <w:rsid w:val="005D41EE"/>
    <w:rsid w:val="005D463C"/>
    <w:rsid w:val="005E516B"/>
    <w:rsid w:val="005F4D5B"/>
    <w:rsid w:val="005F510F"/>
    <w:rsid w:val="005F6197"/>
    <w:rsid w:val="005F6DE9"/>
    <w:rsid w:val="005F71BF"/>
    <w:rsid w:val="00603714"/>
    <w:rsid w:val="0060391F"/>
    <w:rsid w:val="00610CAA"/>
    <w:rsid w:val="00611BA6"/>
    <w:rsid w:val="00642390"/>
    <w:rsid w:val="00652498"/>
    <w:rsid w:val="006554B5"/>
    <w:rsid w:val="00661CFE"/>
    <w:rsid w:val="00664D13"/>
    <w:rsid w:val="00665AD1"/>
    <w:rsid w:val="00667D6C"/>
    <w:rsid w:val="00670358"/>
    <w:rsid w:val="0067656A"/>
    <w:rsid w:val="00676EB1"/>
    <w:rsid w:val="00677A41"/>
    <w:rsid w:val="00683A99"/>
    <w:rsid w:val="00694E30"/>
    <w:rsid w:val="0069509F"/>
    <w:rsid w:val="00697C6E"/>
    <w:rsid w:val="006A3FEE"/>
    <w:rsid w:val="006B1626"/>
    <w:rsid w:val="006B2357"/>
    <w:rsid w:val="006B26B8"/>
    <w:rsid w:val="006B2B08"/>
    <w:rsid w:val="006B6CC8"/>
    <w:rsid w:val="006B7D4F"/>
    <w:rsid w:val="006D5C3C"/>
    <w:rsid w:val="006E4DF0"/>
    <w:rsid w:val="006E68C1"/>
    <w:rsid w:val="007005E6"/>
    <w:rsid w:val="00701A1A"/>
    <w:rsid w:val="007027BE"/>
    <w:rsid w:val="00716701"/>
    <w:rsid w:val="00721E66"/>
    <w:rsid w:val="00726BEA"/>
    <w:rsid w:val="00730268"/>
    <w:rsid w:val="00734A23"/>
    <w:rsid w:val="007350E6"/>
    <w:rsid w:val="00736085"/>
    <w:rsid w:val="00741F76"/>
    <w:rsid w:val="00747963"/>
    <w:rsid w:val="00750E27"/>
    <w:rsid w:val="0075335B"/>
    <w:rsid w:val="0076323B"/>
    <w:rsid w:val="00767D06"/>
    <w:rsid w:val="00772457"/>
    <w:rsid w:val="00780241"/>
    <w:rsid w:val="00781D74"/>
    <w:rsid w:val="007848B0"/>
    <w:rsid w:val="007954C8"/>
    <w:rsid w:val="00795F25"/>
    <w:rsid w:val="007A410F"/>
    <w:rsid w:val="007B0BC2"/>
    <w:rsid w:val="007B6DCF"/>
    <w:rsid w:val="007B6F6D"/>
    <w:rsid w:val="007C02EE"/>
    <w:rsid w:val="007C3CA7"/>
    <w:rsid w:val="007C6825"/>
    <w:rsid w:val="007F221E"/>
    <w:rsid w:val="007F5A96"/>
    <w:rsid w:val="00802F37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2260"/>
    <w:rsid w:val="008B4F43"/>
    <w:rsid w:val="008B61FC"/>
    <w:rsid w:val="008D0D61"/>
    <w:rsid w:val="008D4D5D"/>
    <w:rsid w:val="008F5BA9"/>
    <w:rsid w:val="008F71AE"/>
    <w:rsid w:val="00907A7C"/>
    <w:rsid w:val="00910CFA"/>
    <w:rsid w:val="00913EC3"/>
    <w:rsid w:val="00914950"/>
    <w:rsid w:val="00916054"/>
    <w:rsid w:val="0092130D"/>
    <w:rsid w:val="00921F40"/>
    <w:rsid w:val="00925198"/>
    <w:rsid w:val="0093567C"/>
    <w:rsid w:val="00942383"/>
    <w:rsid w:val="00960293"/>
    <w:rsid w:val="009633B8"/>
    <w:rsid w:val="00965ABD"/>
    <w:rsid w:val="009670D9"/>
    <w:rsid w:val="00967582"/>
    <w:rsid w:val="00974983"/>
    <w:rsid w:val="009759CF"/>
    <w:rsid w:val="0098219B"/>
    <w:rsid w:val="009845E8"/>
    <w:rsid w:val="00992EFE"/>
    <w:rsid w:val="00996DF7"/>
    <w:rsid w:val="009978D0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0A73"/>
    <w:rsid w:val="00A23A52"/>
    <w:rsid w:val="00A241C0"/>
    <w:rsid w:val="00A3648D"/>
    <w:rsid w:val="00A365CF"/>
    <w:rsid w:val="00A43CE3"/>
    <w:rsid w:val="00A45B81"/>
    <w:rsid w:val="00A46D21"/>
    <w:rsid w:val="00A51817"/>
    <w:rsid w:val="00A61E37"/>
    <w:rsid w:val="00A740B0"/>
    <w:rsid w:val="00A7472C"/>
    <w:rsid w:val="00A829DF"/>
    <w:rsid w:val="00AA54F0"/>
    <w:rsid w:val="00AA7BB7"/>
    <w:rsid w:val="00AB2C49"/>
    <w:rsid w:val="00AB4169"/>
    <w:rsid w:val="00AB5C35"/>
    <w:rsid w:val="00AD128E"/>
    <w:rsid w:val="00AD2828"/>
    <w:rsid w:val="00AD2BE5"/>
    <w:rsid w:val="00AD41B5"/>
    <w:rsid w:val="00AE1B00"/>
    <w:rsid w:val="00AE44C1"/>
    <w:rsid w:val="00AE776F"/>
    <w:rsid w:val="00AF245A"/>
    <w:rsid w:val="00B07143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35004"/>
    <w:rsid w:val="00B45840"/>
    <w:rsid w:val="00B462F2"/>
    <w:rsid w:val="00B512FF"/>
    <w:rsid w:val="00B527D2"/>
    <w:rsid w:val="00B538FF"/>
    <w:rsid w:val="00B541FB"/>
    <w:rsid w:val="00B5541C"/>
    <w:rsid w:val="00B62C1F"/>
    <w:rsid w:val="00B71882"/>
    <w:rsid w:val="00B77E6C"/>
    <w:rsid w:val="00B87E71"/>
    <w:rsid w:val="00B90442"/>
    <w:rsid w:val="00B91EA3"/>
    <w:rsid w:val="00B95ED6"/>
    <w:rsid w:val="00BA4746"/>
    <w:rsid w:val="00BA54E3"/>
    <w:rsid w:val="00BC23FE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03ADC"/>
    <w:rsid w:val="00C227B7"/>
    <w:rsid w:val="00C24549"/>
    <w:rsid w:val="00C24938"/>
    <w:rsid w:val="00C33625"/>
    <w:rsid w:val="00C33836"/>
    <w:rsid w:val="00C35013"/>
    <w:rsid w:val="00C354AC"/>
    <w:rsid w:val="00C61B8F"/>
    <w:rsid w:val="00C640C4"/>
    <w:rsid w:val="00C7044B"/>
    <w:rsid w:val="00C72B6A"/>
    <w:rsid w:val="00C72C2E"/>
    <w:rsid w:val="00C90408"/>
    <w:rsid w:val="00C91ACF"/>
    <w:rsid w:val="00C91C25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06E"/>
    <w:rsid w:val="00D35EB8"/>
    <w:rsid w:val="00D42633"/>
    <w:rsid w:val="00D46211"/>
    <w:rsid w:val="00D52250"/>
    <w:rsid w:val="00D53A4D"/>
    <w:rsid w:val="00D55ADF"/>
    <w:rsid w:val="00D566C4"/>
    <w:rsid w:val="00D566DC"/>
    <w:rsid w:val="00D61BED"/>
    <w:rsid w:val="00D650F0"/>
    <w:rsid w:val="00D658D8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B4977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42AA"/>
    <w:rsid w:val="00E36DE0"/>
    <w:rsid w:val="00E4087F"/>
    <w:rsid w:val="00E46261"/>
    <w:rsid w:val="00E50BB6"/>
    <w:rsid w:val="00E60734"/>
    <w:rsid w:val="00E63EF4"/>
    <w:rsid w:val="00E70433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7316"/>
    <w:rsid w:val="00ED224C"/>
    <w:rsid w:val="00F05D85"/>
    <w:rsid w:val="00F10DD6"/>
    <w:rsid w:val="00F13F4C"/>
    <w:rsid w:val="00F20468"/>
    <w:rsid w:val="00F238B7"/>
    <w:rsid w:val="00F30DAF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83130"/>
    <w:rsid w:val="00F87AEC"/>
    <w:rsid w:val="00F9105B"/>
    <w:rsid w:val="00F9199D"/>
    <w:rsid w:val="00F92368"/>
    <w:rsid w:val="00F946C3"/>
    <w:rsid w:val="00F95040"/>
    <w:rsid w:val="00F95821"/>
    <w:rsid w:val="00FA6853"/>
    <w:rsid w:val="00FB2D5F"/>
    <w:rsid w:val="00FC1D99"/>
    <w:rsid w:val="00FC226B"/>
    <w:rsid w:val="00FD61BB"/>
    <w:rsid w:val="00FD639D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403D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5C70-7782-4914-A55E-98A515FF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220</Words>
  <Characters>1256</Characters>
  <Application>Microsoft Office Word</Application>
  <DocSecurity>0</DocSecurity>
  <Lines>10</Lines>
  <Paragraphs>2</Paragraphs>
  <ScaleCrop>false</ScaleCrop>
  <Company>Innolux Corp.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46</cp:revision>
  <cp:lastPrinted>2019-11-28T23:54:00Z</cp:lastPrinted>
  <dcterms:created xsi:type="dcterms:W3CDTF">2020-08-07T04:00:00Z</dcterms:created>
  <dcterms:modified xsi:type="dcterms:W3CDTF">2020-08-10T02:08:00Z</dcterms:modified>
</cp:coreProperties>
</file>