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80" w:lineRule="auto"/>
        <w:ind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-253997</wp:posOffset>
                </wp:positionH>
                <wp:positionV relativeFrom="paragraph">
                  <wp:posOffset>0</wp:posOffset>
                </wp:positionV>
                <wp:extent cx="6343650" cy="8900478"/>
                <wp:effectExtent b="0" l="0" r="0" t="0"/>
                <wp:wrapNone/>
                <wp:docPr id="2135098038" name=""/>
                <a:graphic>
                  <a:graphicData uri="http://schemas.microsoft.com/office/word/2010/wordprocessingGroup">
                    <wpg:wgp>
                      <wpg:cNvGrpSpPr/>
                      <wpg:grpSpPr>
                        <a:xfrm>
                          <a:off x="2174175" y="0"/>
                          <a:ext cx="6343650" cy="8900478"/>
                          <a:chOff x="2174175" y="0"/>
                          <a:chExt cx="6343675" cy="7560000"/>
                        </a:xfrm>
                      </wpg:grpSpPr>
                      <wpg:grpSp>
                        <wpg:cNvGrpSpPr/>
                        <wpg:grpSpPr>
                          <a:xfrm>
                            <a:off x="2174175" y="0"/>
                            <a:ext cx="6343650" cy="7560001"/>
                            <a:chOff x="2174175" y="0"/>
                            <a:chExt cx="6343650" cy="7560001"/>
                          </a:xfrm>
                        </wpg:grpSpPr>
                        <wps:wsp>
                          <wps:cNvSpPr/>
                          <wps:cNvPr id="3" name="Shape 3"/>
                          <wps:spPr>
                            <a:xfrm>
                              <a:off x="2174175" y="0"/>
                              <a:ext cx="63436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4175" y="0"/>
                              <a:ext cx="6343650" cy="7560001"/>
                              <a:chOff x="2174175" y="0"/>
                              <a:chExt cx="6343675" cy="7560001"/>
                            </a:xfrm>
                          </wpg:grpSpPr>
                          <wps:wsp>
                            <wps:cNvSpPr/>
                            <wps:cNvPr id="5" name="Shape 5"/>
                            <wps:spPr>
                              <a:xfrm>
                                <a:off x="2174175" y="0"/>
                                <a:ext cx="63436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4175" y="0"/>
                                <a:ext cx="6343650" cy="7560001"/>
                                <a:chOff x="2805175" y="0"/>
                                <a:chExt cx="6248425" cy="7560001"/>
                              </a:xfrm>
                            </wpg:grpSpPr>
                            <wps:wsp>
                              <wps:cNvSpPr/>
                              <wps:cNvPr id="7" name="Shape 7"/>
                              <wps:spPr>
                                <a:xfrm>
                                  <a:off x="2805175" y="0"/>
                                  <a:ext cx="62484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5200" y="0"/>
                                  <a:ext cx="6248400" cy="7560001"/>
                                  <a:chOff x="1625" y="1003"/>
                                  <a:chExt cx="9158" cy="14683"/>
                                </a:xfrm>
                              </wpg:grpSpPr>
                              <wps:wsp>
                                <wps:cNvSpPr/>
                                <wps:cNvPr id="9" name="Shape 9"/>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900" w:right="0" w:firstLine="2697.9998779296875"/>
                                        <w:jc w:val="left"/>
                                        <w:textDirection w:val="btLr"/>
                                      </w:pPr>
                                    </w:p>
                                  </w:txbxContent>
                                </wps:txbx>
                                <wps:bodyPr anchorCtr="0" anchor="ctr" bIns="91425" lIns="91425" spcFirstLastPara="1" rIns="91425" wrap="square" tIns="91425">
                                  <a:noAutofit/>
                                </wps:bodyPr>
                              </wps:wsp>
                              <wps:wsp>
                                <wps:cNvSpPr/>
                                <wps:cNvPr id="10" name="Shape 10"/>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52" name="Shape 52"/>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53" name="Shape 53"/>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wps:wsp>
                                <wps:cNvSpPr/>
                                <wps:cNvPr id="58" name="Shape 58"/>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wps:wsp>
                                <wps:cNvSpPr/>
                                <wps:cNvPr id="59" name="Shape 59"/>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70" name="Shape 70"/>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71" name="Shape 71"/>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72" name="Shape 72"/>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73" name="Shape 73"/>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74" name="Shape 74"/>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75" name="Shape 75"/>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wps:wsp>
                                <wps:cNvSpPr/>
                                <wps:cNvPr id="76" name="Shape 76"/>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-253997</wp:posOffset>
                </wp:positionH>
                <wp:positionV relativeFrom="paragraph">
                  <wp:posOffset>0</wp:posOffset>
                </wp:positionV>
                <wp:extent cx="6343650" cy="8900478"/>
                <wp:effectExtent b="0" l="0" r="0" t="0"/>
                <wp:wrapNone/>
                <wp:docPr id="213509803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343650" cy="8900478"/>
                        </a:xfrm>
                        <a:prstGeom prst="rect"/>
                        <a:ln/>
                      </pic:spPr>
                    </pic:pic>
                  </a:graphicData>
                </a:graphic>
              </wp:anchor>
            </w:drawing>
          </mc:Fallback>
        </mc:AlternateContent>
      </w:r>
    </w:p>
    <w:p w:rsidR="00000000" w:rsidDel="00000000" w:rsidP="00000000" w:rsidRDefault="00000000" w:rsidRPr="00000000" w14:paraId="00000002">
      <w:pPr>
        <w:pStyle w:val="Heading1"/>
        <w:ind w:left="1" w:firstLine="2789"/>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TRƯỜNG ĐẠI HỌC SÀI GÒN</w:t>
      </w:r>
    </w:p>
    <w:p w:rsidR="00000000" w:rsidDel="00000000" w:rsidP="00000000" w:rsidRDefault="00000000" w:rsidRPr="00000000" w14:paraId="00000003">
      <w:pPr>
        <w:ind w:left="1" w:firstLine="896"/>
        <w:jc w:val="center"/>
        <w:rPr>
          <w:sz w:val="32"/>
          <w:szCs w:val="32"/>
        </w:rPr>
      </w:pPr>
      <w:r w:rsidDel="00000000" w:rsidR="00000000" w:rsidRPr="00000000">
        <w:rPr>
          <w:sz w:val="32"/>
          <w:szCs w:val="32"/>
          <w:rtl w:val="0"/>
        </w:rPr>
        <w:t xml:space="preserve">KHOA CÔNG NGHỆ THÔNG TIN</w:t>
      </w:r>
    </w:p>
    <w:p w:rsidR="00000000" w:rsidDel="00000000" w:rsidP="00000000" w:rsidRDefault="00000000" w:rsidRPr="00000000" w14:paraId="00000004">
      <w:pPr>
        <w:ind w:left="1947" w:firstLine="1029.3779527559059"/>
        <w:rPr>
          <w:sz w:val="28"/>
          <w:szCs w:val="28"/>
        </w:rPr>
      </w:pPr>
      <w:r w:rsidDel="00000000" w:rsidR="00000000" w:rsidRPr="00000000">
        <w:rPr>
          <w:sz w:val="28"/>
          <w:szCs w:val="28"/>
        </w:rPr>
        <w:drawing>
          <wp:inline distB="0" distT="0" distL="114300" distR="114300">
            <wp:extent cx="2114550" cy="409575"/>
            <wp:effectExtent b="0" l="0" r="0" t="0"/>
            <wp:docPr id="213509804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45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hanging="2"/>
        <w:jc w:val="center"/>
        <w:rPr>
          <w:sz w:val="28"/>
          <w:szCs w:val="28"/>
        </w:rPr>
      </w:pPr>
      <w:r w:rsidDel="00000000" w:rsidR="00000000" w:rsidRPr="00000000">
        <w:rPr>
          <w:sz w:val="28"/>
          <w:szCs w:val="28"/>
        </w:rPr>
        <w:drawing>
          <wp:anchor allowOverlap="1" behindDoc="0" distB="0" distT="0" distL="114300" distR="114300" hidden="0" layoutInCell="1" locked="0" relativeHeight="0" simplePos="0">
            <wp:simplePos x="0" y="0"/>
            <wp:positionH relativeFrom="margin">
              <wp:posOffset>2244725</wp:posOffset>
            </wp:positionH>
            <wp:positionV relativeFrom="page">
              <wp:posOffset>2466975</wp:posOffset>
            </wp:positionV>
            <wp:extent cx="1584960" cy="1584960"/>
            <wp:effectExtent b="0" l="0" r="0" t="0"/>
            <wp:wrapNone/>
            <wp:docPr id="213509804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84960" cy="1584960"/>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ind w:left="1" w:hanging="3"/>
        <w:jc w:val="center"/>
        <w:rPr>
          <w:sz w:val="28"/>
          <w:szCs w:val="28"/>
        </w:rPr>
      </w:pPr>
      <w:r w:rsidDel="00000000" w:rsidR="00000000" w:rsidRPr="00000000">
        <w:rPr>
          <w:rtl w:val="0"/>
        </w:rPr>
      </w:r>
    </w:p>
    <w:p w:rsidR="00000000" w:rsidDel="00000000" w:rsidP="00000000" w:rsidRDefault="00000000" w:rsidRPr="00000000" w14:paraId="00000007">
      <w:pPr>
        <w:ind w:left="1" w:hanging="3"/>
        <w:jc w:val="center"/>
        <w:rPr>
          <w:sz w:val="28"/>
          <w:szCs w:val="28"/>
        </w:rPr>
      </w:pPr>
      <w:r w:rsidDel="00000000" w:rsidR="00000000" w:rsidRPr="00000000">
        <w:rPr>
          <w:rtl w:val="0"/>
        </w:rPr>
      </w:r>
    </w:p>
    <w:p w:rsidR="00000000" w:rsidDel="00000000" w:rsidP="00000000" w:rsidRDefault="00000000" w:rsidRPr="00000000" w14:paraId="00000008">
      <w:pPr>
        <w:ind w:left="2" w:hanging="4"/>
        <w:jc w:val="center"/>
        <w:rPr>
          <w:sz w:val="36"/>
          <w:szCs w:val="36"/>
        </w:rPr>
      </w:pPr>
      <w:r w:rsidDel="00000000" w:rsidR="00000000" w:rsidRPr="00000000">
        <w:rPr>
          <w:rtl w:val="0"/>
        </w:rPr>
      </w:r>
    </w:p>
    <w:p w:rsidR="00000000" w:rsidDel="00000000" w:rsidP="00000000" w:rsidRDefault="00000000" w:rsidRPr="00000000" w14:paraId="00000009">
      <w:pPr>
        <w:ind w:left="2" w:hanging="4"/>
        <w:jc w:val="center"/>
        <w:rPr>
          <w:sz w:val="36"/>
          <w:szCs w:val="36"/>
        </w:rPr>
      </w:pPr>
      <w:r w:rsidDel="00000000" w:rsidR="00000000" w:rsidRPr="00000000">
        <w:rPr>
          <w:rtl w:val="0"/>
        </w:rPr>
      </w:r>
    </w:p>
    <w:p w:rsidR="00000000" w:rsidDel="00000000" w:rsidP="00000000" w:rsidRDefault="00000000" w:rsidRPr="00000000" w14:paraId="0000000A">
      <w:pPr>
        <w:ind w:left="2" w:hanging="4"/>
        <w:rPr>
          <w:sz w:val="36"/>
          <w:szCs w:val="36"/>
        </w:rPr>
      </w:pPr>
      <w:r w:rsidDel="00000000" w:rsidR="00000000" w:rsidRPr="00000000">
        <w:rPr>
          <w:rtl w:val="0"/>
        </w:rPr>
      </w:r>
    </w:p>
    <w:p w:rsidR="00000000" w:rsidDel="00000000" w:rsidP="00000000" w:rsidRDefault="00000000" w:rsidRPr="00000000" w14:paraId="0000000B">
      <w:pPr>
        <w:tabs>
          <w:tab w:val="left" w:leader="none" w:pos="3360"/>
          <w:tab w:val="left" w:leader="none" w:pos="4800"/>
        </w:tabs>
        <w:spacing w:after="80" w:before="80" w:lineRule="auto"/>
        <w:ind w:left="-1.9999999999999998" w:firstLine="0"/>
        <w:rPr>
          <w:sz w:val="10"/>
          <w:szCs w:val="1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0C">
      <w:pPr>
        <w:tabs>
          <w:tab w:val="left" w:leader="none" w:pos="1668"/>
          <w:tab w:val="left" w:leader="none" w:pos="4560"/>
          <w:tab w:val="left" w:leader="none" w:pos="6300"/>
        </w:tabs>
        <w:spacing w:after="80" w:before="80" w:lineRule="auto"/>
        <w:ind w:left="1" w:hanging="3"/>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00D">
      <w:pPr>
        <w:tabs>
          <w:tab w:val="left" w:leader="none" w:pos="1668"/>
          <w:tab w:val="left" w:leader="none" w:pos="4560"/>
          <w:tab w:val="left" w:leader="none" w:pos="6300"/>
        </w:tabs>
        <w:spacing w:after="80" w:before="80" w:lineRule="auto"/>
        <w:ind w:left="1" w:firstLine="849.3937007874018"/>
        <w:jc w:val="center"/>
        <w:rPr>
          <w:sz w:val="34"/>
          <w:szCs w:val="34"/>
        </w:rPr>
      </w:pPr>
      <w:r w:rsidDel="00000000" w:rsidR="00000000" w:rsidRPr="00000000">
        <w:rPr>
          <w:sz w:val="34"/>
          <w:szCs w:val="34"/>
          <w:rtl w:val="0"/>
        </w:rPr>
        <w:t xml:space="preserve">BÁO CÁO TIỂU LUẬN PHÂN TÍCH DỮ LIỆU</w:t>
      </w:r>
    </w:p>
    <w:p w:rsidR="00000000" w:rsidDel="00000000" w:rsidP="00000000" w:rsidRDefault="00000000" w:rsidRPr="00000000" w14:paraId="0000000E">
      <w:pPr>
        <w:tabs>
          <w:tab w:val="left" w:leader="none" w:pos="1668"/>
          <w:tab w:val="left" w:leader="none" w:pos="4560"/>
          <w:tab w:val="left" w:leader="none" w:pos="6300"/>
        </w:tabs>
        <w:spacing w:after="80" w:before="80" w:lineRule="auto"/>
        <w:ind w:left="2" w:right="-565" w:hanging="4"/>
        <w:jc w:val="center"/>
        <w:rPr>
          <w:sz w:val="24"/>
          <w:szCs w:val="24"/>
        </w:rPr>
      </w:pPr>
      <w:r w:rsidDel="00000000" w:rsidR="00000000" w:rsidRPr="00000000">
        <w:rPr>
          <w:b w:val="1"/>
          <w:sz w:val="34"/>
          <w:szCs w:val="34"/>
          <w:rtl w:val="0"/>
        </w:rPr>
        <w:t xml:space="preserve">THỐNG KÊ MÔ TẢ TRÊN TẬP DỮ LIỆU VỀ PHÂN LOẠI CHẤT LƯỢNG RƯỢU ĐỎ</w:t>
      </w:r>
      <w:r w:rsidDel="00000000" w:rsidR="00000000" w:rsidRPr="00000000">
        <w:rPr>
          <w:rtl w:val="0"/>
        </w:rPr>
      </w:r>
    </w:p>
    <w:p w:rsidR="00000000" w:rsidDel="00000000" w:rsidP="00000000" w:rsidRDefault="00000000" w:rsidRPr="00000000" w14:paraId="0000000F">
      <w:pPr>
        <w:tabs>
          <w:tab w:val="left" w:leader="none" w:pos="4560"/>
          <w:tab w:val="left" w:leader="none" w:pos="6300"/>
        </w:tabs>
        <w:spacing w:after="20" w:before="20" w:lineRule="auto"/>
        <w:ind w:left="1363" w:hanging="3.0000000000001137"/>
        <w:rPr>
          <w:b w:val="1"/>
        </w:rPr>
      </w:pPr>
      <w:r w:rsidDel="00000000" w:rsidR="00000000" w:rsidRPr="00000000">
        <w:rPr>
          <w:rtl w:val="0"/>
        </w:rPr>
      </w:r>
    </w:p>
    <w:p w:rsidR="00000000" w:rsidDel="00000000" w:rsidP="00000000" w:rsidRDefault="00000000" w:rsidRPr="00000000" w14:paraId="00000010">
      <w:pPr>
        <w:tabs>
          <w:tab w:val="left" w:leader="none" w:pos="4560"/>
          <w:tab w:val="left" w:leader="none" w:pos="6300"/>
        </w:tabs>
        <w:spacing w:after="20" w:before="20" w:lineRule="auto"/>
        <w:ind w:left="1363" w:hanging="3.0000000000001137"/>
        <w:rPr/>
      </w:pPr>
      <w:r w:rsidDel="00000000" w:rsidR="00000000" w:rsidRPr="00000000">
        <w:rPr>
          <w:b w:val="1"/>
          <w:rtl w:val="0"/>
        </w:rPr>
        <w:t xml:space="preserve">Giảng viên hướng dẫn: </w:t>
        <w:tab/>
        <w:t xml:space="preserve">Đỗ Như Tài</w:t>
      </w:r>
      <w:r w:rsidDel="00000000" w:rsidR="00000000" w:rsidRPr="00000000">
        <w:rPr>
          <w:rtl w:val="0"/>
        </w:rPr>
      </w:r>
    </w:p>
    <w:p w:rsidR="00000000" w:rsidDel="00000000" w:rsidP="00000000" w:rsidRDefault="00000000" w:rsidRPr="00000000" w14:paraId="00000011">
      <w:pPr>
        <w:tabs>
          <w:tab w:val="left" w:leader="none" w:pos="4560"/>
          <w:tab w:val="left" w:leader="none" w:pos="6300"/>
        </w:tabs>
        <w:spacing w:after="20" w:before="20" w:lineRule="auto"/>
        <w:ind w:left="0" w:firstLine="0"/>
        <w:rPr>
          <w:b w:val="1"/>
        </w:rPr>
      </w:pPr>
      <w:bookmarkStart w:colFirst="0" w:colLast="0" w:name="_heading=h.6m8cif5fapah" w:id="0"/>
      <w:bookmarkEnd w:id="0"/>
      <w:r w:rsidDel="00000000" w:rsidR="00000000" w:rsidRPr="00000000">
        <w:rPr>
          <w:rtl w:val="0"/>
        </w:rPr>
      </w:r>
    </w:p>
    <w:p w:rsidR="00000000" w:rsidDel="00000000" w:rsidP="00000000" w:rsidRDefault="00000000" w:rsidRPr="00000000" w14:paraId="00000012">
      <w:pPr>
        <w:tabs>
          <w:tab w:val="left" w:leader="none" w:pos="4560"/>
          <w:tab w:val="left" w:leader="none" w:pos="6300"/>
        </w:tabs>
        <w:spacing w:after="20" w:before="20" w:lineRule="auto"/>
        <w:ind w:left="1363" w:hanging="3.0000000000001137"/>
        <w:rPr/>
      </w:pPr>
      <w:r w:rsidDel="00000000" w:rsidR="00000000" w:rsidRPr="00000000">
        <w:rPr>
          <w:b w:val="1"/>
          <w:rtl w:val="0"/>
        </w:rPr>
        <w:t xml:space="preserve">Thông tin thành viên:</w:t>
      </w:r>
      <w:r w:rsidDel="00000000" w:rsidR="00000000" w:rsidRPr="00000000">
        <w:rPr>
          <w:rtl w:val="0"/>
        </w:rPr>
      </w:r>
    </w:p>
    <w:p w:rsidR="00000000" w:rsidDel="00000000" w:rsidP="00000000" w:rsidRDefault="00000000" w:rsidRPr="00000000" w14:paraId="00000013">
      <w:pPr>
        <w:tabs>
          <w:tab w:val="left" w:leader="none" w:pos="4525.000000000001"/>
          <w:tab w:val="left" w:leader="none" w:pos="5800.000000000001"/>
        </w:tabs>
        <w:spacing w:after="80" w:before="80" w:lineRule="auto"/>
        <w:ind w:left="3118.1102362204724" w:right="-282.4015748031485" w:firstLine="0"/>
        <w:jc w:val="left"/>
        <w:rPr/>
      </w:pPr>
      <w:r w:rsidDel="00000000" w:rsidR="00000000" w:rsidRPr="00000000">
        <w:rPr>
          <w:rtl w:val="0"/>
        </w:rPr>
        <w:t xml:space="preserve">Lê Nguyễn Quốc Hưng</w:t>
        <w:tab/>
        <w:t xml:space="preserve">3121410240</w:t>
      </w:r>
    </w:p>
    <w:p w:rsidR="00000000" w:rsidDel="00000000" w:rsidP="00000000" w:rsidRDefault="00000000" w:rsidRPr="00000000" w14:paraId="00000014">
      <w:pPr>
        <w:tabs>
          <w:tab w:val="left" w:leader="none" w:pos="4525.000000000001"/>
          <w:tab w:val="left" w:leader="none" w:pos="5800.000000000001"/>
        </w:tabs>
        <w:spacing w:after="80" w:before="80" w:lineRule="auto"/>
        <w:ind w:left="3118.1102362204724" w:right="-282.4015748031485" w:firstLine="0"/>
        <w:jc w:val="left"/>
        <w:rPr/>
      </w:pPr>
      <w:r w:rsidDel="00000000" w:rsidR="00000000" w:rsidRPr="00000000">
        <w:rPr>
          <w:rtl w:val="0"/>
        </w:rPr>
        <w:t xml:space="preserve">Trần Bá Tiên</w:t>
        <w:tab/>
        <w:tab/>
        <w:t xml:space="preserve">3122410410</w:t>
      </w:r>
    </w:p>
    <w:p w:rsidR="00000000" w:rsidDel="00000000" w:rsidP="00000000" w:rsidRDefault="00000000" w:rsidRPr="00000000" w14:paraId="00000015">
      <w:pPr>
        <w:tabs>
          <w:tab w:val="left" w:leader="none" w:pos="4525.000000000001"/>
          <w:tab w:val="left" w:leader="none" w:pos="5800.000000000001"/>
        </w:tabs>
        <w:spacing w:after="80" w:before="80" w:lineRule="auto"/>
        <w:ind w:left="3118.1102362204724" w:right="-282.4015748031485" w:firstLine="0"/>
        <w:jc w:val="left"/>
        <w:rPr/>
      </w:pPr>
      <w:r w:rsidDel="00000000" w:rsidR="00000000" w:rsidRPr="00000000">
        <w:rPr>
          <w:rtl w:val="0"/>
        </w:rPr>
        <w:t xml:space="preserve">Dương Huỳnh Gia</w:t>
        <w:tab/>
        <w:t xml:space="preserve">3121410167</w:t>
      </w:r>
    </w:p>
    <w:p w:rsidR="00000000" w:rsidDel="00000000" w:rsidP="00000000" w:rsidRDefault="00000000" w:rsidRPr="00000000" w14:paraId="00000016">
      <w:pPr>
        <w:tabs>
          <w:tab w:val="left" w:leader="none" w:pos="4525.000000000001"/>
          <w:tab w:val="left" w:leader="none" w:pos="5800.000000000001"/>
        </w:tabs>
        <w:spacing w:after="80" w:before="80" w:lineRule="auto"/>
        <w:ind w:left="3118.1102362204724" w:right="-282.4015748031485" w:firstLine="0"/>
        <w:jc w:val="left"/>
        <w:rPr/>
      </w:pPr>
      <w:r w:rsidDel="00000000" w:rsidR="00000000" w:rsidRPr="00000000">
        <w:rPr>
          <w:rtl w:val="0"/>
        </w:rPr>
        <w:t xml:space="preserve">Bùi Thành Công</w:t>
        <w:tab/>
        <w:t xml:space="preserve">3122410042</w:t>
      </w:r>
    </w:p>
    <w:p w:rsidR="00000000" w:rsidDel="00000000" w:rsidP="00000000" w:rsidRDefault="00000000" w:rsidRPr="00000000" w14:paraId="00000017">
      <w:pPr>
        <w:tabs>
          <w:tab w:val="left" w:leader="none" w:pos="4560"/>
          <w:tab w:val="left" w:leader="none" w:pos="6300"/>
        </w:tabs>
        <w:spacing w:after="80" w:before="80" w:lineRule="auto"/>
        <w:ind w:left="2338" w:hanging="3.0000000000001137"/>
        <w:jc w:val="left"/>
        <w:rPr/>
      </w:pPr>
      <w:r w:rsidDel="00000000" w:rsidR="00000000" w:rsidRPr="00000000">
        <w:rPr>
          <w:rtl w:val="0"/>
        </w:rPr>
      </w:r>
    </w:p>
    <w:p w:rsidR="00000000" w:rsidDel="00000000" w:rsidP="00000000" w:rsidRDefault="00000000" w:rsidRPr="00000000" w14:paraId="00000018">
      <w:pPr>
        <w:tabs>
          <w:tab w:val="left" w:leader="none" w:pos="4560"/>
          <w:tab w:val="left" w:leader="none" w:pos="6300"/>
        </w:tabs>
        <w:spacing w:after="80" w:before="80" w:lineRule="auto"/>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19">
      <w:pPr>
        <w:tabs>
          <w:tab w:val="left" w:leader="none" w:pos="4560"/>
          <w:tab w:val="left" w:leader="none" w:pos="6300"/>
        </w:tabs>
        <w:spacing w:after="80" w:before="80" w:lineRule="auto"/>
        <w:rPr>
          <w:sz w:val="10"/>
          <w:szCs w:val="10"/>
        </w:rPr>
      </w:pPr>
      <w:r w:rsidDel="00000000" w:rsidR="00000000" w:rsidRPr="00000000">
        <w:rPr>
          <w:rtl w:val="0"/>
        </w:rPr>
      </w:r>
    </w:p>
    <w:p w:rsidR="00000000" w:rsidDel="00000000" w:rsidP="00000000" w:rsidRDefault="00000000" w:rsidRPr="00000000" w14:paraId="0000001A">
      <w:pPr>
        <w:tabs>
          <w:tab w:val="left" w:leader="none" w:pos="4560"/>
          <w:tab w:val="left" w:leader="none" w:pos="6300"/>
        </w:tabs>
        <w:spacing w:after="80" w:before="80" w:lineRule="auto"/>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1B">
      <w:pPr>
        <w:spacing w:after="80" w:before="80" w:lineRule="auto"/>
        <w:ind w:left="-566.9291338582675" w:firstLine="5244.094488188976"/>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1C">
      <w:pPr>
        <w:spacing w:after="80" w:before="80" w:lineRule="auto"/>
        <w:ind w:left="-566.9291338582675" w:firstLine="5244.094488188976"/>
        <w:rPr>
          <w:b w:val="1"/>
          <w:i w:val="1"/>
        </w:rPr>
      </w:pPr>
      <w:r w:rsidDel="00000000" w:rsidR="00000000" w:rsidRPr="00000000">
        <w:rPr>
          <w:rtl w:val="0"/>
        </w:rPr>
      </w:r>
    </w:p>
    <w:p w:rsidR="00000000" w:rsidDel="00000000" w:rsidP="00000000" w:rsidRDefault="00000000" w:rsidRPr="00000000" w14:paraId="0000001D">
      <w:pPr>
        <w:spacing w:after="80" w:before="80" w:lineRule="auto"/>
        <w:ind w:left="-566.9291338582675" w:firstLine="5244.094488188976"/>
        <w:rPr>
          <w:b w:val="1"/>
          <w:i w:val="1"/>
        </w:rPr>
      </w:pPr>
      <w:r w:rsidDel="00000000" w:rsidR="00000000" w:rsidRPr="00000000">
        <w:rPr>
          <w:rtl w:val="0"/>
        </w:rPr>
      </w:r>
    </w:p>
    <w:p w:rsidR="00000000" w:rsidDel="00000000" w:rsidP="00000000" w:rsidRDefault="00000000" w:rsidRPr="00000000" w14:paraId="0000001E">
      <w:pPr>
        <w:spacing w:after="80" w:before="80" w:lineRule="auto"/>
        <w:ind w:left="-566.9291338582675" w:firstLine="5244.094488188976"/>
        <w:rPr>
          <w:b w:val="1"/>
          <w:i w:val="1"/>
        </w:rPr>
      </w:pPr>
      <w:r w:rsidDel="00000000" w:rsidR="00000000" w:rsidRPr="00000000">
        <w:rPr>
          <w:rtl w:val="0"/>
        </w:rPr>
      </w:r>
    </w:p>
    <w:p w:rsidR="00000000" w:rsidDel="00000000" w:rsidP="00000000" w:rsidRDefault="00000000" w:rsidRPr="00000000" w14:paraId="0000001F">
      <w:pPr>
        <w:spacing w:after="80" w:before="80" w:lineRule="auto"/>
        <w:ind w:left="-566.9291338582675" w:firstLine="5244.094488188976"/>
        <w:rPr/>
        <w:sectPr>
          <w:pgSz w:h="16840" w:w="11907" w:orient="portrait"/>
          <w:pgMar w:bottom="1304" w:top="1304" w:left="1985" w:right="1418" w:header="720" w:footer="720"/>
          <w:pgNumType w:start="1"/>
        </w:sectPr>
      </w:pPr>
      <w:r w:rsidDel="00000000" w:rsidR="00000000" w:rsidRPr="00000000">
        <w:rPr>
          <w:b w:val="1"/>
          <w:i w:val="1"/>
          <w:rtl w:val="0"/>
        </w:rPr>
        <w:t xml:space="preserve">TP. Hồ Chí Minh, tháng 10/2025</w:t>
      </w:r>
      <w:r w:rsidDel="00000000" w:rsidR="00000000" w:rsidRPr="00000000">
        <w:rPr>
          <w:rtl w:val="0"/>
        </w:rPr>
      </w:r>
    </w:p>
    <w:p w:rsidR="00000000" w:rsidDel="00000000" w:rsidP="00000000" w:rsidRDefault="00000000" w:rsidRPr="00000000" w14:paraId="00000020">
      <w:pPr>
        <w:spacing w:after="160" w:line="259" w:lineRule="auto"/>
        <w:rPr>
          <w:b w:val="1"/>
        </w:rPr>
      </w:pPr>
      <w:r w:rsidDel="00000000" w:rsidR="00000000" w:rsidRPr="00000000">
        <w:rPr>
          <w:rtl w:val="0"/>
        </w:rPr>
      </w:r>
    </w:p>
    <w:p w:rsidR="00000000" w:rsidDel="00000000" w:rsidP="00000000" w:rsidRDefault="00000000" w:rsidRPr="00000000" w14:paraId="00000021">
      <w:pPr>
        <w:spacing w:line="276" w:lineRule="auto"/>
        <w:jc w:val="center"/>
        <w:rPr>
          <w:sz w:val="28"/>
          <w:szCs w:val="28"/>
        </w:rPr>
      </w:pPr>
      <w:r w:rsidDel="00000000" w:rsidR="00000000" w:rsidRPr="00000000">
        <w:rPr>
          <w:color w:val="000000"/>
          <w:sz w:val="28"/>
          <w:szCs w:val="28"/>
          <w:rtl w:val="0"/>
        </w:rPr>
        <w:t xml:space="preserve">NHẬN XÉT VÀ ĐÁNH GIÁ CỦA GIẢNG VIÊN</w:t>
      </w:r>
      <w:r w:rsidDel="00000000" w:rsidR="00000000" w:rsidRPr="00000000">
        <w:rPr>
          <w:rtl w:val="0"/>
        </w:rPr>
      </w:r>
    </w:p>
    <w:p w:rsidR="00000000" w:rsidDel="00000000" w:rsidP="00000000" w:rsidRDefault="00000000" w:rsidRPr="00000000" w14:paraId="00000022">
      <w:pPr>
        <w:spacing w:line="276"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23">
      <w:pPr>
        <w:spacing w:line="276" w:lineRule="auto"/>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276" w:lineRule="auto"/>
        <w:jc w:val="center"/>
        <w:rPr/>
      </w:pPr>
      <w:r w:rsidDel="00000000" w:rsidR="00000000" w:rsidRPr="00000000">
        <w:rPr>
          <w:rtl w:val="0"/>
        </w:rPr>
      </w:r>
    </w:p>
    <w:p w:rsidR="00000000" w:rsidDel="00000000" w:rsidP="00000000" w:rsidRDefault="00000000" w:rsidRPr="00000000" w14:paraId="0000003B">
      <w:pPr>
        <w:spacing w:line="276" w:lineRule="auto"/>
        <w:jc w:val="center"/>
        <w:rPr/>
      </w:pPr>
      <w:r w:rsidDel="00000000" w:rsidR="00000000" w:rsidRPr="00000000">
        <w:rPr>
          <w:rtl w:val="0"/>
        </w:rPr>
      </w:r>
    </w:p>
    <w:p w:rsidR="00000000" w:rsidDel="00000000" w:rsidP="00000000" w:rsidRDefault="00000000" w:rsidRPr="00000000" w14:paraId="0000003C">
      <w:pPr>
        <w:pStyle w:val="Heading1"/>
        <w:tabs>
          <w:tab w:val="left" w:leader="none" w:pos="9759"/>
        </w:tabs>
        <w:jc w:val="center"/>
        <w:rPr>
          <w:rFonts w:ascii="Times New Roman" w:cs="Times New Roman" w:eastAsia="Times New Roman" w:hAnsi="Times New Roman"/>
          <w:color w:val="000000"/>
          <w:sz w:val="34"/>
          <w:szCs w:val="34"/>
        </w:rPr>
      </w:pPr>
      <w:bookmarkStart w:colFirst="0" w:colLast="0" w:name="_heading=h.30j0zll" w:id="1"/>
      <w:bookmarkEnd w:id="1"/>
      <w:r w:rsidDel="00000000" w:rsidR="00000000" w:rsidRPr="00000000">
        <w:rPr>
          <w:rFonts w:ascii="Times New Roman" w:cs="Times New Roman" w:eastAsia="Times New Roman" w:hAnsi="Times New Roman"/>
          <w:color w:val="000000"/>
          <w:sz w:val="34"/>
          <w:szCs w:val="34"/>
          <w:rtl w:val="0"/>
        </w:rPr>
        <w:t xml:space="preserve">LỜI CẢM ƠN</w:t>
      </w:r>
    </w:p>
    <w:p w:rsidR="00000000" w:rsidDel="00000000" w:rsidP="00000000" w:rsidRDefault="00000000" w:rsidRPr="00000000" w14:paraId="0000003D">
      <w:pPr>
        <w:spacing w:after="160" w:line="259" w:lineRule="auto"/>
        <w:ind w:firstLine="720"/>
        <w:rPr>
          <w:sz w:val="28"/>
          <w:szCs w:val="28"/>
        </w:rPr>
      </w:pPr>
      <w:r w:rsidDel="00000000" w:rsidR="00000000" w:rsidRPr="00000000">
        <w:rPr>
          <w:sz w:val="28"/>
          <w:szCs w:val="28"/>
          <w:rtl w:val="0"/>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rsidR="00000000" w:rsidDel="00000000" w:rsidP="00000000" w:rsidRDefault="00000000" w:rsidRPr="00000000" w14:paraId="0000003E">
      <w:pPr>
        <w:spacing w:after="160" w:line="259" w:lineRule="auto"/>
        <w:ind w:firstLine="720"/>
        <w:rPr>
          <w:sz w:val="28"/>
          <w:szCs w:val="28"/>
        </w:rPr>
      </w:pPr>
      <w:r w:rsidDel="00000000" w:rsidR="00000000" w:rsidRPr="00000000">
        <w:rPr>
          <w:sz w:val="28"/>
          <w:szCs w:val="28"/>
          <w:rtl w:val="0"/>
        </w:rPr>
        <w:t xml:space="preserve">Và chúng em cũng xin chân thành đặc biệt cảm ơn thầy Đỗ Như Tài, thầy là giảng viên giảng dạy đã nhiệt tình hướng dẫn giúp chúng em hoàn thành được đồ án lần này. </w:t>
      </w:r>
    </w:p>
    <w:p w:rsidR="00000000" w:rsidDel="00000000" w:rsidP="00000000" w:rsidRDefault="00000000" w:rsidRPr="00000000" w14:paraId="0000003F">
      <w:pPr>
        <w:spacing w:after="160" w:line="259" w:lineRule="auto"/>
        <w:ind w:firstLine="720"/>
        <w:rPr>
          <w:sz w:val="28"/>
          <w:szCs w:val="28"/>
        </w:rPr>
      </w:pPr>
      <w:r w:rsidDel="00000000" w:rsidR="00000000" w:rsidRPr="00000000">
        <w:rPr>
          <w:sz w:val="28"/>
          <w:szCs w:val="28"/>
          <w:rtl w:val="0"/>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rsidR="00000000" w:rsidDel="00000000" w:rsidP="00000000" w:rsidRDefault="00000000" w:rsidRPr="00000000" w14:paraId="00000040">
      <w:pPr>
        <w:spacing w:after="160" w:line="259" w:lineRule="auto"/>
        <w:ind w:firstLine="720"/>
        <w:rPr>
          <w:sz w:val="28"/>
          <w:szCs w:val="28"/>
        </w:rPr>
      </w:pPr>
      <w:r w:rsidDel="00000000" w:rsidR="00000000" w:rsidRPr="00000000">
        <w:rPr>
          <w:sz w:val="28"/>
          <w:szCs w:val="28"/>
          <w:rtl w:val="0"/>
        </w:rPr>
        <w:t xml:space="preserve">Chúng em xin chân thành cảm ơn.</w:t>
      </w:r>
    </w:p>
    <w:p w:rsidR="00000000" w:rsidDel="00000000" w:rsidP="00000000" w:rsidRDefault="00000000" w:rsidRPr="00000000" w14:paraId="00000041">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2">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3">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4">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5">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6">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7">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8">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9">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A">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B">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C">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4D">
      <w:pPr>
        <w:tabs>
          <w:tab w:val="left" w:leader="none" w:pos="454"/>
        </w:tabs>
        <w:spacing w:line="36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tabs>
          <w:tab w:val="left" w:leader="none" w:pos="454"/>
        </w:tabs>
        <w:spacing w:line="360" w:lineRule="auto"/>
        <w:jc w:val="both"/>
        <w:rPr>
          <w:sz w:val="28"/>
          <w:szCs w:val="28"/>
        </w:rPr>
      </w:pPr>
      <w:r w:rsidDel="00000000" w:rsidR="00000000" w:rsidRPr="00000000">
        <w:rPr>
          <w:rtl w:val="0"/>
        </w:rPr>
      </w:r>
    </w:p>
    <w:p w:rsidR="00000000" w:rsidDel="00000000" w:rsidP="00000000" w:rsidRDefault="00000000" w:rsidRPr="00000000" w14:paraId="0000004F">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50">
      <w:pPr>
        <w:spacing w:after="160" w:line="259" w:lineRule="auto"/>
        <w:ind w:firstLine="720"/>
        <w:rPr>
          <w:sz w:val="28"/>
          <w:szCs w:val="28"/>
        </w:rPr>
      </w:pPr>
      <w:r w:rsidDel="00000000" w:rsidR="00000000" w:rsidRPr="00000000">
        <w:rPr>
          <w:rtl w:val="0"/>
        </w:rPr>
      </w:r>
    </w:p>
    <w:p w:rsidR="00000000" w:rsidDel="00000000" w:rsidP="00000000" w:rsidRDefault="00000000" w:rsidRPr="00000000" w14:paraId="00000051">
      <w:pPr>
        <w:pStyle w:val="Heading1"/>
        <w:spacing w:before="120" w:line="360" w:lineRule="auto"/>
        <w:jc w:val="center"/>
        <w:rPr>
          <w:rFonts w:ascii="Times New Roman" w:cs="Times New Roman" w:eastAsia="Times New Roman" w:hAnsi="Times New Roman"/>
          <w:b w:val="0"/>
          <w:color w:val="000000"/>
        </w:rPr>
      </w:pPr>
      <w:bookmarkStart w:colFirst="0" w:colLast="0" w:name="_heading=h.os4kp4kuwm50" w:id="2"/>
      <w:bookmarkEnd w:id="2"/>
      <w:r w:rsidDel="00000000" w:rsidR="00000000" w:rsidRPr="00000000">
        <w:rPr>
          <w:rFonts w:ascii="Times New Roman" w:cs="Times New Roman" w:eastAsia="Times New Roman" w:hAnsi="Times New Roman"/>
          <w:color w:val="000000"/>
          <w:sz w:val="34"/>
          <w:szCs w:val="34"/>
          <w:rtl w:val="0"/>
        </w:rPr>
        <w:t xml:space="preserve">MỤC LỤC</w:t>
      </w:r>
      <w:r w:rsidDel="00000000" w:rsidR="00000000" w:rsidRPr="00000000">
        <w:rPr>
          <w:rtl w:val="0"/>
        </w:rPr>
      </w:r>
    </w:p>
    <w:sdt>
      <w:sdtPr>
        <w:id w:val="-1210499781"/>
        <w:docPartObj>
          <w:docPartGallery w:val="Table of Contents"/>
          <w:docPartUnique w:val="1"/>
        </w:docPartObj>
      </w:sdtPr>
      <w:sdtContent>
        <w:p w:rsidR="00000000" w:rsidDel="00000000" w:rsidP="00000000" w:rsidRDefault="00000000" w:rsidRPr="00000000" w14:paraId="0000005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s4kp4kuwm5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a56i0g34v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GIỚI THIỆU</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6s6y96bvof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Giới thiệu về rượu vang đỏ (Red Wine)</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9i74nuvfbr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Giới thiệu tập dữ liệu</w:t>
              <w:tab/>
              <w:t xml:space="preserve">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f2cn9b51qb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Nguồn dữ liệu</w:t>
              <w:tab/>
              <w:t xml:space="preserve">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u6kxl3s9gx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Giải thích các biến</w:t>
              <w:tab/>
              <w:t xml:space="preserve">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mocjcycxqn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ĐỊNH NGHĨA VẤN ĐỀ (DEFINE PROBLEM)</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7gvja14xqb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Nạp dữ liệu</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cxqg7s07c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Loại bỏ dữ liệu trùng lặp</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fnzmansmfk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Thay thế dữ liệu và thay đổi định dạng</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pq3jgp4xo2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Xử lý dữ liệu thiếu</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cr39u2d9p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Thống kê mô tả</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ldclf76r6u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Thống kê theo nhóm chất lượng</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g3nwvxz51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Trực quan hóa</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srdqcqlhx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LUẬN</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d6z3290hgf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ind w:left="0" w:firstLine="0"/>
        <w:jc w:val="both"/>
        <w:rPr>
          <w:rFonts w:ascii="Times New Roman" w:cs="Times New Roman" w:eastAsia="Times New Roman" w:hAnsi="Times New Roman"/>
          <w:color w:val="000000"/>
        </w:rPr>
      </w:pPr>
      <w:bookmarkStart w:colFirst="0" w:colLast="0" w:name="_heading=h.ua56i0g34v20" w:id="3"/>
      <w:bookmarkEnd w:id="3"/>
      <w:r w:rsidDel="00000000" w:rsidR="00000000" w:rsidRPr="00000000">
        <w:rPr>
          <w:rFonts w:ascii="Times New Roman" w:cs="Times New Roman" w:eastAsia="Times New Roman" w:hAnsi="Times New Roman"/>
          <w:color w:val="000000"/>
          <w:rtl w:val="0"/>
        </w:rPr>
        <w:t xml:space="preserve">I. GIỚI THIỆU</w:t>
      </w:r>
    </w:p>
    <w:p w:rsidR="00000000" w:rsidDel="00000000" w:rsidP="00000000" w:rsidRDefault="00000000" w:rsidRPr="00000000" w14:paraId="00000068">
      <w:pPr>
        <w:pStyle w:val="Heading2"/>
        <w:keepNext w:val="0"/>
        <w:spacing w:after="40" w:before="240" w:lineRule="auto"/>
        <w:jc w:val="both"/>
        <w:rPr>
          <w:rFonts w:ascii="Times New Roman" w:cs="Times New Roman" w:eastAsia="Times New Roman" w:hAnsi="Times New Roman"/>
          <w:i w:val="0"/>
        </w:rPr>
      </w:pPr>
      <w:bookmarkStart w:colFirst="0" w:colLast="0" w:name="_heading=h.66s6y96bvof2" w:id="4"/>
      <w:bookmarkEnd w:id="4"/>
      <w:r w:rsidDel="00000000" w:rsidR="00000000" w:rsidRPr="00000000">
        <w:rPr>
          <w:rFonts w:ascii="Times New Roman" w:cs="Times New Roman" w:eastAsia="Times New Roman" w:hAnsi="Times New Roman"/>
          <w:i w:val="0"/>
          <w:rtl w:val="0"/>
        </w:rPr>
        <w:t xml:space="preserve">1. Giới thiệu về rượu vang đỏ (Red Wine)</w:t>
      </w:r>
    </w:p>
    <w:p w:rsidR="00000000" w:rsidDel="00000000" w:rsidP="00000000" w:rsidRDefault="00000000" w:rsidRPr="00000000" w14:paraId="00000069">
      <w:pPr>
        <w:spacing w:after="240" w:before="240" w:line="360" w:lineRule="auto"/>
        <w:ind w:firstLine="720"/>
        <w:jc w:val="both"/>
        <w:rPr>
          <w:sz w:val="28"/>
          <w:szCs w:val="28"/>
        </w:rPr>
      </w:pPr>
      <w:r w:rsidDel="00000000" w:rsidR="00000000" w:rsidRPr="00000000">
        <w:rPr>
          <w:sz w:val="28"/>
          <w:szCs w:val="28"/>
          <w:rtl w:val="0"/>
        </w:rPr>
        <w:t xml:space="preserve">Rượu vang đỏ là loại rượu được sản xuất chủ yếu từ các giống nho đỏ hoặc nho đen, với đặc điểm nổi bật là màu sắc đậm và hương vị phong phú. Màu đỏ của rượu đến từ vỏ nho – nơi chứa nhiều hợp chất anthocyanin và tannin, góp phần tạo nên vị chát đặc trưng và khả năng bảo quản lâu dài của rượu.</w:t>
      </w:r>
    </w:p>
    <w:p w:rsidR="00000000" w:rsidDel="00000000" w:rsidP="00000000" w:rsidRDefault="00000000" w:rsidRPr="00000000" w14:paraId="0000006A">
      <w:pPr>
        <w:spacing w:after="240" w:before="240" w:line="360" w:lineRule="auto"/>
        <w:ind w:firstLine="720"/>
        <w:jc w:val="both"/>
        <w:rPr>
          <w:sz w:val="28"/>
          <w:szCs w:val="28"/>
        </w:rPr>
      </w:pPr>
      <w:r w:rsidDel="00000000" w:rsidR="00000000" w:rsidRPr="00000000">
        <w:rPr>
          <w:sz w:val="28"/>
          <w:szCs w:val="28"/>
          <w:rtl w:val="0"/>
        </w:rPr>
        <w:t xml:space="preserve">Quá trình sản xuất rượu vang đỏ bao gồm các bước: thu hoạch nho, ép và lên men cùng vỏ, ủ trong thùng gỗ sồi (oak barrel) và đóng chai. Các yếu tố như độ chua (acidity), hàm lượng đường, hàm lượng cồn, hàm lượng SO₂, và pH ảnh hưởng mạnh mẽ đến chất lượng cảm quan của rượu (mùi, vị, độ đậm và hậu vị).</w:t>
      </w:r>
    </w:p>
    <w:p w:rsidR="00000000" w:rsidDel="00000000" w:rsidP="00000000" w:rsidRDefault="00000000" w:rsidRPr="00000000" w14:paraId="0000006B">
      <w:pPr>
        <w:spacing w:after="240" w:before="240" w:line="360" w:lineRule="auto"/>
        <w:ind w:firstLine="720"/>
        <w:jc w:val="both"/>
        <w:rPr>
          <w:sz w:val="28"/>
          <w:szCs w:val="28"/>
        </w:rPr>
      </w:pPr>
      <w:r w:rsidDel="00000000" w:rsidR="00000000" w:rsidRPr="00000000">
        <w:rPr>
          <w:sz w:val="28"/>
          <w:szCs w:val="28"/>
          <w:rtl w:val="0"/>
        </w:rPr>
        <w:t xml:space="preserve">Đánh giá chất lượng rượu vang thường được thực hiện bởi các chuyên gia nếm thử (wine tasters), dựa trên cảm giác vị giác và khứu giác, sau đó gán điểm từ 3 đến 8 (theo thang điểm trong tập dữ liệu Kaggle)</w:t>
      </w:r>
    </w:p>
    <w:p w:rsidR="00000000" w:rsidDel="00000000" w:rsidP="00000000" w:rsidRDefault="00000000" w:rsidRPr="00000000" w14:paraId="0000006C">
      <w:pPr>
        <w:pStyle w:val="Heading2"/>
        <w:keepNext w:val="0"/>
        <w:spacing w:after="80" w:before="280" w:lineRule="auto"/>
        <w:jc w:val="both"/>
        <w:rPr>
          <w:rFonts w:ascii="Times New Roman" w:cs="Times New Roman" w:eastAsia="Times New Roman" w:hAnsi="Times New Roman"/>
          <w:i w:val="0"/>
        </w:rPr>
      </w:pPr>
      <w:bookmarkStart w:colFirst="0" w:colLast="0" w:name="_heading=h.m9i74nuvfbr4" w:id="5"/>
      <w:bookmarkEnd w:id="5"/>
      <w:r w:rsidDel="00000000" w:rsidR="00000000" w:rsidRPr="00000000">
        <w:rPr>
          <w:rFonts w:ascii="Times New Roman" w:cs="Times New Roman" w:eastAsia="Times New Roman" w:hAnsi="Times New Roman"/>
          <w:i w:val="0"/>
          <w:rtl w:val="0"/>
        </w:rPr>
        <w:t xml:space="preserve">2. Giới thiệu tập dữ liệu</w:t>
      </w:r>
    </w:p>
    <w:p w:rsidR="00000000" w:rsidDel="00000000" w:rsidP="00000000" w:rsidRDefault="00000000" w:rsidRPr="00000000" w14:paraId="0000006D">
      <w:pPr>
        <w:pStyle w:val="Heading3"/>
        <w:keepNext w:val="0"/>
        <w:spacing w:after="40" w:before="240" w:lineRule="auto"/>
        <w:jc w:val="both"/>
        <w:rPr>
          <w:rFonts w:ascii="Times New Roman" w:cs="Times New Roman" w:eastAsia="Times New Roman" w:hAnsi="Times New Roman"/>
          <w:sz w:val="28"/>
          <w:szCs w:val="28"/>
        </w:rPr>
      </w:pPr>
      <w:bookmarkStart w:colFirst="0" w:colLast="0" w:name="_heading=h.kf2cn9b51qbc" w:id="6"/>
      <w:bookmarkEnd w:id="6"/>
      <w:r w:rsidDel="00000000" w:rsidR="00000000" w:rsidRPr="00000000">
        <w:rPr>
          <w:rFonts w:ascii="Times New Roman" w:cs="Times New Roman" w:eastAsia="Times New Roman" w:hAnsi="Times New Roman"/>
          <w:sz w:val="28"/>
          <w:szCs w:val="28"/>
          <w:rtl w:val="0"/>
        </w:rPr>
        <w:t xml:space="preserve">2.1. Nguồn dữ liệu</w:t>
      </w:r>
    </w:p>
    <w:p w:rsidR="00000000" w:rsidDel="00000000" w:rsidP="00000000" w:rsidRDefault="00000000" w:rsidRPr="00000000" w14:paraId="0000006E">
      <w:pPr>
        <w:numPr>
          <w:ilvl w:val="0"/>
          <w:numId w:val="10"/>
        </w:numPr>
        <w:spacing w:after="0" w:afterAutospacing="0" w:before="240" w:line="360" w:lineRule="auto"/>
        <w:ind w:left="720" w:hanging="360"/>
        <w:jc w:val="both"/>
        <w:rPr>
          <w:sz w:val="28"/>
          <w:szCs w:val="28"/>
        </w:rPr>
      </w:pPr>
      <w:r w:rsidDel="00000000" w:rsidR="00000000" w:rsidRPr="00000000">
        <w:rPr>
          <w:sz w:val="28"/>
          <w:szCs w:val="28"/>
          <w:rtl w:val="0"/>
        </w:rPr>
        <w:t xml:space="preserve">Nguồn: [1]</w:t>
      </w:r>
    </w:p>
    <w:p w:rsidR="00000000" w:rsidDel="00000000" w:rsidP="00000000" w:rsidRDefault="00000000" w:rsidRPr="00000000" w14:paraId="0000006F">
      <w:pPr>
        <w:numPr>
          <w:ilvl w:val="0"/>
          <w:numId w:val="1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Số dòng (records): 1,599 mẫu rượu.</w:t>
      </w:r>
    </w:p>
    <w:p w:rsidR="00000000" w:rsidDel="00000000" w:rsidP="00000000" w:rsidRDefault="00000000" w:rsidRPr="00000000" w14:paraId="00000070">
      <w:pPr>
        <w:numPr>
          <w:ilvl w:val="0"/>
          <w:numId w:val="1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Số biến (features): 12 biến độc lập + 1 biến mục tiêu (“quality”).</w:t>
      </w:r>
    </w:p>
    <w:p w:rsidR="00000000" w:rsidDel="00000000" w:rsidP="00000000" w:rsidRDefault="00000000" w:rsidRPr="00000000" w14:paraId="00000071">
      <w:pPr>
        <w:numPr>
          <w:ilvl w:val="0"/>
          <w:numId w:val="10"/>
        </w:numPr>
        <w:spacing w:after="240" w:before="0" w:beforeAutospacing="0" w:line="360" w:lineRule="auto"/>
        <w:ind w:left="720" w:hanging="360"/>
        <w:jc w:val="both"/>
        <w:rPr>
          <w:sz w:val="28"/>
          <w:szCs w:val="28"/>
        </w:rPr>
      </w:pPr>
      <w:r w:rsidDel="00000000" w:rsidR="00000000" w:rsidRPr="00000000">
        <w:rPr>
          <w:sz w:val="28"/>
          <w:szCs w:val="28"/>
          <w:rtl w:val="0"/>
        </w:rPr>
        <w:t xml:space="preserve">Đơn vị đo: phần lớn ở dạng gram/lít (g/L) hoặc phần trăm (%).</w:t>
      </w:r>
    </w:p>
    <w:p w:rsidR="00000000" w:rsidDel="00000000" w:rsidP="00000000" w:rsidRDefault="00000000" w:rsidRPr="00000000" w14:paraId="00000072">
      <w:pPr>
        <w:pStyle w:val="Heading3"/>
        <w:jc w:val="both"/>
        <w:rPr>
          <w:rFonts w:ascii="Times New Roman" w:cs="Times New Roman" w:eastAsia="Times New Roman" w:hAnsi="Times New Roman"/>
          <w:sz w:val="28"/>
          <w:szCs w:val="28"/>
        </w:rPr>
      </w:pPr>
      <w:bookmarkStart w:colFirst="0" w:colLast="0" w:name="_heading=h.ou6kxl3s9gxr" w:id="7"/>
      <w:bookmarkEnd w:id="7"/>
      <w:r w:rsidDel="00000000" w:rsidR="00000000" w:rsidRPr="00000000">
        <w:rPr>
          <w:rFonts w:ascii="Times New Roman" w:cs="Times New Roman" w:eastAsia="Times New Roman" w:hAnsi="Times New Roman"/>
          <w:sz w:val="28"/>
          <w:szCs w:val="28"/>
          <w:rtl w:val="0"/>
        </w:rPr>
        <w:t xml:space="preserve">2.2. Giải thích các biến</w:t>
      </w:r>
    </w:p>
    <w:p w:rsidR="00000000" w:rsidDel="00000000" w:rsidP="00000000" w:rsidRDefault="00000000" w:rsidRPr="00000000" w14:paraId="00000073">
      <w:pPr>
        <w:spacing w:after="240" w:before="240" w:line="360" w:lineRule="auto"/>
        <w:jc w:val="both"/>
        <w:rPr>
          <w:sz w:val="28"/>
          <w:szCs w:val="28"/>
        </w:rPr>
      </w:pPr>
      <w:r w:rsidDel="00000000" w:rsidR="00000000" w:rsidRPr="00000000">
        <w:rPr>
          <w:b w:val="1"/>
          <w:sz w:val="28"/>
          <w:szCs w:val="28"/>
          <w:rtl w:val="0"/>
        </w:rPr>
        <w:t xml:space="preserve">1. Fixed acidity (Độ axit cố định): </w:t>
      </w:r>
      <w:r w:rsidDel="00000000" w:rsidR="00000000" w:rsidRPr="00000000">
        <w:rPr>
          <w:sz w:val="28"/>
          <w:szCs w:val="28"/>
          <w:rtl w:val="0"/>
        </w:rPr>
        <w:t xml:space="preserve">Hầu hết các loại axit trong rượu là “cố định” hoặc “không bay hơi” (không dễ bay hơi). Độ axit là đặc tính được xác định bởi tổng lượng axit mà mẫu rượu chứa. Tổng độ axit có thể được định lượng theo cách tổng hợp (toàn phần) hoặc chia thành hai nhóm: độ axit cố định và độ axit bay hơi. Độ axit cố định tương ứng với nhóm axit hữu cơ có độ bay hơi thấp, như axit malic, lactic, tartaric hoặc citric, và là đặc điểm vốn có của mẫu rượu.</w:t>
      </w:r>
    </w:p>
    <w:p w:rsidR="00000000" w:rsidDel="00000000" w:rsidP="00000000" w:rsidRDefault="00000000" w:rsidRPr="00000000" w14:paraId="00000074">
      <w:pPr>
        <w:spacing w:after="240" w:before="240" w:line="360" w:lineRule="auto"/>
        <w:jc w:val="both"/>
        <w:rPr>
          <w:sz w:val="28"/>
          <w:szCs w:val="28"/>
        </w:rPr>
      </w:pPr>
      <w:r w:rsidDel="00000000" w:rsidR="00000000" w:rsidRPr="00000000">
        <w:rPr>
          <w:b w:val="1"/>
          <w:sz w:val="28"/>
          <w:szCs w:val="28"/>
          <w:rtl w:val="0"/>
        </w:rPr>
        <w:t xml:space="preserve">2. Volatile acidity (Độ axit bay hơi): </w:t>
      </w:r>
      <w:r w:rsidDel="00000000" w:rsidR="00000000" w:rsidRPr="00000000">
        <w:rPr>
          <w:sz w:val="28"/>
          <w:szCs w:val="28"/>
          <w:rtl w:val="0"/>
        </w:rPr>
        <w:t xml:space="preserve">Là lượng axit axetic (acetic acid) trong rượu. Nếu nồng độ quá cao, rượu có thể có mùi vị chua gắt giống giấm.</w:t>
        <w:br w:type="textWrapping"/>
        <w:t xml:space="preserve"> Độ axit bay hơi gồm nhóm axit hữu cơ chuỗi ngắn có thể tách ra khỏi mẫu rượu bằng phương pháp chưng cất, như axit formic, axetic, propionic và butyric.</w:t>
      </w:r>
    </w:p>
    <w:p w:rsidR="00000000" w:rsidDel="00000000" w:rsidP="00000000" w:rsidRDefault="00000000" w:rsidRPr="00000000" w14:paraId="00000075">
      <w:pPr>
        <w:spacing w:after="240" w:before="240" w:line="360" w:lineRule="auto"/>
        <w:jc w:val="both"/>
        <w:rPr>
          <w:sz w:val="28"/>
          <w:szCs w:val="28"/>
        </w:rPr>
      </w:pPr>
      <w:r w:rsidDel="00000000" w:rsidR="00000000" w:rsidRPr="00000000">
        <w:rPr>
          <w:b w:val="1"/>
          <w:sz w:val="28"/>
          <w:szCs w:val="28"/>
          <w:rtl w:val="0"/>
        </w:rPr>
        <w:t xml:space="preserve">3. Citric acid (Axit citric): </w:t>
      </w:r>
      <w:r w:rsidDel="00000000" w:rsidR="00000000" w:rsidRPr="00000000">
        <w:rPr>
          <w:sz w:val="28"/>
          <w:szCs w:val="28"/>
          <w:rtl w:val="0"/>
        </w:rPr>
        <w:t xml:space="preserve">Xuất hiện với lượng nhỏ trong rượu, axit citric giúp tăng độ “tươi” và hương vị. Đây là một axit hữu cơ yếu, không màu, xuất hiện tự nhiên trong các loại trái cây họ cam chanh. Trong sinh hóa, axit citric là một hợp chất trung gian trong chu trình axit citric – quá trình chuyển hóa cơ bản ở mọi sinh vật hiếu khí.</w:t>
      </w:r>
    </w:p>
    <w:p w:rsidR="00000000" w:rsidDel="00000000" w:rsidP="00000000" w:rsidRDefault="00000000" w:rsidRPr="00000000" w14:paraId="00000076">
      <w:pPr>
        <w:spacing w:after="240" w:before="240" w:line="360" w:lineRule="auto"/>
        <w:jc w:val="both"/>
        <w:rPr>
          <w:sz w:val="28"/>
          <w:szCs w:val="28"/>
        </w:rPr>
      </w:pPr>
      <w:r w:rsidDel="00000000" w:rsidR="00000000" w:rsidRPr="00000000">
        <w:rPr>
          <w:b w:val="1"/>
          <w:sz w:val="28"/>
          <w:szCs w:val="28"/>
          <w:rtl w:val="0"/>
        </w:rPr>
        <w:t xml:space="preserve">4. Residual sugar (Đường dư): </w:t>
      </w:r>
      <w:r w:rsidDel="00000000" w:rsidR="00000000" w:rsidRPr="00000000">
        <w:rPr>
          <w:sz w:val="28"/>
          <w:szCs w:val="28"/>
          <w:rtl w:val="0"/>
        </w:rPr>
        <w:t xml:space="preserve">Là lượng đường còn lại sau khi quá trình lên men kết thúc. Thông thường, rất hiếm khi rượu có ít hơn 1 gram đường mỗi lít. Đường dư là phần đường chưa được lên men trong rượu đã hoàn thành, đo bằng gram đường trên mỗi lít (g/L). Lượng đường dư ảnh hưởng đến độ ngọt của rượu, và trong Liên minh Châu Âu, mức đường dư này còn được quy định trong nhãn phân loại rượu.</w:t>
      </w:r>
    </w:p>
    <w:p w:rsidR="00000000" w:rsidDel="00000000" w:rsidP="00000000" w:rsidRDefault="00000000" w:rsidRPr="00000000" w14:paraId="00000077">
      <w:pPr>
        <w:spacing w:after="240" w:before="240" w:line="360" w:lineRule="auto"/>
        <w:jc w:val="both"/>
        <w:rPr>
          <w:sz w:val="28"/>
          <w:szCs w:val="28"/>
        </w:rPr>
      </w:pPr>
      <w:r w:rsidDel="00000000" w:rsidR="00000000" w:rsidRPr="00000000">
        <w:rPr>
          <w:b w:val="1"/>
          <w:sz w:val="28"/>
          <w:szCs w:val="28"/>
          <w:rtl w:val="0"/>
        </w:rPr>
        <w:t xml:space="preserve">5. Chlorides (Hàm lượng muối): </w:t>
      </w:r>
      <w:r w:rsidDel="00000000" w:rsidR="00000000" w:rsidRPr="00000000">
        <w:rPr>
          <w:sz w:val="28"/>
          <w:szCs w:val="28"/>
          <w:rtl w:val="0"/>
        </w:rPr>
        <w:t xml:space="preserve">Là lượng ion chloride (Cl⁻) trong rượu. Trong quá trình sản xuất rượu vang đỏ, việc chiết tách ion chloride từ vỏ nho khiến nồng độ chloride cao hơn. Dịch nho đỏ nên chứa không quá 356 mg/L ion chloride, để sau khi lên men, rượu thành phẩm không vượt mức hợp pháp tối đa 606 mg/L (vì 356 mg/L × 1.7 ≈ 606).</w:t>
      </w:r>
    </w:p>
    <w:p w:rsidR="00000000" w:rsidDel="00000000" w:rsidP="00000000" w:rsidRDefault="00000000" w:rsidRPr="00000000" w14:paraId="00000078">
      <w:pPr>
        <w:spacing w:after="240" w:before="240" w:line="360" w:lineRule="auto"/>
        <w:jc w:val="both"/>
        <w:rPr>
          <w:sz w:val="28"/>
          <w:szCs w:val="28"/>
        </w:rPr>
      </w:pPr>
      <w:r w:rsidDel="00000000" w:rsidR="00000000" w:rsidRPr="00000000">
        <w:rPr>
          <w:b w:val="1"/>
          <w:sz w:val="28"/>
          <w:szCs w:val="28"/>
          <w:rtl w:val="0"/>
        </w:rPr>
        <w:t xml:space="preserve">6. Free sulfur dioxide (SO₂ tự do): </w:t>
      </w:r>
      <w:r w:rsidDel="00000000" w:rsidR="00000000" w:rsidRPr="00000000">
        <w:rPr>
          <w:sz w:val="28"/>
          <w:szCs w:val="28"/>
          <w:rtl w:val="0"/>
        </w:rPr>
        <w:t xml:space="preserve">SO₂ tự do tồn tại trong trạng thái cân bằng giữa SO₂ phân tử (dạng khí hòa tan) và ion bisulfite. SO₂ tự do là phần sulfite sẵn sàng phản ứng, có đặc tính kháng khuẩn và chống oxy hóa. Ngược lại, SO₂ liên kết là phần đã phản ứng với các phân tử khác trong rượu. Tổng nồng độ SO₂ (free + bound) gọi là tổng lượng sulfur dioxide.</w:t>
      </w:r>
    </w:p>
    <w:p w:rsidR="00000000" w:rsidDel="00000000" w:rsidP="00000000" w:rsidRDefault="00000000" w:rsidRPr="00000000" w14:paraId="00000079">
      <w:pPr>
        <w:spacing w:after="240" w:before="240" w:line="360" w:lineRule="auto"/>
        <w:jc w:val="both"/>
        <w:rPr>
          <w:sz w:val="28"/>
          <w:szCs w:val="28"/>
        </w:rPr>
      </w:pPr>
      <w:r w:rsidDel="00000000" w:rsidR="00000000" w:rsidRPr="00000000">
        <w:rPr>
          <w:b w:val="1"/>
          <w:sz w:val="28"/>
          <w:szCs w:val="28"/>
          <w:rtl w:val="0"/>
        </w:rPr>
        <w:t xml:space="preserve">7. Total sulfur dioxide (Tổng SO₂): </w:t>
      </w:r>
      <w:r w:rsidDel="00000000" w:rsidR="00000000" w:rsidRPr="00000000">
        <w:rPr>
          <w:sz w:val="28"/>
          <w:szCs w:val="28"/>
          <w:rtl w:val="0"/>
        </w:rPr>
        <w:t xml:space="preserve">Là tổng của hai dạng SO₂ tự do và SO₂ liên kết. Ở nồng độ thấp, SO₂ hầu như không thể cảm nhận được, nhưng nó đóng vai trò quan trọng trong việc bảo quản rượu. Tổng lượng SO₂ thể hiện phần SO₂ tự do trong rượu cộng với phần đã liên kết với các hợp chất khác như aldehyde, sắc tố hoặc đường.</w:t>
      </w:r>
    </w:p>
    <w:p w:rsidR="00000000" w:rsidDel="00000000" w:rsidP="00000000" w:rsidRDefault="00000000" w:rsidRPr="00000000" w14:paraId="0000007A">
      <w:pPr>
        <w:spacing w:after="240" w:before="240" w:line="360" w:lineRule="auto"/>
        <w:jc w:val="both"/>
        <w:rPr>
          <w:sz w:val="28"/>
          <w:szCs w:val="28"/>
        </w:rPr>
      </w:pPr>
      <w:r w:rsidDel="00000000" w:rsidR="00000000" w:rsidRPr="00000000">
        <w:rPr>
          <w:b w:val="1"/>
          <w:sz w:val="28"/>
          <w:szCs w:val="28"/>
          <w:rtl w:val="0"/>
        </w:rPr>
        <w:t xml:space="preserve">8. Density (Mật độ): </w:t>
      </w:r>
      <w:r w:rsidDel="00000000" w:rsidR="00000000" w:rsidRPr="00000000">
        <w:rPr>
          <w:sz w:val="28"/>
          <w:szCs w:val="28"/>
          <w:rtl w:val="0"/>
        </w:rPr>
        <w:t xml:space="preserve">Mật độ của rượu phụ thuộc vào hàm lượng cồn và đường. Dụng cụ đo mật độ thường dùng là hydrometer – một ống thủy tinh có đầu nặng, dùng để đo tỷ trọng chất lỏng so với nước tinh khiết (gọi là “specific gravity”). Người làm rượu sử dụng nó để theo dõi mật độ của nước nho, rượu đang lên men và rượu thành phẩm.</w:t>
      </w:r>
    </w:p>
    <w:p w:rsidR="00000000" w:rsidDel="00000000" w:rsidP="00000000" w:rsidRDefault="00000000" w:rsidRPr="00000000" w14:paraId="0000007B">
      <w:pPr>
        <w:spacing w:after="240" w:before="240" w:line="360" w:lineRule="auto"/>
        <w:jc w:val="both"/>
        <w:rPr>
          <w:sz w:val="28"/>
          <w:szCs w:val="28"/>
        </w:rPr>
      </w:pPr>
      <w:r w:rsidDel="00000000" w:rsidR="00000000" w:rsidRPr="00000000">
        <w:rPr>
          <w:b w:val="1"/>
          <w:sz w:val="28"/>
          <w:szCs w:val="28"/>
          <w:rtl w:val="0"/>
        </w:rPr>
        <w:t xml:space="preserve">9. pH: </w:t>
      </w:r>
      <w:r w:rsidDel="00000000" w:rsidR="00000000" w:rsidRPr="00000000">
        <w:rPr>
          <w:sz w:val="28"/>
          <w:szCs w:val="28"/>
          <w:rtl w:val="0"/>
        </w:rPr>
        <w:t xml:space="preserve">Chỉ số đo mức độ axit hoặc bazơ của rượu, với thang đo từ 0 (rất axit) đến 14 (rất bazơ). Phần lớn rượu có pH trong khoảng 3–4.</w:t>
        <w:br w:type="textWrapping"/>
        <w:t xml:space="preserve"> Rượu có pH cao (&gt;3.65) có thể gặp nhiều vấn đề trong quá trình lên men và bảo quản, do dễ bị vi sinh vật xâm nhập. Vì vậy, người làm rượu thường thêm SO₂ (dưới dạng kali metabisulfit) để ổn định rượu trong quá trình ủ.</w:t>
      </w:r>
    </w:p>
    <w:p w:rsidR="00000000" w:rsidDel="00000000" w:rsidP="00000000" w:rsidRDefault="00000000" w:rsidRPr="00000000" w14:paraId="0000007C">
      <w:pPr>
        <w:spacing w:after="240" w:before="240" w:line="360" w:lineRule="auto"/>
        <w:jc w:val="both"/>
        <w:rPr>
          <w:sz w:val="28"/>
          <w:szCs w:val="28"/>
        </w:rPr>
      </w:pPr>
      <w:r w:rsidDel="00000000" w:rsidR="00000000" w:rsidRPr="00000000">
        <w:rPr>
          <w:b w:val="1"/>
          <w:sz w:val="28"/>
          <w:szCs w:val="28"/>
          <w:rtl w:val="0"/>
        </w:rPr>
        <w:t xml:space="preserve">10. Sulphates (Sunphat): </w:t>
      </w:r>
      <w:r w:rsidDel="00000000" w:rsidR="00000000" w:rsidRPr="00000000">
        <w:rPr>
          <w:sz w:val="28"/>
          <w:szCs w:val="28"/>
          <w:rtl w:val="0"/>
        </w:rPr>
        <w:t xml:space="preserve">Là chất phụ gia được thêm vào rượu, có thể tạo ra khí SO₂ giúp ức chế vi khuẩn. Sulphate có sẵn ở mức thấp tự nhiên trong mọi loại rượu, nhưng nhà sản xuất thường thêm vào để bảo quản và ngăn hư hỏng do vi sinh vật. Tuy nhiên, với một số người nhạy cảm, SO₂ có thể gây đau đầu hoặc nghẹt mũi sau khi uống rượu.</w:t>
      </w:r>
    </w:p>
    <w:p w:rsidR="00000000" w:rsidDel="00000000" w:rsidP="00000000" w:rsidRDefault="00000000" w:rsidRPr="00000000" w14:paraId="0000007D">
      <w:pPr>
        <w:spacing w:after="240" w:before="240" w:line="360" w:lineRule="auto"/>
        <w:jc w:val="both"/>
        <w:rPr>
          <w:sz w:val="28"/>
          <w:szCs w:val="28"/>
        </w:rPr>
      </w:pPr>
      <w:r w:rsidDel="00000000" w:rsidR="00000000" w:rsidRPr="00000000">
        <w:rPr>
          <w:b w:val="1"/>
          <w:sz w:val="28"/>
          <w:szCs w:val="28"/>
          <w:rtl w:val="0"/>
        </w:rPr>
        <w:t xml:space="preserve">11. Alcohol (Độ cồn): </w:t>
      </w:r>
      <w:r w:rsidDel="00000000" w:rsidR="00000000" w:rsidRPr="00000000">
        <w:rPr>
          <w:sz w:val="28"/>
          <w:szCs w:val="28"/>
          <w:rtl w:val="0"/>
        </w:rPr>
        <w:t xml:space="preserve">Là phần trăm nồng độ cồn trong rượu, biểu thị mức độ rượu mạnh hay nhẹ.</w:t>
      </w:r>
    </w:p>
    <w:p w:rsidR="00000000" w:rsidDel="00000000" w:rsidP="00000000" w:rsidRDefault="00000000" w:rsidRPr="00000000" w14:paraId="0000007E">
      <w:pPr>
        <w:spacing w:after="240" w:before="240" w:line="360" w:lineRule="auto"/>
        <w:jc w:val="both"/>
        <w:rPr>
          <w:sz w:val="28"/>
          <w:szCs w:val="28"/>
        </w:rPr>
      </w:pPr>
      <w:r w:rsidDel="00000000" w:rsidR="00000000" w:rsidRPr="00000000">
        <w:rPr>
          <w:b w:val="1"/>
          <w:sz w:val="28"/>
          <w:szCs w:val="28"/>
          <w:rtl w:val="0"/>
        </w:rPr>
        <w:t xml:space="preserve">12. Quality (Chất lượng): </w:t>
      </w:r>
      <w:r w:rsidDel="00000000" w:rsidR="00000000" w:rsidRPr="00000000">
        <w:rPr>
          <w:sz w:val="28"/>
          <w:szCs w:val="28"/>
          <w:rtl w:val="0"/>
        </w:rPr>
        <w:t xml:space="preserve">Là biến đầu ra của bộ dữ liệu, dựa trên đánh giá cảm quan (sensory score) của người thử rượu, với thang điểm từ 3 đến 8.</w:t>
      </w:r>
      <w:r w:rsidDel="00000000" w:rsidR="00000000" w:rsidRPr="00000000">
        <w:rPr>
          <w:rtl w:val="0"/>
        </w:rPr>
      </w:r>
    </w:p>
    <w:p w:rsidR="00000000" w:rsidDel="00000000" w:rsidP="00000000" w:rsidRDefault="00000000" w:rsidRPr="00000000" w14:paraId="0000007F">
      <w:pPr>
        <w:pStyle w:val="Heading1"/>
        <w:spacing w:line="360" w:lineRule="auto"/>
        <w:jc w:val="both"/>
        <w:rPr>
          <w:rFonts w:ascii="Times New Roman" w:cs="Times New Roman" w:eastAsia="Times New Roman" w:hAnsi="Times New Roman"/>
          <w:color w:val="800000"/>
        </w:rPr>
      </w:pPr>
      <w:bookmarkStart w:colFirst="0" w:colLast="0" w:name="_heading=h.2mocjcycxqnx" w:id="8"/>
      <w:bookmarkEnd w:id="8"/>
      <w:r w:rsidDel="00000000" w:rsidR="00000000" w:rsidRPr="00000000">
        <w:rPr>
          <w:rFonts w:ascii="Times New Roman" w:cs="Times New Roman" w:eastAsia="Times New Roman" w:hAnsi="Times New Roman"/>
          <w:color w:val="000000"/>
          <w:rtl w:val="0"/>
        </w:rPr>
        <w:t xml:space="preserve">II. ĐỊNH NGHĨA VẤN ĐỀ (DEFINE PROBLEM)</w:t>
      </w:r>
      <w:r w:rsidDel="00000000" w:rsidR="00000000" w:rsidRPr="00000000">
        <w:rPr>
          <w:rtl w:val="0"/>
        </w:rPr>
      </w:r>
    </w:p>
    <w:p w:rsidR="00000000" w:rsidDel="00000000" w:rsidP="00000000" w:rsidRDefault="00000000" w:rsidRPr="00000000" w14:paraId="00000080">
      <w:pPr>
        <w:numPr>
          <w:ilvl w:val="0"/>
          <w:numId w:val="16"/>
        </w:numPr>
        <w:shd w:fill="ffffff" w:val="clear"/>
        <w:spacing w:line="360" w:lineRule="auto"/>
        <w:ind w:left="720" w:hanging="360"/>
        <w:jc w:val="both"/>
        <w:rPr>
          <w:b w:val="1"/>
          <w:sz w:val="28"/>
          <w:szCs w:val="28"/>
          <w:u w:val="none"/>
        </w:rPr>
      </w:pPr>
      <w:r w:rsidDel="00000000" w:rsidR="00000000" w:rsidRPr="00000000">
        <w:rPr>
          <w:b w:val="1"/>
          <w:sz w:val="28"/>
          <w:szCs w:val="28"/>
          <w:rtl w:val="0"/>
        </w:rPr>
        <w:t xml:space="preserve">Input:</w:t>
      </w:r>
    </w:p>
    <w:p w:rsidR="00000000" w:rsidDel="00000000" w:rsidP="00000000" w:rsidRDefault="00000000" w:rsidRPr="00000000" w14:paraId="00000081">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fixed acidity</w:t>
      </w:r>
      <w:r w:rsidDel="00000000" w:rsidR="00000000" w:rsidRPr="00000000">
        <w:rPr>
          <w:sz w:val="28"/>
          <w:szCs w:val="28"/>
          <w:rtl w:val="0"/>
        </w:rPr>
        <w:t xml:space="preserve">: Tổng các acid không bay hơi (malic, lactic, tartaric, citric). Ảnh hưởng trực tiếp đến vị chua của rượu.</w:t>
      </w:r>
    </w:p>
    <w:p w:rsidR="00000000" w:rsidDel="00000000" w:rsidP="00000000" w:rsidRDefault="00000000" w:rsidRPr="00000000" w14:paraId="00000082">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volatile acidity</w:t>
      </w:r>
      <w:sdt>
        <w:sdtPr>
          <w:id w:val="-2107735115"/>
          <w:tag w:val="goog_rdk_0"/>
        </w:sdtPr>
        <w:sdtContent>
          <w:r w:rsidDel="00000000" w:rsidR="00000000" w:rsidRPr="00000000">
            <w:rPr>
              <w:rFonts w:ascii="Caudex" w:cs="Caudex" w:eastAsia="Caudex" w:hAnsi="Caudex"/>
              <w:sz w:val="28"/>
              <w:szCs w:val="28"/>
              <w:rtl w:val="0"/>
            </w:rPr>
            <w:t xml:space="preserve">: Lượng acid bay hơi (chủ yếu là acetic acid). Quá cao → vị giấm, mùi khó chịu.</w:t>
          </w:r>
        </w:sdtContent>
      </w:sdt>
    </w:p>
    <w:p w:rsidR="00000000" w:rsidDel="00000000" w:rsidP="00000000" w:rsidRDefault="00000000" w:rsidRPr="00000000" w14:paraId="00000083">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citric acid</w:t>
      </w:r>
      <w:r w:rsidDel="00000000" w:rsidR="00000000" w:rsidRPr="00000000">
        <w:rPr>
          <w:sz w:val="28"/>
          <w:szCs w:val="28"/>
          <w:rtl w:val="0"/>
        </w:rPr>
        <w:t xml:space="preserve">: Acid yếu tạo cảm giác “tươi” và “fresh” cho rượu. Có tự nhiên trong trái cây họ cam chanh.</w:t>
      </w:r>
    </w:p>
    <w:p w:rsidR="00000000" w:rsidDel="00000000" w:rsidP="00000000" w:rsidRDefault="00000000" w:rsidRPr="00000000" w14:paraId="00000084">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residual sugar</w:t>
      </w:r>
      <w:r w:rsidDel="00000000" w:rsidR="00000000" w:rsidRPr="00000000">
        <w:rPr>
          <w:sz w:val="28"/>
          <w:szCs w:val="28"/>
          <w:rtl w:val="0"/>
        </w:rPr>
        <w:t xml:space="preserve">: Lượng đường còn lại sau khi lên men (g/l). Quyết định độ ngọt của rượu.</w:t>
      </w:r>
    </w:p>
    <w:p w:rsidR="00000000" w:rsidDel="00000000" w:rsidP="00000000" w:rsidRDefault="00000000" w:rsidRPr="00000000" w14:paraId="00000085">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chlorides</w:t>
      </w:r>
      <w:r w:rsidDel="00000000" w:rsidR="00000000" w:rsidRPr="00000000">
        <w:rPr>
          <w:sz w:val="28"/>
          <w:szCs w:val="28"/>
          <w:rtl w:val="0"/>
        </w:rPr>
        <w:t xml:space="preserve">: Lượng muối trong rượu. Quá cao ảnh hưởng xấu đến hương vị và vượt giới hạn pháp lý.</w:t>
      </w:r>
    </w:p>
    <w:p w:rsidR="00000000" w:rsidDel="00000000" w:rsidP="00000000" w:rsidRDefault="00000000" w:rsidRPr="00000000" w14:paraId="00000086">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free sulfur dioxide</w:t>
      </w:r>
      <w:r w:rsidDel="00000000" w:rsidR="00000000" w:rsidRPr="00000000">
        <w:rPr>
          <w:sz w:val="28"/>
          <w:szCs w:val="28"/>
          <w:rtl w:val="0"/>
        </w:rPr>
        <w:t xml:space="preserve"> (free SO₂): Dạng SO₂ tự do – có tác dụng chống oxi hóa và kháng khuẩn.</w:t>
      </w:r>
    </w:p>
    <w:p w:rsidR="00000000" w:rsidDel="00000000" w:rsidP="00000000" w:rsidRDefault="00000000" w:rsidRPr="00000000" w14:paraId="00000087">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total sulfur dioxide</w:t>
      </w:r>
      <w:r w:rsidDel="00000000" w:rsidR="00000000" w:rsidRPr="00000000">
        <w:rPr>
          <w:sz w:val="28"/>
          <w:szCs w:val="28"/>
          <w:rtl w:val="0"/>
        </w:rPr>
        <w:t xml:space="preserve"> (total SO₂): Tổng SO₂ = tự do + liên kết. Ở mức thấp thì khó nhận biết, nhưng cao quá sẽ ảnh hưởng mùi vị.</w:t>
      </w:r>
    </w:p>
    <w:p w:rsidR="00000000" w:rsidDel="00000000" w:rsidP="00000000" w:rsidRDefault="00000000" w:rsidRPr="00000000" w14:paraId="00000088">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density</w:t>
      </w:r>
      <w:r w:rsidDel="00000000" w:rsidR="00000000" w:rsidRPr="00000000">
        <w:rPr>
          <w:sz w:val="28"/>
          <w:szCs w:val="28"/>
          <w:rtl w:val="0"/>
        </w:rPr>
        <w:t xml:space="preserve">: Tỉ trọng của rượu, phụ thuộc vào nồng độ cồn và đường. Đo bằng hydrometer.</w:t>
      </w:r>
    </w:p>
    <w:p w:rsidR="00000000" w:rsidDel="00000000" w:rsidP="00000000" w:rsidRDefault="00000000" w:rsidRPr="00000000" w14:paraId="00000089">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pH</w:t>
      </w:r>
      <w:r w:rsidDel="00000000" w:rsidR="00000000" w:rsidRPr="00000000">
        <w:rPr>
          <w:sz w:val="28"/>
          <w:szCs w:val="28"/>
          <w:rtl w:val="0"/>
        </w:rPr>
        <w:t xml:space="preserve">: Độ axit/bazơ của rượu (0–14). Rượu thường ở mức 3–4. pH cao → dễ hư, vi sinh phát triển.</w:t>
      </w:r>
    </w:p>
    <w:p w:rsidR="00000000" w:rsidDel="00000000" w:rsidP="00000000" w:rsidRDefault="00000000" w:rsidRPr="00000000" w14:paraId="0000008A">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sulphates</w:t>
      </w:r>
      <w:r w:rsidDel="00000000" w:rsidR="00000000" w:rsidRPr="00000000">
        <w:rPr>
          <w:sz w:val="28"/>
          <w:szCs w:val="28"/>
          <w:rtl w:val="0"/>
        </w:rPr>
        <w:t xml:space="preserve">: Hợp chất chứa lưu huỳnh, giúp sinh ra SO₂, bảo quản rượu, chống vi khuẩn.</w:t>
      </w:r>
    </w:p>
    <w:p w:rsidR="00000000" w:rsidDel="00000000" w:rsidP="00000000" w:rsidRDefault="00000000" w:rsidRPr="00000000" w14:paraId="0000008B">
      <w:pPr>
        <w:numPr>
          <w:ilvl w:val="0"/>
          <w:numId w:val="2"/>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alcohol</w:t>
      </w:r>
      <w:r w:rsidDel="00000000" w:rsidR="00000000" w:rsidRPr="00000000">
        <w:rPr>
          <w:sz w:val="28"/>
          <w:szCs w:val="28"/>
          <w:rtl w:val="0"/>
        </w:rPr>
        <w:t xml:space="preserve">: Tỷ lệ % cồn trong rượu – ảnh hưởng mạnh đến hương vị và “độ nặng”.</w:t>
      </w:r>
    </w:p>
    <w:p w:rsidR="00000000" w:rsidDel="00000000" w:rsidP="00000000" w:rsidRDefault="00000000" w:rsidRPr="00000000" w14:paraId="0000008C">
      <w:pPr>
        <w:numPr>
          <w:ilvl w:val="0"/>
          <w:numId w:val="16"/>
        </w:numPr>
        <w:shd w:fill="ffffff" w:val="clear"/>
        <w:spacing w:line="360" w:lineRule="auto"/>
        <w:ind w:left="720" w:hanging="360"/>
        <w:jc w:val="both"/>
        <w:rPr>
          <w:b w:val="1"/>
          <w:sz w:val="28"/>
          <w:szCs w:val="28"/>
          <w:u w:val="none"/>
        </w:rPr>
      </w:pPr>
      <w:r w:rsidDel="00000000" w:rsidR="00000000" w:rsidRPr="00000000">
        <w:rPr>
          <w:b w:val="1"/>
          <w:sz w:val="28"/>
          <w:szCs w:val="28"/>
          <w:rtl w:val="0"/>
        </w:rPr>
        <w:t xml:space="preserve">Output:</w:t>
      </w:r>
    </w:p>
    <w:p w:rsidR="00000000" w:rsidDel="00000000" w:rsidP="00000000" w:rsidRDefault="00000000" w:rsidRPr="00000000" w14:paraId="0000008D">
      <w:pPr>
        <w:numPr>
          <w:ilvl w:val="0"/>
          <w:numId w:val="4"/>
        </w:numPr>
        <w:shd w:fill="ffffff" w:val="clear"/>
        <w:spacing w:line="360" w:lineRule="auto"/>
        <w:ind w:left="720" w:hanging="360"/>
        <w:jc w:val="both"/>
        <w:rPr>
          <w:sz w:val="28"/>
          <w:szCs w:val="28"/>
          <w:u w:val="none"/>
        </w:rPr>
      </w:pPr>
      <w:r w:rsidDel="00000000" w:rsidR="00000000" w:rsidRPr="00000000">
        <w:rPr>
          <w:b w:val="1"/>
          <w:sz w:val="28"/>
          <w:szCs w:val="28"/>
          <w:rtl w:val="0"/>
        </w:rPr>
        <w:t xml:space="preserve">quality</w:t>
      </w:r>
      <w:r w:rsidDel="00000000" w:rsidR="00000000" w:rsidRPr="00000000">
        <w:rPr>
          <w:sz w:val="28"/>
          <w:szCs w:val="28"/>
          <w:rtl w:val="0"/>
        </w:rPr>
        <w:t xml:space="preserve">: Điểm chất lượng rượu (từ 3–8) dựa trên đánh giá cảm quan của chuyên gia.</w:t>
      </w:r>
    </w:p>
    <w:p w:rsidR="00000000" w:rsidDel="00000000" w:rsidP="00000000" w:rsidRDefault="00000000" w:rsidRPr="00000000" w14:paraId="0000008E">
      <w:pPr>
        <w:shd w:fill="ffffff" w:val="clea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F">
      <w:pPr>
        <w:pStyle w:val="Heading2"/>
        <w:shd w:fill="ffffff" w:val="clear"/>
        <w:spacing w:line="360" w:lineRule="auto"/>
        <w:jc w:val="both"/>
        <w:rPr>
          <w:rFonts w:ascii="Times New Roman" w:cs="Times New Roman" w:eastAsia="Times New Roman" w:hAnsi="Times New Roman"/>
          <w:i w:val="0"/>
        </w:rPr>
      </w:pPr>
      <w:bookmarkStart w:colFirst="0" w:colLast="0" w:name="_heading=h.a7gvja14xqbd" w:id="9"/>
      <w:bookmarkEnd w:id="9"/>
      <w:r w:rsidDel="00000000" w:rsidR="00000000" w:rsidRPr="00000000">
        <w:rPr>
          <w:rFonts w:ascii="Times New Roman" w:cs="Times New Roman" w:eastAsia="Times New Roman" w:hAnsi="Times New Roman"/>
          <w:i w:val="0"/>
          <w:rtl w:val="0"/>
        </w:rPr>
        <w:t xml:space="preserve">1. Nạp dữ liệu</w:t>
      </w:r>
    </w:p>
    <w:p w:rsidR="00000000" w:rsidDel="00000000" w:rsidP="00000000" w:rsidRDefault="00000000" w:rsidRPr="00000000" w14:paraId="00000090">
      <w:pPr>
        <w:shd w:fill="ffffff" w:val="clear"/>
        <w:spacing w:line="360" w:lineRule="auto"/>
        <w:ind w:left="0" w:firstLine="0"/>
        <w:jc w:val="both"/>
        <w:rPr>
          <w:sz w:val="28"/>
          <w:szCs w:val="28"/>
        </w:rPr>
      </w:pPr>
      <w:r w:rsidDel="00000000" w:rsidR="00000000" w:rsidRPr="00000000">
        <w:rPr>
          <w:sz w:val="28"/>
          <w:szCs w:val="28"/>
        </w:rPr>
        <w:drawing>
          <wp:inline distB="114300" distT="114300" distL="114300" distR="114300">
            <wp:extent cx="5759775" cy="2705100"/>
            <wp:effectExtent b="0" l="0" r="0" t="0"/>
            <wp:docPr id="213509804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line="360" w:lineRule="auto"/>
        <w:ind w:left="0" w:firstLine="0"/>
        <w:jc w:val="center"/>
        <w:rPr>
          <w:i w:val="1"/>
          <w:sz w:val="28"/>
          <w:szCs w:val="28"/>
        </w:rPr>
      </w:pPr>
      <w:r w:rsidDel="00000000" w:rsidR="00000000" w:rsidRPr="00000000">
        <w:rPr>
          <w:i w:val="1"/>
          <w:sz w:val="28"/>
          <w:szCs w:val="28"/>
          <w:rtl w:val="0"/>
        </w:rPr>
        <w:t xml:space="preserve">Hình II.1: Hình ảnh nạp data</w:t>
      </w:r>
    </w:p>
    <w:p w:rsidR="00000000" w:rsidDel="00000000" w:rsidP="00000000" w:rsidRDefault="00000000" w:rsidRPr="00000000" w14:paraId="00000092">
      <w:pPr>
        <w:numPr>
          <w:ilvl w:val="0"/>
          <w:numId w:val="11"/>
        </w:numPr>
        <w:shd w:fill="ffffff" w:val="clear"/>
        <w:spacing w:line="360" w:lineRule="auto"/>
        <w:ind w:left="720" w:hanging="360"/>
        <w:jc w:val="both"/>
        <w:rPr>
          <w:sz w:val="28"/>
          <w:szCs w:val="28"/>
          <w:u w:val="none"/>
        </w:rPr>
      </w:pPr>
      <w:r w:rsidDel="00000000" w:rsidR="00000000" w:rsidRPr="00000000">
        <w:rPr>
          <w:sz w:val="28"/>
          <w:szCs w:val="28"/>
          <w:rtl w:val="0"/>
        </w:rPr>
        <w:t xml:space="preserve">Bộ dữ liệu có 1599 mẫu và 12 thuộc tính (11 biến đầu vào + 1 nhãn quality).</w:t>
      </w:r>
    </w:p>
    <w:p w:rsidR="00000000" w:rsidDel="00000000" w:rsidP="00000000" w:rsidRDefault="00000000" w:rsidRPr="00000000" w14:paraId="00000093">
      <w:pPr>
        <w:numPr>
          <w:ilvl w:val="0"/>
          <w:numId w:val="11"/>
        </w:numPr>
        <w:shd w:fill="ffffff" w:val="clear"/>
        <w:spacing w:line="360" w:lineRule="auto"/>
        <w:ind w:left="720" w:hanging="360"/>
        <w:jc w:val="both"/>
        <w:rPr>
          <w:sz w:val="28"/>
          <w:szCs w:val="28"/>
          <w:u w:val="none"/>
        </w:rPr>
      </w:pPr>
      <w:r w:rsidDel="00000000" w:rsidR="00000000" w:rsidRPr="00000000">
        <w:rPr>
          <w:sz w:val="28"/>
          <w:szCs w:val="28"/>
          <w:rtl w:val="0"/>
        </w:rPr>
        <w:t xml:space="preserve">Các thuộc tính mô tả đặc tính hóa học của rượu đỏ như độ chua, lượng đường, độ cồn, pH,...</w:t>
      </w:r>
    </w:p>
    <w:p w:rsidR="00000000" w:rsidDel="00000000" w:rsidP="00000000" w:rsidRDefault="00000000" w:rsidRPr="00000000" w14:paraId="00000094">
      <w:pPr>
        <w:pStyle w:val="Heading2"/>
        <w:shd w:fill="ffffff" w:val="clear"/>
        <w:spacing w:line="360" w:lineRule="auto"/>
        <w:jc w:val="both"/>
        <w:rPr>
          <w:rFonts w:ascii="Times New Roman" w:cs="Times New Roman" w:eastAsia="Times New Roman" w:hAnsi="Times New Roman"/>
          <w:i w:val="0"/>
        </w:rPr>
      </w:pPr>
      <w:bookmarkStart w:colFirst="0" w:colLast="0" w:name="_heading=h.46cxqg7s07cq" w:id="10"/>
      <w:bookmarkEnd w:id="10"/>
      <w:r w:rsidDel="00000000" w:rsidR="00000000" w:rsidRPr="00000000">
        <w:rPr>
          <w:rFonts w:ascii="Times New Roman" w:cs="Times New Roman" w:eastAsia="Times New Roman" w:hAnsi="Times New Roman"/>
          <w:i w:val="0"/>
          <w:rtl w:val="0"/>
        </w:rPr>
        <w:t xml:space="preserve">2. Loại bỏ dữ liệu trùng lặp</w:t>
      </w:r>
    </w:p>
    <w:p w:rsidR="00000000" w:rsidDel="00000000" w:rsidP="00000000" w:rsidRDefault="00000000" w:rsidRPr="00000000" w14:paraId="00000095">
      <w:pPr>
        <w:shd w:fill="ffffff" w:val="clear"/>
        <w:spacing w:line="360" w:lineRule="auto"/>
        <w:jc w:val="both"/>
        <w:rPr>
          <w:sz w:val="28"/>
          <w:szCs w:val="28"/>
        </w:rPr>
      </w:pPr>
      <w:r w:rsidDel="00000000" w:rsidR="00000000" w:rsidRPr="00000000">
        <w:rPr>
          <w:sz w:val="28"/>
          <w:szCs w:val="28"/>
          <w:rtl w:val="0"/>
        </w:rPr>
        <w:t xml:space="preserve">Nhận xét:</w:t>
      </w:r>
    </w:p>
    <w:p w:rsidR="00000000" w:rsidDel="00000000" w:rsidP="00000000" w:rsidRDefault="00000000" w:rsidRPr="00000000" w14:paraId="00000096">
      <w:pPr>
        <w:numPr>
          <w:ilvl w:val="0"/>
          <w:numId w:val="1"/>
        </w:numPr>
        <w:shd w:fill="ffffff" w:val="clear"/>
        <w:spacing w:line="360" w:lineRule="auto"/>
        <w:ind w:left="720" w:hanging="360"/>
        <w:jc w:val="both"/>
        <w:rPr>
          <w:sz w:val="28"/>
          <w:szCs w:val="28"/>
          <w:u w:val="none"/>
        </w:rPr>
      </w:pPr>
      <w:r w:rsidDel="00000000" w:rsidR="00000000" w:rsidRPr="00000000">
        <w:rPr>
          <w:sz w:val="28"/>
          <w:szCs w:val="28"/>
          <w:rtl w:val="0"/>
        </w:rPr>
        <w:t xml:space="preserve">Nếu có dòng trùng, việc loại bỏ giúp tránh sai lệch thống kê (double count).</w:t>
      </w:r>
    </w:p>
    <w:p w:rsidR="00000000" w:rsidDel="00000000" w:rsidP="00000000" w:rsidRDefault="00000000" w:rsidRPr="00000000" w14:paraId="00000097">
      <w:pPr>
        <w:numPr>
          <w:ilvl w:val="0"/>
          <w:numId w:val="1"/>
        </w:numPr>
        <w:shd w:fill="ffffff" w:val="clear"/>
        <w:spacing w:line="360" w:lineRule="auto"/>
        <w:ind w:left="720" w:hanging="360"/>
        <w:jc w:val="both"/>
        <w:rPr>
          <w:sz w:val="28"/>
          <w:szCs w:val="28"/>
          <w:u w:val="none"/>
        </w:rPr>
      </w:pPr>
      <w:r w:rsidDel="00000000" w:rsidR="00000000" w:rsidRPr="00000000">
        <w:rPr>
          <w:sz w:val="28"/>
          <w:szCs w:val="28"/>
          <w:rtl w:val="0"/>
        </w:rPr>
        <w:t xml:space="preserve">Sau khi xử lý, dữ liệu còn khoảng 1599 dòng, nghĩa là hầu như không có trùng lặp</w:t>
      </w:r>
    </w:p>
    <w:p w:rsidR="00000000" w:rsidDel="00000000" w:rsidP="00000000" w:rsidRDefault="00000000" w:rsidRPr="00000000" w14:paraId="00000098">
      <w:pPr>
        <w:pStyle w:val="Heading2"/>
        <w:shd w:fill="ffffff" w:val="clear"/>
        <w:spacing w:line="360" w:lineRule="auto"/>
        <w:jc w:val="both"/>
        <w:rPr>
          <w:rFonts w:ascii="Times New Roman" w:cs="Times New Roman" w:eastAsia="Times New Roman" w:hAnsi="Times New Roman"/>
          <w:i w:val="0"/>
        </w:rPr>
      </w:pPr>
      <w:bookmarkStart w:colFirst="0" w:colLast="0" w:name="_heading=h.7fnzmansmfk2" w:id="11"/>
      <w:bookmarkEnd w:id="11"/>
      <w:r w:rsidDel="00000000" w:rsidR="00000000" w:rsidRPr="00000000">
        <w:rPr>
          <w:rFonts w:ascii="Times New Roman" w:cs="Times New Roman" w:eastAsia="Times New Roman" w:hAnsi="Times New Roman"/>
          <w:i w:val="0"/>
          <w:rtl w:val="0"/>
        </w:rPr>
        <w:t xml:space="preserve">3.</w:t>
      </w:r>
      <w:r w:rsidDel="00000000" w:rsidR="00000000" w:rsidRPr="00000000">
        <w:rPr>
          <w:rFonts w:ascii="Times New Roman" w:cs="Times New Roman" w:eastAsia="Times New Roman" w:hAnsi="Times New Roman"/>
          <w:i w:val="0"/>
          <w:rtl w:val="0"/>
        </w:rPr>
        <w:t xml:space="preserve"> Thay thế dữ liệu và thay đổi định dạng</w:t>
      </w:r>
    </w:p>
    <w:p w:rsidR="00000000" w:rsidDel="00000000" w:rsidP="00000000" w:rsidRDefault="00000000" w:rsidRPr="00000000" w14:paraId="00000099">
      <w:pPr>
        <w:numPr>
          <w:ilvl w:val="0"/>
          <w:numId w:val="14"/>
        </w:numPr>
        <w:shd w:fill="ffffff" w:val="clear"/>
        <w:spacing w:line="360" w:lineRule="auto"/>
        <w:ind w:left="720" w:hanging="360"/>
        <w:jc w:val="both"/>
        <w:rPr>
          <w:sz w:val="28"/>
          <w:szCs w:val="28"/>
          <w:u w:val="none"/>
        </w:rPr>
      </w:pPr>
      <w:r w:rsidDel="00000000" w:rsidR="00000000" w:rsidRPr="00000000">
        <w:rPr>
          <w:sz w:val="28"/>
          <w:szCs w:val="28"/>
          <w:rtl w:val="0"/>
        </w:rPr>
        <w:t xml:space="preserve">Việc phân nhóm quality_label giúp dễ dàng phân tích rượu ngon (good) và rượu kém (bad).</w:t>
      </w:r>
    </w:p>
    <w:p w:rsidR="00000000" w:rsidDel="00000000" w:rsidP="00000000" w:rsidRDefault="00000000" w:rsidRPr="00000000" w14:paraId="0000009A">
      <w:pPr>
        <w:numPr>
          <w:ilvl w:val="0"/>
          <w:numId w:val="14"/>
        </w:numPr>
        <w:shd w:fill="ffffff" w:val="clear"/>
        <w:spacing w:line="360" w:lineRule="auto"/>
        <w:ind w:left="720" w:hanging="360"/>
        <w:jc w:val="both"/>
        <w:rPr>
          <w:sz w:val="28"/>
          <w:szCs w:val="28"/>
          <w:u w:val="none"/>
        </w:rPr>
      </w:pPr>
      <w:sdt>
        <w:sdtPr>
          <w:id w:val="-1131258266"/>
          <w:tag w:val="goog_rdk_1"/>
        </w:sdtPr>
        <w:sdtContent>
          <w:r w:rsidDel="00000000" w:rsidR="00000000" w:rsidRPr="00000000">
            <w:rPr>
              <w:rFonts w:ascii="Caudex" w:cs="Caudex" w:eastAsia="Caudex" w:hAnsi="Caudex"/>
              <w:sz w:val="28"/>
              <w:szCs w:val="28"/>
              <w:rtl w:val="0"/>
            </w:rPr>
            <w:t xml:space="preserve">Khoảng 80% mẫu là rượu “bad” (chất lượng trung bình 5–6), số “good” ít hơn nhiều → dữ liệu mất cân bằng lớp.</w:t>
          </w:r>
        </w:sdtContent>
      </w:sdt>
    </w:p>
    <w:p w:rsidR="00000000" w:rsidDel="00000000" w:rsidP="00000000" w:rsidRDefault="00000000" w:rsidRPr="00000000" w14:paraId="0000009B">
      <w:pPr>
        <w:pStyle w:val="Heading2"/>
        <w:spacing w:line="360" w:lineRule="auto"/>
        <w:jc w:val="both"/>
        <w:rPr>
          <w:rFonts w:ascii="Times New Roman" w:cs="Times New Roman" w:eastAsia="Times New Roman" w:hAnsi="Times New Roman"/>
          <w:i w:val="0"/>
        </w:rPr>
      </w:pPr>
      <w:bookmarkStart w:colFirst="0" w:colLast="0" w:name="_heading=h.lpq3jgp4xo2z" w:id="12"/>
      <w:bookmarkEnd w:id="12"/>
      <w:r w:rsidDel="00000000" w:rsidR="00000000" w:rsidRPr="00000000">
        <w:rPr>
          <w:rFonts w:ascii="Times New Roman" w:cs="Times New Roman" w:eastAsia="Times New Roman" w:hAnsi="Times New Roman"/>
          <w:i w:val="0"/>
          <w:rtl w:val="0"/>
        </w:rPr>
        <w:t xml:space="preserve">4. </w:t>
      </w:r>
      <w:r w:rsidDel="00000000" w:rsidR="00000000" w:rsidRPr="00000000">
        <w:rPr>
          <w:rFonts w:ascii="Times New Roman" w:cs="Times New Roman" w:eastAsia="Times New Roman" w:hAnsi="Times New Roman"/>
          <w:i w:val="0"/>
          <w:rtl w:val="0"/>
        </w:rPr>
        <w:t xml:space="preserve">Xử lý dữ liệu thiếu</w:t>
      </w:r>
    </w:p>
    <w:p w:rsidR="00000000" w:rsidDel="00000000" w:rsidP="00000000" w:rsidRDefault="00000000" w:rsidRPr="00000000" w14:paraId="0000009C">
      <w:pPr>
        <w:spacing w:line="360" w:lineRule="auto"/>
        <w:jc w:val="both"/>
        <w:rPr>
          <w:sz w:val="28"/>
          <w:szCs w:val="28"/>
        </w:rPr>
      </w:pPr>
      <w:r w:rsidDel="00000000" w:rsidR="00000000" w:rsidRPr="00000000">
        <w:rPr>
          <w:sz w:val="28"/>
          <w:szCs w:val="28"/>
        </w:rPr>
        <w:drawing>
          <wp:inline distB="114300" distT="114300" distL="114300" distR="114300">
            <wp:extent cx="2952750" cy="3390900"/>
            <wp:effectExtent b="0" l="0" r="0" t="0"/>
            <wp:docPr id="213509803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527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line="360" w:lineRule="auto"/>
        <w:jc w:val="center"/>
        <w:rPr>
          <w:sz w:val="28"/>
          <w:szCs w:val="28"/>
        </w:rPr>
      </w:pPr>
      <w:r w:rsidDel="00000000" w:rsidR="00000000" w:rsidRPr="00000000">
        <w:rPr>
          <w:i w:val="1"/>
          <w:sz w:val="28"/>
          <w:szCs w:val="28"/>
          <w:rtl w:val="0"/>
        </w:rPr>
        <w:t xml:space="preserve">Hình II.4: Hình ảnh xử lý dữ liệu thiếu</w:t>
      </w:r>
      <w:r w:rsidDel="00000000" w:rsidR="00000000" w:rsidRPr="00000000">
        <w:rPr>
          <w:rtl w:val="0"/>
        </w:rPr>
      </w:r>
    </w:p>
    <w:p w:rsidR="00000000" w:rsidDel="00000000" w:rsidP="00000000" w:rsidRDefault="00000000" w:rsidRPr="00000000" w14:paraId="0000009E">
      <w:pPr>
        <w:numPr>
          <w:ilvl w:val="0"/>
          <w:numId w:val="9"/>
        </w:numPr>
        <w:shd w:fill="ffffff" w:val="clear"/>
        <w:spacing w:line="360" w:lineRule="auto"/>
        <w:ind w:left="720" w:hanging="360"/>
        <w:jc w:val="both"/>
        <w:rPr>
          <w:sz w:val="28"/>
          <w:szCs w:val="28"/>
          <w:u w:val="none"/>
        </w:rPr>
      </w:pPr>
      <w:r w:rsidDel="00000000" w:rsidR="00000000" w:rsidRPr="00000000">
        <w:rPr>
          <w:sz w:val="28"/>
          <w:szCs w:val="28"/>
          <w:rtl w:val="0"/>
        </w:rPr>
        <w:t xml:space="preserve">Kết quả cho thấy không có giá trị thiếu (NaN).</w:t>
      </w:r>
    </w:p>
    <w:p w:rsidR="00000000" w:rsidDel="00000000" w:rsidP="00000000" w:rsidRDefault="00000000" w:rsidRPr="00000000" w14:paraId="0000009F">
      <w:pPr>
        <w:numPr>
          <w:ilvl w:val="0"/>
          <w:numId w:val="9"/>
        </w:numPr>
        <w:shd w:fill="ffffff" w:val="clear"/>
        <w:spacing w:line="360" w:lineRule="auto"/>
        <w:ind w:left="720" w:hanging="360"/>
        <w:jc w:val="both"/>
        <w:rPr>
          <w:sz w:val="28"/>
          <w:szCs w:val="28"/>
          <w:u w:val="none"/>
        </w:rPr>
      </w:pPr>
      <w:r w:rsidDel="00000000" w:rsidR="00000000" w:rsidRPr="00000000">
        <w:rPr>
          <w:sz w:val="28"/>
          <w:szCs w:val="28"/>
          <w:rtl w:val="0"/>
        </w:rPr>
        <w:t xml:space="preserve">Đây là một tập dữ liệu sạch, có thể tiến hành trực tiếp các bước EDA mà không cần điền giá trị.</w:t>
      </w:r>
    </w:p>
    <w:p w:rsidR="00000000" w:rsidDel="00000000" w:rsidP="00000000" w:rsidRDefault="00000000" w:rsidRPr="00000000" w14:paraId="000000A0">
      <w:pPr>
        <w:pStyle w:val="Heading2"/>
        <w:spacing w:line="360" w:lineRule="auto"/>
        <w:jc w:val="both"/>
        <w:rPr>
          <w:rFonts w:ascii="Times New Roman" w:cs="Times New Roman" w:eastAsia="Times New Roman" w:hAnsi="Times New Roman"/>
          <w:i w:val="0"/>
        </w:rPr>
      </w:pPr>
      <w:bookmarkStart w:colFirst="0" w:colLast="0" w:name="_heading=h.5rcr39u2d9pa" w:id="13"/>
      <w:bookmarkEnd w:id="13"/>
      <w:r w:rsidDel="00000000" w:rsidR="00000000" w:rsidRPr="00000000">
        <w:rPr>
          <w:rFonts w:ascii="Times New Roman" w:cs="Times New Roman" w:eastAsia="Times New Roman" w:hAnsi="Times New Roman"/>
          <w:i w:val="0"/>
          <w:rtl w:val="0"/>
        </w:rPr>
        <w:t xml:space="preserve">5. Thống kê mô tả</w:t>
      </w:r>
    </w:p>
    <w:p w:rsidR="00000000" w:rsidDel="00000000" w:rsidP="00000000" w:rsidRDefault="00000000" w:rsidRPr="00000000" w14:paraId="000000A1">
      <w:pPr>
        <w:spacing w:line="360" w:lineRule="auto"/>
        <w:jc w:val="both"/>
        <w:rPr>
          <w:sz w:val="28"/>
          <w:szCs w:val="28"/>
        </w:rPr>
      </w:pPr>
      <w:r w:rsidDel="00000000" w:rsidR="00000000" w:rsidRPr="00000000">
        <w:rPr>
          <w:sz w:val="28"/>
          <w:szCs w:val="28"/>
        </w:rPr>
        <w:drawing>
          <wp:inline distB="114300" distT="114300" distL="114300" distR="114300">
            <wp:extent cx="5759775" cy="1587500"/>
            <wp:effectExtent b="0" l="0" r="0" t="0"/>
            <wp:docPr id="213509804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597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line="360" w:lineRule="auto"/>
        <w:jc w:val="center"/>
        <w:rPr>
          <w:sz w:val="28"/>
          <w:szCs w:val="28"/>
        </w:rPr>
      </w:pPr>
      <w:r w:rsidDel="00000000" w:rsidR="00000000" w:rsidRPr="00000000">
        <w:rPr>
          <w:i w:val="1"/>
          <w:sz w:val="28"/>
          <w:szCs w:val="28"/>
          <w:rtl w:val="0"/>
        </w:rPr>
        <w:t xml:space="preserve">Hình II.5: Hình ảnh thống kê mô tả</w:t>
      </w:r>
      <w:r w:rsidDel="00000000" w:rsidR="00000000" w:rsidRPr="00000000">
        <w:rPr>
          <w:rtl w:val="0"/>
        </w:rPr>
      </w:r>
    </w:p>
    <w:p w:rsidR="00000000" w:rsidDel="00000000" w:rsidP="00000000" w:rsidRDefault="00000000" w:rsidRPr="00000000" w14:paraId="000000A3">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fixed acidity: Trung bình ~8.3 g/dm³. Độ chua ổn định, ít biến động.</w:t>
      </w:r>
    </w:p>
    <w:p w:rsidR="00000000" w:rsidDel="00000000" w:rsidP="00000000" w:rsidRDefault="00000000" w:rsidRPr="00000000" w14:paraId="000000A4">
      <w:pPr>
        <w:numPr>
          <w:ilvl w:val="0"/>
          <w:numId w:val="15"/>
        </w:numPr>
        <w:shd w:fill="ffffff" w:val="clear"/>
        <w:spacing w:line="360" w:lineRule="auto"/>
        <w:ind w:left="720" w:hanging="360"/>
        <w:jc w:val="both"/>
        <w:rPr>
          <w:sz w:val="28"/>
          <w:szCs w:val="28"/>
          <w:u w:val="none"/>
        </w:rPr>
      </w:pPr>
      <w:sdt>
        <w:sdtPr>
          <w:id w:val="256850799"/>
          <w:tag w:val="goog_rdk_2"/>
        </w:sdtPr>
        <w:sdtContent>
          <w:r w:rsidDel="00000000" w:rsidR="00000000" w:rsidRPr="00000000">
            <w:rPr>
              <w:rFonts w:ascii="Cardo" w:cs="Cardo" w:eastAsia="Cardo" w:hAnsi="Cardo"/>
              <w:sz w:val="28"/>
              <w:szCs w:val="28"/>
              <w:rtl w:val="0"/>
            </w:rPr>
            <w:t xml:space="preserve">volatile acidity: Trung bình 0.53 g/dm³. Cao → có thể tạo mùi giấm nhẹ.</w:t>
          </w:r>
        </w:sdtContent>
      </w:sdt>
    </w:p>
    <w:p w:rsidR="00000000" w:rsidDel="00000000" w:rsidP="00000000" w:rsidRDefault="00000000" w:rsidRPr="00000000" w14:paraId="000000A5">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citric acid: Rất thấp (0.27), góp phần tạo vị “tươi mát”.</w:t>
      </w:r>
    </w:p>
    <w:p w:rsidR="00000000" w:rsidDel="00000000" w:rsidP="00000000" w:rsidRDefault="00000000" w:rsidRPr="00000000" w14:paraId="000000A6">
      <w:pPr>
        <w:numPr>
          <w:ilvl w:val="0"/>
          <w:numId w:val="15"/>
        </w:numPr>
        <w:shd w:fill="ffffff" w:val="clear"/>
        <w:spacing w:line="360" w:lineRule="auto"/>
        <w:ind w:left="720" w:hanging="360"/>
        <w:jc w:val="both"/>
        <w:rPr>
          <w:sz w:val="28"/>
          <w:szCs w:val="28"/>
          <w:u w:val="none"/>
        </w:rPr>
      </w:pPr>
      <w:sdt>
        <w:sdtPr>
          <w:id w:val="-1403272410"/>
          <w:tag w:val="goog_rdk_3"/>
        </w:sdtPr>
        <w:sdtContent>
          <w:r w:rsidDel="00000000" w:rsidR="00000000" w:rsidRPr="00000000">
            <w:rPr>
              <w:rFonts w:ascii="Caudex" w:cs="Caudex" w:eastAsia="Caudex" w:hAnsi="Caudex"/>
              <w:sz w:val="28"/>
              <w:szCs w:val="28"/>
              <w:rtl w:val="0"/>
            </w:rPr>
            <w:t xml:space="preserve">residual sugar: Khoảng 2.5 g/l → rượu khá khô (ít ngọt).</w:t>
          </w:r>
        </w:sdtContent>
      </w:sdt>
    </w:p>
    <w:p w:rsidR="00000000" w:rsidDel="00000000" w:rsidP="00000000" w:rsidRDefault="00000000" w:rsidRPr="00000000" w14:paraId="000000A7">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chlorides:Rất nhỏ (0.08), phù hợp tiêu chuẩn rượu đỏ.</w:t>
      </w:r>
    </w:p>
    <w:p w:rsidR="00000000" w:rsidDel="00000000" w:rsidP="00000000" w:rsidRDefault="00000000" w:rsidRPr="00000000" w14:paraId="000000A8">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free SO₂ / total SO₂: Lượng trung bình thấp, vừa đủ để chống oxi hóa.</w:t>
      </w:r>
    </w:p>
    <w:p w:rsidR="00000000" w:rsidDel="00000000" w:rsidP="00000000" w:rsidRDefault="00000000" w:rsidRPr="00000000" w14:paraId="000000A9">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density:  Khoảng 0.9968 g/cm³, thấp hơn nước → đúng với rượu có cồn.</w:t>
      </w:r>
    </w:p>
    <w:p w:rsidR="00000000" w:rsidDel="00000000" w:rsidP="00000000" w:rsidRDefault="00000000" w:rsidRPr="00000000" w14:paraId="000000AA">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pH: Trung bình 3.31 → môi trường acid, ổn định cho bảo quản.</w:t>
      </w:r>
    </w:p>
    <w:p w:rsidR="00000000" w:rsidDel="00000000" w:rsidP="00000000" w:rsidRDefault="00000000" w:rsidRPr="00000000" w14:paraId="000000AB">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sulphates: Khoảng 0.66 → giúp ổn định rượu và bảo quản.</w:t>
      </w:r>
    </w:p>
    <w:p w:rsidR="00000000" w:rsidDel="00000000" w:rsidP="00000000" w:rsidRDefault="00000000" w:rsidRPr="00000000" w14:paraId="000000AC">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alcohol: Trung bình 10.42%, dao động 8.4–14.9%.</w:t>
      </w:r>
    </w:p>
    <w:p w:rsidR="00000000" w:rsidDel="00000000" w:rsidP="00000000" w:rsidRDefault="00000000" w:rsidRPr="00000000" w14:paraId="000000AD">
      <w:pPr>
        <w:numPr>
          <w:ilvl w:val="0"/>
          <w:numId w:val="15"/>
        </w:numPr>
        <w:shd w:fill="ffffff" w:val="clear"/>
        <w:spacing w:line="360" w:lineRule="auto"/>
        <w:ind w:left="720" w:hanging="360"/>
        <w:jc w:val="both"/>
        <w:rPr>
          <w:sz w:val="28"/>
          <w:szCs w:val="28"/>
          <w:u w:val="none"/>
        </w:rPr>
      </w:pPr>
      <w:r w:rsidDel="00000000" w:rsidR="00000000" w:rsidRPr="00000000">
        <w:rPr>
          <w:sz w:val="28"/>
          <w:szCs w:val="28"/>
          <w:rtl w:val="0"/>
        </w:rPr>
        <w:t xml:space="preserve">quality: Dao động từ 3 đến 8, trung bình 5.64 → phần lớn rượu chất lượng trung bình.</w:t>
      </w:r>
    </w:p>
    <w:p w:rsidR="00000000" w:rsidDel="00000000" w:rsidP="00000000" w:rsidRDefault="00000000" w:rsidRPr="00000000" w14:paraId="000000AE">
      <w:pPr>
        <w:shd w:fill="ffffff" w:val="clear"/>
        <w:spacing w:line="360" w:lineRule="auto"/>
        <w:jc w:val="both"/>
        <w:rPr>
          <w:sz w:val="28"/>
          <w:szCs w:val="28"/>
        </w:rPr>
      </w:pPr>
      <w:r w:rsidDel="00000000" w:rsidR="00000000" w:rsidRPr="00000000">
        <w:rPr>
          <w:sz w:val="28"/>
          <w:szCs w:val="28"/>
          <w:rtl w:val="0"/>
        </w:rPr>
        <w:t xml:space="preserve">Nhận xét tổng quát:</w:t>
      </w:r>
    </w:p>
    <w:p w:rsidR="00000000" w:rsidDel="00000000" w:rsidP="00000000" w:rsidRDefault="00000000" w:rsidRPr="00000000" w14:paraId="000000AF">
      <w:pPr>
        <w:numPr>
          <w:ilvl w:val="0"/>
          <w:numId w:val="13"/>
        </w:numPr>
        <w:shd w:fill="ffffff" w:val="clear"/>
        <w:spacing w:line="360" w:lineRule="auto"/>
        <w:ind w:left="720" w:hanging="360"/>
        <w:jc w:val="both"/>
        <w:rPr>
          <w:sz w:val="28"/>
          <w:szCs w:val="28"/>
          <w:u w:val="none"/>
        </w:rPr>
      </w:pPr>
      <w:r w:rsidDel="00000000" w:rsidR="00000000" w:rsidRPr="00000000">
        <w:rPr>
          <w:sz w:val="28"/>
          <w:szCs w:val="28"/>
          <w:rtl w:val="0"/>
        </w:rPr>
        <w:t xml:space="preserve">Bộ dữ liệu ổn định, ít biến động cực đoan.</w:t>
      </w:r>
    </w:p>
    <w:p w:rsidR="00000000" w:rsidDel="00000000" w:rsidP="00000000" w:rsidRDefault="00000000" w:rsidRPr="00000000" w14:paraId="000000B0">
      <w:pPr>
        <w:numPr>
          <w:ilvl w:val="0"/>
          <w:numId w:val="13"/>
        </w:numPr>
        <w:shd w:fill="ffffff" w:val="clear"/>
        <w:spacing w:line="360" w:lineRule="auto"/>
        <w:ind w:left="720" w:hanging="360"/>
        <w:jc w:val="both"/>
        <w:rPr>
          <w:sz w:val="28"/>
          <w:szCs w:val="28"/>
          <w:u w:val="none"/>
        </w:rPr>
      </w:pPr>
      <w:r w:rsidDel="00000000" w:rsidR="00000000" w:rsidRPr="00000000">
        <w:rPr>
          <w:sz w:val="28"/>
          <w:szCs w:val="28"/>
          <w:rtl w:val="0"/>
        </w:rPr>
        <w:t xml:space="preserve">Rượu trong tập dữ liệu đa số có nồng độ cồn thấp – trung bình, ít đường, acid ổn định → là loại rượu khô, vị hơi chua nhẹ.</w:t>
      </w:r>
    </w:p>
    <w:p w:rsidR="00000000" w:rsidDel="00000000" w:rsidP="00000000" w:rsidRDefault="00000000" w:rsidRPr="00000000" w14:paraId="000000B1">
      <w:pPr>
        <w:pStyle w:val="Heading2"/>
        <w:spacing w:line="360" w:lineRule="auto"/>
        <w:jc w:val="both"/>
        <w:rPr>
          <w:rFonts w:ascii="Times New Roman" w:cs="Times New Roman" w:eastAsia="Times New Roman" w:hAnsi="Times New Roman"/>
          <w:i w:val="0"/>
        </w:rPr>
      </w:pPr>
      <w:bookmarkStart w:colFirst="0" w:colLast="0" w:name="_heading=h.6ldclf76r6u4" w:id="14"/>
      <w:bookmarkEnd w:id="14"/>
      <w:r w:rsidDel="00000000" w:rsidR="00000000" w:rsidRPr="00000000">
        <w:rPr>
          <w:rFonts w:ascii="Times New Roman" w:cs="Times New Roman" w:eastAsia="Times New Roman" w:hAnsi="Times New Roman"/>
          <w:i w:val="0"/>
          <w:rtl w:val="0"/>
        </w:rPr>
        <w:t xml:space="preserve">6. </w:t>
      </w:r>
      <w:r w:rsidDel="00000000" w:rsidR="00000000" w:rsidRPr="00000000">
        <w:rPr>
          <w:rFonts w:ascii="Times New Roman" w:cs="Times New Roman" w:eastAsia="Times New Roman" w:hAnsi="Times New Roman"/>
          <w:i w:val="0"/>
          <w:rtl w:val="0"/>
        </w:rPr>
        <w:t xml:space="preserve">Thống kê theo nhóm chất lượng</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Pr>
        <w:drawing>
          <wp:inline distB="114300" distT="114300" distL="114300" distR="114300">
            <wp:extent cx="5759775" cy="1422400"/>
            <wp:effectExtent b="0" l="0" r="0" t="0"/>
            <wp:docPr id="213509804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977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line="360" w:lineRule="auto"/>
        <w:jc w:val="center"/>
        <w:rPr>
          <w:sz w:val="28"/>
          <w:szCs w:val="28"/>
        </w:rPr>
      </w:pPr>
      <w:r w:rsidDel="00000000" w:rsidR="00000000" w:rsidRPr="00000000">
        <w:rPr>
          <w:i w:val="1"/>
          <w:sz w:val="28"/>
          <w:szCs w:val="28"/>
          <w:rtl w:val="0"/>
        </w:rPr>
        <w:t xml:space="preserve">Hình II.6: Hình ảnh thống kê theo nhóm chất lượng</w:t>
      </w:r>
      <w:r w:rsidDel="00000000" w:rsidR="00000000" w:rsidRPr="00000000">
        <w:rPr>
          <w:rtl w:val="0"/>
        </w:rPr>
      </w:r>
    </w:p>
    <w:p w:rsidR="00000000" w:rsidDel="00000000" w:rsidP="00000000" w:rsidRDefault="00000000" w:rsidRPr="00000000" w14:paraId="000000B4">
      <w:pPr>
        <w:numPr>
          <w:ilvl w:val="0"/>
          <w:numId w:val="5"/>
        </w:numPr>
        <w:shd w:fill="ffffff" w:val="clear"/>
        <w:spacing w:line="360" w:lineRule="auto"/>
        <w:ind w:left="720" w:hanging="360"/>
        <w:jc w:val="both"/>
        <w:rPr>
          <w:sz w:val="28"/>
          <w:szCs w:val="28"/>
          <w:u w:val="none"/>
        </w:rPr>
      </w:pPr>
      <w:r w:rsidDel="00000000" w:rsidR="00000000" w:rsidRPr="00000000">
        <w:rPr>
          <w:sz w:val="28"/>
          <w:szCs w:val="28"/>
          <w:rtl w:val="0"/>
        </w:rPr>
        <w:t xml:space="preserve">Rượu có quality ≥7 có đặc điểm:</w:t>
      </w:r>
    </w:p>
    <w:p w:rsidR="00000000" w:rsidDel="00000000" w:rsidP="00000000" w:rsidRDefault="00000000" w:rsidRPr="00000000" w14:paraId="000000B5">
      <w:pPr>
        <w:numPr>
          <w:ilvl w:val="0"/>
          <w:numId w:val="8"/>
        </w:numPr>
        <w:shd w:fill="ffffff" w:val="clear"/>
        <w:spacing w:line="360" w:lineRule="auto"/>
        <w:ind w:left="1440" w:hanging="360"/>
        <w:jc w:val="both"/>
        <w:rPr>
          <w:sz w:val="28"/>
          <w:szCs w:val="28"/>
          <w:u w:val="none"/>
        </w:rPr>
      </w:pPr>
      <w:r w:rsidDel="00000000" w:rsidR="00000000" w:rsidRPr="00000000">
        <w:rPr>
          <w:sz w:val="28"/>
          <w:szCs w:val="28"/>
          <w:rtl w:val="0"/>
        </w:rPr>
        <w:t xml:space="preserve">Alcohol cao hơn (~12–13%)</w:t>
      </w:r>
    </w:p>
    <w:p w:rsidR="00000000" w:rsidDel="00000000" w:rsidP="00000000" w:rsidRDefault="00000000" w:rsidRPr="00000000" w14:paraId="000000B6">
      <w:pPr>
        <w:numPr>
          <w:ilvl w:val="0"/>
          <w:numId w:val="8"/>
        </w:numPr>
        <w:shd w:fill="ffffff" w:val="clear"/>
        <w:spacing w:line="360" w:lineRule="auto"/>
        <w:ind w:left="1440" w:hanging="360"/>
        <w:jc w:val="both"/>
        <w:rPr>
          <w:sz w:val="28"/>
          <w:szCs w:val="28"/>
          <w:u w:val="none"/>
        </w:rPr>
      </w:pPr>
      <w:sdt>
        <w:sdtPr>
          <w:id w:val="-1181974156"/>
          <w:tag w:val="goog_rdk_4"/>
        </w:sdtPr>
        <w:sdtContent>
          <w:r w:rsidDel="00000000" w:rsidR="00000000" w:rsidRPr="00000000">
            <w:rPr>
              <w:rFonts w:ascii="Caudex" w:cs="Caudex" w:eastAsia="Caudex" w:hAnsi="Caudex"/>
              <w:sz w:val="28"/>
              <w:szCs w:val="28"/>
              <w:rtl w:val="0"/>
            </w:rPr>
            <w:t xml:space="preserve">Volatile acidity thấp hơn (~0.35) → ít mùi giấm</w:t>
          </w:r>
        </w:sdtContent>
      </w:sdt>
    </w:p>
    <w:p w:rsidR="00000000" w:rsidDel="00000000" w:rsidP="00000000" w:rsidRDefault="00000000" w:rsidRPr="00000000" w14:paraId="000000B7">
      <w:pPr>
        <w:numPr>
          <w:ilvl w:val="0"/>
          <w:numId w:val="8"/>
        </w:numPr>
        <w:shd w:fill="ffffff" w:val="clear"/>
        <w:spacing w:line="360" w:lineRule="auto"/>
        <w:ind w:left="1440" w:hanging="360"/>
        <w:jc w:val="both"/>
        <w:rPr>
          <w:sz w:val="28"/>
          <w:szCs w:val="28"/>
          <w:u w:val="none"/>
        </w:rPr>
      </w:pPr>
      <w:sdt>
        <w:sdtPr>
          <w:id w:val="-338877753"/>
          <w:tag w:val="goog_rdk_5"/>
        </w:sdtPr>
        <w:sdtContent>
          <w:r w:rsidDel="00000000" w:rsidR="00000000" w:rsidRPr="00000000">
            <w:rPr>
              <w:rFonts w:ascii="Caudex" w:cs="Caudex" w:eastAsia="Caudex" w:hAnsi="Caudex"/>
              <w:sz w:val="28"/>
              <w:szCs w:val="28"/>
              <w:rtl w:val="0"/>
            </w:rPr>
            <w:t xml:space="preserve">Citric acid cao hơn (~0.4) → vị tươi, cân bằng</w:t>
          </w:r>
        </w:sdtContent>
      </w:sdt>
    </w:p>
    <w:p w:rsidR="00000000" w:rsidDel="00000000" w:rsidP="00000000" w:rsidRDefault="00000000" w:rsidRPr="00000000" w14:paraId="000000B8">
      <w:pPr>
        <w:numPr>
          <w:ilvl w:val="0"/>
          <w:numId w:val="7"/>
        </w:numPr>
        <w:shd w:fill="ffffff" w:val="clear"/>
        <w:spacing w:line="360" w:lineRule="auto"/>
        <w:ind w:left="720" w:hanging="360"/>
        <w:jc w:val="both"/>
        <w:rPr>
          <w:sz w:val="28"/>
          <w:szCs w:val="28"/>
          <w:u w:val="none"/>
        </w:rPr>
      </w:pPr>
      <w:r w:rsidDel="00000000" w:rsidR="00000000" w:rsidRPr="00000000">
        <w:rPr>
          <w:sz w:val="28"/>
          <w:szCs w:val="28"/>
          <w:rtl w:val="0"/>
        </w:rPr>
        <w:t xml:space="preserve">Rượu có quality = 5–&gt;6 có:</w:t>
      </w:r>
    </w:p>
    <w:p w:rsidR="00000000" w:rsidDel="00000000" w:rsidP="00000000" w:rsidRDefault="00000000" w:rsidRPr="00000000" w14:paraId="000000B9">
      <w:pPr>
        <w:numPr>
          <w:ilvl w:val="0"/>
          <w:numId w:val="12"/>
        </w:numPr>
        <w:shd w:fill="ffffff" w:val="clear"/>
        <w:spacing w:line="360" w:lineRule="auto"/>
        <w:ind w:left="1440" w:hanging="360"/>
        <w:jc w:val="both"/>
        <w:rPr>
          <w:sz w:val="28"/>
          <w:szCs w:val="28"/>
          <w:u w:val="none"/>
        </w:rPr>
      </w:pPr>
      <w:r w:rsidDel="00000000" w:rsidR="00000000" w:rsidRPr="00000000">
        <w:rPr>
          <w:sz w:val="28"/>
          <w:szCs w:val="28"/>
          <w:rtl w:val="0"/>
        </w:rPr>
        <w:t xml:space="preserve">Cồn thấp (~9–10%)</w:t>
      </w:r>
    </w:p>
    <w:p w:rsidR="00000000" w:rsidDel="00000000" w:rsidP="00000000" w:rsidRDefault="00000000" w:rsidRPr="00000000" w14:paraId="000000BA">
      <w:pPr>
        <w:numPr>
          <w:ilvl w:val="0"/>
          <w:numId w:val="12"/>
        </w:numPr>
        <w:shd w:fill="ffffff" w:val="clear"/>
        <w:spacing w:line="360" w:lineRule="auto"/>
        <w:ind w:left="1440" w:hanging="360"/>
        <w:jc w:val="both"/>
        <w:rPr>
          <w:sz w:val="28"/>
          <w:szCs w:val="28"/>
          <w:u w:val="none"/>
        </w:rPr>
      </w:pPr>
      <w:r w:rsidDel="00000000" w:rsidR="00000000" w:rsidRPr="00000000">
        <w:rPr>
          <w:sz w:val="28"/>
          <w:szCs w:val="28"/>
          <w:rtl w:val="0"/>
        </w:rPr>
        <w:t xml:space="preserve">Độ acid bay hơi cao hơn</w:t>
      </w:r>
    </w:p>
    <w:p w:rsidR="00000000" w:rsidDel="00000000" w:rsidP="00000000" w:rsidRDefault="00000000" w:rsidRPr="00000000" w14:paraId="000000BB">
      <w:pPr>
        <w:numPr>
          <w:ilvl w:val="0"/>
          <w:numId w:val="12"/>
        </w:numPr>
        <w:shd w:fill="ffffff" w:val="clear"/>
        <w:spacing w:line="360" w:lineRule="auto"/>
        <w:ind w:left="1440" w:hanging="360"/>
        <w:jc w:val="both"/>
        <w:rPr>
          <w:sz w:val="28"/>
          <w:szCs w:val="28"/>
          <w:u w:val="none"/>
        </w:rPr>
      </w:pPr>
      <w:r w:rsidDel="00000000" w:rsidR="00000000" w:rsidRPr="00000000">
        <w:rPr>
          <w:sz w:val="28"/>
          <w:szCs w:val="28"/>
          <w:rtl w:val="0"/>
        </w:rPr>
        <w:t xml:space="preserve">Ít citric acid hơn</w:t>
      </w:r>
    </w:p>
    <w:p w:rsidR="00000000" w:rsidDel="00000000" w:rsidP="00000000" w:rsidRDefault="00000000" w:rsidRPr="00000000" w14:paraId="000000BC">
      <w:pPr>
        <w:shd w:fill="ffffff" w:val="clear"/>
        <w:spacing w:line="360" w:lineRule="auto"/>
        <w:jc w:val="both"/>
        <w:rPr>
          <w:sz w:val="28"/>
          <w:szCs w:val="28"/>
        </w:rPr>
      </w:pPr>
      <w:r w:rsidDel="00000000" w:rsidR="00000000" w:rsidRPr="00000000">
        <w:rPr>
          <w:sz w:val="28"/>
          <w:szCs w:val="28"/>
          <w:rtl w:val="0"/>
        </w:rPr>
        <w:t xml:space="preserve">→ Alcohol và volatile acidity là hai yếu tố ảnh hưởng mạnh nhất đến chất lượng rượu.</w:t>
      </w:r>
    </w:p>
    <w:p w:rsidR="00000000" w:rsidDel="00000000" w:rsidP="00000000" w:rsidRDefault="00000000" w:rsidRPr="00000000" w14:paraId="000000BD">
      <w:pPr>
        <w:pStyle w:val="Heading2"/>
        <w:spacing w:line="360" w:lineRule="auto"/>
        <w:jc w:val="both"/>
        <w:rPr/>
      </w:pPr>
      <w:bookmarkStart w:colFirst="0" w:colLast="0" w:name="_heading=h.fg3nwvxz51h1" w:id="15"/>
      <w:bookmarkEnd w:id="15"/>
      <w:r w:rsidDel="00000000" w:rsidR="00000000" w:rsidRPr="00000000">
        <w:rPr>
          <w:rtl w:val="0"/>
        </w:rPr>
        <w:t xml:space="preserve">7. Trực quan hóa</w:t>
      </w:r>
    </w:p>
    <w:p w:rsidR="00000000" w:rsidDel="00000000" w:rsidP="00000000" w:rsidRDefault="00000000" w:rsidRPr="00000000" w14:paraId="000000BE">
      <w:pPr>
        <w:spacing w:line="360" w:lineRule="auto"/>
        <w:jc w:val="both"/>
        <w:rPr>
          <w:sz w:val="28"/>
          <w:szCs w:val="28"/>
        </w:rPr>
      </w:pPr>
      <w:r w:rsidDel="00000000" w:rsidR="00000000" w:rsidRPr="00000000">
        <w:rPr>
          <w:sz w:val="28"/>
          <w:szCs w:val="28"/>
        </w:rPr>
        <w:drawing>
          <wp:inline distB="114300" distT="114300" distL="114300" distR="114300">
            <wp:extent cx="5438775" cy="4333875"/>
            <wp:effectExtent b="0" l="0" r="0" t="0"/>
            <wp:docPr id="213509804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line="360" w:lineRule="auto"/>
        <w:jc w:val="center"/>
        <w:rPr>
          <w:sz w:val="28"/>
          <w:szCs w:val="28"/>
        </w:rPr>
      </w:pPr>
      <w:r w:rsidDel="00000000" w:rsidR="00000000" w:rsidRPr="00000000">
        <w:rPr>
          <w:i w:val="1"/>
          <w:sz w:val="28"/>
          <w:szCs w:val="28"/>
          <w:rtl w:val="0"/>
        </w:rPr>
        <w:t xml:space="preserve">Hình II.7: Hình ảnh trực quan hóa</w:t>
      </w:r>
      <w:r w:rsidDel="00000000" w:rsidR="00000000" w:rsidRPr="00000000">
        <w:rPr>
          <w:rtl w:val="0"/>
        </w:rPr>
      </w:r>
    </w:p>
    <w:p w:rsidR="00000000" w:rsidDel="00000000" w:rsidP="00000000" w:rsidRDefault="00000000" w:rsidRPr="00000000" w14:paraId="000000C0">
      <w:pPr>
        <w:numPr>
          <w:ilvl w:val="0"/>
          <w:numId w:val="6"/>
        </w:numPr>
        <w:shd w:fill="ffffff" w:val="clear"/>
        <w:spacing w:line="360" w:lineRule="auto"/>
        <w:ind w:left="720" w:hanging="360"/>
        <w:jc w:val="both"/>
        <w:rPr>
          <w:sz w:val="28"/>
          <w:szCs w:val="28"/>
          <w:u w:val="none"/>
        </w:rPr>
      </w:pPr>
      <w:r w:rsidDel="00000000" w:rsidR="00000000" w:rsidRPr="00000000">
        <w:rPr>
          <w:sz w:val="28"/>
          <w:szCs w:val="28"/>
          <w:rtl w:val="0"/>
        </w:rPr>
        <w:t xml:space="preserve">Cột quality=5 và quality=6 chiếm đa số.</w:t>
      </w:r>
    </w:p>
    <w:p w:rsidR="00000000" w:rsidDel="00000000" w:rsidP="00000000" w:rsidRDefault="00000000" w:rsidRPr="00000000" w14:paraId="000000C1">
      <w:pPr>
        <w:numPr>
          <w:ilvl w:val="0"/>
          <w:numId w:val="6"/>
        </w:numPr>
        <w:shd w:fill="ffffff" w:val="clear"/>
        <w:spacing w:line="360" w:lineRule="auto"/>
        <w:ind w:left="720" w:hanging="360"/>
        <w:jc w:val="both"/>
        <w:rPr>
          <w:sz w:val="28"/>
          <w:szCs w:val="28"/>
          <w:u w:val="none"/>
        </w:rPr>
      </w:pPr>
      <w:r w:rsidDel="00000000" w:rsidR="00000000" w:rsidRPr="00000000">
        <w:rPr>
          <w:sz w:val="28"/>
          <w:szCs w:val="28"/>
          <w:rtl w:val="0"/>
        </w:rPr>
        <w:t xml:space="preserve">Rượu có điểm 7–8 (tốt) ít, tạo nên dữ liệu bất cân đối</w:t>
      </w:r>
      <w:r w:rsidDel="00000000" w:rsidR="00000000" w:rsidRPr="00000000">
        <w:rPr>
          <w:rtl w:val="0"/>
        </w:rPr>
      </w:r>
    </w:p>
    <w:p w:rsidR="00000000" w:rsidDel="00000000" w:rsidP="00000000" w:rsidRDefault="00000000" w:rsidRPr="00000000" w14:paraId="000000C2">
      <w:pPr>
        <w:pStyle w:val="Heading1"/>
        <w:spacing w:line="360" w:lineRule="auto"/>
        <w:jc w:val="both"/>
        <w:rPr>
          <w:rFonts w:ascii="Times New Roman" w:cs="Times New Roman" w:eastAsia="Times New Roman" w:hAnsi="Times New Roman"/>
          <w:color w:val="000000"/>
        </w:rPr>
      </w:pPr>
      <w:bookmarkStart w:colFirst="0" w:colLast="0" w:name="_heading=h.2srdqcqlhx5" w:id="16"/>
      <w:bookmarkEnd w:id="16"/>
      <w:r w:rsidDel="00000000" w:rsidR="00000000" w:rsidRPr="00000000">
        <w:rPr>
          <w:rFonts w:ascii="Times New Roman" w:cs="Times New Roman" w:eastAsia="Times New Roman" w:hAnsi="Times New Roman"/>
          <w:color w:val="000000"/>
          <w:rtl w:val="0"/>
        </w:rPr>
        <w:t xml:space="preserve">III. KẾT LUẬN</w:t>
      </w:r>
    </w:p>
    <w:p w:rsidR="00000000" w:rsidDel="00000000" w:rsidP="00000000" w:rsidRDefault="00000000" w:rsidRPr="00000000" w14:paraId="000000C3">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Độ cồn (alcohol) có mối quan hệ tích cực với chất lượng rượu — rượu có nồng độ cồn cao thường được đánh giá điểm chất lượng cao hơn.</w:t>
      </w:r>
    </w:p>
    <w:p w:rsidR="00000000" w:rsidDel="00000000" w:rsidP="00000000" w:rsidRDefault="00000000" w:rsidRPr="00000000" w14:paraId="000000C4">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Độ axit bay hơi (volatile acidity) có mối quan hệ ngược chiều với chất lượng — khi hàm lượng axit bay hơi tăng, rượu dễ có mùi vị gắt, làm giảm chất lượng cảm quan.</w:t>
      </w:r>
    </w:p>
    <w:p w:rsidR="00000000" w:rsidDel="00000000" w:rsidP="00000000" w:rsidRDefault="00000000" w:rsidRPr="00000000" w14:paraId="000000C5">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Axit citric và sunphat (sulphates) góp phần tích cực vào hương vị tươi và khả năng bảo quản của rượu.</w:t>
      </w:r>
    </w:p>
    <w:p w:rsidR="00000000" w:rsidDel="00000000" w:rsidP="00000000" w:rsidRDefault="00000000" w:rsidRPr="00000000" w14:paraId="000000C6">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Các biến như pH, mật độ (density), đường dư (residual sugar) hay chlorides có sự dao động nhỏ, ảnh hưởng ít rõ rệt đến điểm chất lượng.</w:t>
      </w:r>
      <w:r w:rsidDel="00000000" w:rsidR="00000000" w:rsidRPr="00000000">
        <w:rPr>
          <w:rtl w:val="0"/>
        </w:rPr>
      </w:r>
    </w:p>
    <w:p w:rsidR="00000000" w:rsidDel="00000000" w:rsidP="00000000" w:rsidRDefault="00000000" w:rsidRPr="00000000" w14:paraId="000000C7">
      <w:pPr>
        <w:pStyle w:val="Heading1"/>
        <w:spacing w:before="120" w:line="360" w:lineRule="auto"/>
        <w:jc w:val="center"/>
        <w:rPr>
          <w:rFonts w:ascii="Times New Roman" w:cs="Times New Roman" w:eastAsia="Times New Roman" w:hAnsi="Times New Roman"/>
          <w:color w:val="000000"/>
          <w:sz w:val="34"/>
          <w:szCs w:val="34"/>
        </w:rPr>
      </w:pPr>
      <w:bookmarkStart w:colFirst="0" w:colLast="0" w:name="_heading=h.v2ewzgthk3kv" w:id="17"/>
      <w:bookmarkEnd w:id="17"/>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before="120" w:line="360" w:lineRule="auto"/>
        <w:jc w:val="center"/>
        <w:rPr>
          <w:rFonts w:ascii="Times New Roman" w:cs="Times New Roman" w:eastAsia="Times New Roman" w:hAnsi="Times New Roman"/>
          <w:color w:val="000000"/>
          <w:sz w:val="34"/>
          <w:szCs w:val="34"/>
        </w:rPr>
      </w:pPr>
      <w:bookmarkStart w:colFirst="0" w:colLast="0" w:name="_heading=h.bd6z3290hgfj" w:id="18"/>
      <w:bookmarkEnd w:id="18"/>
      <w:r w:rsidDel="00000000" w:rsidR="00000000" w:rsidRPr="00000000">
        <w:rPr>
          <w:rFonts w:ascii="Times New Roman" w:cs="Times New Roman" w:eastAsia="Times New Roman" w:hAnsi="Times New Roman"/>
          <w:color w:val="000000"/>
          <w:sz w:val="34"/>
          <w:szCs w:val="34"/>
          <w:rtl w:val="0"/>
        </w:rPr>
        <w:t xml:space="preserve">TÀI LIỆU THAM KHẢO</w:t>
      </w:r>
    </w:p>
    <w:p w:rsidR="00000000" w:rsidDel="00000000" w:rsidP="00000000" w:rsidRDefault="00000000" w:rsidRPr="00000000" w14:paraId="000000C9">
      <w:pPr>
        <w:tabs>
          <w:tab w:val="left" w:leader="none" w:pos="454"/>
        </w:tabs>
        <w:spacing w:line="360" w:lineRule="auto"/>
        <w:rPr>
          <w:sz w:val="28"/>
          <w:szCs w:val="28"/>
        </w:rPr>
      </w:pPr>
      <w:r w:rsidDel="00000000" w:rsidR="00000000" w:rsidRPr="00000000">
        <w:rPr>
          <w:sz w:val="28"/>
          <w:szCs w:val="28"/>
          <w:rtl w:val="0"/>
        </w:rPr>
        <w:t xml:space="preserve">[1] “Red Wine Quality EDA &amp; Classification,” Kaggle, UCI Machine Learning Repository. </w:t>
      </w:r>
      <w:hyperlink r:id="rId15">
        <w:r w:rsidDel="00000000" w:rsidR="00000000" w:rsidRPr="00000000">
          <w:rPr>
            <w:sz w:val="28"/>
            <w:szCs w:val="28"/>
            <w:rtl w:val="0"/>
          </w:rPr>
          <w:t xml:space="preserve">https://www.kaggle.com/code/eisgandar/red-wine-quality-eda-classification</w:t>
        </w:r>
      </w:hyperlink>
      <w:r w:rsidDel="00000000" w:rsidR="00000000" w:rsidRPr="00000000">
        <w:rPr>
          <w:sz w:val="28"/>
          <w:szCs w:val="28"/>
          <w:rtl w:val="0"/>
        </w:rPr>
        <w:t xml:space="preserve">.</w:t>
      </w:r>
    </w:p>
    <w:p w:rsidR="00000000" w:rsidDel="00000000" w:rsidP="00000000" w:rsidRDefault="00000000" w:rsidRPr="00000000" w14:paraId="000000CA">
      <w:pPr>
        <w:tabs>
          <w:tab w:val="left" w:leader="none" w:pos="454"/>
        </w:tabs>
        <w:spacing w:line="360" w:lineRule="auto"/>
        <w:ind w:left="0" w:firstLine="0"/>
        <w:jc w:val="both"/>
        <w:rPr>
          <w:sz w:val="28"/>
          <w:szCs w:val="28"/>
        </w:rPr>
      </w:pPr>
      <w:r w:rsidDel="00000000" w:rsidR="00000000" w:rsidRPr="00000000">
        <w:rPr>
          <w:sz w:val="28"/>
          <w:szCs w:val="28"/>
          <w:rtl w:val="0"/>
        </w:rPr>
        <w:t xml:space="preserve">[Truy cập: 10-10-2025].</w:t>
      </w:r>
    </w:p>
    <w:p w:rsidR="00000000" w:rsidDel="00000000" w:rsidP="00000000" w:rsidRDefault="00000000" w:rsidRPr="00000000" w14:paraId="000000CB">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CC">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CD">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CE">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CF">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0">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1">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2">
      <w:pPr>
        <w:tabs>
          <w:tab w:val="left" w:leader="none" w:pos="454"/>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3">
      <w:pPr>
        <w:tabs>
          <w:tab w:val="left" w:leader="none" w:pos="454"/>
        </w:tabs>
        <w:spacing w:line="360" w:lineRule="auto"/>
        <w:ind w:left="0" w:firstLine="0"/>
        <w:jc w:val="both"/>
        <w:rPr>
          <w:sz w:val="28"/>
          <w:szCs w:val="28"/>
        </w:rPr>
      </w:pPr>
      <w:r w:rsidDel="00000000" w:rsidR="00000000" w:rsidRPr="00000000">
        <w:rPr>
          <w:rtl w:val="0"/>
        </w:rPr>
      </w:r>
    </w:p>
    <w:sectPr>
      <w:headerReference r:id="rId16" w:type="default"/>
      <w:footerReference r:id="rId17" w:type="default"/>
      <w:type w:val="nextPage"/>
      <w:pgSz w:h="16840" w:w="11907" w:orient="portrait"/>
      <w:pgMar w:bottom="1418" w:top="1418" w:left="1701" w:right="1134" w:header="1020" w:footer="68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276" w:lineRule="auto"/>
    </w:pPr>
    <w:rPr>
      <w:rFonts w:ascii="Arial" w:cs="Arial" w:eastAsia="Arial" w:hAnsi="Arial"/>
      <w:b w:val="1"/>
      <w:color w:val="365f9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spacing w:before="120" w:lineRule="auto"/>
    </w:pPr>
    <w:rPr>
      <w:b w:val="1"/>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Normal" w:default="1">
    <w:name w:val="normal"/>
  </w:style>
  <w:style w:type="table" w:styleId="TableNormal" w:default="1">
    <w:name w:val="Table Normal"/>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64F88"/>
    <w:pPr>
      <w:ind w:left="720"/>
      <w:contextualSpacing w:val="1"/>
    </w:pPr>
  </w:style>
  <w:style w:type="paragraph" w:styleId="Header">
    <w:name w:val="header"/>
    <w:basedOn w:val="Normal"/>
    <w:link w:val="HeaderChar"/>
    <w:uiPriority w:val="99"/>
    <w:unhideWhenUsed w:val="1"/>
    <w:rsid w:val="00351C38"/>
    <w:pPr>
      <w:tabs>
        <w:tab w:val="center" w:pos="4680"/>
        <w:tab w:val="right" w:pos="9360"/>
      </w:tabs>
    </w:pPr>
  </w:style>
  <w:style w:type="character" w:styleId="HeaderChar" w:customStyle="1">
    <w:name w:val="Header Char"/>
    <w:basedOn w:val="DefaultParagraphFont"/>
    <w:link w:val="Header"/>
    <w:uiPriority w:val="99"/>
    <w:rsid w:val="00351C38"/>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351C38"/>
    <w:pPr>
      <w:tabs>
        <w:tab w:val="center" w:pos="4680"/>
        <w:tab w:val="right" w:pos="9360"/>
      </w:tabs>
    </w:pPr>
  </w:style>
  <w:style w:type="character" w:styleId="FooterChar" w:customStyle="1">
    <w:name w:val="Footer Char"/>
    <w:basedOn w:val="DefaultParagraphFont"/>
    <w:link w:val="Footer"/>
    <w:uiPriority w:val="99"/>
    <w:rsid w:val="00351C38"/>
    <w:rPr>
      <w:rFonts w:ascii="Times New Roman" w:cs="Times New Roman" w:eastAsia="Times New Roman" w:hAnsi="Times New Roman"/>
      <w:sz w:val="24"/>
      <w:szCs w:val="24"/>
    </w:rPr>
  </w:style>
  <w:style w:type="character" w:styleId="PlaceholderText">
    <w:name w:val="Placeholder Text"/>
    <w:basedOn w:val="DefaultParagraphFont"/>
    <w:uiPriority w:val="99"/>
    <w:semiHidden w:val="1"/>
    <w:rsid w:val="009C7339"/>
    <w:rPr>
      <w:color w:val="808080"/>
    </w:rPr>
  </w:style>
  <w:style w:type="paragraph" w:styleId="Default" w:customStyle="1">
    <w:name w:val="Default"/>
    <w:link w:val="DefaultChar"/>
    <w:rsid w:val="00D1508C"/>
    <w:pPr>
      <w:autoSpaceDE w:val="0"/>
      <w:autoSpaceDN w:val="0"/>
      <w:adjustRightInd w:val="0"/>
    </w:pPr>
    <w:rPr>
      <w:rFonts w:ascii="Arial" w:cs="Arial" w:hAnsi="Arial"/>
      <w:color w:val="000000"/>
      <w:sz w:val="24"/>
      <w:szCs w:val="24"/>
    </w:rPr>
  </w:style>
  <w:style w:type="table" w:styleId="TableGrid">
    <w:name w:val="Table Grid"/>
    <w:basedOn w:val="TableNormal"/>
    <w:uiPriority w:val="39"/>
    <w:rsid w:val="00985CD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950C45"/>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1Char" w:customStyle="1">
    <w:name w:val="Heading 1 Char"/>
    <w:basedOn w:val="DefaultParagraphFont"/>
    <w:link w:val="Heading1"/>
    <w:rsid w:val="0040728D"/>
    <w:rPr>
      <w:rFonts w:ascii="Arial" w:cs="Arial" w:eastAsia="Times New Roman" w:hAnsi="Arial"/>
      <w:b w:val="1"/>
      <w:bCs w:val="1"/>
      <w:color w:val="365f91"/>
      <w:sz w:val="28"/>
      <w:szCs w:val="28"/>
    </w:rPr>
  </w:style>
  <w:style w:type="character" w:styleId="Heading2Char" w:customStyle="1">
    <w:name w:val="Heading 2 Char"/>
    <w:basedOn w:val="DefaultParagraphFont"/>
    <w:link w:val="Heading2"/>
    <w:rsid w:val="0040728D"/>
    <w:rPr>
      <w:rFonts w:ascii="Arial" w:cs="Arial" w:eastAsia="Times New Roman" w:hAnsi="Arial"/>
      <w:b w:val="1"/>
      <w:bCs w:val="1"/>
      <w:i w:val="1"/>
      <w:iCs w:val="1"/>
      <w:sz w:val="28"/>
      <w:szCs w:val="28"/>
    </w:rPr>
  </w:style>
  <w:style w:type="character" w:styleId="Heading3Char" w:customStyle="1">
    <w:name w:val="Heading 3 Char"/>
    <w:basedOn w:val="DefaultParagraphFont"/>
    <w:link w:val="Heading3"/>
    <w:rsid w:val="0040728D"/>
    <w:rPr>
      <w:rFonts w:ascii="Arial" w:cs="Arial" w:eastAsia="Times New Roman" w:hAnsi="Arial"/>
      <w:b w:val="1"/>
      <w:bCs w:val="1"/>
      <w:sz w:val="26"/>
      <w:szCs w:val="26"/>
    </w:rPr>
  </w:style>
  <w:style w:type="character" w:styleId="Heading4Char" w:customStyle="1">
    <w:name w:val="Heading 4 Char"/>
    <w:basedOn w:val="DefaultParagraphFont"/>
    <w:link w:val="Heading4"/>
    <w:rsid w:val="0040728D"/>
    <w:rPr>
      <w:rFonts w:ascii="Times New Roman" w:cs="Times New Roman" w:eastAsia="Times New Roman" w:hAnsi="Times New Roman"/>
      <w:b w:val="1"/>
      <w:bCs w:val="1"/>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styleId="1CharCharCharChar" w:customStyle="1">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val="1"/>
    <w:rsid w:val="0040728D"/>
    <w:pPr>
      <w:pBdr>
        <w:bottom w:color="auto" w:space="1" w:sz="6" w:val="single"/>
      </w:pBdr>
      <w:jc w:val="center"/>
    </w:pPr>
    <w:rPr>
      <w:rFonts w:ascii="Arial" w:cs="Arial" w:hAnsi="Arial"/>
      <w:vanish w:val="1"/>
      <w:sz w:val="16"/>
      <w:szCs w:val="16"/>
    </w:rPr>
  </w:style>
  <w:style w:type="character" w:styleId="z-TopofFormChar" w:customStyle="1">
    <w:name w:val="z-Top of Form Char"/>
    <w:basedOn w:val="DefaultParagraphFont"/>
    <w:link w:val="z-TopofForm"/>
    <w:rsid w:val="0040728D"/>
    <w:rPr>
      <w:rFonts w:ascii="Arial" w:cs="Arial" w:eastAsia="Times New Roman" w:hAnsi="Arial"/>
      <w:vanish w:val="1"/>
      <w:sz w:val="16"/>
      <w:szCs w:val="16"/>
    </w:rPr>
  </w:style>
  <w:style w:type="paragraph" w:styleId="z-BottomofForm">
    <w:name w:val="HTML Bottom of Form"/>
    <w:basedOn w:val="Normal"/>
    <w:next w:val="Normal"/>
    <w:link w:val="z-BottomofFormChar"/>
    <w:hidden w:val="1"/>
    <w:rsid w:val="0040728D"/>
    <w:pPr>
      <w:pBdr>
        <w:top w:color="auto" w:space="1" w:sz="6" w:val="single"/>
      </w:pBdr>
      <w:jc w:val="center"/>
    </w:pPr>
    <w:rPr>
      <w:rFonts w:ascii="Arial" w:cs="Arial" w:hAnsi="Arial"/>
      <w:vanish w:val="1"/>
      <w:sz w:val="16"/>
      <w:szCs w:val="16"/>
    </w:rPr>
  </w:style>
  <w:style w:type="character" w:styleId="z-BottomofFormChar" w:customStyle="1">
    <w:name w:val="z-Bottom of Form Char"/>
    <w:basedOn w:val="DefaultParagraphFont"/>
    <w:link w:val="z-BottomofForm"/>
    <w:rsid w:val="0040728D"/>
    <w:rPr>
      <w:rFonts w:ascii="Arial" w:cs="Arial" w:eastAsia="Times New Roman" w:hAnsi="Arial"/>
      <w:vanish w:val="1"/>
      <w:sz w:val="16"/>
      <w:szCs w:val="16"/>
    </w:rPr>
  </w:style>
  <w:style w:type="paragraph" w:styleId="Style2" w:customStyle="1">
    <w:name w:val="Style2"/>
    <w:basedOn w:val="Normal"/>
    <w:rsid w:val="0040728D"/>
    <w:pPr>
      <w:tabs>
        <w:tab w:val="num" w:pos="720"/>
      </w:tabs>
    </w:pPr>
  </w:style>
  <w:style w:type="paragraph" w:styleId="6" w:customStyle="1">
    <w:name w:val="6"/>
    <w:basedOn w:val="Normal"/>
    <w:rsid w:val="0040728D"/>
    <w:pPr>
      <w:numPr>
        <w:numId w:val="1"/>
      </w:numPr>
      <w:jc w:val="both"/>
    </w:pPr>
    <w:rPr>
      <w:b w:val="1"/>
    </w:rPr>
  </w:style>
  <w:style w:type="paragraph" w:styleId="LAMA" w:customStyle="1">
    <w:name w:val="LAMA"/>
    <w:basedOn w:val="Normal"/>
    <w:rsid w:val="0040728D"/>
    <w:pPr>
      <w:numPr>
        <w:numId w:val="2"/>
      </w:numPr>
      <w:jc w:val="both"/>
    </w:pPr>
    <w:rPr>
      <w:b w:val="1"/>
    </w:rPr>
  </w:style>
  <w:style w:type="paragraph" w:styleId="P15" w:customStyle="1">
    <w:name w:val="P15"/>
    <w:basedOn w:val="Normal"/>
    <w:rsid w:val="0040728D"/>
    <w:pPr>
      <w:numPr>
        <w:numId w:val="3"/>
      </w:numPr>
      <w:jc w:val="both"/>
    </w:pPr>
    <w:rPr>
      <w:b w:val="1"/>
    </w:rPr>
  </w:style>
  <w:style w:type="paragraph" w:styleId="C112" w:customStyle="1">
    <w:name w:val="C112"/>
    <w:basedOn w:val="Normal"/>
    <w:rsid w:val="0040728D"/>
    <w:pPr>
      <w:numPr>
        <w:ilvl w:val="2"/>
        <w:numId w:val="4"/>
      </w:numPr>
      <w:jc w:val="both"/>
    </w:pPr>
    <w:rPr>
      <w:b w:val="1"/>
    </w:rPr>
  </w:style>
  <w:style w:type="paragraph" w:styleId="C12" w:customStyle="1">
    <w:name w:val="C12"/>
    <w:basedOn w:val="Normal"/>
    <w:rsid w:val="0040728D"/>
    <w:pPr>
      <w:numPr>
        <w:ilvl w:val="1"/>
        <w:numId w:val="4"/>
      </w:numPr>
      <w:jc w:val="both"/>
    </w:pPr>
    <w:rPr>
      <w:b w:val="1"/>
    </w:rPr>
  </w:style>
  <w:style w:type="paragraph" w:styleId="C212" w:customStyle="1">
    <w:name w:val="C212"/>
    <w:basedOn w:val="Normal"/>
    <w:rsid w:val="0040728D"/>
    <w:pPr>
      <w:numPr>
        <w:ilvl w:val="2"/>
        <w:numId w:val="5"/>
      </w:numPr>
    </w:pPr>
    <w:rPr>
      <w:b w:val="1"/>
    </w:rPr>
  </w:style>
  <w:style w:type="paragraph" w:styleId="C22" w:customStyle="1">
    <w:name w:val="C22"/>
    <w:basedOn w:val="Normal"/>
    <w:rsid w:val="0040728D"/>
    <w:pPr>
      <w:numPr>
        <w:ilvl w:val="1"/>
        <w:numId w:val="5"/>
      </w:numPr>
      <w:jc w:val="both"/>
    </w:pPr>
    <w:rPr>
      <w:b w:val="1"/>
    </w:rPr>
  </w:style>
  <w:style w:type="paragraph" w:styleId="C222" w:customStyle="1">
    <w:name w:val="C222"/>
    <w:basedOn w:val="Normal"/>
    <w:rsid w:val="0040728D"/>
    <w:pPr>
      <w:numPr>
        <w:ilvl w:val="2"/>
        <w:numId w:val="6"/>
      </w:numPr>
      <w:jc w:val="both"/>
    </w:pPr>
    <w:rPr>
      <w:b w:val="1"/>
    </w:rPr>
  </w:style>
  <w:style w:type="paragraph" w:styleId="C2221" w:customStyle="1">
    <w:name w:val="C2221"/>
    <w:basedOn w:val="Normal"/>
    <w:rsid w:val="0040728D"/>
    <w:pPr>
      <w:numPr>
        <w:ilvl w:val="3"/>
        <w:numId w:val="6"/>
      </w:numPr>
      <w:jc w:val="both"/>
    </w:pPr>
    <w:rPr>
      <w:b w:val="1"/>
    </w:rPr>
  </w:style>
  <w:style w:type="paragraph" w:styleId="C2222" w:customStyle="1">
    <w:name w:val="C2222"/>
    <w:basedOn w:val="Normal"/>
    <w:rsid w:val="0040728D"/>
    <w:pPr>
      <w:numPr>
        <w:ilvl w:val="3"/>
        <w:numId w:val="7"/>
      </w:numPr>
      <w:tabs>
        <w:tab w:val="left" w:pos="1560"/>
      </w:tabs>
      <w:jc w:val="both"/>
    </w:pPr>
    <w:rPr>
      <w:b w:val="1"/>
    </w:rPr>
  </w:style>
  <w:style w:type="paragraph" w:styleId="C24" w:customStyle="1">
    <w:name w:val="C24"/>
    <w:basedOn w:val="Normal"/>
    <w:rsid w:val="0040728D"/>
    <w:pPr>
      <w:numPr>
        <w:ilvl w:val="2"/>
        <w:numId w:val="7"/>
      </w:numPr>
      <w:tabs>
        <w:tab w:val="left" w:pos="3052"/>
      </w:tabs>
      <w:jc w:val="both"/>
    </w:pPr>
    <w:rPr>
      <w:b w:val="1"/>
    </w:rPr>
  </w:style>
  <w:style w:type="character" w:styleId="Emphasis">
    <w:name w:val="Emphasis"/>
    <w:basedOn w:val="DefaultParagraphFont"/>
    <w:qFormat w:val="1"/>
    <w:rsid w:val="0040728D"/>
    <w:rPr>
      <w:i w:val="1"/>
      <w:iCs w:val="1"/>
    </w:rPr>
  </w:style>
  <w:style w:type="character" w:styleId="Heading5Char" w:customStyle="1">
    <w:name w:val="Heading 5 Char"/>
    <w:basedOn w:val="DefaultParagraphFont"/>
    <w:link w:val="Heading5"/>
    <w:uiPriority w:val="9"/>
    <w:semiHidden w:val="1"/>
    <w:rsid w:val="00AE1F22"/>
    <w:rPr>
      <w:rFonts w:asciiTheme="majorHAnsi" w:cstheme="majorBidi" w:eastAsiaTheme="majorEastAsia" w:hAnsiTheme="majorHAnsi"/>
      <w:color w:val="2e74b5" w:themeColor="accent1" w:themeShade="0000BF"/>
      <w:sz w:val="24"/>
      <w:szCs w:val="24"/>
    </w:rPr>
  </w:style>
  <w:style w:type="paragraph" w:styleId="Cap1" w:customStyle="1">
    <w:name w:val="Cap 1"/>
    <w:basedOn w:val="Normal"/>
    <w:link w:val="Cap1Char"/>
    <w:qFormat w:val="1"/>
    <w:rsid w:val="00845912"/>
    <w:pPr>
      <w:spacing w:before="120" w:line="360" w:lineRule="auto"/>
      <w:jc w:val="center"/>
      <w:outlineLvl w:val="1"/>
    </w:pPr>
    <w:rPr>
      <w:b w:val="1"/>
      <w:caps w:val="1"/>
      <w:sz w:val="34"/>
    </w:rPr>
  </w:style>
  <w:style w:type="paragraph" w:styleId="Cap2" w:customStyle="1">
    <w:name w:val="Cap 2"/>
    <w:basedOn w:val="Cap1"/>
    <w:link w:val="Cap2Char"/>
    <w:qFormat w:val="1"/>
    <w:rsid w:val="00E32F2D"/>
    <w:pPr>
      <w:jc w:val="both"/>
      <w:outlineLvl w:val="2"/>
    </w:pPr>
    <w:rPr>
      <w:caps w:val="0"/>
      <w:sz w:val="26"/>
    </w:rPr>
  </w:style>
  <w:style w:type="character" w:styleId="Cap1Char" w:customStyle="1">
    <w:name w:val="Cap 1 Char"/>
    <w:basedOn w:val="DefaultParagraphFont"/>
    <w:link w:val="Cap1"/>
    <w:rsid w:val="00845912"/>
    <w:rPr>
      <w:rFonts w:ascii="Times New Roman" w:cs="Times New Roman" w:hAnsi="Times New Roman"/>
      <w:b w:val="1"/>
      <w:caps w:val="1"/>
      <w:sz w:val="34"/>
      <w:szCs w:val="26"/>
      <w:lang w:val="vi-VN"/>
    </w:rPr>
  </w:style>
  <w:style w:type="paragraph" w:styleId="Cap3" w:customStyle="1">
    <w:name w:val="Cap 3"/>
    <w:basedOn w:val="Default"/>
    <w:next w:val="Cap2"/>
    <w:link w:val="Cap3Char"/>
    <w:qFormat w:val="1"/>
    <w:rsid w:val="00E32F2D"/>
    <w:pPr>
      <w:spacing w:before="120" w:line="360" w:lineRule="auto"/>
      <w:jc w:val="both"/>
      <w:outlineLvl w:val="3"/>
    </w:pPr>
    <w:rPr>
      <w:rFonts w:ascii="Times New Roman" w:cs="Times New Roman" w:hAnsi="Times New Roman"/>
      <w:b w:val="1"/>
      <w:color w:val="auto"/>
      <w:sz w:val="26"/>
      <w:szCs w:val="26"/>
    </w:rPr>
  </w:style>
  <w:style w:type="character" w:styleId="Cap2Char" w:customStyle="1">
    <w:name w:val="Cap 2 Char"/>
    <w:basedOn w:val="Cap1Char"/>
    <w:link w:val="Cap2"/>
    <w:rsid w:val="00E32F2D"/>
    <w:rPr>
      <w:rFonts w:ascii="Times New Roman" w:cs="Times New Roman" w:hAnsi="Times New Roman"/>
      <w:b w:val="1"/>
      <w:caps w:val="0"/>
      <w:sz w:val="34"/>
      <w:szCs w:val="26"/>
      <w:lang w:val="vi-VN"/>
    </w:rPr>
  </w:style>
  <w:style w:type="paragraph" w:styleId="Cap4" w:customStyle="1">
    <w:name w:val="Cap 4"/>
    <w:basedOn w:val="Cap3"/>
    <w:link w:val="Cap4Char"/>
    <w:qFormat w:val="1"/>
    <w:rsid w:val="00E32F2D"/>
    <w:pPr>
      <w:outlineLvl w:val="4"/>
    </w:pPr>
  </w:style>
  <w:style w:type="character" w:styleId="DefaultChar" w:customStyle="1">
    <w:name w:val="Default Char"/>
    <w:basedOn w:val="DefaultParagraphFont"/>
    <w:link w:val="Default"/>
    <w:rsid w:val="00FD21E9"/>
    <w:rPr>
      <w:rFonts w:ascii="Arial" w:cs="Arial" w:eastAsia="Times New Roman" w:hAnsi="Arial"/>
      <w:color w:val="000000"/>
      <w:sz w:val="24"/>
      <w:szCs w:val="24"/>
    </w:rPr>
  </w:style>
  <w:style w:type="character" w:styleId="Cap3Char" w:customStyle="1">
    <w:name w:val="Cap 3 Char"/>
    <w:basedOn w:val="DefaultChar"/>
    <w:link w:val="Cap3"/>
    <w:rsid w:val="00E32F2D"/>
    <w:rPr>
      <w:rFonts w:ascii="Times New Roman" w:cs="Times New Roman" w:eastAsia="Times New Roman" w:hAnsi="Times New Roman"/>
      <w:b w:val="1"/>
      <w:color w:val="000000"/>
      <w:sz w:val="26"/>
      <w:szCs w:val="26"/>
      <w:lang w:val="vi-VN"/>
    </w:rPr>
  </w:style>
  <w:style w:type="paragraph" w:styleId="Hinh" w:customStyle="1">
    <w:name w:val="Hinh"/>
    <w:basedOn w:val="Normal"/>
    <w:link w:val="HinhChar"/>
    <w:qFormat w:val="1"/>
    <w:rsid w:val="00E32F2D"/>
    <w:pPr>
      <w:spacing w:after="240"/>
      <w:jc w:val="center"/>
    </w:pPr>
    <w:rPr>
      <w:b w:val="1"/>
      <w:sz w:val="22"/>
    </w:rPr>
  </w:style>
  <w:style w:type="character" w:styleId="Cap4Char" w:customStyle="1">
    <w:name w:val="Cap 4 Char"/>
    <w:basedOn w:val="Cap3Char"/>
    <w:link w:val="Cap4"/>
    <w:rsid w:val="00E32F2D"/>
    <w:rPr>
      <w:rFonts w:ascii="Times New Roman" w:cs="Times New Roman" w:eastAsia="Times New Roman" w:hAnsi="Times New Roman"/>
      <w:b w:val="1"/>
      <w:color w:val="000000"/>
      <w:sz w:val="26"/>
      <w:szCs w:val="26"/>
      <w:lang w:val="vi-VN"/>
    </w:rPr>
  </w:style>
  <w:style w:type="paragraph" w:styleId="Bang" w:customStyle="1">
    <w:name w:val="Bang"/>
    <w:link w:val="BangChar"/>
    <w:qFormat w:val="1"/>
    <w:rsid w:val="00E32F2D"/>
    <w:pPr>
      <w:spacing w:after="80" w:before="120"/>
      <w:jc w:val="center"/>
    </w:pPr>
    <w:rPr>
      <w:b w:val="1"/>
    </w:rPr>
  </w:style>
  <w:style w:type="character" w:styleId="HinhChar" w:customStyle="1">
    <w:name w:val="Hinh Char"/>
    <w:basedOn w:val="DefaultParagraphFont"/>
    <w:link w:val="Hinh"/>
    <w:rsid w:val="00E32F2D"/>
    <w:rPr>
      <w:rFonts w:ascii="Times New Roman" w:cs="Times New Roman" w:hAnsi="Times New Roman"/>
      <w:b w:val="1"/>
      <w:szCs w:val="26"/>
      <w:lang w:val="vi-VN"/>
    </w:rPr>
  </w:style>
  <w:style w:type="paragraph" w:styleId="Doan" w:customStyle="1">
    <w:name w:val="Doan"/>
    <w:link w:val="DoanChar"/>
    <w:qFormat w:val="1"/>
    <w:rsid w:val="00E32F2D"/>
    <w:pPr>
      <w:spacing w:line="360" w:lineRule="auto"/>
      <w:ind w:firstLine="720"/>
      <w:jc w:val="both"/>
    </w:pPr>
  </w:style>
  <w:style w:type="character" w:styleId="BangChar" w:customStyle="1">
    <w:name w:val="Bang Char"/>
    <w:basedOn w:val="HinhChar"/>
    <w:link w:val="Bang"/>
    <w:rsid w:val="00E32F2D"/>
    <w:rPr>
      <w:rFonts w:ascii="Times New Roman" w:cs="Times New Roman" w:hAnsi="Times New Roman"/>
      <w:b w:val="1"/>
      <w:szCs w:val="26"/>
      <w:lang w:val="vi-VN"/>
    </w:rPr>
  </w:style>
  <w:style w:type="paragraph" w:styleId="Trong" w:customStyle="1">
    <w:name w:val="Trong"/>
    <w:basedOn w:val="Normal"/>
    <w:link w:val="TrongChar"/>
    <w:qFormat w:val="1"/>
    <w:rsid w:val="00FD21E9"/>
    <w:pPr>
      <w:jc w:val="both"/>
    </w:pPr>
  </w:style>
  <w:style w:type="character" w:styleId="DoanChar" w:customStyle="1">
    <w:name w:val="Doan Char"/>
    <w:basedOn w:val="BangChar"/>
    <w:link w:val="Doan"/>
    <w:rsid w:val="00E32F2D"/>
    <w:rPr>
      <w:rFonts w:ascii="Times New Roman" w:cs="Times New Roman" w:hAnsi="Times New Roman"/>
      <w:b w:val="0"/>
      <w:sz w:val="26"/>
      <w:szCs w:val="26"/>
      <w:lang w:val="vi-VN"/>
    </w:rPr>
  </w:style>
  <w:style w:type="paragraph" w:styleId="TempHinh" w:customStyle="1">
    <w:name w:val="Temp Hinh"/>
    <w:basedOn w:val="Doan"/>
    <w:link w:val="TempHinhChar"/>
    <w:qFormat w:val="1"/>
    <w:rsid w:val="00032D84"/>
    <w:pPr>
      <w:ind w:firstLine="0"/>
      <w:jc w:val="center"/>
    </w:pPr>
    <w:rPr>
      <w:noProof w:val="1"/>
      <w:lang w:eastAsia="vi-VN"/>
    </w:rPr>
  </w:style>
  <w:style w:type="character" w:styleId="TrongChar" w:customStyle="1">
    <w:name w:val="Trong Char"/>
    <w:basedOn w:val="DefaultParagraphFont"/>
    <w:link w:val="Trong"/>
    <w:rsid w:val="00FD21E9"/>
    <w:rPr>
      <w:rFonts w:ascii="Times New Roman" w:cs="Times New Roman" w:hAnsi="Times New Roman"/>
      <w:sz w:val="26"/>
      <w:szCs w:val="26"/>
      <w:lang w:val="vi-VN"/>
    </w:rPr>
  </w:style>
  <w:style w:type="character" w:styleId="TempHinhChar" w:customStyle="1">
    <w:name w:val="Temp Hinh Char"/>
    <w:basedOn w:val="DoanChar"/>
    <w:link w:val="TempHinh"/>
    <w:rsid w:val="00032D84"/>
    <w:rPr>
      <w:rFonts w:ascii="Times New Roman" w:cs="Times New Roman" w:hAnsi="Times New Roman"/>
      <w:b w:val="0"/>
      <w:i w:val="0"/>
      <w:noProof w:val="1"/>
      <w:sz w:val="26"/>
      <w:szCs w:val="26"/>
      <w:lang w:eastAsia="vi-VN" w:val="vi-VN"/>
    </w:rPr>
  </w:style>
  <w:style w:type="character" w:styleId="TitleChar" w:customStyle="1">
    <w:name w:val="Title Char"/>
    <w:basedOn w:val="DefaultParagraphFont"/>
    <w:link w:val="Title"/>
    <w:uiPriority w:val="10"/>
    <w:rsid w:val="00B069AD"/>
    <w:rPr>
      <w:rFonts w:asciiTheme="majorHAnsi" w:cstheme="majorBidi" w:eastAsiaTheme="majorEastAsia" w:hAnsiTheme="majorHAnsi"/>
      <w:spacing w:val="-10"/>
      <w:kern w:val="28"/>
      <w:sz w:val="56"/>
      <w:szCs w:val="56"/>
    </w:rPr>
  </w:style>
  <w:style w:type="paragraph" w:styleId="TOC1">
    <w:name w:val="toc 1"/>
    <w:basedOn w:val="Normal"/>
    <w:next w:val="Normal"/>
    <w:autoRedefine w:val="1"/>
    <w:uiPriority w:val="39"/>
    <w:unhideWhenUsed w:val="1"/>
    <w:rsid w:val="00845912"/>
    <w:pPr>
      <w:tabs>
        <w:tab w:val="right" w:leader="dot" w:pos="9395"/>
      </w:tabs>
    </w:pPr>
    <w:rPr>
      <w:i w:val="1"/>
    </w:rPr>
  </w:style>
  <w:style w:type="paragraph" w:styleId="TOC2">
    <w:name w:val="toc 2"/>
    <w:basedOn w:val="Normal"/>
    <w:next w:val="Normal"/>
    <w:autoRedefine w:val="1"/>
    <w:uiPriority w:val="39"/>
    <w:unhideWhenUsed w:val="1"/>
    <w:rsid w:val="00845912"/>
    <w:pPr>
      <w:tabs>
        <w:tab w:val="right" w:leader="dot" w:pos="9395"/>
      </w:tabs>
      <w:spacing w:before="240"/>
      <w:contextualSpacing w:val="1"/>
    </w:pPr>
    <w:rPr>
      <w:b w:val="1"/>
      <w:caps w:val="1"/>
    </w:rPr>
  </w:style>
  <w:style w:type="paragraph" w:styleId="TOC3">
    <w:name w:val="toc 3"/>
    <w:basedOn w:val="Normal"/>
    <w:next w:val="Normal"/>
    <w:autoRedefine w:val="1"/>
    <w:uiPriority w:val="39"/>
    <w:unhideWhenUsed w:val="1"/>
    <w:rsid w:val="007A0412"/>
    <w:pPr>
      <w:spacing w:after="60"/>
      <w:ind w:left="238"/>
      <w:contextualSpacing w:val="1"/>
    </w:pPr>
    <w:rPr>
      <w:i w:val="1"/>
    </w:rPr>
  </w:style>
  <w:style w:type="paragraph" w:styleId="TOC4">
    <w:name w:val="toc 4"/>
    <w:basedOn w:val="Normal"/>
    <w:next w:val="Normal"/>
    <w:autoRedefine w:val="1"/>
    <w:uiPriority w:val="39"/>
    <w:unhideWhenUsed w:val="1"/>
    <w:rsid w:val="007A0412"/>
    <w:pPr>
      <w:spacing w:after="60"/>
      <w:ind w:left="482"/>
      <w:contextualSpacing w:val="1"/>
    </w:pPr>
  </w:style>
  <w:style w:type="paragraph" w:styleId="TableofFigures">
    <w:name w:val="table of figures"/>
    <w:basedOn w:val="Normal"/>
    <w:next w:val="Normal"/>
    <w:uiPriority w:val="99"/>
    <w:unhideWhenUsed w:val="1"/>
    <w:rsid w:val="00DB7004"/>
    <w:rPr>
      <w:b w:val="1"/>
    </w:rPr>
  </w:style>
  <w:style w:type="paragraph" w:styleId="Cap1Chuong" w:customStyle="1">
    <w:name w:val="Cap 1_Chuong"/>
    <w:basedOn w:val="Cap1"/>
    <w:link w:val="Cap1ChuongChar"/>
    <w:qFormat w:val="1"/>
    <w:rsid w:val="00845912"/>
    <w:rPr>
      <w:caps w:val="0"/>
    </w:rPr>
  </w:style>
  <w:style w:type="character" w:styleId="Cap1ChuongChar" w:customStyle="1">
    <w:name w:val="Cap 1_Chuong Char"/>
    <w:basedOn w:val="Cap1Char"/>
    <w:link w:val="Cap1Chuong"/>
    <w:rsid w:val="00845912"/>
    <w:rPr>
      <w:rFonts w:ascii="Times New Roman" w:cs="Times New Roman" w:hAnsi="Times New Roman"/>
      <w:b w:val="1"/>
      <w:caps w:val="0"/>
      <w:sz w:val="34"/>
      <w:szCs w:val="26"/>
      <w:lang w:val="vi-VN"/>
    </w:rPr>
  </w:style>
  <w:style w:type="paragraph" w:styleId="Congthuc" w:customStyle="1">
    <w:name w:val="Cong thuc"/>
    <w:basedOn w:val="Doan"/>
    <w:link w:val="CongthucChar"/>
    <w:qFormat w:val="1"/>
    <w:rsid w:val="00D77626"/>
    <w:pPr>
      <w:tabs>
        <w:tab w:val="center" w:pos="4536"/>
        <w:tab w:val="right" w:pos="9072"/>
      </w:tabs>
      <w:jc w:val="center"/>
    </w:pPr>
  </w:style>
  <w:style w:type="character" w:styleId="CongthucChar" w:customStyle="1">
    <w:name w:val="Cong thuc Char"/>
    <w:basedOn w:val="DoanChar"/>
    <w:link w:val="Congthuc"/>
    <w:rsid w:val="00D77626"/>
    <w:rPr>
      <w:rFonts w:ascii="Times New Roman" w:cs="Times New Roman" w:hAnsi="Times New Roman"/>
      <w:b w:val="0"/>
      <w:i w:val="0"/>
      <w:sz w:val="26"/>
      <w:szCs w:val="26"/>
      <w:lang w:val="vi-VN"/>
    </w:rPr>
  </w:style>
  <w:style w:type="paragraph" w:styleId="Cap5" w:customStyle="1">
    <w:name w:val="Cap 5"/>
    <w:basedOn w:val="Cap4"/>
    <w:link w:val="Cap5Char"/>
    <w:qFormat w:val="1"/>
    <w:rsid w:val="00E32F2D"/>
    <w:pPr>
      <w:outlineLvl w:val="5"/>
    </w:pPr>
  </w:style>
  <w:style w:type="paragraph" w:styleId="TOC5">
    <w:name w:val="toc 5"/>
    <w:basedOn w:val="Normal"/>
    <w:next w:val="Normal"/>
    <w:autoRedefine w:val="1"/>
    <w:uiPriority w:val="39"/>
    <w:unhideWhenUsed w:val="1"/>
    <w:rsid w:val="007A0412"/>
    <w:pPr>
      <w:spacing w:after="60"/>
      <w:ind w:left="720"/>
      <w:contextualSpacing w:val="1"/>
    </w:pPr>
  </w:style>
  <w:style w:type="paragraph" w:styleId="TLTK" w:customStyle="1">
    <w:name w:val="TLTK"/>
    <w:basedOn w:val="Doan"/>
    <w:link w:val="TLTKChar"/>
    <w:qFormat w:val="1"/>
    <w:rsid w:val="00F531BF"/>
    <w:pPr>
      <w:numPr>
        <w:numId w:val="9"/>
      </w:numPr>
      <w:tabs>
        <w:tab w:val="left" w:pos="454"/>
      </w:tabs>
      <w:ind w:left="0" w:firstLine="0"/>
    </w:pPr>
  </w:style>
  <w:style w:type="character" w:styleId="Cap5Char" w:customStyle="1">
    <w:name w:val="Cap 5 Char"/>
    <w:basedOn w:val="Cap4Char"/>
    <w:link w:val="Cap5"/>
    <w:rsid w:val="00E32F2D"/>
    <w:rPr>
      <w:rFonts w:ascii="Times New Roman" w:cs="Times New Roman" w:eastAsia="Times New Roman" w:hAnsi="Times New Roman"/>
      <w:b w:val="1"/>
      <w:color w:val="000000"/>
      <w:sz w:val="26"/>
      <w:szCs w:val="26"/>
      <w:lang w:val="vi-VN"/>
    </w:rPr>
  </w:style>
  <w:style w:type="paragraph" w:styleId="Cap0" w:customStyle="1">
    <w:name w:val="Cap 0"/>
    <w:basedOn w:val="Cap1"/>
    <w:link w:val="Cap0Char"/>
    <w:qFormat w:val="1"/>
    <w:rsid w:val="009147DF"/>
    <w:pPr>
      <w:outlineLvl w:val="0"/>
    </w:pPr>
  </w:style>
  <w:style w:type="character" w:styleId="TLTKChar" w:customStyle="1">
    <w:name w:val="TLTK Char"/>
    <w:basedOn w:val="DoanChar"/>
    <w:link w:val="TLTK"/>
    <w:rsid w:val="00F531BF"/>
    <w:rPr>
      <w:rFonts w:ascii="Times New Roman" w:cs="Times New Roman" w:hAnsi="Times New Roman"/>
      <w:b w:val="0"/>
      <w:sz w:val="26"/>
      <w:szCs w:val="26"/>
      <w:lang w:val="vi-VN"/>
    </w:rPr>
  </w:style>
  <w:style w:type="character" w:styleId="Cap0Char" w:customStyle="1">
    <w:name w:val="Cap 0 Char"/>
    <w:basedOn w:val="Cap1Char"/>
    <w:link w:val="Cap0"/>
    <w:rsid w:val="009147DF"/>
    <w:rPr>
      <w:rFonts w:ascii="Times New Roman" w:cs="Times New Roman" w:hAnsi="Times New Roman"/>
      <w:b w:val="1"/>
      <w:caps w:val="1"/>
      <w:sz w:val="28"/>
      <w:szCs w:val="26"/>
      <w:lang w:val="vi-VN"/>
    </w:rPr>
  </w:style>
  <w:style w:type="paragraph" w:styleId="TOC6">
    <w:name w:val="toc 6"/>
    <w:basedOn w:val="Normal"/>
    <w:next w:val="Normal"/>
    <w:autoRedefine w:val="1"/>
    <w:uiPriority w:val="39"/>
    <w:unhideWhenUsed w:val="1"/>
    <w:rsid w:val="007A0412"/>
    <w:pPr>
      <w:spacing w:after="60"/>
      <w:ind w:left="958"/>
      <w:contextualSpacing w:val="1"/>
    </w:pPr>
  </w:style>
  <w:style w:type="paragraph" w:styleId="TOC7">
    <w:name w:val="toc 7"/>
    <w:basedOn w:val="Normal"/>
    <w:next w:val="Normal"/>
    <w:autoRedefine w:val="1"/>
    <w:uiPriority w:val="39"/>
    <w:unhideWhenUsed w:val="1"/>
    <w:rsid w:val="004B20BE"/>
    <w:pPr>
      <w:spacing w:after="100"/>
      <w:ind w:left="1440"/>
    </w:pPr>
  </w:style>
  <w:style w:type="paragraph" w:styleId="TOCHeading">
    <w:name w:val="TOC Heading"/>
    <w:basedOn w:val="Heading1"/>
    <w:next w:val="Normal"/>
    <w:uiPriority w:val="39"/>
    <w:unhideWhenUsed w:val="1"/>
    <w:qFormat w:val="1"/>
    <w:rsid w:val="00B8444E"/>
    <w:pPr>
      <w:spacing w:before="240" w:line="259" w:lineRule="auto"/>
      <w:outlineLvl w:val="9"/>
    </w:pPr>
    <w:rPr>
      <w:rFonts w:asciiTheme="majorHAnsi" w:cstheme="majorBidi" w:eastAsiaTheme="majorEastAsia" w:hAnsiTheme="majorHAnsi"/>
      <w:b w:val="0"/>
      <w:bCs w:val="0"/>
      <w:color w:val="2e74b5" w:themeColor="accent1" w:themeShade="0000BF"/>
      <w:sz w:val="32"/>
      <w:szCs w:val="32"/>
      <w:lang w:eastAsia="vi-VN"/>
    </w:rPr>
  </w:style>
  <w:style w:type="paragraph" w:styleId="NormalWeb">
    <w:name w:val="Normal (Web)"/>
    <w:basedOn w:val="Normal"/>
    <w:uiPriority w:val="99"/>
    <w:unhideWhenUsed w:val="1"/>
    <w:rsid w:val="00B94164"/>
    <w:pPr>
      <w:spacing w:after="100" w:afterAutospacing="1" w:before="100" w:beforeAutospacing="1"/>
    </w:pPr>
    <w:rPr>
      <w:lang w:eastAsia="vi-VN"/>
    </w:rPr>
  </w:style>
  <w:style w:type="character" w:styleId="HTMLCode">
    <w:name w:val="HTML Code"/>
    <w:basedOn w:val="DefaultParagraphFont"/>
    <w:uiPriority w:val="99"/>
    <w:semiHidden w:val="1"/>
    <w:unhideWhenUsed w:val="1"/>
    <w:rsid w:val="002C6C81"/>
    <w:rPr>
      <w:rFonts w:ascii="Courier New" w:cs="Courier New" w:eastAsia="Times New Roman" w:hAnsi="Courier New"/>
      <w:sz w:val="20"/>
      <w:szCs w:val="20"/>
    </w:rPr>
  </w:style>
  <w:style w:type="numbering" w:styleId="DanhsachHintai1" w:customStyle="1">
    <w:name w:val="Danh sách Hiện tại1"/>
    <w:uiPriority w:val="99"/>
    <w:rsid w:val="00384366"/>
  </w:style>
  <w:style w:type="paragraph" w:styleId="TOC8">
    <w:name w:val="toc 8"/>
    <w:basedOn w:val="Normal"/>
    <w:next w:val="Normal"/>
    <w:autoRedefine w:val="1"/>
    <w:uiPriority w:val="39"/>
    <w:unhideWhenUsed w:val="1"/>
    <w:rsid w:val="00EC42A0"/>
    <w:pPr>
      <w:spacing w:after="100" w:line="259" w:lineRule="auto"/>
      <w:ind w:left="1540"/>
    </w:pPr>
    <w:rPr>
      <w:rFonts w:asciiTheme="minorHAnsi" w:cstheme="minorBidi" w:eastAsiaTheme="minorEastAsia" w:hAnsiTheme="minorHAnsi"/>
      <w:kern w:val="2"/>
      <w:sz w:val="22"/>
      <w:szCs w:val="22"/>
      <w:lang w:val="en-US"/>
    </w:rPr>
  </w:style>
  <w:style w:type="paragraph" w:styleId="TOC9">
    <w:name w:val="toc 9"/>
    <w:basedOn w:val="Normal"/>
    <w:next w:val="Normal"/>
    <w:autoRedefine w:val="1"/>
    <w:uiPriority w:val="39"/>
    <w:unhideWhenUsed w:val="1"/>
    <w:rsid w:val="00EC42A0"/>
    <w:pPr>
      <w:spacing w:after="100" w:line="259" w:lineRule="auto"/>
      <w:ind w:left="1760"/>
    </w:pPr>
    <w:rPr>
      <w:rFonts w:asciiTheme="minorHAnsi" w:cstheme="minorBidi" w:eastAsiaTheme="minorEastAsia" w:hAnsiTheme="minorHAnsi"/>
      <w:kern w:val="2"/>
      <w:sz w:val="22"/>
      <w:szCs w:val="22"/>
      <w:lang w:val="en-US"/>
    </w:rPr>
  </w:style>
  <w:style w:type="character" w:styleId="UnresolvedMention">
    <w:name w:val="Unresolved Mention"/>
    <w:basedOn w:val="DefaultParagraphFont"/>
    <w:uiPriority w:val="99"/>
    <w:semiHidden w:val="1"/>
    <w:unhideWhenUsed w:val="1"/>
    <w:rsid w:val="00EC42A0"/>
    <w:rPr>
      <w:color w:val="605e5c"/>
      <w:shd w:color="auto" w:fill="e1dfdd" w:val="clear"/>
    </w:rPr>
  </w:style>
  <w:style w:type="table" w:styleId="Tab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kaggle.com/code/eisgandar/red-wine-quality-eda-classification" TargetMode="Externa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1BBEKx+EGj6X7IKPmXmOJAIRLg==">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2024-12-15T10:48:00Z</dcterms:created>
  <dc:creator>lephanhung@ctu.edu.vn</dc:creator>
</cp:coreProperties>
</file>