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20443" w:rsidRDefault="00B22B2E">
      <w:pPr>
        <w:pStyle w:val="Heading1"/>
        <w:keepNext w:val="0"/>
        <w:keepLines w:val="0"/>
        <w:spacing w:before="480"/>
        <w:ind w:left="2160" w:hanging="36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6ghf94lbc8se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46"/>
          <w:szCs w:val="46"/>
        </w:rPr>
        <w:t>360 TOUR HVU</w:t>
      </w:r>
    </w:p>
    <w:p w14:paraId="00000110" w14:textId="167AB9CE" w:rsidR="00020443" w:rsidRDefault="00B22B2E" w:rsidP="00B22B2E">
      <w:pPr>
        <w:spacing w:before="240" w:after="240"/>
      </w:pPr>
      <w:r>
        <w:rPr>
          <w:b/>
        </w:rPr>
        <w:t xml:space="preserve"> </w:t>
      </w:r>
      <w:r>
        <w:t xml:space="preserve"> </w:t>
      </w:r>
    </w:p>
    <w:p w14:paraId="00000111" w14:textId="77777777" w:rsidR="00020443" w:rsidRDefault="00B22B2E">
      <w:pPr>
        <w:numPr>
          <w:ilvl w:val="0"/>
          <w:numId w:val="1"/>
        </w:numPr>
        <w:rPr>
          <w:b/>
        </w:rPr>
      </w:pPr>
      <w:r>
        <w:rPr>
          <w:b/>
        </w:rPr>
        <w:t>Menu:</w:t>
      </w:r>
    </w:p>
    <w:tbl>
      <w:tblPr>
        <w:tblStyle w:val="a0"/>
        <w:tblW w:w="7645" w:type="dxa"/>
        <w:tblInd w:w="6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45"/>
      </w:tblGrid>
      <w:tr w:rsidR="00020443" w14:paraId="57E8C9B0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516C24F8" w:rsidR="00020443" w:rsidRDefault="001107B0">
            <w:pPr>
              <w:spacing w:line="240" w:lineRule="auto"/>
              <w:rPr>
                <w:b/>
              </w:rPr>
            </w:pPr>
            <w:r>
              <w:rPr>
                <w:b/>
              </w:rPr>
              <w:t>Campus</w:t>
            </w:r>
          </w:p>
        </w:tc>
      </w:tr>
      <w:tr w:rsidR="00020443" w14:paraId="188E3CAE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08C5C373" w:rsidR="00020443" w:rsidRDefault="001107B0">
            <w:pPr>
              <w:spacing w:line="240" w:lineRule="auto"/>
            </w:pPr>
            <w:r>
              <w:t>University campus</w:t>
            </w:r>
          </w:p>
        </w:tc>
      </w:tr>
      <w:tr w:rsidR="00020443" w14:paraId="23BAAD97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474601F1" w:rsidR="00020443" w:rsidRDefault="00B22B2E" w:rsidP="001107B0">
            <w:pPr>
              <w:spacing w:line="240" w:lineRule="auto"/>
            </w:pPr>
            <w:proofErr w:type="spellStart"/>
            <w:r>
              <w:t>Flycam</w:t>
            </w:r>
            <w:proofErr w:type="spellEnd"/>
            <w:r>
              <w:t xml:space="preserve"> – </w:t>
            </w:r>
            <w:r w:rsidR="001107B0">
              <w:t>Main gate</w:t>
            </w:r>
          </w:p>
        </w:tc>
      </w:tr>
      <w:tr w:rsidR="00020443" w14:paraId="4BA22D2E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236E9B92" w:rsidR="00020443" w:rsidRDefault="001107B0">
            <w:pPr>
              <w:spacing w:line="240" w:lineRule="auto"/>
            </w:pPr>
            <w:r>
              <w:t>Main gate</w:t>
            </w:r>
          </w:p>
        </w:tc>
      </w:tr>
      <w:tr w:rsidR="00020443" w14:paraId="27AC27D0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3D52D28D" w:rsidR="00020443" w:rsidRDefault="001107B0">
            <w:pPr>
              <w:spacing w:line="240" w:lineRule="auto"/>
            </w:pPr>
            <w:r>
              <w:t>Palm garden</w:t>
            </w:r>
          </w:p>
        </w:tc>
      </w:tr>
      <w:tr w:rsidR="00020443" w14:paraId="128011D5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6D2E81" w:rsidR="00020443" w:rsidRDefault="001107B0">
            <w:pPr>
              <w:spacing w:line="240" w:lineRule="auto"/>
            </w:pPr>
            <w:r>
              <w:t xml:space="preserve">Bronze drum area </w:t>
            </w:r>
          </w:p>
        </w:tc>
      </w:tr>
      <w:tr w:rsidR="00020443" w14:paraId="5638E5D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2BCCC27C" w:rsidR="00020443" w:rsidRDefault="001107B0">
            <w:pPr>
              <w:spacing w:line="240" w:lineRule="auto"/>
            </w:pPr>
            <w:r>
              <w:t>S</w:t>
            </w:r>
            <w:r w:rsidRPr="001107B0">
              <w:t>cience and technology products</w:t>
            </w:r>
            <w:r>
              <w:t>’ gallery</w:t>
            </w:r>
          </w:p>
        </w:tc>
      </w:tr>
      <w:tr w:rsidR="00020443" w14:paraId="5FD6D55A" w14:textId="77777777" w:rsidTr="00B22B2E">
        <w:trPr>
          <w:trHeight w:val="565"/>
        </w:trPr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4937F4EC" w:rsidR="00020443" w:rsidRDefault="001107B0">
            <w:pPr>
              <w:spacing w:line="240" w:lineRule="auto"/>
            </w:pPr>
            <w:r>
              <w:t xml:space="preserve">Culture and tourism </w:t>
            </w:r>
            <w:r w:rsidR="001D156E">
              <w:t>house</w:t>
            </w:r>
          </w:p>
        </w:tc>
      </w:tr>
      <w:tr w:rsidR="00020443" w14:paraId="4FC3D2E2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03E07596" w:rsidR="00020443" w:rsidRDefault="001D156E">
            <w:pPr>
              <w:spacing w:line="240" w:lineRule="auto"/>
            </w:pPr>
            <w:r w:rsidRPr="001D156E">
              <w:t>Research Institute</w:t>
            </w:r>
          </w:p>
        </w:tc>
      </w:tr>
      <w:tr w:rsidR="00020443" w14:paraId="267E053D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3DAB819A" w:rsidR="00020443" w:rsidRDefault="001D156E">
            <w:pPr>
              <w:spacing w:line="240" w:lineRule="auto"/>
            </w:pPr>
            <w:r>
              <w:t>Guest house</w:t>
            </w:r>
          </w:p>
        </w:tc>
      </w:tr>
      <w:tr w:rsidR="00020443" w14:paraId="4B9BC688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0660DBAA" w:rsidR="00020443" w:rsidRDefault="001D156E">
            <w:pPr>
              <w:spacing w:line="240" w:lineRule="auto"/>
            </w:pPr>
            <w:r>
              <w:t>In front of the lecture hall</w:t>
            </w:r>
          </w:p>
        </w:tc>
      </w:tr>
      <w:tr w:rsidR="00020443" w14:paraId="321C3349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025C309B" w:rsidR="00020443" w:rsidRDefault="001D156E">
            <w:pPr>
              <w:spacing w:line="240" w:lineRule="auto"/>
            </w:pPr>
            <w:r>
              <w:t>In front of the administration building</w:t>
            </w:r>
          </w:p>
        </w:tc>
      </w:tr>
      <w:tr w:rsidR="00020443" w14:paraId="7EE8563A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349DE035" w:rsidR="00020443" w:rsidRDefault="001506F4" w:rsidP="001506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Education and </w:t>
            </w:r>
            <w:proofErr w:type="spellStart"/>
            <w:r>
              <w:rPr>
                <w:b/>
              </w:rPr>
              <w:t>traning</w:t>
            </w:r>
            <w:proofErr w:type="spellEnd"/>
            <w:r w:rsidR="00B22B2E">
              <w:rPr>
                <w:b/>
              </w:rPr>
              <w:t xml:space="preserve"> </w:t>
            </w:r>
            <w:r w:rsidR="001D156E">
              <w:rPr>
                <w:b/>
              </w:rPr>
              <w:t>–</w:t>
            </w:r>
            <w:r w:rsidR="00B22B2E">
              <w:rPr>
                <w:b/>
              </w:rPr>
              <w:t xml:space="preserve"> </w:t>
            </w:r>
            <w:r>
              <w:rPr>
                <w:b/>
              </w:rPr>
              <w:t>Scientific research</w:t>
            </w:r>
          </w:p>
        </w:tc>
      </w:tr>
      <w:tr w:rsidR="00020443" w14:paraId="3240DFB0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3E151E66" w:rsidR="00020443" w:rsidRDefault="001506F4">
            <w:pPr>
              <w:spacing w:line="240" w:lineRule="auto"/>
            </w:pPr>
            <w:r>
              <w:t>Lecture Hall E</w:t>
            </w:r>
          </w:p>
        </w:tc>
      </w:tr>
      <w:tr w:rsidR="00020443" w14:paraId="7DD23D13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D76A4E3" w:rsidR="00020443" w:rsidRDefault="001506F4">
            <w:pPr>
              <w:spacing w:line="240" w:lineRule="auto"/>
            </w:pPr>
            <w:r>
              <w:t>Library</w:t>
            </w:r>
          </w:p>
        </w:tc>
      </w:tr>
      <w:tr w:rsidR="00020443" w14:paraId="057DEF74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A1682FA" w:rsidR="00020443" w:rsidRDefault="001506F4">
            <w:pPr>
              <w:spacing w:line="240" w:lineRule="auto"/>
            </w:pPr>
            <w:r>
              <w:t>Classrooms</w:t>
            </w:r>
          </w:p>
        </w:tc>
      </w:tr>
      <w:tr w:rsidR="00020443" w14:paraId="4B57D7D5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E2B28C4" w:rsidR="00020443" w:rsidRDefault="001506F4" w:rsidP="001506F4">
            <w:pPr>
              <w:spacing w:line="240" w:lineRule="auto"/>
            </w:pPr>
            <w:r>
              <w:t>Lecture Hall</w:t>
            </w:r>
            <w:r w:rsidR="00B22B2E">
              <w:t xml:space="preserve"> </w:t>
            </w:r>
            <w:r>
              <w:t>on the right side</w:t>
            </w:r>
          </w:p>
        </w:tc>
      </w:tr>
      <w:tr w:rsidR="00020443" w14:paraId="03FFE40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04AF9904" w:rsidR="00020443" w:rsidRDefault="001506F4">
            <w:pPr>
              <w:spacing w:line="240" w:lineRule="auto"/>
            </w:pPr>
            <w:r>
              <w:t>Studio</w:t>
            </w:r>
          </w:p>
        </w:tc>
      </w:tr>
      <w:tr w:rsidR="00020443" w14:paraId="0ADC2F6C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13BE9852" w:rsidR="00020443" w:rsidRDefault="00B22B2E" w:rsidP="001506F4">
            <w:pPr>
              <w:spacing w:line="240" w:lineRule="auto"/>
            </w:pPr>
            <w:r>
              <w:t>150</w:t>
            </w:r>
            <w:r w:rsidR="001506F4">
              <w:t>- seat hall</w:t>
            </w:r>
          </w:p>
        </w:tc>
      </w:tr>
      <w:tr w:rsidR="00020443" w14:paraId="3C140944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36E1DD64" w:rsidR="00020443" w:rsidRDefault="001506F4">
            <w:pPr>
              <w:spacing w:line="240" w:lineRule="auto"/>
            </w:pPr>
            <w:r>
              <w:t>Lecture Hall A</w:t>
            </w:r>
          </w:p>
        </w:tc>
      </w:tr>
      <w:tr w:rsidR="00020443" w14:paraId="67B45708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4BFF2DB7" w:rsidR="00020443" w:rsidRDefault="001506F4">
            <w:pPr>
              <w:spacing w:line="240" w:lineRule="auto"/>
            </w:pPr>
            <w:r>
              <w:t>Basic Nursing room</w:t>
            </w:r>
          </w:p>
        </w:tc>
      </w:tr>
      <w:tr w:rsidR="00020443" w14:paraId="0C7BCC3D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38CBD576" w:rsidR="00020443" w:rsidRDefault="001506F4">
            <w:pPr>
              <w:spacing w:line="240" w:lineRule="auto"/>
            </w:pPr>
            <w:r w:rsidRPr="001506F4">
              <w:t xml:space="preserve">Pharmacology </w:t>
            </w:r>
            <w:r>
              <w:t>–</w:t>
            </w:r>
            <w:r w:rsidRPr="001506F4">
              <w:t xml:space="preserve"> Physiology</w:t>
            </w:r>
            <w:r>
              <w:t xml:space="preserve"> room</w:t>
            </w:r>
          </w:p>
        </w:tc>
      </w:tr>
      <w:tr w:rsidR="00020443" w14:paraId="0456FD15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35048BDF" w:rsidR="00020443" w:rsidRDefault="001506F4">
            <w:pPr>
              <w:spacing w:line="240" w:lineRule="auto"/>
            </w:pPr>
            <w:r w:rsidRPr="001506F4">
              <w:lastRenderedPageBreak/>
              <w:t xml:space="preserve">Physical Chemistry </w:t>
            </w:r>
            <w:r>
              <w:t>–</w:t>
            </w:r>
            <w:r w:rsidRPr="001506F4">
              <w:t xml:space="preserve"> Biochemistry</w:t>
            </w:r>
            <w:r>
              <w:t xml:space="preserve"> room</w:t>
            </w:r>
          </w:p>
        </w:tc>
      </w:tr>
      <w:tr w:rsidR="00020443" w14:paraId="1837B598" w14:textId="77777777" w:rsidTr="00B22B2E">
        <w:trPr>
          <w:trHeight w:val="192"/>
        </w:trPr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11645F7A" w:rsidR="00020443" w:rsidRDefault="00BC5D5C" w:rsidP="001506F4">
            <w:pPr>
              <w:spacing w:line="240" w:lineRule="auto"/>
            </w:pPr>
            <w:r>
              <w:t>H</w:t>
            </w:r>
            <w:r w:rsidRPr="00BC5D5C">
              <w:t>otel professional training room</w:t>
            </w:r>
          </w:p>
        </w:tc>
      </w:tr>
      <w:tr w:rsidR="00020443" w14:paraId="2C3E4D14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02AFD2F1" w:rsidR="00020443" w:rsidRDefault="00BC5D5C">
            <w:pPr>
              <w:spacing w:line="240" w:lineRule="auto"/>
            </w:pPr>
            <w:proofErr w:type="spellStart"/>
            <w:r w:rsidRPr="00BC5D5C">
              <w:t>Thermomechanical</w:t>
            </w:r>
            <w:proofErr w:type="spellEnd"/>
            <w:r w:rsidRPr="00BC5D5C">
              <w:t xml:space="preserve"> room</w:t>
            </w:r>
          </w:p>
        </w:tc>
      </w:tr>
      <w:tr w:rsidR="00020443" w14:paraId="6D1FCF54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1CFBED3A" w:rsidR="00020443" w:rsidRDefault="00BC5D5C">
            <w:pPr>
              <w:spacing w:line="240" w:lineRule="auto"/>
            </w:pPr>
            <w:r>
              <w:t>Electric</w:t>
            </w:r>
            <w:r w:rsidRPr="00BC5D5C">
              <w:t xml:space="preserve"> - Electronics - Microcontrollers Practice Room</w:t>
            </w:r>
          </w:p>
        </w:tc>
      </w:tr>
      <w:tr w:rsidR="00020443" w14:paraId="7861CC43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01650336" w:rsidR="00020443" w:rsidRDefault="00BC5D5C">
            <w:pPr>
              <w:spacing w:line="240" w:lineRule="auto"/>
            </w:pPr>
            <w:r w:rsidRPr="00BC5D5C">
              <w:t>Anatomy - Physiology Practice Room</w:t>
            </w:r>
          </w:p>
        </w:tc>
      </w:tr>
      <w:tr w:rsidR="00020443" w14:paraId="5AE62531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16E4C648" w:rsidR="00020443" w:rsidRDefault="00BC5D5C">
            <w:pPr>
              <w:spacing w:line="240" w:lineRule="auto"/>
            </w:pPr>
            <w:r w:rsidRPr="00BC5D5C">
              <w:t>General Physics Practice Room</w:t>
            </w:r>
          </w:p>
        </w:tc>
      </w:tr>
      <w:tr w:rsidR="00020443" w14:paraId="4A2DB692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6B1EF149" w:rsidR="00020443" w:rsidRDefault="00BC5D5C">
            <w:pPr>
              <w:spacing w:line="240" w:lineRule="auto"/>
            </w:pPr>
            <w:r w:rsidRPr="00BC5D5C">
              <w:t>Math - Physics Practice Room</w:t>
            </w:r>
          </w:p>
        </w:tc>
      </w:tr>
      <w:tr w:rsidR="00020443" w14:paraId="56C1DCD9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408FD66E" w:rsidR="00020443" w:rsidRDefault="00BC5D5C">
            <w:pPr>
              <w:spacing w:line="240" w:lineRule="auto"/>
            </w:pPr>
            <w:r w:rsidRPr="00BC5D5C">
              <w:t>Laboratory of Experimental Biology</w:t>
            </w:r>
          </w:p>
        </w:tc>
      </w:tr>
      <w:tr w:rsidR="00020443" w14:paraId="66425A8E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39D84CA3" w:rsidR="00020443" w:rsidRDefault="00B22B2E">
            <w:pPr>
              <w:spacing w:line="240" w:lineRule="auto"/>
            </w:pPr>
            <w:proofErr w:type="spellStart"/>
            <w:r>
              <w:t>Phòng</w:t>
            </w:r>
            <w:proofErr w:type="spellEnd"/>
            <w:r>
              <w:t xml:space="preserve"> TH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  <w:r>
              <w:t xml:space="preserve"> – PLC</w:t>
            </w:r>
            <w:r w:rsidR="00BC5D5C">
              <w:t xml:space="preserve"> (</w:t>
            </w:r>
            <w:proofErr w:type="spellStart"/>
            <w:r w:rsidR="00BC5D5C">
              <w:t>Em</w:t>
            </w:r>
            <w:proofErr w:type="spellEnd"/>
            <w:r w:rsidR="00BC5D5C">
              <w:t xml:space="preserve"> kb PLC </w:t>
            </w:r>
            <w:proofErr w:type="spellStart"/>
            <w:r w:rsidR="00BC5D5C">
              <w:t>là</w:t>
            </w:r>
            <w:proofErr w:type="spellEnd"/>
            <w:r w:rsidR="00BC5D5C">
              <w:t xml:space="preserve"> </w:t>
            </w:r>
            <w:proofErr w:type="spellStart"/>
            <w:r w:rsidR="00BC5D5C">
              <w:t>gì</w:t>
            </w:r>
            <w:proofErr w:type="spellEnd"/>
            <w:r w:rsidR="00BC5D5C">
              <w:t>)</w:t>
            </w:r>
          </w:p>
        </w:tc>
      </w:tr>
      <w:tr w:rsidR="00020443" w14:paraId="1A98DEBE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4AA133DD" w:rsidR="00020443" w:rsidRDefault="00BC5D5C">
            <w:pPr>
              <w:spacing w:line="240" w:lineRule="auto"/>
            </w:pPr>
            <w:r w:rsidRPr="00BC5D5C">
              <w:t>Electrical equipment - electric machine</w:t>
            </w:r>
            <w:r>
              <w:t xml:space="preserve"> room</w:t>
            </w:r>
          </w:p>
        </w:tc>
      </w:tr>
      <w:tr w:rsidR="00020443" w14:paraId="75A5DABD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037F8CCA" w:rsidR="00020443" w:rsidRDefault="00BC5D5C" w:rsidP="00BC5D5C">
            <w:pPr>
              <w:spacing w:line="240" w:lineRule="auto"/>
            </w:pPr>
            <w:r>
              <w:t>Bar/ Kitchen professional training r</w:t>
            </w:r>
            <w:r w:rsidRPr="00BC5D5C">
              <w:t>oom</w:t>
            </w:r>
          </w:p>
        </w:tc>
      </w:tr>
      <w:tr w:rsidR="00020443" w14:paraId="76C57BF1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4F48E052" w:rsidR="00020443" w:rsidRDefault="00B22B2E">
            <w:pPr>
              <w:spacing w:line="240" w:lineRule="auto"/>
            </w:pPr>
            <w:proofErr w:type="spellStart"/>
            <w:r>
              <w:t>Synary</w:t>
            </w:r>
            <w:proofErr w:type="spellEnd"/>
            <w:r>
              <w:t xml:space="preserve"> coffee</w:t>
            </w:r>
            <w:r w:rsidR="00BC5D5C">
              <w:t xml:space="preserve"> shop</w:t>
            </w:r>
          </w:p>
        </w:tc>
      </w:tr>
      <w:tr w:rsidR="00020443" w14:paraId="1130D35A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0C95805E" w:rsidR="00020443" w:rsidRDefault="00BC5D5C" w:rsidP="00BC5D5C">
            <w:pPr>
              <w:spacing w:line="240" w:lineRule="auto"/>
              <w:rPr>
                <w:b/>
              </w:rPr>
            </w:pPr>
            <w:r>
              <w:rPr>
                <w:b/>
              </w:rPr>
              <w:t>Lifestyle</w:t>
            </w:r>
            <w:r w:rsidR="00B22B2E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B22B2E">
              <w:rPr>
                <w:b/>
              </w:rPr>
              <w:t xml:space="preserve"> </w:t>
            </w:r>
            <w:r>
              <w:rPr>
                <w:b/>
              </w:rPr>
              <w:t>Culture</w:t>
            </w:r>
          </w:p>
        </w:tc>
      </w:tr>
      <w:tr w:rsidR="00020443" w14:paraId="1928CE7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0EE10EA" w:rsidR="00020443" w:rsidRDefault="00650AC1" w:rsidP="00650AC1">
            <w:pPr>
              <w:spacing w:line="240" w:lineRule="auto"/>
            </w:pPr>
            <w:r>
              <w:t>Cafeteria</w:t>
            </w:r>
          </w:p>
        </w:tc>
      </w:tr>
      <w:tr w:rsidR="00020443" w14:paraId="4D8613A8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35B6A15F" w:rsidR="00020443" w:rsidRDefault="00650AC1">
            <w:pPr>
              <w:spacing w:line="240" w:lineRule="auto"/>
            </w:pPr>
            <w:r>
              <w:t>Football pitch</w:t>
            </w:r>
          </w:p>
        </w:tc>
      </w:tr>
      <w:tr w:rsidR="00020443" w14:paraId="2BACFF1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009254EB" w:rsidR="00020443" w:rsidRDefault="00650AC1">
            <w:pPr>
              <w:spacing w:line="240" w:lineRule="auto"/>
            </w:pPr>
            <w:r w:rsidRPr="00650AC1">
              <w:t>Entrance to the Dormitory</w:t>
            </w:r>
          </w:p>
        </w:tc>
      </w:tr>
      <w:tr w:rsidR="00020443" w14:paraId="26C377F1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4D527D51" w:rsidR="00020443" w:rsidRDefault="00650AC1">
            <w:pPr>
              <w:spacing w:line="240" w:lineRule="auto"/>
            </w:pPr>
            <w:r>
              <w:t>Dormitory yard</w:t>
            </w:r>
          </w:p>
        </w:tc>
      </w:tr>
      <w:tr w:rsidR="00020443" w14:paraId="33DD16D1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0875687D" w:rsidR="00020443" w:rsidRDefault="00650AC1">
            <w:pPr>
              <w:spacing w:line="240" w:lineRule="auto"/>
            </w:pPr>
            <w:r>
              <w:t>Dormitory cafeteria</w:t>
            </w:r>
          </w:p>
        </w:tc>
      </w:tr>
      <w:tr w:rsidR="00020443" w14:paraId="43C12798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18309596" w:rsidR="00020443" w:rsidRDefault="00B22B2E" w:rsidP="00650AC1">
            <w:pPr>
              <w:spacing w:line="240" w:lineRule="auto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túc</w:t>
            </w:r>
            <w:proofErr w:type="spellEnd"/>
            <w:r>
              <w:t xml:space="preserve"> </w:t>
            </w:r>
            <w:proofErr w:type="spellStart"/>
            <w:r>
              <w:t>xá</w:t>
            </w:r>
            <w:proofErr w:type="spellEnd"/>
            <w:r w:rsidR="00650AC1">
              <w:t xml:space="preserve"> ( </w:t>
            </w:r>
            <w:proofErr w:type="spellStart"/>
            <w:r w:rsidR="00650AC1">
              <w:t>Mục</w:t>
            </w:r>
            <w:proofErr w:type="spellEnd"/>
            <w:r w:rsidR="00650AC1">
              <w:t xml:space="preserve"> </w:t>
            </w:r>
            <w:proofErr w:type="spellStart"/>
            <w:r w:rsidR="00650AC1">
              <w:t>này</w:t>
            </w:r>
            <w:proofErr w:type="spellEnd"/>
            <w:r w:rsidR="00650AC1">
              <w:t xml:space="preserve"> </w:t>
            </w:r>
            <w:proofErr w:type="spellStart"/>
            <w:r w:rsidR="00650AC1">
              <w:t>với</w:t>
            </w:r>
            <w:proofErr w:type="spellEnd"/>
            <w:r w:rsidR="00650AC1">
              <w:t xml:space="preserve"> </w:t>
            </w:r>
            <w:proofErr w:type="spellStart"/>
            <w:r w:rsidR="00650AC1">
              <w:t>mục</w:t>
            </w:r>
            <w:proofErr w:type="spellEnd"/>
            <w:r w:rsidR="00650AC1">
              <w:t xml:space="preserve"> </w:t>
            </w:r>
            <w:proofErr w:type="spellStart"/>
            <w:r w:rsidR="00650AC1">
              <w:t>trên</w:t>
            </w:r>
            <w:proofErr w:type="spellEnd"/>
            <w:r w:rsidR="00650AC1">
              <w:t xml:space="preserve"> </w:t>
            </w:r>
            <w:proofErr w:type="spellStart"/>
            <w:r w:rsidR="00650AC1">
              <w:t>giống</w:t>
            </w:r>
            <w:proofErr w:type="spellEnd"/>
            <w:r w:rsidR="00650AC1">
              <w:t xml:space="preserve"> </w:t>
            </w:r>
            <w:proofErr w:type="spellStart"/>
            <w:r w:rsidR="00650AC1">
              <w:t>nhau</w:t>
            </w:r>
            <w:proofErr w:type="spellEnd"/>
            <w:r w:rsidR="00650AC1">
              <w:t xml:space="preserve"> </w:t>
            </w:r>
            <w:proofErr w:type="spellStart"/>
            <w:r w:rsidR="00650AC1">
              <w:t>nên</w:t>
            </w:r>
            <w:proofErr w:type="spellEnd"/>
            <w:r w:rsidR="00650AC1">
              <w:t xml:space="preserve"> </w:t>
            </w:r>
            <w:proofErr w:type="spellStart"/>
            <w:r w:rsidR="00650AC1">
              <w:t>bỏ</w:t>
            </w:r>
            <w:proofErr w:type="spellEnd"/>
            <w:r w:rsidR="00650AC1">
              <w:t xml:space="preserve"> 1 </w:t>
            </w:r>
            <w:proofErr w:type="spellStart"/>
            <w:r w:rsidR="00650AC1">
              <w:t>mục</w:t>
            </w:r>
            <w:proofErr w:type="spellEnd"/>
            <w:r w:rsidR="00650AC1">
              <w:t>)</w:t>
            </w:r>
          </w:p>
        </w:tc>
      </w:tr>
      <w:tr w:rsidR="00020443" w14:paraId="6418B9A0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3737ACFB" w:rsidR="00020443" w:rsidRDefault="00650AC1">
            <w:pPr>
              <w:spacing w:line="240" w:lineRule="auto"/>
            </w:pPr>
            <w:r>
              <w:t>Dormitory rooms</w:t>
            </w:r>
          </w:p>
        </w:tc>
      </w:tr>
      <w:tr w:rsidR="00020443" w14:paraId="23960CF0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4638BF70" w:rsidR="00020443" w:rsidRDefault="00650AC1">
            <w:pPr>
              <w:spacing w:line="240" w:lineRule="auto"/>
            </w:pPr>
            <w:r>
              <w:t>Dormitory</w:t>
            </w:r>
            <w:r>
              <w:t xml:space="preserve"> lobby</w:t>
            </w:r>
          </w:p>
        </w:tc>
      </w:tr>
      <w:tr w:rsidR="00020443" w14:paraId="4E7B168C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3B1D7CD4" w:rsidR="00020443" w:rsidRDefault="003D1E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Administration </w:t>
            </w:r>
          </w:p>
        </w:tc>
      </w:tr>
      <w:tr w:rsidR="00020443" w14:paraId="631CDE03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363EC27" w:rsidR="00020443" w:rsidRDefault="003D1EBC">
            <w:pPr>
              <w:spacing w:line="240" w:lineRule="auto"/>
            </w:pPr>
            <w:r>
              <w:t>Administration building lobby</w:t>
            </w:r>
          </w:p>
        </w:tc>
      </w:tr>
      <w:tr w:rsidR="00020443" w14:paraId="657DFB2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6375AB1C" w:rsidR="00020443" w:rsidRDefault="003D1EBC">
            <w:pPr>
              <w:spacing w:line="240" w:lineRule="auto"/>
            </w:pPr>
            <w:r>
              <w:t>Product display lobby</w:t>
            </w:r>
          </w:p>
        </w:tc>
      </w:tr>
      <w:tr w:rsidR="00020443" w14:paraId="2D1997E9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5DE59EA3" w:rsidR="00020443" w:rsidRDefault="003D1EBC">
            <w:pPr>
              <w:spacing w:line="240" w:lineRule="auto"/>
            </w:pPr>
            <w:r>
              <w:t>Central Hall</w:t>
            </w:r>
          </w:p>
        </w:tc>
      </w:tr>
      <w:tr w:rsidR="00020443" w14:paraId="49E57FB7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566435E1" w:rsidR="00020443" w:rsidRDefault="003D1EBC">
            <w:pPr>
              <w:spacing w:line="240" w:lineRule="auto"/>
            </w:pPr>
            <w:r>
              <w:t>Meeting rooms</w:t>
            </w:r>
          </w:p>
        </w:tc>
      </w:tr>
      <w:tr w:rsidR="00020443" w14:paraId="0461608F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5E51192A" w:rsidR="00020443" w:rsidRDefault="00247271">
            <w:pPr>
              <w:spacing w:line="240" w:lineRule="auto"/>
            </w:pPr>
            <w:r>
              <w:t>Guest rooms</w:t>
            </w:r>
          </w:p>
        </w:tc>
      </w:tr>
      <w:tr w:rsidR="00020443" w14:paraId="26C1EF98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2692745A" w:rsidR="00020443" w:rsidRDefault="00247271">
            <w:pPr>
              <w:spacing w:line="240" w:lineRule="auto"/>
            </w:pPr>
            <w:r>
              <w:lastRenderedPageBreak/>
              <w:t>Reception room</w:t>
            </w:r>
          </w:p>
        </w:tc>
      </w:tr>
      <w:tr w:rsidR="00020443" w14:paraId="7911630C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4F33699B" w:rsidR="00020443" w:rsidRDefault="00247271">
            <w:pPr>
              <w:spacing w:line="240" w:lineRule="auto"/>
            </w:pPr>
            <w:r>
              <w:rPr>
                <w:b/>
              </w:rPr>
              <w:t xml:space="preserve">Hung </w:t>
            </w:r>
            <w:proofErr w:type="spellStart"/>
            <w:r>
              <w:rPr>
                <w:b/>
              </w:rPr>
              <w:t>Vuong</w:t>
            </w:r>
            <w:proofErr w:type="spellEnd"/>
            <w:r>
              <w:rPr>
                <w:b/>
              </w:rPr>
              <w:t xml:space="preserve"> High quality school</w:t>
            </w:r>
          </w:p>
        </w:tc>
      </w:tr>
      <w:tr w:rsidR="00020443" w14:paraId="2B11B27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49D4F15C" w:rsidR="00020443" w:rsidRDefault="00247271">
            <w:pPr>
              <w:spacing w:line="240" w:lineRule="auto"/>
            </w:pPr>
            <w:r>
              <w:t xml:space="preserve">Hung </w:t>
            </w:r>
            <w:proofErr w:type="spellStart"/>
            <w:r>
              <w:t>Vuong</w:t>
            </w:r>
            <w:proofErr w:type="spellEnd"/>
            <w:r>
              <w:t xml:space="preserve"> high quality school’s main gate</w:t>
            </w:r>
          </w:p>
        </w:tc>
      </w:tr>
      <w:tr w:rsidR="00020443" w14:paraId="60F8DA8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65F8D1C4" w:rsidR="00020443" w:rsidRDefault="00247271">
            <w:pPr>
              <w:spacing w:line="240" w:lineRule="auto"/>
            </w:pPr>
            <w:r>
              <w:t>Main school yard</w:t>
            </w:r>
          </w:p>
        </w:tc>
      </w:tr>
      <w:tr w:rsidR="00020443" w14:paraId="45E4F9BC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245BB456" w:rsidR="00020443" w:rsidRDefault="00247271" w:rsidP="00247271">
            <w:pPr>
              <w:spacing w:line="240" w:lineRule="auto"/>
            </w:pPr>
            <w:r>
              <w:t>Flower garden</w:t>
            </w:r>
          </w:p>
        </w:tc>
      </w:tr>
      <w:tr w:rsidR="00020443" w14:paraId="7C4D8912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4DE0DC64" w:rsidR="00020443" w:rsidRDefault="00247271">
            <w:pPr>
              <w:spacing w:line="240" w:lineRule="auto"/>
            </w:pPr>
            <w:r>
              <w:t>Classrooms</w:t>
            </w:r>
          </w:p>
        </w:tc>
      </w:tr>
      <w:tr w:rsidR="00020443" w14:paraId="45906755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1CB18271" w:rsidR="00020443" w:rsidRDefault="00247271">
            <w:pPr>
              <w:spacing w:line="240" w:lineRule="auto"/>
            </w:pPr>
            <w:r>
              <w:t>Music rooms</w:t>
            </w:r>
          </w:p>
        </w:tc>
      </w:tr>
      <w:tr w:rsidR="00020443" w14:paraId="4FD90204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10E0D755" w:rsidR="00020443" w:rsidRDefault="00247271">
            <w:pPr>
              <w:spacing w:line="240" w:lineRule="auto"/>
            </w:pPr>
            <w:r>
              <w:t>Art rooms</w:t>
            </w:r>
          </w:p>
        </w:tc>
      </w:tr>
      <w:tr w:rsidR="00020443" w14:paraId="532F40FF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37F0184B" w:rsidR="00020443" w:rsidRDefault="00247271">
            <w:pPr>
              <w:spacing w:line="240" w:lineRule="auto"/>
            </w:pPr>
            <w:r>
              <w:t>Computer rooms</w:t>
            </w:r>
          </w:p>
        </w:tc>
      </w:tr>
      <w:tr w:rsidR="00020443" w14:paraId="56DD65E7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B649240" w:rsidR="00020443" w:rsidRDefault="00247271" w:rsidP="00247271">
            <w:pPr>
              <w:spacing w:line="240" w:lineRule="auto"/>
            </w:pPr>
            <w:r>
              <w:t xml:space="preserve">Yard in front of the library </w:t>
            </w:r>
          </w:p>
        </w:tc>
      </w:tr>
      <w:tr w:rsidR="00020443" w14:paraId="069B4502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5E049F4C" w:rsidR="00020443" w:rsidRDefault="00247271">
            <w:pPr>
              <w:spacing w:line="240" w:lineRule="auto"/>
            </w:pPr>
            <w:r>
              <w:t>Library</w:t>
            </w:r>
          </w:p>
        </w:tc>
      </w:tr>
    </w:tbl>
    <w:p w14:paraId="0000014F" w14:textId="77777777" w:rsidR="00020443" w:rsidRDefault="00020443">
      <w:pPr>
        <w:rPr>
          <w:b/>
        </w:rPr>
      </w:pPr>
    </w:p>
    <w:p w14:paraId="00000150" w14:textId="77777777" w:rsidR="00020443" w:rsidRDefault="00020443">
      <w:pPr>
        <w:rPr>
          <w:b/>
        </w:rPr>
      </w:pPr>
    </w:p>
    <w:p w14:paraId="00000151" w14:textId="6B370855" w:rsidR="00020443" w:rsidRDefault="00247271">
      <w:pPr>
        <w:numPr>
          <w:ilvl w:val="0"/>
          <w:numId w:val="1"/>
        </w:numPr>
        <w:rPr>
          <w:b/>
        </w:rPr>
      </w:pPr>
      <w:r>
        <w:rPr>
          <w:b/>
        </w:rPr>
        <w:t>Theme</w:t>
      </w:r>
    </w:p>
    <w:p w14:paraId="00000152" w14:textId="77777777" w:rsidR="00020443" w:rsidRDefault="00020443"/>
    <w:p w14:paraId="21F0D974" w14:textId="5247D1E9" w:rsidR="005D5DF1" w:rsidRDefault="005D5DF1">
      <w:r w:rsidRPr="005D5DF1">
        <w:t xml:space="preserve">A product of </w:t>
      </w:r>
      <w:r w:rsidR="0018572A">
        <w:t xml:space="preserve">Faculty of </w:t>
      </w:r>
      <w:r w:rsidRPr="005D5DF1">
        <w:t xml:space="preserve">Engineering </w:t>
      </w:r>
      <w:r w:rsidR="0018572A">
        <w:t xml:space="preserve">and </w:t>
      </w:r>
      <w:r w:rsidRPr="005D5DF1">
        <w:t>Technology</w:t>
      </w:r>
      <w:r>
        <w:t xml:space="preserve"> </w:t>
      </w:r>
    </w:p>
    <w:p w14:paraId="0CCA6DCB" w14:textId="77777777" w:rsidR="005D5DF1" w:rsidRDefault="005D5DF1"/>
    <w:p w14:paraId="0E8392E1" w14:textId="77777777" w:rsidR="005D5DF1" w:rsidRDefault="005D5DF1" w:rsidP="005D5DF1">
      <w:r>
        <w:t>Admission Information</w:t>
      </w:r>
    </w:p>
    <w:p w14:paraId="68A68A57" w14:textId="77777777" w:rsidR="005D5DF1" w:rsidRDefault="005D5DF1" w:rsidP="005D5DF1"/>
    <w:p w14:paraId="58162C2E" w14:textId="6092908A" w:rsidR="005D5DF1" w:rsidRDefault="005D5DF1" w:rsidP="005D5DF1">
      <w:r>
        <w:t>Sound on</w:t>
      </w:r>
    </w:p>
    <w:p w14:paraId="65A9D539" w14:textId="77777777" w:rsidR="005D5DF1" w:rsidRDefault="005D5DF1" w:rsidP="005D5DF1"/>
    <w:p w14:paraId="00000159" w14:textId="3F65D6DB" w:rsidR="00020443" w:rsidRDefault="005D5DF1" w:rsidP="005D5DF1">
      <w:r>
        <w:t>Come back</w:t>
      </w:r>
    </w:p>
    <w:p w14:paraId="0000015A" w14:textId="77777777" w:rsidR="00020443" w:rsidRDefault="00020443"/>
    <w:p w14:paraId="0000015B" w14:textId="6788403B" w:rsidR="00020443" w:rsidRDefault="005D5DF1">
      <w:pPr>
        <w:numPr>
          <w:ilvl w:val="0"/>
          <w:numId w:val="1"/>
        </w:numPr>
        <w:rPr>
          <w:b/>
        </w:rPr>
      </w:pPr>
      <w:r>
        <w:rPr>
          <w:b/>
        </w:rPr>
        <w:t xml:space="preserve">Hung </w:t>
      </w:r>
      <w:proofErr w:type="spellStart"/>
      <w:r>
        <w:rPr>
          <w:b/>
        </w:rPr>
        <w:t>Vuong</w:t>
      </w:r>
      <w:proofErr w:type="spellEnd"/>
      <w:r>
        <w:rPr>
          <w:b/>
        </w:rPr>
        <w:t xml:space="preserve"> university introduction</w:t>
      </w:r>
    </w:p>
    <w:p w14:paraId="0000015C" w14:textId="77777777" w:rsidR="00020443" w:rsidRDefault="00020443"/>
    <w:p w14:paraId="0000015D" w14:textId="4EC03656" w:rsidR="00020443" w:rsidRDefault="005D5DF1">
      <w:r>
        <w:t xml:space="preserve">Hung </w:t>
      </w:r>
      <w:proofErr w:type="spellStart"/>
      <w:r>
        <w:t>Vuong</w:t>
      </w:r>
      <w:proofErr w:type="spellEnd"/>
      <w:r>
        <w:t xml:space="preserve"> </w:t>
      </w:r>
      <w:proofErr w:type="gramStart"/>
      <w:r>
        <w:t>university</w:t>
      </w:r>
      <w:proofErr w:type="gramEnd"/>
      <w:r>
        <w:t xml:space="preserve"> </w:t>
      </w:r>
    </w:p>
    <w:p w14:paraId="0000015E" w14:textId="77777777" w:rsidR="00020443" w:rsidRDefault="00020443"/>
    <w:p w14:paraId="533F2EB9" w14:textId="77777777" w:rsidR="005D5DF1" w:rsidRDefault="005D5DF1" w:rsidP="005D5DF1">
      <w:r>
        <w:t>A public, multidisciplinary university in the ancestral homeland</w:t>
      </w:r>
    </w:p>
    <w:p w14:paraId="521B03F0" w14:textId="036939CB" w:rsidR="005D5DF1" w:rsidRDefault="005D5DF1" w:rsidP="005D5DF1">
      <w:r>
        <w:t xml:space="preserve">Hung </w:t>
      </w:r>
      <w:proofErr w:type="spellStart"/>
      <w:r>
        <w:t>Vuong</w:t>
      </w:r>
      <w:proofErr w:type="spellEnd"/>
      <w:r>
        <w:t xml:space="preserve"> University was established on April 29, 2003 under Decision No. 81/2003/QD-</w:t>
      </w:r>
      <w:proofErr w:type="spellStart"/>
      <w:r>
        <w:t>TTg</w:t>
      </w:r>
      <w:proofErr w:type="spellEnd"/>
      <w:r>
        <w:t xml:space="preserve"> of the Prime Minister, on the basis of </w:t>
      </w:r>
      <w:proofErr w:type="spellStart"/>
      <w:r>
        <w:t>Phu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Pedagogical College - with a tradition of nearly 60 years. </w:t>
      </w:r>
    </w:p>
    <w:p w14:paraId="00000161" w14:textId="20F9A3E4" w:rsidR="00020443" w:rsidRDefault="005D5DF1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Human resources</w:t>
      </w:r>
      <w:r w:rsidR="00B22B2E">
        <w:rPr>
          <w:b/>
          <w:color w:val="000000"/>
          <w:sz w:val="21"/>
          <w:szCs w:val="21"/>
          <w:highlight w:val="white"/>
        </w:rPr>
        <w:t>:</w:t>
      </w:r>
      <w:r w:rsidR="00B22B2E">
        <w:rPr>
          <w:color w:val="000000"/>
          <w:sz w:val="21"/>
          <w:szCs w:val="21"/>
          <w:highlight w:val="white"/>
        </w:rPr>
        <w:t xml:space="preserve"> </w:t>
      </w:r>
    </w:p>
    <w:p w14:paraId="00000162" w14:textId="23238A11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</w:t>
      </w:r>
      <w:r w:rsidR="005D5DF1" w:rsidRPr="005D5DF1">
        <w:rPr>
          <w:color w:val="000000"/>
          <w:sz w:val="21"/>
          <w:szCs w:val="21"/>
        </w:rPr>
        <w:t>By November 2020, the University has</w:t>
      </w:r>
      <w:r w:rsidR="005D5DF1">
        <w:rPr>
          <w:color w:val="000000"/>
          <w:sz w:val="21"/>
          <w:szCs w:val="21"/>
        </w:rPr>
        <w:t xml:space="preserve"> had</w:t>
      </w:r>
      <w:r w:rsidR="005D5DF1" w:rsidRPr="005D5DF1">
        <w:rPr>
          <w:color w:val="000000"/>
          <w:sz w:val="21"/>
          <w:szCs w:val="21"/>
        </w:rPr>
        <w:t xml:space="preserve"> 416 officials </w:t>
      </w:r>
      <w:r w:rsidR="005D5DF1">
        <w:rPr>
          <w:color w:val="000000"/>
          <w:sz w:val="21"/>
          <w:szCs w:val="21"/>
        </w:rPr>
        <w:t>and employees, including: Prof., Assoc. Prof</w:t>
      </w:r>
      <w:proofErr w:type="gramStart"/>
      <w:r w:rsidR="005D5DF1">
        <w:rPr>
          <w:color w:val="000000"/>
          <w:sz w:val="21"/>
          <w:szCs w:val="21"/>
        </w:rPr>
        <w:t>. :</w:t>
      </w:r>
      <w:proofErr w:type="gramEnd"/>
      <w:r w:rsidR="005D5DF1">
        <w:rPr>
          <w:color w:val="000000"/>
          <w:sz w:val="21"/>
          <w:szCs w:val="21"/>
        </w:rPr>
        <w:t xml:space="preserve"> 14, PhD. </w:t>
      </w:r>
      <w:r w:rsidR="005D5DF1" w:rsidRPr="005D5DF1">
        <w:rPr>
          <w:color w:val="000000"/>
          <w:sz w:val="21"/>
          <w:szCs w:val="21"/>
        </w:rPr>
        <w:t>: 65, Master: 258, Engineer, Bachelor: 62, other qualifications: 17</w:t>
      </w:r>
      <w:r>
        <w:rPr>
          <w:color w:val="000000"/>
          <w:sz w:val="21"/>
          <w:szCs w:val="21"/>
          <w:highlight w:val="white"/>
        </w:rPr>
        <w:t>.</w:t>
      </w:r>
    </w:p>
    <w:p w14:paraId="00000163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</w:t>
      </w:r>
    </w:p>
    <w:p w14:paraId="00000164" w14:textId="0468B2C6" w:rsidR="00020443" w:rsidRDefault="005D5DF1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 xml:space="preserve">Organization: </w:t>
      </w:r>
    </w:p>
    <w:p w14:paraId="00000165" w14:textId="58E257B0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</w:t>
      </w:r>
      <w:r w:rsidR="005D5DF1" w:rsidRPr="005D5DF1">
        <w:rPr>
          <w:color w:val="000000"/>
          <w:sz w:val="21"/>
          <w:szCs w:val="21"/>
        </w:rPr>
        <w:t>Currently, the</w:t>
      </w:r>
      <w:r w:rsidR="005D5DF1">
        <w:rPr>
          <w:color w:val="000000"/>
          <w:sz w:val="21"/>
          <w:szCs w:val="21"/>
        </w:rPr>
        <w:t xml:space="preserve"> University</w:t>
      </w:r>
      <w:r w:rsidR="005D5DF1" w:rsidRPr="005D5DF1">
        <w:rPr>
          <w:color w:val="000000"/>
          <w:sz w:val="21"/>
          <w:szCs w:val="21"/>
        </w:rPr>
        <w:t xml:space="preserve"> has a training base in </w:t>
      </w:r>
      <w:r w:rsidR="005D5DF1">
        <w:rPr>
          <w:color w:val="000000"/>
          <w:sz w:val="21"/>
          <w:szCs w:val="21"/>
        </w:rPr>
        <w:t>Viet Tri city with:</w:t>
      </w:r>
    </w:p>
    <w:p w14:paraId="5EEFCAD8" w14:textId="4FBF265D" w:rsidR="005D5DF1" w:rsidRPr="005D5DF1" w:rsidRDefault="00B22B2E" w:rsidP="005D5DF1">
      <w:pPr>
        <w:pStyle w:val="Heading3"/>
        <w:pBdr>
          <w:top w:val="none" w:sz="0" w:space="4" w:color="auto"/>
        </w:pBdr>
        <w:shd w:val="clear" w:color="auto" w:fill="FFFFFF"/>
        <w:spacing w:line="264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highlight w:val="white"/>
        </w:rPr>
        <w:lastRenderedPageBreak/>
        <w:t xml:space="preserve">     </w:t>
      </w:r>
      <w:r>
        <w:rPr>
          <w:color w:val="000000"/>
          <w:sz w:val="21"/>
          <w:szCs w:val="21"/>
          <w:highlight w:val="white"/>
        </w:rPr>
        <w:tab/>
      </w:r>
      <w:r w:rsidR="005D5DF1" w:rsidRPr="005D5DF1">
        <w:rPr>
          <w:color w:val="000000"/>
          <w:sz w:val="21"/>
          <w:szCs w:val="21"/>
        </w:rPr>
        <w:t xml:space="preserve">- 9 </w:t>
      </w:r>
      <w:r w:rsidR="005D5DF1">
        <w:rPr>
          <w:color w:val="000000"/>
          <w:sz w:val="21"/>
          <w:szCs w:val="21"/>
        </w:rPr>
        <w:t>faculties</w:t>
      </w:r>
      <w:r w:rsidR="0018572A">
        <w:rPr>
          <w:color w:val="000000"/>
          <w:sz w:val="21"/>
          <w:szCs w:val="21"/>
        </w:rPr>
        <w:t xml:space="preserve"> (Engineering and</w:t>
      </w:r>
      <w:r w:rsidR="005D5DF1" w:rsidRPr="005D5DF1">
        <w:rPr>
          <w:color w:val="000000"/>
          <w:sz w:val="21"/>
          <w:szCs w:val="21"/>
        </w:rPr>
        <w:t xml:space="preserve"> Technology; Natural Sciences; Social Sciences and Tourism; Foreign Languages; Primary and Early Childhood Education; Ag</w:t>
      </w:r>
      <w:r w:rsidR="0018572A">
        <w:rPr>
          <w:color w:val="000000"/>
          <w:sz w:val="21"/>
          <w:szCs w:val="21"/>
        </w:rPr>
        <w:t>riculture - Forestry - Fishery</w:t>
      </w:r>
      <w:r w:rsidR="005D5DF1" w:rsidRPr="005D5DF1">
        <w:rPr>
          <w:color w:val="000000"/>
          <w:sz w:val="21"/>
          <w:szCs w:val="21"/>
        </w:rPr>
        <w:t>; Economics &amp; Business Administration; Arts and Sports; Politics and Educational Psychology);</w:t>
      </w:r>
    </w:p>
    <w:p w14:paraId="30459CEE" w14:textId="279D4FFE" w:rsidR="005D5DF1" w:rsidRPr="005D5DF1" w:rsidRDefault="005D5DF1" w:rsidP="005D5DF1">
      <w:pPr>
        <w:pStyle w:val="Heading3"/>
        <w:pBdr>
          <w:top w:val="none" w:sz="0" w:space="4" w:color="auto"/>
        </w:pBdr>
        <w:shd w:val="clear" w:color="auto" w:fill="FFFFFF"/>
        <w:spacing w:line="264" w:lineRule="auto"/>
        <w:jc w:val="both"/>
        <w:rPr>
          <w:color w:val="000000"/>
          <w:sz w:val="21"/>
          <w:szCs w:val="21"/>
        </w:rPr>
      </w:pPr>
      <w:r w:rsidRPr="005D5DF1">
        <w:rPr>
          <w:color w:val="000000"/>
          <w:sz w:val="21"/>
          <w:szCs w:val="21"/>
        </w:rPr>
        <w:t xml:space="preserve">      - 06 </w:t>
      </w:r>
      <w:r w:rsidR="0018572A">
        <w:rPr>
          <w:color w:val="000000"/>
          <w:sz w:val="21"/>
          <w:szCs w:val="21"/>
        </w:rPr>
        <w:t>departments</w:t>
      </w:r>
      <w:r w:rsidRPr="005D5DF1">
        <w:rPr>
          <w:color w:val="000000"/>
          <w:sz w:val="21"/>
          <w:szCs w:val="21"/>
        </w:rPr>
        <w:t xml:space="preserve"> (Office; Political and Student Affairs; Training; Financial </w:t>
      </w:r>
      <w:r w:rsidR="0018572A">
        <w:rPr>
          <w:color w:val="000000"/>
          <w:sz w:val="21"/>
          <w:szCs w:val="21"/>
        </w:rPr>
        <w:t xml:space="preserve">and </w:t>
      </w:r>
      <w:r w:rsidRPr="005D5DF1">
        <w:rPr>
          <w:color w:val="000000"/>
          <w:sz w:val="21"/>
          <w:szCs w:val="21"/>
        </w:rPr>
        <w:t>Planning; International Cooperation; Science &amp; Technology);</w:t>
      </w:r>
    </w:p>
    <w:p w14:paraId="79A235D7" w14:textId="0315BC02" w:rsidR="005D5DF1" w:rsidRPr="005D5DF1" w:rsidRDefault="005D5DF1" w:rsidP="005D5DF1">
      <w:pPr>
        <w:pStyle w:val="Heading3"/>
        <w:pBdr>
          <w:top w:val="none" w:sz="0" w:space="4" w:color="auto"/>
        </w:pBdr>
        <w:shd w:val="clear" w:color="auto" w:fill="FFFFFF"/>
        <w:spacing w:line="264" w:lineRule="auto"/>
        <w:jc w:val="both"/>
        <w:rPr>
          <w:color w:val="000000"/>
          <w:sz w:val="21"/>
          <w:szCs w:val="21"/>
        </w:rPr>
      </w:pPr>
      <w:r w:rsidRPr="005D5DF1">
        <w:rPr>
          <w:color w:val="000000"/>
          <w:sz w:val="21"/>
          <w:szCs w:val="21"/>
        </w:rPr>
        <w:t xml:space="preserve">   </w:t>
      </w:r>
      <w:r w:rsidR="0018572A">
        <w:rPr>
          <w:color w:val="000000"/>
          <w:sz w:val="21"/>
          <w:szCs w:val="21"/>
        </w:rPr>
        <w:t xml:space="preserve">   - 06 centers (Cooperation and T</w:t>
      </w:r>
      <w:r w:rsidRPr="005D5DF1">
        <w:rPr>
          <w:color w:val="000000"/>
          <w:sz w:val="21"/>
          <w:szCs w:val="21"/>
        </w:rPr>
        <w:t xml:space="preserve">raining, Communication and Student Support; </w:t>
      </w:r>
      <w:r w:rsidR="003F68EF">
        <w:rPr>
          <w:color w:val="000000"/>
          <w:sz w:val="21"/>
          <w:szCs w:val="21"/>
        </w:rPr>
        <w:t>Training center for</w:t>
      </w:r>
      <w:r w:rsidRPr="005D5DF1">
        <w:rPr>
          <w:color w:val="000000"/>
          <w:sz w:val="21"/>
          <w:szCs w:val="21"/>
        </w:rPr>
        <w:t xml:space="preserve"> Teachers and Education </w:t>
      </w:r>
      <w:r w:rsidR="003F68EF" w:rsidRPr="003F68EF">
        <w:rPr>
          <w:color w:val="000000"/>
          <w:sz w:val="21"/>
          <w:szCs w:val="21"/>
        </w:rPr>
        <w:t>Administrators</w:t>
      </w:r>
      <w:r w:rsidR="003F68EF">
        <w:rPr>
          <w:color w:val="000000"/>
          <w:sz w:val="21"/>
          <w:szCs w:val="21"/>
        </w:rPr>
        <w:t>; Foreign Languages and</w:t>
      </w:r>
      <w:r w:rsidRPr="005D5DF1">
        <w:rPr>
          <w:color w:val="000000"/>
          <w:sz w:val="21"/>
          <w:szCs w:val="21"/>
        </w:rPr>
        <w:t xml:space="preserve"> Informatics; Information - Materials - Libraries; </w:t>
      </w:r>
      <w:r w:rsidR="003F68EF">
        <w:rPr>
          <w:color w:val="000000"/>
          <w:sz w:val="21"/>
          <w:szCs w:val="21"/>
        </w:rPr>
        <w:t>National D</w:t>
      </w:r>
      <w:r w:rsidRPr="005D5DF1">
        <w:rPr>
          <w:color w:val="000000"/>
          <w:sz w:val="21"/>
          <w:szCs w:val="21"/>
        </w:rPr>
        <w:t xml:space="preserve">efense </w:t>
      </w:r>
      <w:r w:rsidR="003F68EF">
        <w:rPr>
          <w:color w:val="000000"/>
          <w:sz w:val="21"/>
          <w:szCs w:val="21"/>
        </w:rPr>
        <w:t>and Security E</w:t>
      </w:r>
      <w:r w:rsidRPr="005D5DF1">
        <w:rPr>
          <w:color w:val="000000"/>
          <w:sz w:val="21"/>
          <w:szCs w:val="21"/>
        </w:rPr>
        <w:t>ducation; Quality Assurance);</w:t>
      </w:r>
    </w:p>
    <w:p w14:paraId="5EF88213" w14:textId="77777777" w:rsidR="005D5DF1" w:rsidRPr="005D5DF1" w:rsidRDefault="005D5DF1" w:rsidP="005D5DF1">
      <w:pPr>
        <w:pStyle w:val="Heading3"/>
        <w:pBdr>
          <w:top w:val="none" w:sz="0" w:space="4" w:color="auto"/>
        </w:pBdr>
        <w:shd w:val="clear" w:color="auto" w:fill="FFFFFF"/>
        <w:spacing w:line="264" w:lineRule="auto"/>
        <w:jc w:val="both"/>
        <w:rPr>
          <w:color w:val="000000"/>
          <w:sz w:val="21"/>
          <w:szCs w:val="21"/>
        </w:rPr>
      </w:pPr>
      <w:r w:rsidRPr="005D5DF1">
        <w:rPr>
          <w:color w:val="000000"/>
          <w:sz w:val="21"/>
          <w:szCs w:val="21"/>
        </w:rPr>
        <w:t xml:space="preserve">      - 01 Institute (Applied Research and Development);</w:t>
      </w:r>
    </w:p>
    <w:p w14:paraId="4B9A841C" w14:textId="77777777" w:rsidR="005D5DF1" w:rsidRDefault="005D5DF1" w:rsidP="005D5DF1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</w:rPr>
      </w:pPr>
      <w:r w:rsidRPr="005D5DF1">
        <w:rPr>
          <w:color w:val="000000"/>
          <w:sz w:val="21"/>
          <w:szCs w:val="21"/>
        </w:rPr>
        <w:t xml:space="preserve">          - 01 station (Medical).</w:t>
      </w:r>
    </w:p>
    <w:p w14:paraId="00000166" w14:textId="3F0B17D0" w:rsidR="00020443" w:rsidRDefault="00020443" w:rsidP="005D5DF1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</w:p>
    <w:p w14:paraId="0000016B" w14:textId="327B3C1A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</w:r>
      <w:r w:rsidR="003F68EF">
        <w:rPr>
          <w:color w:val="000000"/>
          <w:sz w:val="21"/>
          <w:szCs w:val="21"/>
          <w:highlight w:val="white"/>
        </w:rPr>
        <w:t xml:space="preserve">    </w:t>
      </w:r>
    </w:p>
    <w:p w14:paraId="185A6204" w14:textId="77777777" w:rsidR="003F68EF" w:rsidRPr="003F68EF" w:rsidRDefault="003F68EF" w:rsidP="003F68EF">
      <w:pPr>
        <w:rPr>
          <w:b/>
        </w:rPr>
      </w:pPr>
      <w:r w:rsidRPr="003F68EF">
        <w:rPr>
          <w:b/>
        </w:rPr>
        <w:t>Profession and training level:</w:t>
      </w:r>
    </w:p>
    <w:p w14:paraId="5E6F0486" w14:textId="6CA1E2FE" w:rsidR="003F68EF" w:rsidRDefault="003F68EF" w:rsidP="003F68EF">
      <w:r>
        <w:t xml:space="preserve">     </w:t>
      </w:r>
      <w:r>
        <w:t xml:space="preserve">  The university</w:t>
      </w:r>
      <w:r>
        <w:t xml:space="preserve"> offers 44 graduate and undergraduate majors. Specifically:</w:t>
      </w:r>
    </w:p>
    <w:p w14:paraId="640D770C" w14:textId="77777777" w:rsidR="003F68EF" w:rsidRDefault="003F68EF" w:rsidP="003F68EF">
      <w:r>
        <w:t xml:space="preserve">      - Postgraduate training: 08 majors;</w:t>
      </w:r>
    </w:p>
    <w:p w14:paraId="3B8B96C6" w14:textId="739CF68D" w:rsidR="003F68EF" w:rsidRPr="003F68EF" w:rsidRDefault="003F68EF" w:rsidP="003F68EF">
      <w:pPr>
        <w:rPr>
          <w:highlight w:val="white"/>
        </w:rPr>
      </w:pPr>
      <w:r>
        <w:t xml:space="preserve">      - University training: 36 majors;</w:t>
      </w:r>
    </w:p>
    <w:p w14:paraId="00000170" w14:textId="2EFD03E8" w:rsidR="00020443" w:rsidRDefault="00B22B2E" w:rsidP="003F68EF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tabs>
          <w:tab w:val="left" w:pos="3728"/>
        </w:tabs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      </w:t>
      </w:r>
      <w:r w:rsidR="003F68EF">
        <w:rPr>
          <w:color w:val="000000"/>
          <w:sz w:val="21"/>
          <w:szCs w:val="21"/>
          <w:highlight w:val="white"/>
        </w:rPr>
        <w:tab/>
      </w:r>
    </w:p>
    <w:p w14:paraId="00000171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b/>
          <w:color w:val="000000"/>
          <w:sz w:val="21"/>
          <w:szCs w:val="21"/>
          <w:highlight w:val="white"/>
        </w:rPr>
      </w:pPr>
      <w:proofErr w:type="spellStart"/>
      <w:r>
        <w:rPr>
          <w:b/>
          <w:color w:val="000000"/>
          <w:sz w:val="21"/>
          <w:szCs w:val="21"/>
          <w:highlight w:val="white"/>
        </w:rPr>
        <w:t>Quy</w:t>
      </w:r>
      <w:proofErr w:type="spellEnd"/>
      <w:r>
        <w:rPr>
          <w:b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000000"/>
          <w:sz w:val="21"/>
          <w:szCs w:val="21"/>
          <w:highlight w:val="white"/>
        </w:rPr>
        <w:t>mô</w:t>
      </w:r>
      <w:proofErr w:type="spellEnd"/>
      <w:r>
        <w:rPr>
          <w:b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000000"/>
          <w:sz w:val="21"/>
          <w:szCs w:val="21"/>
          <w:highlight w:val="white"/>
        </w:rPr>
        <w:t>đào</w:t>
      </w:r>
      <w:proofErr w:type="spellEnd"/>
      <w:r>
        <w:rPr>
          <w:b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000000"/>
          <w:sz w:val="21"/>
          <w:szCs w:val="21"/>
          <w:highlight w:val="white"/>
        </w:rPr>
        <w:t>tạo</w:t>
      </w:r>
      <w:proofErr w:type="spellEnd"/>
      <w:r>
        <w:rPr>
          <w:b/>
          <w:color w:val="000000"/>
          <w:sz w:val="21"/>
          <w:szCs w:val="21"/>
          <w:highlight w:val="white"/>
        </w:rPr>
        <w:t>:</w:t>
      </w:r>
    </w:p>
    <w:p w14:paraId="00000172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  <w:highlight w:val="white"/>
        </w:rPr>
        <w:t>Năm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học</w:t>
      </w:r>
      <w:proofErr w:type="spellEnd"/>
      <w:r>
        <w:rPr>
          <w:color w:val="000000"/>
          <w:sz w:val="21"/>
          <w:szCs w:val="21"/>
          <w:highlight w:val="white"/>
        </w:rPr>
        <w:t xml:space="preserve"> 2020 - 2021, </w:t>
      </w:r>
      <w:proofErr w:type="spellStart"/>
      <w:r>
        <w:rPr>
          <w:color w:val="000000"/>
          <w:sz w:val="21"/>
          <w:szCs w:val="21"/>
          <w:highlight w:val="white"/>
        </w:rPr>
        <w:t>tổng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số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người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học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các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hệ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đào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tạo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là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gần</w:t>
      </w:r>
      <w:proofErr w:type="spellEnd"/>
      <w:r>
        <w:rPr>
          <w:color w:val="000000"/>
          <w:sz w:val="21"/>
          <w:szCs w:val="21"/>
          <w:highlight w:val="white"/>
        </w:rPr>
        <w:t xml:space="preserve"> 9.000 </w:t>
      </w:r>
      <w:proofErr w:type="spellStart"/>
      <w:r>
        <w:rPr>
          <w:color w:val="000000"/>
          <w:sz w:val="21"/>
          <w:szCs w:val="21"/>
          <w:highlight w:val="white"/>
        </w:rPr>
        <w:t>học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viên</w:t>
      </w:r>
      <w:proofErr w:type="spellEnd"/>
      <w:r>
        <w:rPr>
          <w:color w:val="000000"/>
          <w:sz w:val="21"/>
          <w:szCs w:val="21"/>
          <w:highlight w:val="white"/>
        </w:rPr>
        <w:t xml:space="preserve">, </w:t>
      </w:r>
      <w:proofErr w:type="spellStart"/>
      <w:r>
        <w:rPr>
          <w:color w:val="000000"/>
          <w:sz w:val="21"/>
          <w:szCs w:val="21"/>
          <w:highlight w:val="white"/>
        </w:rPr>
        <w:t>sinh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viên</w:t>
      </w:r>
      <w:proofErr w:type="spellEnd"/>
      <w:r>
        <w:rPr>
          <w:color w:val="000000"/>
          <w:sz w:val="21"/>
          <w:szCs w:val="21"/>
          <w:highlight w:val="white"/>
        </w:rPr>
        <w:t>.</w:t>
      </w:r>
      <w:proofErr w:type="gram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Trong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đó</w:t>
      </w:r>
      <w:proofErr w:type="spellEnd"/>
      <w:r>
        <w:rPr>
          <w:color w:val="000000"/>
          <w:sz w:val="21"/>
          <w:szCs w:val="21"/>
          <w:highlight w:val="white"/>
        </w:rPr>
        <w:t>:</w:t>
      </w:r>
    </w:p>
    <w:p w14:paraId="00000173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 - </w:t>
      </w:r>
      <w:proofErr w:type="spellStart"/>
      <w:r>
        <w:rPr>
          <w:color w:val="000000"/>
          <w:sz w:val="21"/>
          <w:szCs w:val="21"/>
          <w:highlight w:val="white"/>
        </w:rPr>
        <w:t>Hệ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Sau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đại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học</w:t>
      </w:r>
      <w:proofErr w:type="spellEnd"/>
      <w:r>
        <w:rPr>
          <w:color w:val="000000"/>
          <w:sz w:val="21"/>
          <w:szCs w:val="21"/>
          <w:highlight w:val="white"/>
        </w:rPr>
        <w:t xml:space="preserve">: 374 </w:t>
      </w:r>
      <w:proofErr w:type="spellStart"/>
      <w:r>
        <w:rPr>
          <w:color w:val="000000"/>
          <w:sz w:val="21"/>
          <w:szCs w:val="21"/>
          <w:highlight w:val="white"/>
        </w:rPr>
        <w:t>học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viên</w:t>
      </w:r>
      <w:proofErr w:type="spellEnd"/>
      <w:r>
        <w:rPr>
          <w:color w:val="000000"/>
          <w:sz w:val="21"/>
          <w:szCs w:val="21"/>
          <w:highlight w:val="white"/>
        </w:rPr>
        <w:t>;</w:t>
      </w:r>
    </w:p>
    <w:p w14:paraId="00000174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bookmarkStart w:id="2" w:name="_dag6etxh8cbb" w:colFirst="0" w:colLast="0"/>
      <w:bookmarkEnd w:id="2"/>
      <w:r>
        <w:rPr>
          <w:color w:val="000000"/>
          <w:sz w:val="21"/>
          <w:szCs w:val="21"/>
          <w:highlight w:val="white"/>
        </w:rPr>
        <w:t xml:space="preserve">          - </w:t>
      </w:r>
      <w:proofErr w:type="spellStart"/>
      <w:r>
        <w:rPr>
          <w:color w:val="000000"/>
          <w:sz w:val="21"/>
          <w:szCs w:val="21"/>
          <w:highlight w:val="white"/>
        </w:rPr>
        <w:t>Hệ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Đại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học</w:t>
      </w:r>
      <w:proofErr w:type="spellEnd"/>
      <w:r>
        <w:rPr>
          <w:color w:val="000000"/>
          <w:sz w:val="21"/>
          <w:szCs w:val="21"/>
          <w:highlight w:val="white"/>
        </w:rPr>
        <w:t xml:space="preserve">: 4.863 </w:t>
      </w:r>
      <w:proofErr w:type="spellStart"/>
      <w:r>
        <w:rPr>
          <w:color w:val="000000"/>
          <w:sz w:val="21"/>
          <w:szCs w:val="21"/>
          <w:highlight w:val="white"/>
        </w:rPr>
        <w:t>sinh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viên</w:t>
      </w:r>
      <w:proofErr w:type="spellEnd"/>
      <w:r>
        <w:rPr>
          <w:color w:val="000000"/>
          <w:sz w:val="21"/>
          <w:szCs w:val="21"/>
          <w:highlight w:val="white"/>
        </w:rPr>
        <w:t>;</w:t>
      </w:r>
    </w:p>
    <w:p w14:paraId="00000175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bookmarkStart w:id="3" w:name="_dsn23eghn65m" w:colFirst="0" w:colLast="0"/>
      <w:bookmarkEnd w:id="3"/>
      <w:r>
        <w:rPr>
          <w:color w:val="000000"/>
          <w:sz w:val="21"/>
          <w:szCs w:val="21"/>
          <w:highlight w:val="white"/>
        </w:rPr>
        <w:t xml:space="preserve">          - </w:t>
      </w:r>
      <w:proofErr w:type="spellStart"/>
      <w:r>
        <w:rPr>
          <w:color w:val="000000"/>
          <w:sz w:val="21"/>
          <w:szCs w:val="21"/>
          <w:highlight w:val="white"/>
        </w:rPr>
        <w:t>Các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hệ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đào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tạo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khác</w:t>
      </w:r>
      <w:proofErr w:type="spellEnd"/>
      <w:r>
        <w:rPr>
          <w:color w:val="000000"/>
          <w:sz w:val="21"/>
          <w:szCs w:val="21"/>
          <w:highlight w:val="white"/>
        </w:rPr>
        <w:t xml:space="preserve">: 3.729 </w:t>
      </w:r>
      <w:proofErr w:type="spellStart"/>
      <w:r>
        <w:rPr>
          <w:color w:val="000000"/>
          <w:sz w:val="21"/>
          <w:szCs w:val="21"/>
          <w:highlight w:val="white"/>
        </w:rPr>
        <w:t>sinh</w:t>
      </w:r>
      <w:proofErr w:type="spellEnd"/>
      <w:r>
        <w:rPr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color w:val="000000"/>
          <w:sz w:val="21"/>
          <w:szCs w:val="21"/>
          <w:highlight w:val="white"/>
        </w:rPr>
        <w:t>viên</w:t>
      </w:r>
      <w:proofErr w:type="spellEnd"/>
      <w:r>
        <w:rPr>
          <w:color w:val="000000"/>
          <w:sz w:val="21"/>
          <w:szCs w:val="21"/>
          <w:highlight w:val="white"/>
        </w:rPr>
        <w:t>.</w:t>
      </w:r>
    </w:p>
    <w:p w14:paraId="0A48DB54" w14:textId="77777777" w:rsidR="003F68EF" w:rsidRPr="003F68EF" w:rsidRDefault="003F68EF" w:rsidP="003F68EF">
      <w:pPr>
        <w:rPr>
          <w:b/>
          <w:color w:val="000000" w:themeColor="text1"/>
          <w:sz w:val="21"/>
          <w:szCs w:val="21"/>
        </w:rPr>
      </w:pPr>
      <w:r w:rsidRPr="003F68EF">
        <w:rPr>
          <w:b/>
          <w:color w:val="000000" w:themeColor="text1"/>
          <w:sz w:val="21"/>
          <w:szCs w:val="21"/>
        </w:rPr>
        <w:t>Training scale:</w:t>
      </w:r>
    </w:p>
    <w:p w14:paraId="2812D519" w14:textId="61D1EEDF" w:rsidR="003F68EF" w:rsidRPr="003F68EF" w:rsidRDefault="003F68EF" w:rsidP="003F68EF">
      <w:pPr>
        <w:rPr>
          <w:color w:val="000000" w:themeColor="text1"/>
          <w:sz w:val="21"/>
          <w:szCs w:val="21"/>
        </w:rPr>
      </w:pPr>
      <w:r w:rsidRPr="003F68EF">
        <w:rPr>
          <w:color w:val="000000" w:themeColor="text1"/>
          <w:sz w:val="21"/>
          <w:szCs w:val="21"/>
        </w:rPr>
        <w:t xml:space="preserve">       In the 2020-2021 school </w:t>
      </w:r>
      <w:proofErr w:type="gramStart"/>
      <w:r w:rsidRPr="003F68EF">
        <w:rPr>
          <w:color w:val="000000" w:themeColor="text1"/>
          <w:sz w:val="21"/>
          <w:szCs w:val="21"/>
        </w:rPr>
        <w:t>year</w:t>
      </w:r>
      <w:proofErr w:type="gramEnd"/>
      <w:r w:rsidRPr="003F68EF">
        <w:rPr>
          <w:color w:val="000000" w:themeColor="text1"/>
          <w:sz w:val="21"/>
          <w:szCs w:val="21"/>
        </w:rPr>
        <w:t xml:space="preserve">, the total number of </w:t>
      </w:r>
      <w:r>
        <w:rPr>
          <w:color w:val="000000" w:themeColor="text1"/>
          <w:sz w:val="21"/>
          <w:szCs w:val="21"/>
        </w:rPr>
        <w:t xml:space="preserve">students in all training systems is nearly 9,000 students, specifically: </w:t>
      </w:r>
    </w:p>
    <w:p w14:paraId="7585E0AB" w14:textId="37A0A32F" w:rsidR="003F68EF" w:rsidRPr="003F68EF" w:rsidRDefault="003F68EF" w:rsidP="003F68EF">
      <w:pPr>
        <w:rPr>
          <w:color w:val="000000" w:themeColor="text1"/>
          <w:sz w:val="21"/>
          <w:szCs w:val="21"/>
        </w:rPr>
      </w:pPr>
      <w:r w:rsidRPr="003F68EF">
        <w:rPr>
          <w:color w:val="000000" w:themeColor="text1"/>
          <w:sz w:val="21"/>
          <w:szCs w:val="21"/>
        </w:rPr>
        <w:t xml:space="preserve">           - Postgraduate</w:t>
      </w:r>
      <w:r>
        <w:rPr>
          <w:color w:val="000000" w:themeColor="text1"/>
          <w:sz w:val="21"/>
          <w:szCs w:val="21"/>
        </w:rPr>
        <w:t>s</w:t>
      </w:r>
      <w:r w:rsidRPr="003F68EF">
        <w:rPr>
          <w:color w:val="000000" w:themeColor="text1"/>
          <w:sz w:val="21"/>
          <w:szCs w:val="21"/>
        </w:rPr>
        <w:t>: 374 students;</w:t>
      </w:r>
    </w:p>
    <w:p w14:paraId="2C08EFFE" w14:textId="026F888A" w:rsidR="003F68EF" w:rsidRPr="003F68EF" w:rsidRDefault="003F68EF" w:rsidP="003F68EF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- Undergraduates: </w:t>
      </w:r>
      <w:r w:rsidRPr="003F68EF">
        <w:rPr>
          <w:color w:val="000000" w:themeColor="text1"/>
          <w:sz w:val="21"/>
          <w:szCs w:val="21"/>
        </w:rPr>
        <w:t>4,863 students;</w:t>
      </w:r>
    </w:p>
    <w:p w14:paraId="00000176" w14:textId="0943D2C0" w:rsidR="00020443" w:rsidRPr="003F68EF" w:rsidRDefault="003F68EF" w:rsidP="003F68EF">
      <w:pPr>
        <w:rPr>
          <w:color w:val="000000" w:themeColor="text1"/>
          <w:sz w:val="21"/>
          <w:szCs w:val="21"/>
          <w:highlight w:val="white"/>
        </w:rPr>
      </w:pPr>
      <w:r>
        <w:rPr>
          <w:color w:val="000000" w:themeColor="text1"/>
          <w:sz w:val="21"/>
          <w:szCs w:val="21"/>
        </w:rPr>
        <w:t xml:space="preserve">           - Others: </w:t>
      </w:r>
      <w:r w:rsidRPr="003F68EF">
        <w:rPr>
          <w:color w:val="000000" w:themeColor="text1"/>
          <w:sz w:val="21"/>
          <w:szCs w:val="21"/>
        </w:rPr>
        <w:t>3,729 students.</w:t>
      </w:r>
    </w:p>
    <w:p w14:paraId="00000177" w14:textId="77777777" w:rsidR="00020443" w:rsidRDefault="00B22B2E">
      <w:pPr>
        <w:spacing w:after="160" w:line="360" w:lineRule="auto"/>
        <w:jc w:val="center"/>
        <w:rPr>
          <w:b/>
          <w:color w:val="FFFFFF"/>
          <w:sz w:val="21"/>
          <w:szCs w:val="21"/>
        </w:rPr>
      </w:pPr>
      <w:r>
        <w:rPr>
          <w:b/>
          <w:color w:val="FFFFFF"/>
          <w:sz w:val="21"/>
          <w:szCs w:val="21"/>
        </w:rPr>
        <w:t>TRƯỜNG ĐẠI HỌC HÙNG VƯƠNG</w:t>
      </w:r>
    </w:p>
    <w:p w14:paraId="00000178" w14:textId="77777777" w:rsidR="00020443" w:rsidRDefault="00B22B2E">
      <w:pPr>
        <w:spacing w:after="160" w:line="360" w:lineRule="auto"/>
        <w:jc w:val="center"/>
      </w:pPr>
      <w:r>
        <w:rPr>
          <w:b/>
          <w:color w:val="FFFFFF"/>
          <w:sz w:val="21"/>
          <w:szCs w:val="21"/>
        </w:rPr>
        <w:t>TRƯỜNG ĐẠI HỌC CÔNG LẬP, ĐA NGÀNH TRÊN QUÊ HƯƠNG ĐẤT TỔ</w:t>
      </w:r>
    </w:p>
    <w:p w14:paraId="00000179" w14:textId="77777777" w:rsidR="00020443" w:rsidRDefault="00B22B2E">
      <w:pPr>
        <w:spacing w:after="160" w:line="360" w:lineRule="auto"/>
        <w:jc w:val="center"/>
        <w:rPr>
          <w:b/>
          <w:color w:val="FFFFFF"/>
          <w:sz w:val="21"/>
          <w:szCs w:val="21"/>
        </w:rPr>
      </w:pPr>
      <w:r>
        <w:rPr>
          <w:b/>
          <w:color w:val="FFFFFF"/>
          <w:sz w:val="21"/>
          <w:szCs w:val="21"/>
        </w:rPr>
        <w:t>TRƯỜNG ĐẠI HỌC HÙNG VƯƠNG</w:t>
      </w:r>
    </w:p>
    <w:p w14:paraId="0000017A" w14:textId="77777777" w:rsidR="00020443" w:rsidRDefault="00B22B2E">
      <w:pPr>
        <w:spacing w:after="160" w:line="360" w:lineRule="auto"/>
        <w:jc w:val="center"/>
      </w:pPr>
      <w:r>
        <w:rPr>
          <w:b/>
          <w:color w:val="FFFFFF"/>
          <w:sz w:val="21"/>
          <w:szCs w:val="21"/>
        </w:rPr>
        <w:t>TRƯỜNG ĐẠI HỌC CÔNG LẬP, ĐA NGÀNH TRÊN QUÊ HƯƠNG ĐẤT TỔ</w:t>
      </w:r>
    </w:p>
    <w:sectPr w:rsidR="00020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B74AA"/>
    <w:multiLevelType w:val="multilevel"/>
    <w:tmpl w:val="E81AC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43"/>
    <w:rsid w:val="00020443"/>
    <w:rsid w:val="001107B0"/>
    <w:rsid w:val="001506F4"/>
    <w:rsid w:val="0018572A"/>
    <w:rsid w:val="001D156E"/>
    <w:rsid w:val="00247271"/>
    <w:rsid w:val="003D1EBC"/>
    <w:rsid w:val="003F68EF"/>
    <w:rsid w:val="00533D82"/>
    <w:rsid w:val="005D5DF1"/>
    <w:rsid w:val="00650AC1"/>
    <w:rsid w:val="00B22B2E"/>
    <w:rsid w:val="00BC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</cp:lastModifiedBy>
  <cp:revision>3</cp:revision>
  <dcterms:created xsi:type="dcterms:W3CDTF">2021-06-11T08:58:00Z</dcterms:created>
  <dcterms:modified xsi:type="dcterms:W3CDTF">2021-06-12T15:51:00Z</dcterms:modified>
</cp:coreProperties>
</file>