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5C8" w:rsidRPr="00C515C8" w:rsidRDefault="00C515C8" w:rsidP="00C51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Cách xử lý đúng trên Windows Server 2019</w:t>
      </w:r>
    </w:p>
    <w:p w:rsidR="00C515C8" w:rsidRPr="00C515C8" w:rsidRDefault="00C515C8" w:rsidP="00C51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5C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C515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Restart IIS tạm thời để giải phóng kết nối</w:t>
      </w:r>
    </w:p>
    <w:p w:rsidR="00C515C8" w:rsidRPr="00C515C8" w:rsidRDefault="00C515C8" w:rsidP="00C5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sz w:val="24"/>
          <w:szCs w:val="24"/>
        </w:rPr>
        <w:t>Chạy trong CMD (Run as Administrator):</w:t>
      </w:r>
    </w:p>
    <w:p w:rsidR="00C515C8" w:rsidRPr="00C515C8" w:rsidRDefault="00C515C8" w:rsidP="00C51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15C8">
        <w:rPr>
          <w:rFonts w:ascii="Courier New" w:eastAsia="Times New Roman" w:hAnsi="Courier New" w:cs="Courier New"/>
          <w:sz w:val="20"/>
          <w:szCs w:val="20"/>
        </w:rPr>
        <w:t>iisreset</w:t>
      </w:r>
    </w:p>
    <w:p w:rsidR="00C515C8" w:rsidRPr="00C515C8" w:rsidRDefault="00C515C8" w:rsidP="00C5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sz w:val="24"/>
          <w:szCs w:val="24"/>
        </w:rPr>
        <w:t>→ Giải phóng toàn bộ connection pool của ứng dụng.</w:t>
      </w:r>
    </w:p>
    <w:p w:rsidR="00C515C8" w:rsidRPr="00C515C8" w:rsidRDefault="00C515C8" w:rsidP="00C51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15C8" w:rsidRPr="00C515C8" w:rsidRDefault="00C515C8" w:rsidP="00C51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5C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C515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Kiểm tra cấu hình App Pool trong IIS</w:t>
      </w:r>
    </w:p>
    <w:p w:rsidR="00C515C8" w:rsidRPr="00C515C8" w:rsidRDefault="00C515C8" w:rsidP="00C51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5C8">
        <w:rPr>
          <w:rFonts w:ascii="Times New Roman" w:eastAsia="Times New Roman" w:hAnsi="Times New Roman" w:cs="Times New Roman"/>
          <w:b/>
          <w:bCs/>
          <w:sz w:val="27"/>
          <w:szCs w:val="27"/>
        </w:rPr>
        <w:t>Tăng “Maximum Worker Processes”</w:t>
      </w:r>
    </w:p>
    <w:p w:rsidR="00C515C8" w:rsidRPr="00C515C8" w:rsidRDefault="00C515C8" w:rsidP="00C5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sz w:val="24"/>
          <w:szCs w:val="24"/>
        </w:rPr>
        <w:t>Trong IIS → Application Pools → Chọn App Pool → Advanced Settings:</w:t>
      </w:r>
    </w:p>
    <w:p w:rsidR="00C515C8" w:rsidRPr="00C515C8" w:rsidRDefault="00C515C8" w:rsidP="00C51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Worker Processes</w:t>
      </w:r>
      <w:r w:rsidRPr="00C515C8">
        <w:rPr>
          <w:rFonts w:ascii="Times New Roman" w:eastAsia="Times New Roman" w:hAnsi="Times New Roman" w:cs="Times New Roman"/>
          <w:sz w:val="24"/>
          <w:szCs w:val="24"/>
        </w:rPr>
        <w:t xml:space="preserve"> → đặt = 1 (nếu app không hỗ trợ chạy nhiều instance)</w:t>
      </w:r>
      <w:r w:rsidRPr="00C515C8">
        <w:rPr>
          <w:rFonts w:ascii="Times New Roman" w:eastAsia="Times New Roman" w:hAnsi="Times New Roman" w:cs="Times New Roman"/>
          <w:sz w:val="24"/>
          <w:szCs w:val="24"/>
        </w:rPr>
        <w:br/>
        <w:t>hoặc tăng lên 2–4 (nếu app thiết kế tốt)</w:t>
      </w:r>
    </w:p>
    <w:p w:rsidR="00C515C8" w:rsidRPr="00C515C8" w:rsidRDefault="00C515C8" w:rsidP="00C51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5C8">
        <w:rPr>
          <w:rFonts w:ascii="Times New Roman" w:eastAsia="Times New Roman" w:hAnsi="Times New Roman" w:cs="Times New Roman"/>
          <w:b/>
          <w:bCs/>
          <w:sz w:val="27"/>
          <w:szCs w:val="27"/>
        </w:rPr>
        <w:t>Bật “Regular Time Interval” recycle</w:t>
      </w:r>
    </w:p>
    <w:p w:rsidR="00C515C8" w:rsidRPr="00C515C8" w:rsidRDefault="00C515C8" w:rsidP="00C5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sz w:val="24"/>
          <w:szCs w:val="24"/>
        </w:rPr>
        <w:t>Trong Recycling:</w:t>
      </w:r>
    </w:p>
    <w:p w:rsidR="00C515C8" w:rsidRPr="00C515C8" w:rsidRDefault="00C515C8" w:rsidP="00C51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5C8">
        <w:rPr>
          <w:rFonts w:ascii="Times New Roman" w:eastAsia="Times New Roman" w:hAnsi="Times New Roman" w:cs="Times New Roman"/>
          <w:b/>
          <w:bCs/>
          <w:sz w:val="24"/>
          <w:szCs w:val="24"/>
        </w:rPr>
        <w:t>Regular time interval (minutes)</w:t>
      </w:r>
      <w:r w:rsidRPr="00C515C8">
        <w:rPr>
          <w:rFonts w:ascii="Times New Roman" w:eastAsia="Times New Roman" w:hAnsi="Times New Roman" w:cs="Times New Roman"/>
          <w:sz w:val="24"/>
          <w:szCs w:val="24"/>
        </w:rPr>
        <w:t xml:space="preserve"> = 1440 (hoặc 720)</w:t>
      </w:r>
      <w:r w:rsidRPr="00C515C8">
        <w:rPr>
          <w:rFonts w:ascii="Times New Roman" w:eastAsia="Times New Roman" w:hAnsi="Times New Roman" w:cs="Times New Roman"/>
          <w:sz w:val="24"/>
          <w:szCs w:val="24"/>
        </w:rPr>
        <w:br/>
        <w:t>→ Recycle 1 lần/ngày, tránh rò kết nối.</w:t>
      </w:r>
    </w:p>
    <w:p w:rsidR="00063817" w:rsidRDefault="00063817">
      <w:bookmarkStart w:id="0" w:name="_GoBack"/>
      <w:bookmarkEnd w:id="0"/>
    </w:p>
    <w:sectPr w:rsidR="00063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F2F99"/>
    <w:multiLevelType w:val="multilevel"/>
    <w:tmpl w:val="9C9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86C75"/>
    <w:multiLevelType w:val="multilevel"/>
    <w:tmpl w:val="1BD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C8"/>
    <w:rsid w:val="00063817"/>
    <w:rsid w:val="00C5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F664C-5C82-4968-8019-8055CCDB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5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1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15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15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15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15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5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15C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C51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4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2025-12-03T04:42:00Z</dcterms:created>
  <dcterms:modified xsi:type="dcterms:W3CDTF">2025-12-03T04:43:00Z</dcterms:modified>
</cp:coreProperties>
</file>