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1A46" w:rsidRDefault="00161A46" w:rsidP="00A71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CR2116-12G-4S </w:t>
      </w:r>
    </w:p>
    <w:p w:rsidR="00A71783" w:rsidRPr="00A71783" w:rsidRDefault="00A71783" w:rsidP="00A717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1783">
        <w:rPr>
          <w:rFonts w:ascii="Times New Roman" w:eastAsia="Times New Roman" w:hAnsi="Times New Roman" w:cs="Times New Roman"/>
          <w:b/>
          <w:bCs/>
          <w:sz w:val="27"/>
          <w:szCs w:val="27"/>
        </w:rPr>
        <w:t>1. Tắt API nếu không dùng</w:t>
      </w:r>
    </w:p>
    <w:p w:rsidR="00A71783" w:rsidRPr="00A71783" w:rsidRDefault="00A71783" w:rsidP="00A717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1783">
        <w:rPr>
          <w:rFonts w:ascii="Times New Roman" w:eastAsia="Times New Roman" w:hAnsi="Times New Roman" w:cs="Times New Roman"/>
          <w:sz w:val="24"/>
          <w:szCs w:val="24"/>
        </w:rPr>
        <w:t>Vào Terminal MikroTik chạy:</w:t>
      </w:r>
    </w:p>
    <w:p w:rsidR="00A71783" w:rsidRPr="00A71783" w:rsidRDefault="00A71783" w:rsidP="00A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83">
        <w:rPr>
          <w:rFonts w:ascii="Courier New" w:eastAsia="Times New Roman" w:hAnsi="Courier New" w:cs="Courier New"/>
          <w:sz w:val="20"/>
          <w:szCs w:val="20"/>
        </w:rPr>
        <w:t>/ip service disable api</w:t>
      </w:r>
    </w:p>
    <w:p w:rsidR="00A71783" w:rsidRPr="00A71783" w:rsidRDefault="00A71783" w:rsidP="00A717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1783">
        <w:rPr>
          <w:rFonts w:ascii="Courier New" w:eastAsia="Times New Roman" w:hAnsi="Courier New" w:cs="Courier New"/>
          <w:sz w:val="20"/>
          <w:szCs w:val="20"/>
        </w:rPr>
        <w:t>/ip service disable api-ssl</w:t>
      </w:r>
    </w:p>
    <w:p w:rsidR="009E0F88" w:rsidRDefault="009E0F88" w:rsidP="009E0F88">
      <w:r>
        <w:t>/ip service disable ftp</w:t>
      </w:r>
    </w:p>
    <w:p w:rsidR="009E0F88" w:rsidRDefault="009E0F88" w:rsidP="009E0F88">
      <w:r>
        <w:t>/ip service disable telnet</w:t>
      </w:r>
    </w:p>
    <w:p w:rsidR="00A71783" w:rsidRDefault="00A71783"/>
    <w:p w:rsidR="00161A46" w:rsidRDefault="00161A46" w:rsidP="00161A46">
      <w:pPr>
        <w:pStyle w:val="Heading3"/>
      </w:pPr>
      <w:bookmarkStart w:id="0" w:name="_GoBack"/>
      <w:bookmarkEnd w:id="0"/>
      <w:r>
        <w:t>2. Nếu không cần SSH từ ngoài Internet thì tắt SSH</w:t>
      </w:r>
    </w:p>
    <w:p w:rsidR="00161A46" w:rsidRDefault="00161A46" w:rsidP="00161A46">
      <w:pPr>
        <w:pStyle w:val="HTMLPreformatted"/>
      </w:pPr>
      <w:r>
        <w:rPr>
          <w:rStyle w:val="HTMLCode"/>
        </w:rPr>
        <w:t>/ip service disable ssh</w:t>
      </w:r>
    </w:p>
    <w:p w:rsidR="00A71783" w:rsidRDefault="00A71783"/>
    <w:p w:rsidR="00161A46" w:rsidRDefault="00161A46"/>
    <w:p w:rsidR="00161A46" w:rsidRDefault="00161A46">
      <w:r>
        <w:t>/ip firewall connection print where dst-address~"222.254.35.122"</w:t>
      </w:r>
    </w:p>
    <w:p w:rsidR="00161A46" w:rsidRDefault="00161A46"/>
    <w:p w:rsidR="00161A46" w:rsidRDefault="009D47C6">
      <w:r w:rsidRPr="009D47C6">
        <w:t>/ip firewall connection print count-only where protocol=tcp dst-port=80,443</w:t>
      </w:r>
    </w:p>
    <w:p w:rsidR="00161A46" w:rsidRDefault="00161A46"/>
    <w:p w:rsidR="00E1034C" w:rsidRDefault="00E1034C"/>
    <w:p w:rsidR="00E1034C" w:rsidRDefault="00E1034C"/>
    <w:sectPr w:rsidR="00E103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783"/>
    <w:rsid w:val="00161A46"/>
    <w:rsid w:val="005F5F96"/>
    <w:rsid w:val="009D47C6"/>
    <w:rsid w:val="009E0F88"/>
    <w:rsid w:val="00A71783"/>
    <w:rsid w:val="00E1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55C7"/>
  <w15:chartTrackingRefBased/>
  <w15:docId w15:val="{CBFBAB2E-0600-44FC-94B7-CB3CA73FC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17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17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717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17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178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7178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E10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7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7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31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4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831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25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33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5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176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26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7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6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1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9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93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28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38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08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80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9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82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4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8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4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3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83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63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316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36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19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61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2026-07-08T01:35:00Z</dcterms:created>
  <dcterms:modified xsi:type="dcterms:W3CDTF">2026-07-09T02:04:00Z</dcterms:modified>
</cp:coreProperties>
</file>