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5143" w:rsidRDefault="00411745">
      <w:pPr>
        <w:pStyle w:val="Title"/>
        <w:jc w:val="center"/>
      </w:pPr>
      <w:r>
        <w:t>KỊCH BẢN THUYẾT TRÌNH</w:t>
      </w:r>
    </w:p>
    <w:p w:rsidR="00295143" w:rsidRDefault="00411745">
      <w:pPr>
        <w:spacing w:after="80"/>
        <w:jc w:val="center"/>
      </w:pPr>
      <w:r>
        <w:rPr>
          <w:b/>
          <w:bCs/>
          <w:color w:val="5B2C83"/>
        </w:rPr>
        <w:t>Ares: Comprehensive Path Hijacking Detection via Routing Tree</w:t>
      </w:r>
    </w:p>
    <w:p w:rsidR="00295143" w:rsidRDefault="00411745">
      <w:pPr>
        <w:pBdr>
          <w:bottom w:val="single" w:sz="6" w:space="6" w:color="7B3F9E"/>
        </w:pBdr>
        <w:spacing w:after="300"/>
        <w:jc w:val="center"/>
      </w:pPr>
      <w:r>
        <w:rPr>
          <w:i/>
          <w:iCs/>
          <w:sz w:val="22"/>
          <w:szCs w:val="22"/>
        </w:rPr>
        <w:t>Tao Yinxiang và cộng sự – Tsinghua University – USENIX Security 2025  |  Thời lượng dự kiến: khoảng 15 phút</w:t>
      </w:r>
    </w:p>
    <w:p w:rsidR="00295143" w:rsidRDefault="00411745">
      <w:pPr>
        <w:spacing w:after="120" w:line="320" w:lineRule="auto"/>
        <w:jc w:val="both"/>
      </w:pPr>
      <w:r>
        <w:rPr>
          <w:b/>
          <w:bCs/>
        </w:rPr>
        <w:t>Cách dùng:</w:t>
      </w:r>
      <w:r>
        <w:t xml:space="preserve"> phần có vạch màu tím bên trái là lời nói trực tiếp. Thời gian gợi ý ghi cạnh tên mỗi slide.</w:t>
      </w:r>
    </w:p>
    <w:p w:rsidR="00295143" w:rsidRDefault="00411745">
      <w:pPr>
        <w:pStyle w:val="Heading2"/>
        <w:spacing w:before="280" w:after="120"/>
      </w:pPr>
      <w:r>
        <w:t>Slide 1 – Tiêu đề</w:t>
      </w:r>
      <w:r>
        <w:rPr>
          <w:b w:val="0"/>
          <w:bCs w:val="0"/>
          <w:i/>
          <w:iCs/>
          <w:color w:val="666666"/>
          <w:sz w:val="22"/>
          <w:szCs w:val="22"/>
        </w:rPr>
        <w:t xml:space="preserve">  (≈ 30 giây)</w:t>
      </w:r>
    </w:p>
    <w:p w:rsidR="00295143" w:rsidRDefault="00411745">
      <w:pPr>
        <w:pBdr>
          <w:left w:val="single" w:sz="12" w:space="8" w:color="7B3F9E"/>
        </w:pBdr>
        <w:spacing w:after="120" w:line="320" w:lineRule="auto"/>
        <w:ind w:left="360"/>
        <w:jc w:val="both"/>
      </w:pPr>
      <w:r>
        <w:t xml:space="preserve">Kính chào thầy/cô và các bạn. Hôm nay em xin trình bày bài báo </w:t>
      </w:r>
      <w:r>
        <w:rPr>
          <w:b/>
          <w:bCs/>
        </w:rPr>
        <w:t>Ares: Comprehensive Path Hijacking Detection via Routing Tree</w:t>
      </w:r>
      <w:r>
        <w:t>, tạm dị</w:t>
      </w:r>
      <w:r>
        <w:t>ch là phát hiện toàn diện tấn công chiếm đoạt đường đi BGP dựa trên cây định tuyến. Bài báo của nhóm tác giả Yinxiang Tao và cộng sự tại Đại học Thanh Hoa, công bố tại hội nghị USENIX Security 2025.</w:t>
      </w:r>
    </w:p>
    <w:p w:rsidR="00295143" w:rsidRDefault="00411745">
      <w:pPr>
        <w:pBdr>
          <w:left w:val="single" w:sz="12" w:space="8" w:color="7B3F9E"/>
        </w:pBdr>
        <w:spacing w:after="120" w:line="320" w:lineRule="auto"/>
        <w:ind w:left="360"/>
        <w:jc w:val="both"/>
      </w:pPr>
      <w:r>
        <w:t>Nội dung gồm bốn phần: vấn đề BGP hijacking, ý tưởng chín</w:t>
      </w:r>
      <w:r>
        <w:t>h của Ares, thiết kế chi tiết, và kết quả đánh giá.</w:t>
      </w:r>
    </w:p>
    <w:p w:rsidR="00295143" w:rsidRDefault="00411745">
      <w:pPr>
        <w:pStyle w:val="Heading2"/>
        <w:spacing w:before="280" w:after="120"/>
      </w:pPr>
      <w:r>
        <w:t>Slide 2 – BGP Hijacking</w:t>
      </w:r>
      <w:r>
        <w:rPr>
          <w:b w:val="0"/>
          <w:bCs w:val="0"/>
          <w:i/>
          <w:iCs/>
          <w:color w:val="666666"/>
          <w:sz w:val="22"/>
          <w:szCs w:val="22"/>
        </w:rPr>
        <w:t xml:space="preserve">  (≈ 1,5 phút)</w:t>
      </w:r>
    </w:p>
    <w:p w:rsidR="00295143" w:rsidRDefault="00411745">
      <w:pPr>
        <w:pBdr>
          <w:left w:val="single" w:sz="12" w:space="8" w:color="7B3F9E"/>
        </w:pBdr>
        <w:spacing w:after="120" w:line="320" w:lineRule="auto"/>
        <w:ind w:left="360"/>
        <w:jc w:val="both"/>
      </w:pPr>
      <w:r>
        <w:t xml:space="preserve">Trước hết em xin nhắc lại một chút về BGP. Internet không phải một mạng duy nhất. Nó gồm hàng chục nghìn mạng độc lập gọi là </w:t>
      </w:r>
      <w:r>
        <w:rPr>
          <w:b/>
          <w:bCs/>
        </w:rPr>
        <w:t>AS (Autonomous System)</w:t>
      </w:r>
      <w:r>
        <w:t>, ví dụ mạng của VN</w:t>
      </w:r>
      <w:r>
        <w:t xml:space="preserve">PT, Viettel, Google hay Amazon. Các AS dùng giao thức </w:t>
      </w:r>
      <w:r>
        <w:rPr>
          <w:b/>
          <w:bCs/>
        </w:rPr>
        <w:t>BGP</w:t>
      </w:r>
      <w:r>
        <w:t xml:space="preserve"> để báo cho nhau: “muốn đến dải địa chỉ IP này thì hãy đi qua tôi”.</w:t>
      </w:r>
    </w:p>
    <w:p w:rsidR="00295143" w:rsidRDefault="00411745">
      <w:pPr>
        <w:pBdr>
          <w:left w:val="single" w:sz="12" w:space="8" w:color="7B3F9E"/>
        </w:pBdr>
        <w:spacing w:after="120" w:line="320" w:lineRule="auto"/>
        <w:ind w:left="360"/>
        <w:jc w:val="both"/>
      </w:pPr>
      <w:r>
        <w:t xml:space="preserve">Vấn đề là BGP được thiết kế dựa trên </w:t>
      </w:r>
      <w:r>
        <w:rPr>
          <w:b/>
          <w:bCs/>
        </w:rPr>
        <w:t>niềm tin</w:t>
      </w:r>
      <w:r>
        <w:t>. Khi một AS nhận được thông báo định tuyến, nó gần như không kiểm tra thông báo đó là</w:t>
      </w:r>
      <w:r>
        <w:t xml:space="preserve"> thật hay giả. </w:t>
      </w:r>
      <w:r>
        <w:rPr>
          <w:b/>
          <w:bCs/>
        </w:rPr>
        <w:t>BGP Hijacking</w:t>
      </w:r>
      <w:r>
        <w:t xml:space="preserve"> lợi dụng điểm yếu này: kẻ tấn công phát ra thông báo BGP giả mạo để kéo lưu lượng Internet về phía mình, như hình bên phải minh họa. Lẽ ra người dùng phải đến đúng mạng đích, nhưng lưu lượng lại bị chuyển sang một đích sai.</w:t>
      </w:r>
    </w:p>
    <w:p w:rsidR="00295143" w:rsidRDefault="00411745">
      <w:pPr>
        <w:pBdr>
          <w:left w:val="single" w:sz="12" w:space="8" w:color="7B3F9E"/>
        </w:pBdr>
        <w:spacing w:after="120" w:line="320" w:lineRule="auto"/>
        <w:ind w:left="360"/>
        <w:jc w:val="both"/>
      </w:pPr>
      <w:r>
        <w:t>Hậu</w:t>
      </w:r>
      <w:r>
        <w:t xml:space="preserve"> quả rất thực tế. Năm 2022, Amazon bị chiếm dải IP khoảng 3 giờ, làm người dùng tiền mã hóa mất khoảng 235 nghìn đô la. Cũng năm 2022, sàn KLAYswap của Hàn Quốc bị tấn công tương tự, thiệt hại khoảng 1,9 triệu đô la. Như vậy BGP hijacking không phải chuyện</w:t>
      </w:r>
      <w:r>
        <w:t xml:space="preserve"> lý thuyết, mà gây thiệt hại tài chính trực tiếp.</w:t>
      </w:r>
    </w:p>
    <w:p w:rsidR="00295143" w:rsidRDefault="00411745">
      <w:pPr>
        <w:pStyle w:val="Heading2"/>
        <w:spacing w:before="280" w:after="120"/>
      </w:pPr>
      <w:r>
        <w:t>Slide 3 – Path Hijacking</w:t>
      </w:r>
      <w:r>
        <w:rPr>
          <w:b w:val="0"/>
          <w:bCs w:val="0"/>
          <w:i/>
          <w:iCs/>
          <w:color w:val="666666"/>
          <w:sz w:val="22"/>
          <w:szCs w:val="22"/>
        </w:rPr>
        <w:t xml:space="preserve">  (≈ 2 phút)</w:t>
      </w:r>
    </w:p>
    <w:p w:rsidR="00295143" w:rsidRDefault="00411745">
      <w:pPr>
        <w:pBdr>
          <w:left w:val="single" w:sz="12" w:space="8" w:color="7B3F9E"/>
        </w:pBdr>
        <w:spacing w:after="120" w:line="320" w:lineRule="auto"/>
        <w:ind w:left="360"/>
        <w:jc w:val="both"/>
      </w:pPr>
      <w:r>
        <w:t>Có hai loại hijacking chính.</w:t>
      </w:r>
    </w:p>
    <w:p w:rsidR="00295143" w:rsidRDefault="00411745">
      <w:pPr>
        <w:pBdr>
          <w:left w:val="single" w:sz="12" w:space="8" w:color="7B3F9E"/>
        </w:pBdr>
        <w:spacing w:after="120" w:line="320" w:lineRule="auto"/>
        <w:ind w:left="360"/>
        <w:jc w:val="both"/>
      </w:pPr>
      <w:r>
        <w:t xml:space="preserve">Loại thứ nhất là </w:t>
      </w:r>
      <w:r>
        <w:rPr>
          <w:b/>
          <w:bCs/>
        </w:rPr>
        <w:t>Origin Hijacking</w:t>
      </w:r>
      <w:r>
        <w:t>. Kẻ tấn công tự nhận mình là chủ sở hữu (origin AS) của dải IP. Loại này đã được nghiên cứu nhiều và có th</w:t>
      </w:r>
      <w:r>
        <w:t xml:space="preserve">ể ngăn bằng </w:t>
      </w:r>
      <w:r>
        <w:rPr>
          <w:b/>
          <w:bCs/>
        </w:rPr>
        <w:t xml:space="preserve">ROV (Route </w:t>
      </w:r>
      <w:r>
        <w:rPr>
          <w:b/>
          <w:bCs/>
        </w:rPr>
        <w:lastRenderedPageBreak/>
        <w:t>Origin Validation)</w:t>
      </w:r>
      <w:r>
        <w:t>. Với ROV, router tra cứu cơ sở dữ liệu RPKI xem dải IP này có đúng thuộc về AS kia không.</w:t>
      </w:r>
    </w:p>
    <w:p w:rsidR="00295143" w:rsidRDefault="00411745">
      <w:pPr>
        <w:pBdr>
          <w:left w:val="single" w:sz="12" w:space="8" w:color="7B3F9E"/>
        </w:pBdr>
        <w:spacing w:after="120" w:line="320" w:lineRule="auto"/>
        <w:ind w:left="360"/>
        <w:jc w:val="both"/>
      </w:pPr>
      <w:r>
        <w:t xml:space="preserve">Loại thứ hai, và cũng là trọng tâm của bài báo, là </w:t>
      </w:r>
      <w:r>
        <w:rPr>
          <w:b/>
          <w:bCs/>
        </w:rPr>
        <w:t>Path Hijacking</w:t>
      </w:r>
      <w:r>
        <w:t xml:space="preserve">. Ở đây kẻ tấn công </w:t>
      </w:r>
      <w:r>
        <w:rPr>
          <w:b/>
          <w:bCs/>
        </w:rPr>
        <w:t>giữ nguyên origin AS đúng</w:t>
      </w:r>
      <w:r>
        <w:t xml:space="preserve"> nhưng </w:t>
      </w:r>
      <w:r>
        <w:rPr>
          <w:b/>
          <w:bCs/>
        </w:rPr>
        <w:t>làm giả</w:t>
      </w:r>
      <w:r>
        <w:rPr>
          <w:b/>
          <w:bCs/>
        </w:rPr>
        <w:t xml:space="preserve"> đường đi AS path</w:t>
      </w:r>
      <w:r>
        <w:t xml:space="preserve">. Vì origin vẫn đúng nên ROV thấy hợp lệ và cho qua. Nói cách khác, path hijacking </w:t>
      </w:r>
      <w:r>
        <w:rPr>
          <w:b/>
          <w:bCs/>
        </w:rPr>
        <w:t>vượt qua được ROV</w:t>
      </w:r>
      <w:r>
        <w:t>.</w:t>
      </w:r>
    </w:p>
    <w:p w:rsidR="00295143" w:rsidRDefault="00411745">
      <w:pPr>
        <w:pBdr>
          <w:left w:val="single" w:sz="12" w:space="8" w:color="7B3F9E"/>
        </w:pBdr>
        <w:spacing w:after="120" w:line="320" w:lineRule="auto"/>
        <w:ind w:left="360"/>
        <w:jc w:val="both"/>
      </w:pPr>
      <w:r>
        <w:t xml:space="preserve">Hình phía trên minh họa </w:t>
      </w:r>
      <w:r>
        <w:rPr>
          <w:b/>
          <w:bCs/>
        </w:rPr>
        <w:t>Type-1 hijacking</w:t>
      </w:r>
      <w:r>
        <w:t xml:space="preserve">. AS V là nạn nhân, AS H là kẻ tấn công. H thông báo đường đi “H V”, tức là tự nhận mình nối trực tiếp với V. Đường nối đứt nét màu đỏ trong hình là một liên kết </w:t>
      </w:r>
      <w:r>
        <w:rPr>
          <w:b/>
          <w:bCs/>
        </w:rPr>
        <w:t>giả</w:t>
      </w:r>
      <w:r>
        <w:t xml:space="preserve">, không tồn tại. Tổng quát, </w:t>
      </w:r>
      <w:r>
        <w:rPr>
          <w:b/>
          <w:bCs/>
        </w:rPr>
        <w:t>Type-N</w:t>
      </w:r>
      <w:r>
        <w:t xml:space="preserve"> là khi kẻ tấn công giả một đường đi dài N bước.</w:t>
      </w:r>
    </w:p>
    <w:p w:rsidR="00295143" w:rsidRDefault="00411745">
      <w:pPr>
        <w:pBdr>
          <w:left w:val="single" w:sz="12" w:space="8" w:color="7B3F9E"/>
        </w:pBdr>
        <w:spacing w:after="120" w:line="320" w:lineRule="auto"/>
        <w:ind w:left="360"/>
        <w:jc w:val="both"/>
      </w:pPr>
      <w:r>
        <w:t>Hình phí</w:t>
      </w:r>
      <w:r>
        <w:t xml:space="preserve">a dưới là </w:t>
      </w:r>
      <w:r>
        <w:rPr>
          <w:b/>
          <w:bCs/>
        </w:rPr>
        <w:t>Type-U hijacking</w:t>
      </w:r>
      <w:r>
        <w:t xml:space="preserve">, còn gọi là </w:t>
      </w:r>
      <w:r>
        <w:rPr>
          <w:b/>
          <w:bCs/>
        </w:rPr>
        <w:t>Defcon hijacking</w:t>
      </w:r>
      <w:r>
        <w:t xml:space="preserve"> vì từng được trình diễn tại hội nghị DEF CON năm 2008. Kẻ tấn công không bịa hoàn toàn mà </w:t>
      </w:r>
      <w:r>
        <w:rPr>
          <w:b/>
          <w:bCs/>
        </w:rPr>
        <w:t>gắn thêm một đường đi có thật</w:t>
      </w:r>
      <w:r>
        <w:t xml:space="preserve"> dẫn tới nạn nhân, ở đây là qua AS E. Nhờ vậy đường đi trông rất hợp lý, và kẻ tấ</w:t>
      </w:r>
      <w:r>
        <w:t>n công vẫn có thể chuyển tiếp lưu lượng về nạn nhân để nghe lén mà nạn nhân khó nhận ra.</w:t>
      </w:r>
    </w:p>
    <w:p w:rsidR="00295143" w:rsidRDefault="00411745">
      <w:pPr>
        <w:pBdr>
          <w:left w:val="single" w:sz="12" w:space="8" w:color="7B3F9E"/>
        </w:pBdr>
        <w:spacing w:after="120" w:line="320" w:lineRule="auto"/>
        <w:ind w:left="360"/>
        <w:jc w:val="both"/>
      </w:pPr>
      <w:r>
        <w:t xml:space="preserve">Theo các tác giả, những phương pháp phát hiện hiện có </w:t>
      </w:r>
      <w:r>
        <w:rPr>
          <w:b/>
          <w:bCs/>
        </w:rPr>
        <w:t>chưa hiệu quả với path hijacking, đặc biệt là Defcon hijacking</w:t>
      </w:r>
      <w:r>
        <w:t>. Đó chính là khoảng trống mà Ares muốn lấp.</w:t>
      </w:r>
    </w:p>
    <w:p w:rsidR="00295143" w:rsidRDefault="00411745">
      <w:pPr>
        <w:pStyle w:val="Heading2"/>
        <w:spacing w:before="280" w:after="120"/>
      </w:pPr>
      <w:r>
        <w:t xml:space="preserve">Slide </w:t>
      </w:r>
      <w:r>
        <w:t>4 – What We Do: Ý tưởng chính</w:t>
      </w:r>
      <w:r>
        <w:rPr>
          <w:b w:val="0"/>
          <w:bCs w:val="0"/>
          <w:i/>
          <w:iCs/>
          <w:color w:val="666666"/>
          <w:sz w:val="22"/>
          <w:szCs w:val="22"/>
        </w:rPr>
        <w:t xml:space="preserve">  (≈ 1,5 phút)</w:t>
      </w:r>
    </w:p>
    <w:p w:rsidR="00295143" w:rsidRDefault="00411745">
      <w:pPr>
        <w:pBdr>
          <w:left w:val="single" w:sz="12" w:space="8" w:color="7B3F9E"/>
        </w:pBdr>
        <w:spacing w:after="120" w:line="320" w:lineRule="auto"/>
        <w:ind w:left="360"/>
        <w:jc w:val="both"/>
      </w:pPr>
      <w:r>
        <w:t xml:space="preserve">Ý tưởng của Ares xuất phát từ khái niệm </w:t>
      </w:r>
      <w:r>
        <w:rPr>
          <w:b/>
          <w:bCs/>
        </w:rPr>
        <w:t>cây định tuyến (routing tree)</w:t>
      </w:r>
      <w:r>
        <w:t>.</w:t>
      </w:r>
    </w:p>
    <w:p w:rsidR="00295143" w:rsidRDefault="00411745">
      <w:pPr>
        <w:pBdr>
          <w:left w:val="single" w:sz="12" w:space="8" w:color="7B3F9E"/>
        </w:pBdr>
        <w:spacing w:after="120" w:line="320" w:lineRule="auto"/>
        <w:ind w:left="360"/>
        <w:jc w:val="both"/>
      </w:pPr>
      <w:r>
        <w:t xml:space="preserve">Trên Internet có nhiều điểm quan sát gọi là </w:t>
      </w:r>
      <w:r>
        <w:rPr>
          <w:b/>
          <w:bCs/>
        </w:rPr>
        <w:t>VP (Vantage Point)</w:t>
      </w:r>
      <w:r>
        <w:t>, là các router chia sẻ bảng định tuyến cho những dự án như RIPE RIS. Với một d</w:t>
      </w:r>
      <w:r>
        <w:t xml:space="preserve">ải IP, ta ghép tất cả đường đi tốt nhất mà các VP nhìn thấy lại với nhau. Kết quả là một cái cây có </w:t>
      </w:r>
      <w:r>
        <w:rPr>
          <w:b/>
          <w:bCs/>
        </w:rPr>
        <w:t>gốc là origin AS</w:t>
      </w:r>
      <w:r>
        <w:t>, các lá là những VP.</w:t>
      </w:r>
    </w:p>
    <w:p w:rsidR="00295143" w:rsidRDefault="00411745">
      <w:pPr>
        <w:pBdr>
          <w:left w:val="single" w:sz="12" w:space="8" w:color="7B3F9E"/>
        </w:pBdr>
        <w:spacing w:after="120" w:line="320" w:lineRule="auto"/>
        <w:ind w:left="360"/>
        <w:jc w:val="both"/>
      </w:pPr>
      <w:r>
        <w:t>Hình bên phải cho thấy: ở trạng thái bình thường, hai dải 10.0.0.0/24 và 10.0.1.0/24 có cây giống hệt nhau. Khi xảy ra</w:t>
      </w:r>
      <w:r>
        <w:t xml:space="preserve"> hijacking, cây của dải 10.0.1.0/24 mọc thêm </w:t>
      </w:r>
      <w:r>
        <w:rPr>
          <w:b/>
          <w:bCs/>
        </w:rPr>
        <w:t>một nhánh lạ</w:t>
      </w:r>
      <w:r>
        <w:t xml:space="preserve"> 1 → 11 → 12 → 10. Nghĩa là VP số 10 giờ đi qua kẻ tấn công số 11.</w:t>
      </w:r>
    </w:p>
    <w:p w:rsidR="00295143" w:rsidRDefault="00411745">
      <w:pPr>
        <w:pBdr>
          <w:left w:val="single" w:sz="12" w:space="8" w:color="7B3F9E"/>
        </w:pBdr>
        <w:spacing w:after="120" w:line="320" w:lineRule="auto"/>
        <w:ind w:left="360"/>
        <w:jc w:val="both"/>
      </w:pPr>
      <w:r>
        <w:t xml:space="preserve">Từ đó, </w:t>
      </w:r>
      <w:r>
        <w:rPr>
          <w:b/>
          <w:bCs/>
        </w:rPr>
        <w:t>quan sát then chốt</w:t>
      </w:r>
      <w:r>
        <w:t xml:space="preserve"> là: hijacking luôn tạo ra một cây định tuyến mới. </w:t>
      </w:r>
      <w:r>
        <w:rPr>
          <w:b/>
          <w:bCs/>
        </w:rPr>
        <w:t>Ý tưởng cơ bản</w:t>
      </w:r>
      <w:r>
        <w:t xml:space="preserve"> là theo dõi các cây mới xuất hiện và </w:t>
      </w:r>
      <w:r>
        <w:rPr>
          <w:b/>
          <w:bCs/>
        </w:rPr>
        <w:t>so sánh với các cây đã có của cùng origin AS</w:t>
      </w:r>
      <w:r>
        <w:t>. Nếu cây mới khác biệt bất thường thì có khả năng là tấn công.</w:t>
      </w:r>
    </w:p>
    <w:p w:rsidR="00295143" w:rsidRDefault="00411745">
      <w:pPr>
        <w:pBdr>
          <w:left w:val="single" w:sz="12" w:space="8" w:color="7B3F9E"/>
        </w:pBdr>
        <w:spacing w:after="120" w:line="320" w:lineRule="auto"/>
        <w:ind w:left="360"/>
        <w:jc w:val="both"/>
      </w:pPr>
      <w:r>
        <w:t xml:space="preserve">Theo tác giả, so với các phương pháp trước, Ares phát hiện được </w:t>
      </w:r>
      <w:r>
        <w:rPr>
          <w:b/>
          <w:bCs/>
        </w:rPr>
        <w:t>mọi loại path hijacking</w:t>
      </w:r>
      <w:r>
        <w:t>, hiệu quả hơn, tỷ lệ báo động nhầm tương đương và dễ triển k</w:t>
      </w:r>
      <w:r>
        <w:t>hai.</w:t>
      </w:r>
    </w:p>
    <w:p w:rsidR="00295143" w:rsidRDefault="00411745">
      <w:pPr>
        <w:pStyle w:val="Heading2"/>
        <w:spacing w:before="280" w:after="120"/>
      </w:pPr>
      <w:r>
        <w:lastRenderedPageBreak/>
        <w:t>Slide 5 – Overall Design</w:t>
      </w:r>
      <w:r>
        <w:rPr>
          <w:b w:val="0"/>
          <w:bCs w:val="0"/>
          <w:i/>
          <w:iCs/>
          <w:color w:val="666666"/>
          <w:sz w:val="22"/>
          <w:szCs w:val="22"/>
        </w:rPr>
        <w:t xml:space="preserve">  (≈ 1,5 phút)</w:t>
      </w:r>
    </w:p>
    <w:p w:rsidR="00295143" w:rsidRDefault="00411745">
      <w:pPr>
        <w:pBdr>
          <w:left w:val="single" w:sz="12" w:space="8" w:color="7B3F9E"/>
        </w:pBdr>
        <w:spacing w:after="120" w:line="320" w:lineRule="auto"/>
        <w:ind w:left="360"/>
        <w:jc w:val="both"/>
      </w:pPr>
      <w:r>
        <w:t>Để hiện thực ý tưởng này, các tác giả gặp ba thách thức và đề xuất ba giải pháp tương ứng.</w:t>
      </w:r>
    </w:p>
    <w:p w:rsidR="00295143" w:rsidRDefault="00411745">
      <w:pPr>
        <w:pBdr>
          <w:left w:val="single" w:sz="12" w:space="8" w:color="7B3F9E"/>
        </w:pBdr>
        <w:spacing w:after="120" w:line="320" w:lineRule="auto"/>
        <w:ind w:left="360"/>
        <w:jc w:val="both"/>
      </w:pPr>
      <w:r>
        <w:t xml:space="preserve">Thứ nhất, làm sao phân biệt cây bình thường với cây bị tấn công? Giải pháp là </w:t>
      </w:r>
      <w:r>
        <w:rPr>
          <w:b/>
          <w:bCs/>
        </w:rPr>
        <w:t>Weighted Edit Distance</w:t>
      </w:r>
      <w:r>
        <w:t>, một thước đo khoảng</w:t>
      </w:r>
      <w:r>
        <w:t xml:space="preserve"> cách có trọng số.</w:t>
      </w:r>
    </w:p>
    <w:p w:rsidR="002D785E" w:rsidRPr="002D785E" w:rsidRDefault="002D785E" w:rsidP="002D785E">
      <w:pPr>
        <w:spacing w:before="100" w:beforeAutospacing="1" w:after="100" w:afterAutospacing="1"/>
        <w:rPr>
          <w:sz w:val="24"/>
          <w:szCs w:val="24"/>
        </w:rPr>
      </w:pPr>
      <w:r>
        <w:rPr>
          <w:sz w:val="24"/>
          <w:szCs w:val="24"/>
        </w:rPr>
        <w:t xml:space="preserve">    </w:t>
      </w:r>
      <w:r w:rsidRPr="002D785E">
        <w:rPr>
          <w:sz w:val="24"/>
          <w:szCs w:val="24"/>
          <w:highlight w:val="cyan"/>
        </w:rPr>
        <w:t xml:space="preserve">Ares </w:t>
      </w:r>
      <w:r w:rsidRPr="002D785E">
        <w:rPr>
          <w:b/>
          <w:bCs/>
          <w:sz w:val="24"/>
          <w:szCs w:val="24"/>
          <w:highlight w:val="cyan"/>
        </w:rPr>
        <w:t>gán trọng số</w:t>
      </w:r>
      <w:r w:rsidRPr="002D785E">
        <w:rPr>
          <w:sz w:val="24"/>
          <w:szCs w:val="24"/>
          <w:highlight w:val="cyan"/>
        </w:rPr>
        <w:t xml:space="preserve"> (điểm quan trọng) cho từng đường nối. Đường nối được cho điểm cao khi </w:t>
      </w:r>
      <w:r w:rsidRPr="002D785E">
        <w:rPr>
          <w:sz w:val="24"/>
          <w:szCs w:val="24"/>
        </w:rPr>
        <w:t>nó:</w:t>
      </w:r>
    </w:p>
    <w:p w:rsidR="002D785E" w:rsidRPr="002D785E" w:rsidRDefault="002D785E" w:rsidP="002D785E">
      <w:pPr>
        <w:numPr>
          <w:ilvl w:val="0"/>
          <w:numId w:val="2"/>
        </w:numPr>
        <w:spacing w:before="100" w:beforeAutospacing="1" w:after="100" w:afterAutospacing="1"/>
        <w:rPr>
          <w:sz w:val="24"/>
          <w:szCs w:val="24"/>
          <w:highlight w:val="cyan"/>
        </w:rPr>
      </w:pPr>
      <w:r w:rsidRPr="002D785E">
        <w:rPr>
          <w:b/>
          <w:bCs/>
          <w:sz w:val="24"/>
          <w:szCs w:val="24"/>
          <w:highlight w:val="cyan"/>
        </w:rPr>
        <w:t>hiếm gặp</w:t>
      </w:r>
      <w:r w:rsidRPr="002D785E">
        <w:rPr>
          <w:sz w:val="24"/>
          <w:szCs w:val="24"/>
          <w:highlight w:val="cyan"/>
        </w:rPr>
        <w:t>, tức trước giờ gần như chưa từng thấy;</w:t>
      </w:r>
    </w:p>
    <w:p w:rsidR="002D785E" w:rsidRPr="002D785E" w:rsidRDefault="002D785E" w:rsidP="002D785E">
      <w:pPr>
        <w:numPr>
          <w:ilvl w:val="0"/>
          <w:numId w:val="2"/>
        </w:numPr>
        <w:spacing w:before="100" w:beforeAutospacing="1" w:after="100" w:afterAutospacing="1"/>
        <w:rPr>
          <w:sz w:val="24"/>
          <w:szCs w:val="24"/>
          <w:highlight w:val="cyan"/>
        </w:rPr>
      </w:pPr>
      <w:r w:rsidRPr="002D785E">
        <w:rPr>
          <w:b/>
          <w:bCs/>
          <w:sz w:val="24"/>
          <w:szCs w:val="24"/>
          <w:highlight w:val="cyan"/>
        </w:rPr>
        <w:t>nối hai nơi cách xa nhau về địa lý</w:t>
      </w:r>
      <w:r w:rsidRPr="002D785E">
        <w:rPr>
          <w:sz w:val="24"/>
          <w:szCs w:val="24"/>
          <w:highlight w:val="cyan"/>
        </w:rPr>
        <w:t>, ví dụ một mạng ở châu Á tự nhận nối thẳng với một mạng ở Nam Mỹ;</w:t>
      </w:r>
    </w:p>
    <w:p w:rsidR="002D785E" w:rsidRPr="002D785E" w:rsidRDefault="002D785E" w:rsidP="002D785E">
      <w:pPr>
        <w:numPr>
          <w:ilvl w:val="0"/>
          <w:numId w:val="2"/>
        </w:numPr>
        <w:spacing w:before="100" w:beforeAutospacing="1" w:after="100" w:afterAutospacing="1"/>
        <w:rPr>
          <w:sz w:val="24"/>
          <w:szCs w:val="24"/>
          <w:highlight w:val="yellow"/>
        </w:rPr>
      </w:pPr>
      <w:r w:rsidRPr="002D785E">
        <w:rPr>
          <w:b/>
          <w:bCs/>
          <w:sz w:val="24"/>
          <w:szCs w:val="24"/>
          <w:highlight w:val="cyan"/>
        </w:rPr>
        <w:t>gần gốc</w:t>
      </w:r>
      <w:r w:rsidRPr="002D785E">
        <w:rPr>
          <w:sz w:val="24"/>
          <w:szCs w:val="24"/>
          <w:highlight w:val="cyan"/>
        </w:rPr>
        <w:t xml:space="preserve"> (origin AS) hoặc </w:t>
      </w:r>
      <w:r w:rsidRPr="002D785E">
        <w:rPr>
          <w:b/>
          <w:bCs/>
          <w:sz w:val="24"/>
          <w:szCs w:val="24"/>
          <w:highlight w:val="cyan"/>
        </w:rPr>
        <w:t>được nhiều điểm quan sát nhìn thấy</w:t>
      </w:r>
      <w:r w:rsidRPr="002D785E">
        <w:rPr>
          <w:sz w:val="24"/>
          <w:szCs w:val="24"/>
          <w:highlight w:val="cyan"/>
        </w:rPr>
        <w:t>, vì thay đổi ở đó ảnh hưởng tới nhiều người</w:t>
      </w:r>
      <w:r w:rsidRPr="002D785E">
        <w:rPr>
          <w:sz w:val="24"/>
          <w:szCs w:val="24"/>
          <w:highlight w:val="yellow"/>
        </w:rPr>
        <w:t>.</w:t>
      </w:r>
    </w:p>
    <w:p w:rsidR="002D785E" w:rsidRDefault="002D785E">
      <w:pPr>
        <w:pBdr>
          <w:left w:val="single" w:sz="12" w:space="8" w:color="7B3F9E"/>
        </w:pBdr>
        <w:spacing w:after="120" w:line="320" w:lineRule="auto"/>
        <w:ind w:left="360"/>
        <w:jc w:val="both"/>
      </w:pPr>
    </w:p>
    <w:p w:rsidR="00295143" w:rsidRDefault="00411745">
      <w:pPr>
        <w:pBdr>
          <w:left w:val="single" w:sz="12" w:space="8" w:color="7B3F9E"/>
        </w:pBdr>
        <w:spacing w:after="120" w:line="320" w:lineRule="auto"/>
        <w:ind w:left="360"/>
        <w:jc w:val="both"/>
      </w:pPr>
      <w:r>
        <w:t xml:space="preserve">Thứ hai, theo dõi toàn bộ cây định tuyến trên Internet rất tốn kém. Giải pháp là </w:t>
      </w:r>
      <w:r>
        <w:rPr>
          <w:b/>
          <w:bCs/>
        </w:rPr>
        <w:t>thuật toán phân cụm (clustering)</w:t>
      </w:r>
      <w:r>
        <w:t>.</w:t>
      </w:r>
    </w:p>
    <w:p w:rsidR="00295143" w:rsidRDefault="00411745">
      <w:pPr>
        <w:pBdr>
          <w:left w:val="single" w:sz="12" w:space="8" w:color="7B3F9E"/>
        </w:pBdr>
        <w:spacing w:after="120" w:line="320" w:lineRule="auto"/>
        <w:ind w:left="360"/>
        <w:jc w:val="both"/>
      </w:pPr>
      <w:r>
        <w:t xml:space="preserve">Thứ ba, thay đổi BGP bình thường cũng làm cây thay đổi, dễ gây báo động nhầm. Giải pháp là </w:t>
      </w:r>
      <w:r>
        <w:rPr>
          <w:b/>
          <w:bCs/>
        </w:rPr>
        <w:t>các bộ lọc heuristic</w:t>
      </w:r>
      <w:r>
        <w:t>.</w:t>
      </w:r>
    </w:p>
    <w:p w:rsidR="00295143" w:rsidRDefault="00411745">
      <w:pPr>
        <w:pBdr>
          <w:left w:val="single" w:sz="12" w:space="8" w:color="7B3F9E"/>
        </w:pBdr>
        <w:spacing w:after="120" w:line="320" w:lineRule="auto"/>
        <w:ind w:left="360"/>
        <w:jc w:val="both"/>
      </w:pPr>
      <w:r>
        <w:t>Kiến trúc</w:t>
      </w:r>
      <w:r>
        <w:t xml:space="preserve"> ở dưới gồm ba khối. </w:t>
      </w:r>
      <w:r>
        <w:rPr>
          <w:b/>
          <w:bCs/>
        </w:rPr>
        <w:t>Route Monitor</w:t>
      </w:r>
      <w:r>
        <w:t xml:space="preserve"> lấy dữ liệu BGP từ RIPE RIS và cập nhật bảng định tuyến mỗi 5 phút. </w:t>
      </w:r>
      <w:r>
        <w:rPr>
          <w:b/>
          <w:bCs/>
        </w:rPr>
        <w:t>OPRT Clustering</w:t>
      </w:r>
      <w:r>
        <w:t xml:space="preserve"> xây dựng các cây định tuyến có trọng số rồi gom thành cụm theo ngưỡng. </w:t>
      </w:r>
      <w:r>
        <w:rPr>
          <w:b/>
          <w:bCs/>
        </w:rPr>
        <w:t>Anomaly Detector</w:t>
      </w:r>
      <w:r>
        <w:t xml:space="preserve"> lấy những cây không gom được vào cụm nào làm báo </w:t>
      </w:r>
      <w:r>
        <w:t>động ứng viên, rồi dùng thông tin lịch sử để lọc, cuối cùng chia thành “thay đổi bình thường” và “cảnh báo hijack”.</w:t>
      </w:r>
    </w:p>
    <w:p w:rsidR="00295143" w:rsidRDefault="00411745">
      <w:pPr>
        <w:pBdr>
          <w:left w:val="single" w:sz="12" w:space="8" w:color="7B3F9E"/>
        </w:pBdr>
        <w:spacing w:after="120" w:line="320" w:lineRule="auto"/>
        <w:ind w:left="360"/>
        <w:jc w:val="both"/>
      </w:pPr>
      <w:r>
        <w:t>Các slide tiếp theo đi vào từng giải pháp.</w:t>
      </w:r>
    </w:p>
    <w:p w:rsidR="000A3BCF" w:rsidRPr="000A3BCF" w:rsidRDefault="000A3BCF" w:rsidP="000A3BCF">
      <w:pPr>
        <w:pStyle w:val="Heading4"/>
        <w:rPr>
          <w:highlight w:val="cyan"/>
        </w:rPr>
      </w:pPr>
      <w:r w:rsidRPr="000A3BCF">
        <w:rPr>
          <w:highlight w:val="cyan"/>
        </w:rPr>
        <w:t>2. Clustering: giảm chi phí tính toán</w:t>
      </w:r>
    </w:p>
    <w:p w:rsidR="000A3BCF" w:rsidRPr="000A3BCF" w:rsidRDefault="000A3BCF" w:rsidP="000A3BCF">
      <w:pPr>
        <w:pStyle w:val="NormalWeb"/>
        <w:rPr>
          <w:highlight w:val="cyan"/>
        </w:rPr>
      </w:pPr>
      <w:r w:rsidRPr="000A3BCF">
        <w:rPr>
          <w:rStyle w:val="Strong"/>
          <w:highlight w:val="cyan"/>
        </w:rPr>
        <w:t>Vấn đề:</w:t>
      </w:r>
      <w:r w:rsidRPr="000A3BCF">
        <w:rPr>
          <w:highlight w:val="cyan"/>
        </w:rPr>
        <w:t xml:space="preserve"> Internet có hàng trăm nghìn dải IP, tức hàng trăm nghìn cây. Nếu so sánh từng cây với từng cây còn lại thì khối lượng tính toán quá lớn, không thể chạy kịp theo thời gian thực.</w:t>
      </w:r>
    </w:p>
    <w:p w:rsidR="000A3BCF" w:rsidRPr="000A3BCF" w:rsidRDefault="000A3BCF" w:rsidP="000A3BCF">
      <w:pPr>
        <w:pStyle w:val="NormalWeb"/>
        <w:rPr>
          <w:highlight w:val="cyan"/>
        </w:rPr>
      </w:pPr>
      <w:r w:rsidRPr="000A3BCF">
        <w:rPr>
          <w:rStyle w:val="Strong"/>
          <w:highlight w:val="cyan"/>
        </w:rPr>
        <w:t>Giải pháp:</w:t>
      </w:r>
      <w:r w:rsidRPr="000A3BCF">
        <w:rPr>
          <w:highlight w:val="cyan"/>
        </w:rPr>
        <w:t xml:space="preserve"> </w:t>
      </w:r>
      <w:r w:rsidRPr="000A3BCF">
        <w:rPr>
          <w:rStyle w:val="Strong"/>
          <w:highlight w:val="cyan"/>
        </w:rPr>
        <w:t>Gom các cây giống nhau thành nhóm</w:t>
      </w:r>
      <w:r w:rsidRPr="000A3BCF">
        <w:rPr>
          <w:highlight w:val="cyan"/>
        </w:rPr>
        <w:t xml:space="preserve"> (cluster), rồi chỉ so sánh cây mới với các nhóm.</w:t>
      </w:r>
    </w:p>
    <w:p w:rsidR="000A3BCF" w:rsidRPr="000A3BCF" w:rsidRDefault="000A3BCF" w:rsidP="000A3BCF">
      <w:pPr>
        <w:pStyle w:val="NormalWeb"/>
        <w:rPr>
          <w:highlight w:val="cyan"/>
        </w:rPr>
      </w:pPr>
      <w:r w:rsidRPr="000A3BCF">
        <w:rPr>
          <w:highlight w:val="cyan"/>
        </w:rPr>
        <w:t>Giống như thư viện xếp sách theo kệ: khi có sách mới, thủ thư không so với từng cuốn trong thư viện mà chỉ xem nó thuộc kệ nào. Cụ thể:</w:t>
      </w:r>
    </w:p>
    <w:p w:rsidR="000A3BCF" w:rsidRPr="000A3BCF" w:rsidRDefault="000A3BCF" w:rsidP="000A3BCF">
      <w:pPr>
        <w:numPr>
          <w:ilvl w:val="0"/>
          <w:numId w:val="3"/>
        </w:numPr>
        <w:spacing w:before="100" w:beforeAutospacing="1" w:after="100" w:afterAutospacing="1"/>
        <w:rPr>
          <w:highlight w:val="cyan"/>
        </w:rPr>
      </w:pPr>
      <w:r w:rsidRPr="000A3BCF">
        <w:rPr>
          <w:highlight w:val="cyan"/>
        </w:rPr>
        <w:t xml:space="preserve">Cây </w:t>
      </w:r>
      <w:r w:rsidRPr="000A3BCF">
        <w:rPr>
          <w:rStyle w:val="Strong"/>
          <w:highlight w:val="cyan"/>
        </w:rPr>
        <w:t>giống hệt nhau</w:t>
      </w:r>
      <w:r w:rsidRPr="000A3BCF">
        <w:rPr>
          <w:highlight w:val="cyan"/>
        </w:rPr>
        <w:t xml:space="preserve"> thì gộp lại bằng hàm băm (hash): cùng hình dạng cho cùng giá trị băm, chỉ cần giữ một bản.</w:t>
      </w:r>
    </w:p>
    <w:p w:rsidR="000A3BCF" w:rsidRPr="000A3BCF" w:rsidRDefault="000A3BCF" w:rsidP="000A3BCF">
      <w:pPr>
        <w:numPr>
          <w:ilvl w:val="0"/>
          <w:numId w:val="3"/>
        </w:numPr>
        <w:spacing w:before="100" w:beforeAutospacing="1" w:after="100" w:afterAutospacing="1"/>
        <w:rPr>
          <w:highlight w:val="cyan"/>
        </w:rPr>
      </w:pPr>
      <w:r w:rsidRPr="000A3BCF">
        <w:rPr>
          <w:highlight w:val="cyan"/>
        </w:rPr>
        <w:t xml:space="preserve">Cây </w:t>
      </w:r>
      <w:r w:rsidRPr="000A3BCF">
        <w:rPr>
          <w:rStyle w:val="Strong"/>
          <w:highlight w:val="cyan"/>
        </w:rPr>
        <w:t>gần giống nhau</w:t>
      </w:r>
      <w:r w:rsidRPr="000A3BCF">
        <w:rPr>
          <w:highlight w:val="cyan"/>
        </w:rPr>
        <w:t xml:space="preserve"> (điểm khác biệt WED nhỏ hơn một ngưỡng) thì gộp vào cùng một nhóm.</w:t>
      </w:r>
    </w:p>
    <w:p w:rsidR="000A3BCF" w:rsidRPr="000A3BCF" w:rsidRDefault="000A3BCF" w:rsidP="000A3BCF">
      <w:pPr>
        <w:numPr>
          <w:ilvl w:val="0"/>
          <w:numId w:val="3"/>
        </w:numPr>
        <w:spacing w:before="100" w:beforeAutospacing="1" w:after="100" w:afterAutospacing="1"/>
        <w:rPr>
          <w:highlight w:val="cyan"/>
        </w:rPr>
      </w:pPr>
      <w:r w:rsidRPr="000A3BCF">
        <w:rPr>
          <w:highlight w:val="cyan"/>
        </w:rPr>
        <w:lastRenderedPageBreak/>
        <w:t xml:space="preserve">Khi có cây mới, nếu nó </w:t>
      </w:r>
      <w:r w:rsidRPr="000A3BCF">
        <w:rPr>
          <w:rStyle w:val="Strong"/>
          <w:highlight w:val="cyan"/>
        </w:rPr>
        <w:t>xếp được vào một nhóm</w:t>
      </w:r>
      <w:r w:rsidRPr="000A3BCF">
        <w:rPr>
          <w:highlight w:val="cyan"/>
        </w:rPr>
        <w:t xml:space="preserve"> thì coi là bình thường. Nếu </w:t>
      </w:r>
      <w:r w:rsidRPr="000A3BCF">
        <w:rPr>
          <w:rStyle w:val="Strong"/>
          <w:highlight w:val="cyan"/>
        </w:rPr>
        <w:t>không vừa nhóm nào</w:t>
      </w:r>
      <w:r w:rsidRPr="000A3BCF">
        <w:rPr>
          <w:highlight w:val="cyan"/>
        </w:rPr>
        <w:t xml:space="preserve"> thì đó là </w:t>
      </w:r>
      <w:r w:rsidRPr="000A3BCF">
        <w:rPr>
          <w:rStyle w:val="Strong"/>
          <w:highlight w:val="cyan"/>
        </w:rPr>
        <w:t>nghi vấn</w:t>
      </w:r>
      <w:r w:rsidRPr="000A3BCF">
        <w:rPr>
          <w:highlight w:val="cyan"/>
        </w:rPr>
        <w:t>, chuyển sang bước 3.</w:t>
      </w:r>
    </w:p>
    <w:p w:rsidR="000A3BCF" w:rsidRDefault="000A3BCF">
      <w:pPr>
        <w:pBdr>
          <w:left w:val="single" w:sz="12" w:space="8" w:color="7B3F9E"/>
        </w:pBdr>
        <w:spacing w:after="120" w:line="320" w:lineRule="auto"/>
        <w:ind w:left="360"/>
        <w:jc w:val="both"/>
      </w:pPr>
      <w:bookmarkStart w:id="0" w:name="_GoBack"/>
      <w:bookmarkEnd w:id="0"/>
    </w:p>
    <w:p w:rsidR="00295143" w:rsidRDefault="00411745">
      <w:pPr>
        <w:pStyle w:val="Heading2"/>
        <w:spacing w:before="280" w:after="120"/>
      </w:pPr>
      <w:r>
        <w:t>Slide 6 – Weighted Edit Distance</w:t>
      </w:r>
      <w:r>
        <w:rPr>
          <w:b w:val="0"/>
          <w:bCs w:val="0"/>
          <w:i/>
          <w:iCs/>
          <w:color w:val="666666"/>
          <w:sz w:val="22"/>
          <w:szCs w:val="22"/>
        </w:rPr>
        <w:t xml:space="preserve">  (≈ 2 phút)</w:t>
      </w:r>
    </w:p>
    <w:p w:rsidR="00295143" w:rsidRDefault="00411745">
      <w:pPr>
        <w:pBdr>
          <w:left w:val="single" w:sz="12" w:space="8" w:color="7B3F9E"/>
        </w:pBdr>
        <w:spacing w:after="120" w:line="320" w:lineRule="auto"/>
        <w:ind w:left="360"/>
        <w:jc w:val="both"/>
      </w:pPr>
      <w:r>
        <w:rPr>
          <w:b/>
          <w:bCs/>
        </w:rPr>
        <w:t>Edit distance</w:t>
      </w:r>
      <w:r>
        <w:t xml:space="preserve"> giữa hai cây, hiểu đơn giản, là phải thêm hoặc xóa bao nhiêu cạnh để biến cây này thành cây kia. Nhưng nếu mọi cạnh đều được tính như nhau thì một thay đổi nhỏ vô hại và một liên kết giả nguy hiểm sẽ có điểm bằng nhau. Vì vậy tác giả </w:t>
      </w:r>
      <w:r>
        <w:rPr>
          <w:b/>
          <w:bCs/>
        </w:rPr>
        <w:t>gán trọng số</w:t>
      </w:r>
      <w:r>
        <w:t xml:space="preserve"> cho từng</w:t>
      </w:r>
      <w:r>
        <w:t xml:space="preserve"> cạnh để khuếch đại khác biệt đáng ngờ.</w:t>
      </w:r>
    </w:p>
    <w:p w:rsidR="00295143" w:rsidRDefault="00411745">
      <w:pPr>
        <w:pBdr>
          <w:left w:val="single" w:sz="12" w:space="8" w:color="7B3F9E"/>
        </w:pBdr>
        <w:spacing w:after="120" w:line="320" w:lineRule="auto"/>
        <w:ind w:left="360"/>
        <w:jc w:val="both"/>
      </w:pPr>
      <w:r>
        <w:t>Cạnh được gán trọng số cao theo hai tiêu chí.</w:t>
      </w:r>
    </w:p>
    <w:p w:rsidR="00295143" w:rsidRDefault="00411745">
      <w:pPr>
        <w:pBdr>
          <w:left w:val="single" w:sz="12" w:space="8" w:color="7B3F9E"/>
        </w:pBdr>
        <w:spacing w:after="120" w:line="320" w:lineRule="auto"/>
        <w:ind w:left="360"/>
        <w:jc w:val="both"/>
      </w:pPr>
      <w:r>
        <w:t xml:space="preserve">Tiêu chí thứ nhất là cạnh </w:t>
      </w:r>
      <w:r>
        <w:rPr>
          <w:b/>
          <w:bCs/>
        </w:rPr>
        <w:t>đáng ngờ</w:t>
      </w:r>
      <w:r>
        <w:t xml:space="preserve">. Liên kết có </w:t>
      </w:r>
      <w:r>
        <w:rPr>
          <w:b/>
          <w:bCs/>
        </w:rPr>
        <w:t>tần suất thấp</w:t>
      </w:r>
      <w:r>
        <w:t xml:space="preserve">, tức hiếm khi xuất hiện trong bảng định tuyến, thì đáng ngờ hơn. Liên kết giữa hai AS </w:t>
      </w:r>
      <w:r>
        <w:rPr>
          <w:b/>
          <w:bCs/>
        </w:rPr>
        <w:t>cách xa nhau về địa lý</w:t>
      </w:r>
      <w:r>
        <w:t>, ví dụ một AS ở châu Á tự nhận nối trực tiếp với một AS ở Nam Mỹ, cũng đáng ngờ.</w:t>
      </w:r>
    </w:p>
    <w:p w:rsidR="00295143" w:rsidRDefault="00411745">
      <w:pPr>
        <w:pBdr>
          <w:left w:val="single" w:sz="12" w:space="8" w:color="7B3F9E"/>
        </w:pBdr>
        <w:spacing w:after="120" w:line="320" w:lineRule="auto"/>
        <w:ind w:left="360"/>
        <w:jc w:val="both"/>
      </w:pPr>
      <w:r>
        <w:t xml:space="preserve">Tiêu chí thứ hai là cạnh </w:t>
      </w:r>
      <w:r>
        <w:rPr>
          <w:b/>
          <w:bCs/>
        </w:rPr>
        <w:t>có ảnh hưởng lớn</w:t>
      </w:r>
      <w:r>
        <w:t xml:space="preserve">. Đó là cạnh </w:t>
      </w:r>
      <w:r>
        <w:rPr>
          <w:b/>
          <w:bCs/>
        </w:rPr>
        <w:t>được nhiều VP nhìn thấy</w:t>
      </w:r>
      <w:r>
        <w:t xml:space="preserve"> hoặc </w:t>
      </w:r>
      <w:r>
        <w:rPr>
          <w:b/>
          <w:bCs/>
        </w:rPr>
        <w:t>nằm gần origin AS</w:t>
      </w:r>
      <w:r>
        <w:t>, vì thay đổi gần gốc sẽ kéo theo cả một nhánh lớn phía dưới.</w:t>
      </w:r>
    </w:p>
    <w:p w:rsidR="00295143" w:rsidRDefault="00411745">
      <w:pPr>
        <w:pBdr>
          <w:left w:val="single" w:sz="12" w:space="8" w:color="7B3F9E"/>
        </w:pBdr>
        <w:spacing w:after="120" w:line="320" w:lineRule="auto"/>
        <w:ind w:left="360"/>
        <w:jc w:val="both"/>
      </w:pPr>
      <w:r>
        <w:t>Ví dụ bên tr</w:t>
      </w:r>
      <w:r>
        <w:t>ái: từ cây A sang cây B, cạnh 7–8 biến mất, còn các cạnh 4–8, 7–9, 7–10 xuất hiện. WED là tổng trọng số của bốn cạnh này. Ví dụ bên phải: các cạnh đỏ ở cây B nằm ngay dưới gốc nên có ảnh hưởng lớn hơn các cạnh xanh ở cây C, dù số cạnh thay đổi tương tự nha</w:t>
      </w:r>
      <w:r>
        <w:t>u.</w:t>
      </w:r>
    </w:p>
    <w:p w:rsidR="00295143" w:rsidRDefault="00411745">
      <w:pPr>
        <w:pBdr>
          <w:left w:val="single" w:sz="12" w:space="8" w:color="7B3F9E"/>
        </w:pBdr>
        <w:spacing w:after="120" w:line="320" w:lineRule="auto"/>
        <w:ind w:left="360"/>
        <w:jc w:val="both"/>
      </w:pPr>
      <w:r>
        <w:t xml:space="preserve">Nhờ WED, Ares có thể </w:t>
      </w:r>
      <w:r>
        <w:rPr>
          <w:b/>
          <w:bCs/>
        </w:rPr>
        <w:t>định lượng</w:t>
      </w:r>
      <w:r>
        <w:t xml:space="preserve"> mức độ khác biệt của cây mới so với các cây đã có.</w:t>
      </w:r>
    </w:p>
    <w:p w:rsidR="00295143" w:rsidRDefault="00411745">
      <w:pPr>
        <w:pStyle w:val="Heading2"/>
        <w:spacing w:before="280" w:after="120"/>
      </w:pPr>
      <w:r>
        <w:t>Slide 7 – Clustering</w:t>
      </w:r>
      <w:r>
        <w:rPr>
          <w:b w:val="0"/>
          <w:bCs w:val="0"/>
          <w:i/>
          <w:iCs/>
          <w:color w:val="666666"/>
          <w:sz w:val="22"/>
          <w:szCs w:val="22"/>
        </w:rPr>
        <w:t xml:space="preserve">  (≈ 1,5 phút)</w:t>
      </w:r>
    </w:p>
    <w:p w:rsidR="00295143" w:rsidRDefault="00411745">
      <w:pPr>
        <w:pBdr>
          <w:left w:val="single" w:sz="12" w:space="8" w:color="7B3F9E"/>
        </w:pBdr>
        <w:spacing w:after="120" w:line="320" w:lineRule="auto"/>
        <w:ind w:left="360"/>
        <w:jc w:val="both"/>
      </w:pPr>
      <w:r>
        <w:t xml:space="preserve">Nếu so sánh WED giữa mọi cặp cây thì chi phí tính toán quá lớn, vì Internet có hàng trăm nghìn dải IP. Do đó tác giả dùng chiến lược </w:t>
      </w:r>
      <w:r>
        <w:rPr>
          <w:b/>
          <w:bCs/>
        </w:rPr>
        <w:t>ph</w:t>
      </w:r>
      <w:r>
        <w:rPr>
          <w:b/>
          <w:bCs/>
        </w:rPr>
        <w:t>ân cụm</w:t>
      </w:r>
      <w:r>
        <w:t xml:space="preserve"> gồm ba bước.</w:t>
      </w:r>
    </w:p>
    <w:p w:rsidR="00295143" w:rsidRDefault="00411745">
      <w:pPr>
        <w:pBdr>
          <w:left w:val="single" w:sz="12" w:space="8" w:color="7B3F9E"/>
        </w:pBdr>
        <w:spacing w:after="120" w:line="320" w:lineRule="auto"/>
        <w:ind w:left="360"/>
        <w:jc w:val="both"/>
      </w:pPr>
      <w:r>
        <w:t xml:space="preserve">Bước một, các cây có </w:t>
      </w:r>
      <w:r>
        <w:rPr>
          <w:b/>
          <w:bCs/>
        </w:rPr>
        <w:t>cùng hình dạng</w:t>
      </w:r>
      <w:r>
        <w:t xml:space="preserve"> được gộp lại bằng hàm băm. Cây giống hệt nhau cho ra cùng giá trị băm nên chỉ cần lưu một bản.</w:t>
      </w:r>
    </w:p>
    <w:p w:rsidR="00295143" w:rsidRDefault="00411745">
      <w:pPr>
        <w:pBdr>
          <w:left w:val="single" w:sz="12" w:space="8" w:color="7B3F9E"/>
        </w:pBdr>
        <w:spacing w:after="120" w:line="320" w:lineRule="auto"/>
        <w:ind w:left="360"/>
        <w:jc w:val="both"/>
      </w:pPr>
      <w:r>
        <w:t xml:space="preserve">Bước hai, các cây </w:t>
      </w:r>
      <w:r>
        <w:rPr>
          <w:b/>
          <w:bCs/>
        </w:rPr>
        <w:t>tương tự nhau</w:t>
      </w:r>
      <w:r>
        <w:t xml:space="preserve">, tức có WED nhỏ hơn một ngưỡng, được gộp thành một </w:t>
      </w:r>
      <w:r>
        <w:rPr>
          <w:b/>
          <w:bCs/>
        </w:rPr>
        <w:t>cụm (cluster)</w:t>
      </w:r>
      <w:r>
        <w:t>.</w:t>
      </w:r>
    </w:p>
    <w:p w:rsidR="00295143" w:rsidRDefault="00411745">
      <w:pPr>
        <w:pBdr>
          <w:left w:val="single" w:sz="12" w:space="8" w:color="7B3F9E"/>
        </w:pBdr>
        <w:spacing w:after="120" w:line="320" w:lineRule="auto"/>
        <w:ind w:left="360"/>
        <w:jc w:val="both"/>
      </w:pPr>
      <w:r>
        <w:t>Bước ba</w:t>
      </w:r>
      <w:r>
        <w:t xml:space="preserve">, khi có cây mới xuất hiện, Ares chỉ cần so sánh nó </w:t>
      </w:r>
      <w:r>
        <w:rPr>
          <w:b/>
          <w:bCs/>
        </w:rPr>
        <w:t>với các cụm</w:t>
      </w:r>
      <w:r>
        <w:t>, không phải với từng cây.</w:t>
      </w:r>
    </w:p>
    <w:p w:rsidR="00295143" w:rsidRDefault="00411745">
      <w:pPr>
        <w:pBdr>
          <w:left w:val="single" w:sz="12" w:space="8" w:color="7B3F9E"/>
        </w:pBdr>
        <w:spacing w:after="120" w:line="320" w:lineRule="auto"/>
        <w:ind w:left="360"/>
        <w:jc w:val="both"/>
      </w:pPr>
      <w:r>
        <w:t xml:space="preserve">Nếu cây mới </w:t>
      </w:r>
      <w:r>
        <w:rPr>
          <w:b/>
          <w:bCs/>
        </w:rPr>
        <w:t>không gộp được vào cụm nào</w:t>
      </w:r>
      <w:r>
        <w:t xml:space="preserve">, nó bị coi là </w:t>
      </w:r>
      <w:r>
        <w:rPr>
          <w:b/>
          <w:bCs/>
        </w:rPr>
        <w:t>báo động ứng viên</w:t>
      </w:r>
      <w:r>
        <w:t xml:space="preserve"> và được chuyển sang bộ lọc heuristic, như hình minh họa bên phải.</w:t>
      </w:r>
    </w:p>
    <w:p w:rsidR="00295143" w:rsidRDefault="00411745">
      <w:pPr>
        <w:pStyle w:val="Heading2"/>
        <w:spacing w:before="280" w:after="120"/>
      </w:pPr>
      <w:r>
        <w:lastRenderedPageBreak/>
        <w:t>Slide 8 – Heuristic Filters</w:t>
      </w:r>
      <w:r>
        <w:rPr>
          <w:b w:val="0"/>
          <w:bCs w:val="0"/>
          <w:i/>
          <w:iCs/>
          <w:color w:val="666666"/>
          <w:sz w:val="22"/>
          <w:szCs w:val="22"/>
        </w:rPr>
        <w:t xml:space="preserve">  </w:t>
      </w:r>
      <w:r>
        <w:rPr>
          <w:b w:val="0"/>
          <w:bCs w:val="0"/>
          <w:i/>
          <w:iCs/>
          <w:color w:val="666666"/>
          <w:sz w:val="22"/>
          <w:szCs w:val="22"/>
        </w:rPr>
        <w:t>(≈ 1,5 phút)</w:t>
      </w:r>
    </w:p>
    <w:p w:rsidR="00295143" w:rsidRDefault="00411745">
      <w:pPr>
        <w:pBdr>
          <w:left w:val="single" w:sz="12" w:space="8" w:color="7B3F9E"/>
        </w:pBdr>
        <w:spacing w:after="120" w:line="320" w:lineRule="auto"/>
        <w:ind w:left="360"/>
        <w:jc w:val="both"/>
      </w:pPr>
      <w:r>
        <w:t>Không phải cây nào không gộp được cũng là tấn công. Ví dụ, BGP chưa hội tụ xong cũng có thể tạo ra cây lạ tạm thời. Vì vậy tác giả thêm bốn luật heuristic.</w:t>
      </w:r>
    </w:p>
    <w:p w:rsidR="00295143" w:rsidRDefault="00411745">
      <w:pPr>
        <w:pBdr>
          <w:left w:val="single" w:sz="12" w:space="8" w:color="7B3F9E"/>
        </w:pBdr>
        <w:spacing w:after="120" w:line="320" w:lineRule="auto"/>
        <w:ind w:left="360"/>
        <w:jc w:val="both"/>
      </w:pPr>
      <w:r>
        <w:rPr>
          <w:b/>
          <w:bCs/>
        </w:rPr>
        <w:t>Heuristic I – Partial Edit Distance.</w:t>
      </w:r>
      <w:r>
        <w:t xml:space="preserve"> Chỉ tính các cạnh </w:t>
      </w:r>
      <w:r>
        <w:rPr>
          <w:b/>
          <w:bCs/>
        </w:rPr>
        <w:t>mới xuất hiện</w:t>
      </w:r>
      <w:r>
        <w:t xml:space="preserve">, bỏ qua cạnh biến </w:t>
      </w:r>
      <w:r>
        <w:t>mất. Lý do là hijacking thì thêm đường đi giả, còn việc cạnh biến mất thường do hội tụ chưa xong. Như hình minh họa, cây B chỉ là cây A thiếu bớt vài nhánh, không có gì đáng ngờ.</w:t>
      </w:r>
    </w:p>
    <w:p w:rsidR="00295143" w:rsidRDefault="00411745">
      <w:pPr>
        <w:pBdr>
          <w:left w:val="single" w:sz="12" w:space="8" w:color="7B3F9E"/>
        </w:pBdr>
        <w:spacing w:after="120" w:line="320" w:lineRule="auto"/>
        <w:ind w:left="360"/>
        <w:jc w:val="both"/>
      </w:pPr>
      <w:r>
        <w:rPr>
          <w:b/>
          <w:bCs/>
        </w:rPr>
        <w:t>Heuristic II – Kích thước cụm mới.</w:t>
      </w:r>
      <w:r>
        <w:t xml:space="preserve"> Kẻ tấn công thường chỉ nhắm </w:t>
      </w:r>
      <w:r>
        <w:rPr>
          <w:b/>
          <w:bCs/>
        </w:rPr>
        <w:t>một vài dải IP</w:t>
      </w:r>
      <w:r>
        <w:t>. Nếu hàng loạt dải IP cùng thay đổi, nhiều khả năng đó là thay đổi hạ tầng bình thường.</w:t>
      </w:r>
    </w:p>
    <w:p w:rsidR="00295143" w:rsidRDefault="00411745">
      <w:pPr>
        <w:pBdr>
          <w:left w:val="single" w:sz="12" w:space="8" w:color="7B3F9E"/>
        </w:pBdr>
        <w:spacing w:after="120" w:line="320" w:lineRule="auto"/>
        <w:ind w:left="360"/>
        <w:jc w:val="both"/>
      </w:pPr>
      <w:r>
        <w:rPr>
          <w:b/>
          <w:bCs/>
        </w:rPr>
        <w:t>Heuristic III – Thông tin lịch sử.</w:t>
      </w:r>
      <w:r>
        <w:t xml:space="preserve"> So sánh cây với </w:t>
      </w:r>
      <w:r>
        <w:rPr>
          <w:b/>
          <w:bCs/>
        </w:rPr>
        <w:t>các phiên bản trước</w:t>
      </w:r>
      <w:r>
        <w:t xml:space="preserve"> của chính nó. Nếu cây này từng xuất hiện trước đây thì có lẽ là bình thường.</w:t>
      </w:r>
    </w:p>
    <w:p w:rsidR="00295143" w:rsidRDefault="00411745">
      <w:pPr>
        <w:pBdr>
          <w:left w:val="single" w:sz="12" w:space="8" w:color="7B3F9E"/>
        </w:pBdr>
        <w:spacing w:after="120" w:line="320" w:lineRule="auto"/>
        <w:ind w:left="360"/>
        <w:jc w:val="both"/>
      </w:pPr>
      <w:r>
        <w:rPr>
          <w:b/>
          <w:bCs/>
        </w:rPr>
        <w:t>Heuristic IV – Quan hệ kinh doanh.</w:t>
      </w:r>
      <w:r>
        <w:t xml:space="preserve"> Với các cạnh có trọng số lớn, kiểm tra xem hai AS có </w:t>
      </w:r>
      <w:r>
        <w:rPr>
          <w:b/>
          <w:bCs/>
        </w:rPr>
        <w:t>quan hệ kinh doanh</w:t>
      </w:r>
      <w:r>
        <w:t xml:space="preserve"> thật không, và đường đi có vi phạm nguyên tắc </w:t>
      </w:r>
      <w:r>
        <w:rPr>
          <w:b/>
          <w:bCs/>
        </w:rPr>
        <w:t>valley-free</w:t>
      </w:r>
      <w:r>
        <w:t xml:space="preserve"> không. Valley-free là quy tắc kinh tế thông thường của định tuyến: một AS không trung chuyể</w:t>
      </w:r>
      <w:r>
        <w:t>n miễn phí lưu lượng giữa hai nhà cung cấp hoặc hai đối tác của nó.</w:t>
      </w:r>
    </w:p>
    <w:p w:rsidR="00295143" w:rsidRDefault="00411745">
      <w:pPr>
        <w:pStyle w:val="Heading2"/>
        <w:spacing w:before="280" w:after="120"/>
      </w:pPr>
      <w:r>
        <w:t>Slide 9 – Kết quả với sự kiện lịch sử</w:t>
      </w:r>
      <w:r>
        <w:rPr>
          <w:b w:val="0"/>
          <w:bCs w:val="0"/>
          <w:i/>
          <w:iCs/>
          <w:color w:val="666666"/>
          <w:sz w:val="22"/>
          <w:szCs w:val="22"/>
        </w:rPr>
        <w:t xml:space="preserve">  (≈ 1 phút)</w:t>
      </w:r>
    </w:p>
    <w:p w:rsidR="00295143" w:rsidRDefault="00411745">
      <w:pPr>
        <w:pBdr>
          <w:left w:val="single" w:sz="12" w:space="8" w:color="7B3F9E"/>
        </w:pBdr>
        <w:spacing w:after="120" w:line="320" w:lineRule="auto"/>
        <w:ind w:left="360"/>
        <w:jc w:val="both"/>
      </w:pPr>
      <w:r>
        <w:t xml:space="preserve">Về đánh giá, trước tiên tác giả thử Ares trên </w:t>
      </w:r>
      <w:r>
        <w:rPr>
          <w:b/>
          <w:bCs/>
        </w:rPr>
        <w:t>12 vụ path hijacking có thật</w:t>
      </w:r>
      <w:r>
        <w:t xml:space="preserve"> từ năm 2008 đến 2022, bao gồm vụ Defcon 2008, Facebook 2011, và</w:t>
      </w:r>
      <w:r>
        <w:t xml:space="preserve"> Zayo và Amazon năm 2022.</w:t>
      </w:r>
    </w:p>
    <w:p w:rsidR="00295143" w:rsidRDefault="00411745">
      <w:pPr>
        <w:pBdr>
          <w:left w:val="single" w:sz="12" w:space="8" w:color="7B3F9E"/>
        </w:pBdr>
        <w:spacing w:after="120" w:line="320" w:lineRule="auto"/>
        <w:ind w:left="360"/>
        <w:jc w:val="both"/>
      </w:pPr>
      <w:r>
        <w:t xml:space="preserve">Kết quả là Ares </w:t>
      </w:r>
      <w:r>
        <w:rPr>
          <w:b/>
          <w:bCs/>
        </w:rPr>
        <w:t>phát hiện được cả 12 vụ, tức recall 100%</w:t>
      </w:r>
      <w:r>
        <w:t xml:space="preserve">, trung bình chỉ </w:t>
      </w:r>
      <w:r>
        <w:rPr>
          <w:b/>
          <w:bCs/>
        </w:rPr>
        <w:t>2,31 cảnh báo mỗi giờ</w:t>
      </w:r>
      <w:r>
        <w:t>. Số trong ngoặc ở cột Alarm là số cảnh báo đã được xác nhận bởi báo cáo công khai. Ví dụ vụ enzu_1 có 288 cảnh báo, trong đó 257 được x</w:t>
      </w:r>
      <w:r>
        <w:t>ác nhận, vì đây là vụ ảnh hưởng tới rất nhiều dải IP.</w:t>
      </w:r>
    </w:p>
    <w:p w:rsidR="00295143" w:rsidRDefault="00411745">
      <w:pPr>
        <w:pStyle w:val="Heading2"/>
        <w:spacing w:before="280" w:after="120"/>
      </w:pPr>
      <w:r>
        <w:t>Slide 10 – 11 – Kết quả mô phỏng</w:t>
      </w:r>
      <w:r>
        <w:rPr>
          <w:b w:val="0"/>
          <w:bCs w:val="0"/>
          <w:i/>
          <w:iCs/>
          <w:color w:val="666666"/>
          <w:sz w:val="22"/>
          <w:szCs w:val="22"/>
        </w:rPr>
        <w:t xml:space="preserve">  (≈ 1,5 phút)</w:t>
      </w:r>
    </w:p>
    <w:p w:rsidR="00295143" w:rsidRDefault="00411745">
      <w:pPr>
        <w:pBdr>
          <w:left w:val="single" w:sz="12" w:space="8" w:color="7B3F9E"/>
        </w:pBdr>
        <w:spacing w:after="120" w:line="320" w:lineRule="auto"/>
        <w:ind w:left="360"/>
        <w:jc w:val="both"/>
      </w:pPr>
      <w:r>
        <w:t xml:space="preserve">Vì số vụ có thật khá ít, tác giả tạo thêm tấn công bằng </w:t>
      </w:r>
      <w:r>
        <w:rPr>
          <w:b/>
          <w:bCs/>
        </w:rPr>
        <w:t>mô phỏng trên 16 kịch bản</w:t>
      </w:r>
      <w:r>
        <w:t>, kết hợp bốn loại AS là Tier-1, Content, Enterprise và Transit/Access cho</w:t>
      </w:r>
      <w:r>
        <w:t xml:space="preserve"> cả vai kẻ tấn công lẫn nạn nhân. Mỗi kịch bản thử cả Type-1, 2, 3 và Type-U, với hai dạng: tấn công </w:t>
      </w:r>
      <w:r>
        <w:rPr>
          <w:b/>
          <w:bCs/>
        </w:rPr>
        <w:t>đúng prefix</w:t>
      </w:r>
      <w:r>
        <w:t xml:space="preserve"> (exact prefix) và </w:t>
      </w:r>
      <w:r>
        <w:rPr>
          <w:b/>
          <w:bCs/>
        </w:rPr>
        <w:t>prefix con</w:t>
      </w:r>
      <w:r>
        <w:t xml:space="preserve"> (sub-prefix, tức thông báo dải nhỏ hơn để được ưu tiên hơn).</w:t>
      </w:r>
    </w:p>
    <w:p w:rsidR="00295143" w:rsidRDefault="00411745">
      <w:pPr>
        <w:pBdr>
          <w:left w:val="single" w:sz="12" w:space="8" w:color="7B3F9E"/>
        </w:pBdr>
        <w:spacing w:after="120" w:line="320" w:lineRule="auto"/>
        <w:ind w:left="360"/>
        <w:jc w:val="both"/>
      </w:pPr>
      <w:r>
        <w:t>Slide 10: khi nạn nhân là Tier-1 hoặc Content, recall</w:t>
      </w:r>
      <w:r>
        <w:t xml:space="preserve"> trung bình </w:t>
      </w:r>
      <w:r>
        <w:rPr>
          <w:b/>
          <w:bCs/>
        </w:rPr>
        <w:t>97,2%</w:t>
      </w:r>
      <w:r>
        <w:t xml:space="preserve"> với exact prefix và </w:t>
      </w:r>
      <w:r>
        <w:rPr>
          <w:b/>
          <w:bCs/>
        </w:rPr>
        <w:t>99,3%</w:t>
      </w:r>
      <w:r>
        <w:t xml:space="preserve"> với sub-prefix.</w:t>
      </w:r>
    </w:p>
    <w:p w:rsidR="00295143" w:rsidRDefault="00411745">
      <w:pPr>
        <w:pBdr>
          <w:left w:val="single" w:sz="12" w:space="8" w:color="7B3F9E"/>
        </w:pBdr>
        <w:spacing w:after="120" w:line="320" w:lineRule="auto"/>
        <w:ind w:left="360"/>
        <w:jc w:val="both"/>
      </w:pPr>
      <w:r>
        <w:t xml:space="preserve">Slide 11: khi nạn nhân là Enterprise hoặc Transit/Access, recall trung bình </w:t>
      </w:r>
      <w:r>
        <w:rPr>
          <w:b/>
          <w:bCs/>
        </w:rPr>
        <w:t>98,5%</w:t>
      </w:r>
      <w:r>
        <w:t xml:space="preserve"> và </w:t>
      </w:r>
      <w:r>
        <w:rPr>
          <w:b/>
          <w:bCs/>
        </w:rPr>
        <w:t>97,0%</w:t>
      </w:r>
      <w:r>
        <w:t>.</w:t>
      </w:r>
    </w:p>
    <w:p w:rsidR="00295143" w:rsidRDefault="00411745">
      <w:pPr>
        <w:pBdr>
          <w:left w:val="single" w:sz="12" w:space="8" w:color="7B3F9E"/>
        </w:pBdr>
        <w:spacing w:after="120" w:line="320" w:lineRule="auto"/>
        <w:ind w:left="360"/>
        <w:jc w:val="both"/>
      </w:pPr>
      <w:r>
        <w:lastRenderedPageBreak/>
        <w:t xml:space="preserve">Điểm đáng chú ý là </w:t>
      </w:r>
      <w:r>
        <w:rPr>
          <w:b/>
          <w:bCs/>
        </w:rPr>
        <w:t>Type-U, loại khó nhất, vẫn đạt từ khoảng 96% đến 100%</w:t>
      </w:r>
      <w:r>
        <w:t>. Thấp nhất trong bảng khoảng 94</w:t>
      </w:r>
      <w:r>
        <w:t>,9%, ở trường hợp nạn nhân Enterprise bị tấn công sub-prefix.</w:t>
      </w:r>
    </w:p>
    <w:p w:rsidR="00295143" w:rsidRDefault="00411745">
      <w:pPr>
        <w:pStyle w:val="Heading2"/>
        <w:spacing w:before="280" w:after="120"/>
      </w:pPr>
      <w:r>
        <w:t>Slide 12 – Tỷ lệ báo nhầm và hiệu năng</w:t>
      </w:r>
      <w:r>
        <w:rPr>
          <w:b w:val="0"/>
          <w:bCs w:val="0"/>
          <w:i/>
          <w:iCs/>
          <w:color w:val="666666"/>
          <w:sz w:val="22"/>
          <w:szCs w:val="22"/>
        </w:rPr>
        <w:t xml:space="preserve">  (≈ 1 phút)</w:t>
      </w:r>
    </w:p>
    <w:p w:rsidR="00295143" w:rsidRDefault="00411745">
      <w:pPr>
        <w:pBdr>
          <w:left w:val="single" w:sz="12" w:space="8" w:color="7B3F9E"/>
        </w:pBdr>
        <w:spacing w:after="120" w:line="320" w:lineRule="auto"/>
        <w:ind w:left="360"/>
        <w:jc w:val="both"/>
      </w:pPr>
      <w:r>
        <w:t xml:space="preserve">Về </w:t>
      </w:r>
      <w:r>
        <w:rPr>
          <w:b/>
          <w:bCs/>
        </w:rPr>
        <w:t>báo động nhầm</w:t>
      </w:r>
      <w:r>
        <w:t xml:space="preserve">, tác giả lấy mẫu 1.706 thay đổi BGP bình thường ngoài thực tế. Ares chỉ báo nhầm 18 trường hợp, tức </w:t>
      </w:r>
      <w:r>
        <w:rPr>
          <w:b/>
          <w:bCs/>
        </w:rPr>
        <w:t>tỷ lệ báo nhầm 1,06%</w:t>
      </w:r>
      <w:r>
        <w:t>.</w:t>
      </w:r>
    </w:p>
    <w:p w:rsidR="00295143" w:rsidRDefault="00411745">
      <w:pPr>
        <w:pBdr>
          <w:left w:val="single" w:sz="12" w:space="8" w:color="7B3F9E"/>
        </w:pBdr>
        <w:spacing w:after="120" w:line="320" w:lineRule="auto"/>
        <w:ind w:left="360"/>
        <w:jc w:val="both"/>
      </w:pPr>
      <w:r>
        <w:t xml:space="preserve">Về </w:t>
      </w:r>
      <w:r>
        <w:rPr>
          <w:b/>
          <w:bCs/>
        </w:rPr>
        <w:t>h</w:t>
      </w:r>
      <w:r>
        <w:rPr>
          <w:b/>
          <w:bCs/>
        </w:rPr>
        <w:t>iệu năng</w:t>
      </w:r>
      <w:r>
        <w:t>, biểu đồ cho thấy thời gian xử lý mỗi 5 phút dữ liệu. Với các sự kiện cũ, thời gian dưới 1 giây. Với Zayo và Amazon năm 2022, thời gian tăng lên 5–8 giây vì bảng định tuyến Internet ngày nay lớn hơn nhiều. Với dữ liệu tháng 10/2024, Ares cần trung</w:t>
      </w:r>
      <w:r>
        <w:t xml:space="preserve"> bình </w:t>
      </w:r>
      <w:r>
        <w:rPr>
          <w:b/>
          <w:bCs/>
        </w:rPr>
        <w:t>6,33 giây</w:t>
      </w:r>
      <w:r>
        <w:t xml:space="preserve"> để xử lý 5 phút dữ liệu của một collector RIPE RIS. Như vậy thời gian xử lý nhỏ hơn rất nhiều so với chu kỳ 5 phút, đủ để </w:t>
      </w:r>
      <w:r>
        <w:rPr>
          <w:b/>
          <w:bCs/>
        </w:rPr>
        <w:t>phát hiện gần thời gian thực</w:t>
      </w:r>
      <w:r>
        <w:t>.</w:t>
      </w:r>
    </w:p>
    <w:p w:rsidR="00295143" w:rsidRDefault="00411745">
      <w:pPr>
        <w:pStyle w:val="Heading2"/>
        <w:spacing w:before="280" w:after="120"/>
      </w:pPr>
      <w:r>
        <w:t>Slide 13 – Kết luận</w:t>
      </w:r>
      <w:r>
        <w:rPr>
          <w:b w:val="0"/>
          <w:bCs w:val="0"/>
          <w:i/>
          <w:iCs/>
          <w:color w:val="666666"/>
          <w:sz w:val="22"/>
          <w:szCs w:val="22"/>
        </w:rPr>
        <w:t xml:space="preserve">  (≈ 1 phút)</w:t>
      </w:r>
    </w:p>
    <w:p w:rsidR="00295143" w:rsidRDefault="00411745">
      <w:pPr>
        <w:pBdr>
          <w:left w:val="single" w:sz="12" w:space="8" w:color="7B3F9E"/>
        </w:pBdr>
        <w:spacing w:after="120" w:line="320" w:lineRule="auto"/>
        <w:ind w:left="360"/>
        <w:jc w:val="both"/>
      </w:pPr>
      <w:r>
        <w:t>Tóm lại, Ares là một phương pháp mới để phát hiện path h</w:t>
      </w:r>
      <w:r>
        <w:t xml:space="preserve">ijacking, dựa trên việc so sánh cây định tuyến. Ưu điểm chính gồm: phát hiện được </w:t>
      </w:r>
      <w:r>
        <w:rPr>
          <w:b/>
          <w:bCs/>
        </w:rPr>
        <w:t>mọi loại path hijacking</w:t>
      </w:r>
      <w:r>
        <w:t xml:space="preserve">, kể cả Defcon; </w:t>
      </w:r>
      <w:r>
        <w:rPr>
          <w:b/>
          <w:bCs/>
        </w:rPr>
        <w:t>recall cao, báo nhầm thấp</w:t>
      </w:r>
      <w:r>
        <w:t xml:space="preserve">; và </w:t>
      </w:r>
      <w:r>
        <w:rPr>
          <w:b/>
          <w:bCs/>
        </w:rPr>
        <w:t>chi phí tính toán thấp</w:t>
      </w:r>
      <w:r>
        <w:t>, chạy được gần thời gian thực.</w:t>
      </w:r>
    </w:p>
    <w:p w:rsidR="00295143" w:rsidRDefault="00411745">
      <w:pPr>
        <w:pBdr>
          <w:left w:val="single" w:sz="12" w:space="8" w:color="7B3F9E"/>
        </w:pBdr>
        <w:spacing w:after="120" w:line="320" w:lineRule="auto"/>
        <w:ind w:left="360"/>
        <w:jc w:val="both"/>
      </w:pPr>
      <w:r>
        <w:t xml:space="preserve">Ares hiện đã được tích hợp vào nền tảng </w:t>
      </w:r>
      <w:r>
        <w:rPr>
          <w:b/>
          <w:bCs/>
        </w:rPr>
        <w:t>BGPWatch</w:t>
      </w:r>
      <w:r>
        <w:t>, như ảnh chụp màn hình bên phải với các cảnh báo “Ongoing Path Hijack” thực tế. Trong tương lai, tác giả sẽ tiếp tục điều chỉnh để phù hợp hơn với ứng dụng thực tế.</w:t>
      </w:r>
    </w:p>
    <w:p w:rsidR="00295143" w:rsidRDefault="00411745">
      <w:pPr>
        <w:pStyle w:val="Heading2"/>
        <w:spacing w:before="280" w:after="120"/>
      </w:pPr>
      <w:r>
        <w:t>Slide 14 – Cảm ơn</w:t>
      </w:r>
      <w:r>
        <w:rPr>
          <w:b w:val="0"/>
          <w:bCs w:val="0"/>
          <w:i/>
          <w:iCs/>
          <w:color w:val="666666"/>
          <w:sz w:val="22"/>
          <w:szCs w:val="22"/>
        </w:rPr>
        <w:t xml:space="preserve">  (≈ 15 giây)</w:t>
      </w:r>
    </w:p>
    <w:p w:rsidR="00295143" w:rsidRDefault="00411745">
      <w:pPr>
        <w:pBdr>
          <w:left w:val="single" w:sz="12" w:space="8" w:color="7B3F9E"/>
        </w:pBdr>
        <w:spacing w:after="120" w:line="320" w:lineRule="auto"/>
        <w:ind w:left="360"/>
        <w:jc w:val="both"/>
      </w:pPr>
      <w:r>
        <w:t>Mã nguồn và dữ liệu của bài báo được công bố trên Zenodo th</w:t>
      </w:r>
      <w:r>
        <w:t>eo đường link trên slide. Em xin cảm ơn thầy/cô và các bạn đã lắng nghe. Em rất mong nhận được câu hỏi và góp ý.</w:t>
      </w:r>
    </w:p>
    <w:p w:rsidR="00295143" w:rsidRDefault="00411745">
      <w:pPr>
        <w:pStyle w:val="Heading1"/>
        <w:spacing w:before="400" w:after="160"/>
      </w:pPr>
      <w:r>
        <w:t>Chuẩn bị cho phần hỏi đáp</w:t>
      </w:r>
    </w:p>
    <w:p w:rsidR="00295143" w:rsidRDefault="00411745">
      <w:pPr>
        <w:spacing w:before="160" w:after="60"/>
      </w:pPr>
      <w:r>
        <w:rPr>
          <w:b/>
          <w:bCs/>
          <w:color w:val="5B2C83"/>
        </w:rPr>
        <w:t xml:space="preserve">Hỏi: </w:t>
      </w:r>
      <w:r>
        <w:rPr>
          <w:b/>
          <w:bCs/>
        </w:rPr>
        <w:t>Tại sao không dùng RPKI/BGPsec để chặn luôn?</w:t>
      </w:r>
    </w:p>
    <w:p w:rsidR="00295143" w:rsidRDefault="00411745">
      <w:pPr>
        <w:spacing w:after="120" w:line="320" w:lineRule="auto"/>
        <w:jc w:val="both"/>
      </w:pPr>
      <w:r>
        <w:rPr>
          <w:i/>
          <w:iCs/>
        </w:rPr>
        <w:t xml:space="preserve">Gợi ý trả lời: </w:t>
      </w:r>
      <w:r>
        <w:t>ROV chỉ kiểm tra origin nên không chặn được path hij</w:t>
      </w:r>
      <w:r>
        <w:t>acking. BGPsec có thể xác thực cả đường đi, nhưng cần hầu hết các AS cùng triển khai và tốn tài nguyên nên gần như chưa được dùng thực tế. Ares là giải pháp phát hiện chạy độc lập, không cần các AS thay đổi gì.</w:t>
      </w:r>
    </w:p>
    <w:p w:rsidR="00295143" w:rsidRDefault="00411745">
      <w:pPr>
        <w:spacing w:before="160" w:after="60"/>
      </w:pPr>
      <w:r>
        <w:rPr>
          <w:b/>
          <w:bCs/>
          <w:color w:val="5B2C83"/>
        </w:rPr>
        <w:t xml:space="preserve">Hỏi: </w:t>
      </w:r>
      <w:r>
        <w:rPr>
          <w:b/>
          <w:bCs/>
        </w:rPr>
        <w:t>Hạn chế của Ares là gì?</w:t>
      </w:r>
    </w:p>
    <w:p w:rsidR="00295143" w:rsidRDefault="00411745">
      <w:pPr>
        <w:spacing w:after="120" w:line="320" w:lineRule="auto"/>
        <w:jc w:val="both"/>
      </w:pPr>
      <w:r>
        <w:rPr>
          <w:i/>
          <w:iCs/>
        </w:rPr>
        <w:t xml:space="preserve">Gợi ý trả lời: </w:t>
      </w:r>
      <w:r>
        <w:t>A</w:t>
      </w:r>
      <w:r>
        <w:t xml:space="preserve">res phụ thuộc vào vị trí các VP. Nếu tấn công chỉ ảnh hưởng một vùng không có VP nào quan sát thì cây không đổi và không phát hiện được. Ngưỡng phân cụm </w:t>
      </w:r>
      <w:r>
        <w:lastRenderedPageBreak/>
        <w:t>cũng cần tinh chỉnh: thấp quá thì báo nhầm nhiều, cao quá thì bỏ sót. Ngoài ra, các bảng mô phỏng chỉ t</w:t>
      </w:r>
      <w:r>
        <w:t>rình bày trường hợp kẻ tấn công không phải Tier-1.</w:t>
      </w:r>
    </w:p>
    <w:p w:rsidR="00295143" w:rsidRDefault="00411745">
      <w:pPr>
        <w:spacing w:before="160" w:after="60"/>
      </w:pPr>
      <w:r>
        <w:rPr>
          <w:b/>
          <w:bCs/>
          <w:color w:val="5B2C83"/>
        </w:rPr>
        <w:t xml:space="preserve">Hỏi: </w:t>
      </w:r>
      <w:r>
        <w:rPr>
          <w:b/>
          <w:bCs/>
        </w:rPr>
        <w:t>Ares phát hiện hay ngăn chặn?</w:t>
      </w:r>
    </w:p>
    <w:p w:rsidR="00295143" w:rsidRDefault="00411745">
      <w:pPr>
        <w:spacing w:after="120" w:line="320" w:lineRule="auto"/>
        <w:jc w:val="both"/>
      </w:pPr>
      <w:r>
        <w:rPr>
          <w:i/>
          <w:iCs/>
        </w:rPr>
        <w:t xml:space="preserve">Gợi ý trả lời: </w:t>
      </w:r>
      <w:r>
        <w:t>Ares chỉ phát hiện và cảnh báo. Việc xử lý sự cố vẫn do nhà vận hành mạng thực hiện.</w:t>
      </w:r>
    </w:p>
    <w:sectPr w:rsidR="00295143">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1745" w:rsidRDefault="00411745">
      <w:r>
        <w:separator/>
      </w:r>
    </w:p>
  </w:endnote>
  <w:endnote w:type="continuationSeparator" w:id="0">
    <w:p w:rsidR="00411745" w:rsidRDefault="00411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5143" w:rsidRDefault="00411745">
    <w:pPr>
      <w:jc w:val="center"/>
    </w:pPr>
    <w:r>
      <w:rPr>
        <w:sz w:val="20"/>
        <w:szCs w:val="20"/>
      </w:rPr>
      <w:fldChar w:fldCharType="begin"/>
    </w:r>
    <w:r>
      <w:rPr>
        <w:sz w:val="20"/>
        <w:szCs w:val="20"/>
      </w:rPr>
      <w:instrText>PAGE</w:instrText>
    </w:r>
    <w:r w:rsidR="002D785E">
      <w:rPr>
        <w:sz w:val="20"/>
        <w:szCs w:val="20"/>
      </w:rPr>
      <w:fldChar w:fldCharType="separate"/>
    </w:r>
    <w:r w:rsidR="000A3BCF">
      <w:rPr>
        <w:noProof/>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1745" w:rsidRDefault="00411745">
      <w:r>
        <w:separator/>
      </w:r>
    </w:p>
  </w:footnote>
  <w:footnote w:type="continuationSeparator" w:id="0">
    <w:p w:rsidR="00411745" w:rsidRDefault="0041174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9040B"/>
    <w:multiLevelType w:val="multilevel"/>
    <w:tmpl w:val="B1E6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281A"/>
    <w:multiLevelType w:val="hybridMultilevel"/>
    <w:tmpl w:val="2A22CB62"/>
    <w:lvl w:ilvl="0" w:tplc="2D94F490">
      <w:start w:val="1"/>
      <w:numFmt w:val="bullet"/>
      <w:lvlText w:val="●"/>
      <w:lvlJc w:val="left"/>
      <w:pPr>
        <w:ind w:left="720" w:hanging="360"/>
      </w:pPr>
    </w:lvl>
    <w:lvl w:ilvl="1" w:tplc="DB7E267C">
      <w:start w:val="1"/>
      <w:numFmt w:val="bullet"/>
      <w:lvlText w:val="○"/>
      <w:lvlJc w:val="left"/>
      <w:pPr>
        <w:ind w:left="1440" w:hanging="360"/>
      </w:pPr>
    </w:lvl>
    <w:lvl w:ilvl="2" w:tplc="CAB28548">
      <w:start w:val="1"/>
      <w:numFmt w:val="bullet"/>
      <w:lvlText w:val="■"/>
      <w:lvlJc w:val="left"/>
      <w:pPr>
        <w:ind w:left="2160" w:hanging="360"/>
      </w:pPr>
    </w:lvl>
    <w:lvl w:ilvl="3" w:tplc="A96ADC60">
      <w:start w:val="1"/>
      <w:numFmt w:val="bullet"/>
      <w:lvlText w:val="●"/>
      <w:lvlJc w:val="left"/>
      <w:pPr>
        <w:ind w:left="2880" w:hanging="360"/>
      </w:pPr>
    </w:lvl>
    <w:lvl w:ilvl="4" w:tplc="EC868064">
      <w:start w:val="1"/>
      <w:numFmt w:val="bullet"/>
      <w:lvlText w:val="○"/>
      <w:lvlJc w:val="left"/>
      <w:pPr>
        <w:ind w:left="3600" w:hanging="360"/>
      </w:pPr>
    </w:lvl>
    <w:lvl w:ilvl="5" w:tplc="150CE0F2">
      <w:start w:val="1"/>
      <w:numFmt w:val="bullet"/>
      <w:lvlText w:val="■"/>
      <w:lvlJc w:val="left"/>
      <w:pPr>
        <w:ind w:left="4320" w:hanging="360"/>
      </w:pPr>
    </w:lvl>
    <w:lvl w:ilvl="6" w:tplc="5F906C22">
      <w:start w:val="1"/>
      <w:numFmt w:val="bullet"/>
      <w:lvlText w:val="●"/>
      <w:lvlJc w:val="left"/>
      <w:pPr>
        <w:ind w:left="5040" w:hanging="360"/>
      </w:pPr>
    </w:lvl>
    <w:lvl w:ilvl="7" w:tplc="EAF6A1B8">
      <w:start w:val="1"/>
      <w:numFmt w:val="bullet"/>
      <w:lvlText w:val="●"/>
      <w:lvlJc w:val="left"/>
      <w:pPr>
        <w:ind w:left="5760" w:hanging="360"/>
      </w:pPr>
    </w:lvl>
    <w:lvl w:ilvl="8" w:tplc="8820A796">
      <w:start w:val="1"/>
      <w:numFmt w:val="bullet"/>
      <w:lvlText w:val="●"/>
      <w:lvlJc w:val="left"/>
      <w:pPr>
        <w:ind w:left="6480" w:hanging="360"/>
      </w:pPr>
    </w:lvl>
  </w:abstractNum>
  <w:abstractNum w:abstractNumId="2" w15:restartNumberingAfterBreak="0">
    <w:nsid w:val="3B0B4906"/>
    <w:multiLevelType w:val="multilevel"/>
    <w:tmpl w:val="5A6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26C5D"/>
    <w:multiLevelType w:val="hybridMultilevel"/>
    <w:tmpl w:val="0A94359C"/>
    <w:lvl w:ilvl="0" w:tplc="2A52E44A">
      <w:start w:val="1"/>
      <w:numFmt w:val="bullet"/>
      <w:lvlText w:val="•"/>
      <w:lvlJc w:val="left"/>
      <w:pPr>
        <w:ind w:left="720" w:hanging="360"/>
      </w:pPr>
    </w:lvl>
    <w:lvl w:ilvl="1" w:tplc="AEB6F4BE">
      <w:numFmt w:val="decimal"/>
      <w:lvlText w:val=""/>
      <w:lvlJc w:val="left"/>
    </w:lvl>
    <w:lvl w:ilvl="2" w:tplc="C330C428">
      <w:numFmt w:val="decimal"/>
      <w:lvlText w:val=""/>
      <w:lvlJc w:val="left"/>
    </w:lvl>
    <w:lvl w:ilvl="3" w:tplc="B9A0B912">
      <w:numFmt w:val="decimal"/>
      <w:lvlText w:val=""/>
      <w:lvlJc w:val="left"/>
    </w:lvl>
    <w:lvl w:ilvl="4" w:tplc="6726B8BE">
      <w:numFmt w:val="decimal"/>
      <w:lvlText w:val=""/>
      <w:lvlJc w:val="left"/>
    </w:lvl>
    <w:lvl w:ilvl="5" w:tplc="C5086334">
      <w:numFmt w:val="decimal"/>
      <w:lvlText w:val=""/>
      <w:lvlJc w:val="left"/>
    </w:lvl>
    <w:lvl w:ilvl="6" w:tplc="24D674F0">
      <w:numFmt w:val="decimal"/>
      <w:lvlText w:val=""/>
      <w:lvlJc w:val="left"/>
    </w:lvl>
    <w:lvl w:ilvl="7" w:tplc="87C412A4">
      <w:numFmt w:val="decimal"/>
      <w:lvlText w:val=""/>
      <w:lvlJc w:val="left"/>
    </w:lvl>
    <w:lvl w:ilvl="8" w:tplc="6ABADCEE">
      <w:numFmt w:val="decimal"/>
      <w:lvlText w:val=""/>
      <w:lvlJc w:val="left"/>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143"/>
    <w:rsid w:val="000A3BCF"/>
    <w:rsid w:val="00295143"/>
    <w:rsid w:val="002D785E"/>
    <w:rsid w:val="00411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41AC"/>
  <w15:docId w15:val="{447A8C9A-D420-4C7E-83F7-0A77BB83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3A1B5C"/>
      <w:sz w:val="32"/>
      <w:szCs w:val="32"/>
    </w:rPr>
  </w:style>
  <w:style w:type="paragraph" w:styleId="Heading2">
    <w:name w:val="heading 2"/>
    <w:qFormat/>
    <w:pPr>
      <w:keepNext/>
      <w:outlineLvl w:val="1"/>
    </w:pPr>
    <w:rPr>
      <w:b/>
      <w:bCs/>
      <w:color w:val="5B2C83"/>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120"/>
    </w:pPr>
    <w:rPr>
      <w:b/>
      <w:bCs/>
      <w:color w:val="3A1B5C"/>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D785E"/>
    <w:pPr>
      <w:spacing w:before="100" w:beforeAutospacing="1" w:after="100" w:afterAutospacing="1"/>
    </w:pPr>
    <w:rPr>
      <w:sz w:val="24"/>
      <w:szCs w:val="24"/>
    </w:rPr>
  </w:style>
  <w:style w:type="character" w:styleId="Strong">
    <w:name w:val="Strong"/>
    <w:basedOn w:val="DefaultParagraphFont"/>
    <w:uiPriority w:val="22"/>
    <w:qFormat/>
    <w:rsid w:val="002D78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526229">
      <w:bodyDiv w:val="1"/>
      <w:marLeft w:val="0"/>
      <w:marRight w:val="0"/>
      <w:marTop w:val="0"/>
      <w:marBottom w:val="0"/>
      <w:divBdr>
        <w:top w:val="none" w:sz="0" w:space="0" w:color="auto"/>
        <w:left w:val="none" w:sz="0" w:space="0" w:color="auto"/>
        <w:bottom w:val="none" w:sz="0" w:space="0" w:color="auto"/>
        <w:right w:val="none" w:sz="0" w:space="0" w:color="auto"/>
      </w:divBdr>
    </w:div>
    <w:div w:id="1990480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2026-09-28T06:59:00Z</dcterms:created>
  <dcterms:modified xsi:type="dcterms:W3CDTF">2026-09-28T09:20:00Z</dcterms:modified>
</cp:coreProperties>
</file>