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11809" w14:textId="11FE461C" w:rsidR="00F8701C" w:rsidRDefault="006B5615">
      <w:r w:rsidRPr="006B5615">
        <w:t xml:space="preserve">MobileNetV2 (Google, 2018) là mô hình CNN được thiết kế để chạy </w:t>
      </w:r>
      <w:r w:rsidRPr="006B5615">
        <w:rPr>
          <w:b/>
          <w:bCs/>
        </w:rPr>
        <w:t>nhanh và nhẹ</w:t>
      </w:r>
      <w:r w:rsidRPr="006B5615">
        <w:t xml:space="preserve"> trên điện thoại, thiết bị nhúng. Để thấy nó nhẹ cỡ nào, so với các mô hình trong project seed-classification của bạn:</w:t>
      </w:r>
    </w:p>
    <w:p w14:paraId="5E699774" w14:textId="6995CAEF" w:rsidR="006B5615" w:rsidRDefault="006B5615">
      <w:r w:rsidRPr="006B5615">
        <w:rPr>
          <w:noProof/>
        </w:rPr>
        <w:drawing>
          <wp:inline distT="0" distB="0" distL="0" distR="0" wp14:anchorId="329734AD" wp14:editId="59A18051">
            <wp:extent cx="5943600" cy="1076325"/>
            <wp:effectExtent l="0" t="0" r="0" b="9525"/>
            <wp:docPr id="148686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67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39A8" w14:textId="77777777" w:rsidR="006B5615" w:rsidRDefault="006B5615"/>
    <w:p w14:paraId="21B34F07" w14:textId="77777777" w:rsidR="006B5615" w:rsidRPr="006B5615" w:rsidRDefault="006B5615" w:rsidP="006B5615">
      <w:r w:rsidRPr="006B5615">
        <w:t>MobileNetV2 ít hơn ResNet18 khoảng 3.5 lần về tham số và khoảng 6 lần về phép tính, nhưng độ chính xác trên ImageNet vẫn tương đương (khoảng 72% top-1 so với 69.8% của ResNet18).</w:t>
      </w:r>
    </w:p>
    <w:p w14:paraId="76EB8560" w14:textId="77777777" w:rsidR="006B5615" w:rsidRPr="006B5615" w:rsidRDefault="006B5615" w:rsidP="006B5615">
      <w:r w:rsidRPr="006B5615">
        <w:t xml:space="preserve">Sức mạnh này đến từ </w:t>
      </w:r>
      <w:r w:rsidRPr="006B5615">
        <w:rPr>
          <w:b/>
          <w:bCs/>
        </w:rPr>
        <w:t>3 ý tưởng chính</w:t>
      </w:r>
      <w:r w:rsidRPr="006B5615">
        <w:t>, mình giải thích lần lượt.</w:t>
      </w:r>
    </w:p>
    <w:p w14:paraId="022992FA" w14:textId="77777777" w:rsidR="006B5615" w:rsidRPr="006B5615" w:rsidRDefault="006B5615" w:rsidP="006B5615">
      <w:pPr>
        <w:rPr>
          <w:b/>
          <w:bCs/>
        </w:rPr>
      </w:pPr>
      <w:r w:rsidRPr="006B5615">
        <w:rPr>
          <w:b/>
          <w:bCs/>
        </w:rPr>
        <w:t>1. Depthwise Separable Convolution: tách convolution làm 2 bước</w:t>
      </w:r>
    </w:p>
    <w:p w14:paraId="0FF84216" w14:textId="77777777" w:rsidR="006B5615" w:rsidRPr="006B5615" w:rsidRDefault="006B5615" w:rsidP="006B5615">
      <w:r w:rsidRPr="006B5615">
        <w:t>Ý tưởng này được kế thừa từ MobileNetV1.</w:t>
      </w:r>
    </w:p>
    <w:p w14:paraId="420C017D" w14:textId="77777777" w:rsidR="006B5615" w:rsidRPr="006B5615" w:rsidRDefault="006B5615" w:rsidP="006B5615">
      <w:r w:rsidRPr="006B5615">
        <w:rPr>
          <w:b/>
          <w:bCs/>
        </w:rPr>
        <w:t>Convolution thường</w:t>
      </w:r>
      <w:r w:rsidRPr="006B5615">
        <w:t xml:space="preserve"> làm 2 việc cùng lúc: lọc không gian (nhìn vùng 3×3) và trộn các channel với nhau.</w:t>
      </w:r>
    </w:p>
    <w:p w14:paraId="56DEB3C3" w14:textId="77777777" w:rsidR="00EF458C" w:rsidRPr="00EF458C" w:rsidRDefault="00EF458C" w:rsidP="00EF458C">
      <w:r w:rsidRPr="00EF458C">
        <w:rPr>
          <w:b/>
          <w:bCs/>
        </w:rPr>
        <w:t>Depthwise separable</w:t>
      </w:r>
      <w:r w:rsidRPr="00EF458C">
        <w:t xml:space="preserve"> tách 2 việc đó ra:</w:t>
      </w:r>
    </w:p>
    <w:p w14:paraId="38A31B7A" w14:textId="77777777" w:rsidR="00EF458C" w:rsidRPr="00EF458C" w:rsidRDefault="00EF458C" w:rsidP="00EF458C">
      <w:pPr>
        <w:numPr>
          <w:ilvl w:val="0"/>
          <w:numId w:val="1"/>
        </w:numPr>
      </w:pPr>
      <w:r w:rsidRPr="00EF458C">
        <w:rPr>
          <w:b/>
          <w:bCs/>
        </w:rPr>
        <w:t>Depthwise conv (3×3):</w:t>
      </w:r>
      <w:r w:rsidRPr="00EF458C">
        <w:t xml:space="preserve"> mỗi channel có một filter 3×3 riêng, chỉ lọc không gian, </w:t>
      </w:r>
      <w:r w:rsidRPr="00EF458C">
        <w:rPr>
          <w:b/>
          <w:bCs/>
        </w:rPr>
        <w:t>không trộn channel</w:t>
      </w:r>
      <w:r w:rsidRPr="00EF458C">
        <w:t>.</w:t>
      </w:r>
    </w:p>
    <w:p w14:paraId="6461F6C7" w14:textId="77777777" w:rsidR="00EF458C" w:rsidRPr="00EF458C" w:rsidRDefault="00EF458C" w:rsidP="00EF458C">
      <w:pPr>
        <w:numPr>
          <w:ilvl w:val="0"/>
          <w:numId w:val="1"/>
        </w:numPr>
      </w:pPr>
      <w:r w:rsidRPr="00EF458C">
        <w:rPr>
          <w:b/>
          <w:bCs/>
        </w:rPr>
        <w:t>Pointwise conv (1×1):</w:t>
      </w:r>
      <w:r w:rsidRPr="00EF458C">
        <w:t xml:space="preserve"> chỉ trộn channel, không nhìn không gian.</w:t>
      </w:r>
    </w:p>
    <w:p w14:paraId="1D4519DF" w14:textId="77777777" w:rsidR="00EF458C" w:rsidRPr="00EF458C" w:rsidRDefault="00EF458C" w:rsidP="00EF458C">
      <w:r w:rsidRPr="00EF458C">
        <w:rPr>
          <w:b/>
          <w:bCs/>
        </w:rPr>
        <w:t>Ví dụ số:</w:t>
      </w:r>
      <w:r w:rsidRPr="00EF458C">
        <w:t xml:space="preserve"> input 32 channel, output 64 channel, filter 3×3.</w:t>
      </w:r>
    </w:p>
    <w:p w14:paraId="3DC3B9B5" w14:textId="5F1F917D" w:rsidR="006B5615" w:rsidRDefault="00EF458C">
      <w:r w:rsidRPr="00EF458C">
        <w:rPr>
          <w:noProof/>
        </w:rPr>
        <w:drawing>
          <wp:inline distT="0" distB="0" distL="0" distR="0" wp14:anchorId="591D44DF" wp14:editId="07947022">
            <wp:extent cx="5943600" cy="1763395"/>
            <wp:effectExtent l="0" t="0" r="0" b="8255"/>
            <wp:docPr id="21011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6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B49E" w14:textId="77777777" w:rsidR="00EF458C" w:rsidRDefault="00EF458C"/>
    <w:p w14:paraId="5118A181" w14:textId="3155C05F" w:rsidR="00EF458C" w:rsidRDefault="00EF458C">
      <w:r w:rsidRPr="00EF458C">
        <w:lastRenderedPageBreak/>
        <w:t xml:space="preserve">Số tham số giảm khoảng </w:t>
      </w:r>
      <w:r w:rsidRPr="00EF458C">
        <w:rPr>
          <w:b/>
          <w:bCs/>
        </w:rPr>
        <w:t>7.9 lần</w:t>
      </w:r>
      <w:r w:rsidRPr="00EF458C">
        <w:t>. Công thức tổng quát cho tỷ lệ chi phí là 1/N + 1/k² (N = số channel output, k = kích thước filter). Với k = 3, chi phí giảm khoảng 8–9 lần.</w:t>
      </w:r>
    </w:p>
    <w:p w14:paraId="3AB6B031" w14:textId="77777777" w:rsidR="00C131DA" w:rsidRDefault="00C131DA"/>
    <w:p w14:paraId="38CE3183" w14:textId="1686606D" w:rsidR="00C131DA" w:rsidRDefault="00C131DA">
      <w:r w:rsidRPr="00C131DA">
        <w:drawing>
          <wp:inline distT="0" distB="0" distL="0" distR="0" wp14:anchorId="3C2DE1A8" wp14:editId="0964CFDC">
            <wp:extent cx="5943600" cy="3660140"/>
            <wp:effectExtent l="0" t="0" r="0" b="0"/>
            <wp:docPr id="186562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21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37C4" w14:textId="0CCA95D1" w:rsidR="00C131DA" w:rsidRDefault="00C131DA">
      <w:r w:rsidRPr="00C131DA">
        <w:drawing>
          <wp:inline distT="0" distB="0" distL="0" distR="0" wp14:anchorId="52E217DD" wp14:editId="10763241">
            <wp:extent cx="5943600" cy="1805305"/>
            <wp:effectExtent l="0" t="0" r="0" b="4445"/>
            <wp:docPr id="65974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49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4995" w14:textId="77777777" w:rsidR="00C131DA" w:rsidRDefault="00C131DA"/>
    <w:sectPr w:rsidR="00C13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F2CB8"/>
    <w:multiLevelType w:val="multilevel"/>
    <w:tmpl w:val="9754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432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01C"/>
    <w:rsid w:val="0027525A"/>
    <w:rsid w:val="003049D3"/>
    <w:rsid w:val="005F0CEB"/>
    <w:rsid w:val="006B5615"/>
    <w:rsid w:val="00C131DA"/>
    <w:rsid w:val="00EF458C"/>
    <w:rsid w:val="00F8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E1CD8"/>
  <w15:chartTrackingRefBased/>
  <w15:docId w15:val="{D7E8DF50-EB18-483E-9BB2-28892969D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3</cp:revision>
  <dcterms:created xsi:type="dcterms:W3CDTF">2026-09-25T15:47:00Z</dcterms:created>
  <dcterms:modified xsi:type="dcterms:W3CDTF">2026-10-04T16:42:00Z</dcterms:modified>
</cp:coreProperties>
</file>