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7C125" w14:textId="77777777" w:rsidR="000E4CBF" w:rsidRPr="00EC5BF3" w:rsidRDefault="000E4CBF" w:rsidP="000E4CBF">
      <w:pPr>
        <w:pBdr>
          <w:bottom w:val="single" w:sz="18" w:space="1" w:color="auto"/>
        </w:pBdr>
        <w:rPr>
          <w:rFonts w:cs="Times New Roman"/>
        </w:rPr>
      </w:pPr>
      <w:r w:rsidRPr="00EC5BF3">
        <w:rPr>
          <w:rFonts w:cs="Times New Roman"/>
          <w:noProof/>
        </w:rPr>
        <w:drawing>
          <wp:inline distT="0" distB="0" distL="0" distR="0" wp14:anchorId="6F92F148" wp14:editId="733F44EC">
            <wp:extent cx="1017084" cy="356958"/>
            <wp:effectExtent l="0" t="0" r="0" b="5080"/>
            <wp:docPr id="1256122804" name="Picture 125612280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22804" name="Picture 1256122804"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7084" cy="356958"/>
                    </a:xfrm>
                    <a:prstGeom prst="rect">
                      <a:avLst/>
                    </a:prstGeom>
                  </pic:spPr>
                </pic:pic>
              </a:graphicData>
            </a:graphic>
          </wp:inline>
        </w:drawing>
      </w:r>
    </w:p>
    <w:p w14:paraId="3719A26D" w14:textId="77777777" w:rsidR="000E4CBF" w:rsidRPr="00EC5BF3" w:rsidRDefault="000E4CBF" w:rsidP="000E4CBF">
      <w:pPr>
        <w:spacing w:before="360"/>
        <w:jc w:val="center"/>
        <w:rPr>
          <w:rFonts w:cs="Times New Roman"/>
          <w:b/>
          <w:bCs/>
          <w:sz w:val="44"/>
          <w:szCs w:val="44"/>
        </w:rPr>
      </w:pPr>
      <w:r w:rsidRPr="00EC5BF3">
        <w:rPr>
          <w:rFonts w:cs="Times New Roman"/>
          <w:b/>
          <w:bCs/>
          <w:sz w:val="44"/>
          <w:szCs w:val="44"/>
        </w:rPr>
        <w:t>RMIT International University Vietnam</w:t>
      </w:r>
    </w:p>
    <w:p w14:paraId="6D78FE58" w14:textId="77777777" w:rsidR="000E4CBF" w:rsidRPr="00EC5BF3" w:rsidRDefault="000E4CBF" w:rsidP="000E4CBF">
      <w:pPr>
        <w:jc w:val="center"/>
        <w:rPr>
          <w:rFonts w:cs="Times New Roman"/>
          <w:b/>
          <w:bCs/>
          <w:sz w:val="28"/>
          <w:szCs w:val="28"/>
        </w:rPr>
      </w:pPr>
      <w:r w:rsidRPr="00EC5BF3">
        <w:rPr>
          <w:rFonts w:cs="Times New Roman"/>
          <w:b/>
          <w:bCs/>
          <w:sz w:val="28"/>
          <w:szCs w:val="28"/>
        </w:rPr>
        <w:t>Assignment Cover Page (INDIVIDUAL)</w:t>
      </w:r>
    </w:p>
    <w:tbl>
      <w:tblPr>
        <w:tblW w:w="9360" w:type="dxa"/>
        <w:tblLayout w:type="fixed"/>
        <w:tblLook w:val="06A0" w:firstRow="1" w:lastRow="0" w:firstColumn="1" w:lastColumn="0" w:noHBand="1" w:noVBand="1"/>
      </w:tblPr>
      <w:tblGrid>
        <w:gridCol w:w="4680"/>
        <w:gridCol w:w="4680"/>
      </w:tblGrid>
      <w:tr w:rsidR="000E4CBF" w:rsidRPr="00EC5BF3" w14:paraId="28214C85" w14:textId="77777777" w:rsidTr="005B27D1">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5C27280" w14:textId="77777777" w:rsidR="000E4CBF" w:rsidRPr="00EC5BF3" w:rsidRDefault="000E4CBF" w:rsidP="005B27D1">
            <w:pPr>
              <w:spacing w:line="240" w:lineRule="auto"/>
              <w:rPr>
                <w:rFonts w:cs="Times New Roman"/>
                <w:b/>
                <w:bCs/>
                <w:color w:val="000000" w:themeColor="text1"/>
              </w:rPr>
            </w:pPr>
            <w:r w:rsidRPr="00EC5BF3">
              <w:rPr>
                <w:rFonts w:cs="Times New Roman"/>
                <w:b/>
                <w:bCs/>
                <w:color w:val="000000" w:themeColor="text1"/>
              </w:rPr>
              <w:t>Course Code: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FAF6E25" w14:textId="77777777" w:rsidR="000E4CBF" w:rsidRPr="00EC5BF3" w:rsidRDefault="000E4CBF" w:rsidP="005B27D1">
            <w:pPr>
              <w:spacing w:line="240" w:lineRule="auto"/>
              <w:rPr>
                <w:rFonts w:cs="Times New Roman"/>
                <w:color w:val="000000" w:themeColor="text1"/>
              </w:rPr>
            </w:pPr>
            <w:r w:rsidRPr="00E741A1">
              <w:rPr>
                <w:rFonts w:cs="Times New Roman"/>
              </w:rPr>
              <w:t xml:space="preserve">ECON1612|ECON1613 </w:t>
            </w:r>
            <w:hyperlink r:id="rId9" w:history="1"/>
          </w:p>
        </w:tc>
      </w:tr>
      <w:tr w:rsidR="000E4CBF" w:rsidRPr="00EC5BF3" w14:paraId="40C28C10" w14:textId="77777777" w:rsidTr="005B27D1">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081644F" w14:textId="77777777" w:rsidR="000E4CBF" w:rsidRPr="00EC5BF3" w:rsidRDefault="000E4CBF" w:rsidP="005B27D1">
            <w:pPr>
              <w:spacing w:line="240" w:lineRule="auto"/>
              <w:rPr>
                <w:rFonts w:cs="Times New Roman"/>
                <w:b/>
                <w:bCs/>
                <w:color w:val="000000" w:themeColor="text1"/>
              </w:rPr>
            </w:pPr>
            <w:r w:rsidRPr="00EC5BF3">
              <w:rPr>
                <w:rFonts w:cs="Times New Roman"/>
                <w:b/>
                <w:bCs/>
                <w:color w:val="000000" w:themeColor="text1"/>
              </w:rPr>
              <w:t>Course Name: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EF1E3F2" w14:textId="77777777" w:rsidR="000E4CBF" w:rsidRPr="00EC5BF3" w:rsidRDefault="000E4CBF" w:rsidP="005B27D1">
            <w:pPr>
              <w:spacing w:line="240" w:lineRule="auto"/>
              <w:rPr>
                <w:rFonts w:cs="Times New Roman"/>
                <w:color w:val="000000" w:themeColor="text1"/>
              </w:rPr>
            </w:pPr>
            <w:r w:rsidRPr="00E741A1">
              <w:rPr>
                <w:rFonts w:cs="Times New Roman"/>
                <w:color w:val="000000" w:themeColor="text1"/>
              </w:rPr>
              <w:t>Big Data, Machine Learning and Society</w:t>
            </w:r>
          </w:p>
        </w:tc>
      </w:tr>
      <w:tr w:rsidR="000E4CBF" w:rsidRPr="00EC5BF3" w14:paraId="46AF93DA" w14:textId="77777777" w:rsidTr="005B27D1">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28410CA" w14:textId="77777777" w:rsidR="000E4CBF" w:rsidRPr="00EC5BF3" w:rsidRDefault="000E4CBF" w:rsidP="005B27D1">
            <w:pPr>
              <w:spacing w:line="240" w:lineRule="auto"/>
              <w:rPr>
                <w:rFonts w:cs="Times New Roman"/>
                <w:b/>
                <w:bCs/>
                <w:color w:val="000000" w:themeColor="text1"/>
              </w:rPr>
            </w:pPr>
            <w:r w:rsidRPr="00EC5BF3">
              <w:rPr>
                <w:rFonts w:cs="Times New Roman"/>
                <w:b/>
                <w:bCs/>
                <w:color w:val="000000" w:themeColor="text1"/>
              </w:rPr>
              <w:t>Location (Campus):</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vAlign w:val="center"/>
          </w:tcPr>
          <w:p w14:paraId="1F84DA18" w14:textId="77777777" w:rsidR="000E4CBF" w:rsidRPr="00EC5BF3" w:rsidRDefault="000E4CBF" w:rsidP="005B27D1">
            <w:pPr>
              <w:spacing w:line="240" w:lineRule="auto"/>
              <w:rPr>
                <w:rFonts w:cs="Times New Roman"/>
                <w:color w:val="000000" w:themeColor="text1"/>
              </w:rPr>
            </w:pPr>
            <w:r w:rsidRPr="00EC5BF3">
              <w:rPr>
                <w:rFonts w:cs="Times New Roman"/>
                <w:color w:val="000000" w:themeColor="text1"/>
              </w:rPr>
              <w:t>SGS</w:t>
            </w:r>
          </w:p>
        </w:tc>
      </w:tr>
      <w:tr w:rsidR="000E4CBF" w:rsidRPr="00EC5BF3" w14:paraId="24FF499D" w14:textId="77777777" w:rsidTr="005B27D1">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8C7E776" w14:textId="77777777" w:rsidR="000E4CBF" w:rsidRPr="00EC5BF3" w:rsidRDefault="000E4CBF" w:rsidP="005B27D1">
            <w:pPr>
              <w:spacing w:line="240" w:lineRule="auto"/>
              <w:rPr>
                <w:rFonts w:cs="Times New Roman"/>
                <w:b/>
                <w:bCs/>
                <w:color w:val="000000" w:themeColor="text1"/>
              </w:rPr>
            </w:pPr>
            <w:r w:rsidRPr="00EC5BF3">
              <w:rPr>
                <w:rFonts w:cs="Times New Roman"/>
                <w:b/>
                <w:bCs/>
                <w:color w:val="000000" w:themeColor="text1"/>
              </w:rPr>
              <w:t>Assignment Number:</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vAlign w:val="center"/>
          </w:tcPr>
          <w:p w14:paraId="08078ED6" w14:textId="2CD9B0BC" w:rsidR="000E4CBF" w:rsidRPr="00EC5BF3" w:rsidRDefault="000E4CBF" w:rsidP="005B27D1">
            <w:pPr>
              <w:spacing w:line="240" w:lineRule="auto"/>
              <w:rPr>
                <w:rFonts w:cs="Times New Roman"/>
                <w:color w:val="000000" w:themeColor="text1"/>
              </w:rPr>
            </w:pPr>
            <w:r w:rsidRPr="00EC5BF3">
              <w:rPr>
                <w:rFonts w:cs="Times New Roman"/>
                <w:color w:val="000000" w:themeColor="text1"/>
              </w:rPr>
              <w:t xml:space="preserve">Assignment </w:t>
            </w:r>
            <w:r w:rsidR="008D7070">
              <w:rPr>
                <w:rFonts w:cs="Times New Roman"/>
                <w:color w:val="000000" w:themeColor="text1"/>
              </w:rPr>
              <w:t>3</w:t>
            </w:r>
          </w:p>
        </w:tc>
      </w:tr>
      <w:tr w:rsidR="000E4CBF" w:rsidRPr="00EC5BF3" w14:paraId="56882431" w14:textId="77777777" w:rsidTr="005B27D1">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0B7C368" w14:textId="77777777" w:rsidR="000E4CBF" w:rsidRPr="00EC5BF3" w:rsidRDefault="000E4CBF" w:rsidP="005B27D1">
            <w:pPr>
              <w:spacing w:line="240" w:lineRule="auto"/>
              <w:rPr>
                <w:rFonts w:cs="Times New Roman"/>
                <w:b/>
                <w:bCs/>
                <w:color w:val="000000" w:themeColor="text1"/>
              </w:rPr>
            </w:pPr>
            <w:r w:rsidRPr="00EC5BF3">
              <w:rPr>
                <w:rFonts w:cs="Times New Roman"/>
                <w:b/>
                <w:bCs/>
                <w:color w:val="000000" w:themeColor="text1"/>
              </w:rPr>
              <w:t>Title of Assignment:</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vAlign w:val="center"/>
          </w:tcPr>
          <w:p w14:paraId="54D04F89" w14:textId="03D655AB" w:rsidR="000E4CBF" w:rsidRPr="001578AD" w:rsidRDefault="000E4CBF" w:rsidP="00C346B7">
            <w:pPr>
              <w:spacing w:line="240" w:lineRule="auto"/>
            </w:pPr>
            <w:r w:rsidRPr="001578AD">
              <w:t xml:space="preserve">Responsible Credit Risk Modelling for </w:t>
            </w:r>
            <w:proofErr w:type="spellStart"/>
            <w:r w:rsidRPr="001578AD">
              <w:t>VietFin</w:t>
            </w:r>
            <w:proofErr w:type="spellEnd"/>
          </w:p>
        </w:tc>
      </w:tr>
      <w:tr w:rsidR="000E4CBF" w:rsidRPr="00EC5BF3" w14:paraId="5184ACD2" w14:textId="77777777" w:rsidTr="005B27D1">
        <w:trPr>
          <w:trHeight w:val="432"/>
        </w:trPr>
        <w:tc>
          <w:tcPr>
            <w:tcW w:w="4680" w:type="dxa"/>
            <w:tcBorders>
              <w:top w:val="single" w:sz="8" w:space="0" w:color="000000" w:themeColor="text1"/>
              <w:left w:val="single" w:sz="8" w:space="0" w:color="auto"/>
              <w:bottom w:val="single" w:sz="8" w:space="0" w:color="000000" w:themeColor="text1"/>
              <w:right w:val="single" w:sz="8" w:space="0" w:color="000000" w:themeColor="text1"/>
            </w:tcBorders>
            <w:tcMar>
              <w:top w:w="100" w:type="dxa"/>
              <w:left w:w="100" w:type="dxa"/>
              <w:bottom w:w="100" w:type="dxa"/>
              <w:right w:w="100" w:type="dxa"/>
            </w:tcMar>
            <w:vAlign w:val="center"/>
          </w:tcPr>
          <w:p w14:paraId="3FE15B72" w14:textId="77777777" w:rsidR="000E4CBF" w:rsidRPr="00EC5BF3" w:rsidRDefault="000E4CBF" w:rsidP="005B27D1">
            <w:pPr>
              <w:spacing w:line="240" w:lineRule="auto"/>
              <w:rPr>
                <w:rFonts w:cs="Times New Roman"/>
                <w:b/>
                <w:bCs/>
                <w:color w:val="000000" w:themeColor="text1"/>
              </w:rPr>
            </w:pPr>
            <w:r w:rsidRPr="00EC5BF3">
              <w:rPr>
                <w:rFonts w:cs="Times New Roman"/>
                <w:b/>
                <w:bCs/>
                <w:color w:val="000000" w:themeColor="text1"/>
              </w:rPr>
              <w:t>Student Number:</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vAlign w:val="center"/>
          </w:tcPr>
          <w:p w14:paraId="437DF09E" w14:textId="77777777" w:rsidR="000E4CBF" w:rsidRPr="00EC5BF3" w:rsidRDefault="000E4CBF" w:rsidP="005B27D1">
            <w:pPr>
              <w:spacing w:line="240" w:lineRule="auto"/>
              <w:rPr>
                <w:rFonts w:cs="Times New Roman"/>
                <w:color w:val="000000" w:themeColor="text1"/>
              </w:rPr>
            </w:pPr>
            <w:r w:rsidRPr="00EC5BF3">
              <w:rPr>
                <w:rFonts w:cs="Times New Roman"/>
                <w:color w:val="000000" w:themeColor="text1"/>
              </w:rPr>
              <w:t>S4056217</w:t>
            </w:r>
          </w:p>
        </w:tc>
      </w:tr>
      <w:tr w:rsidR="000E4CBF" w:rsidRPr="00EC5BF3" w14:paraId="35C3EB9C" w14:textId="77777777" w:rsidTr="005B27D1">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9E6E2CE" w14:textId="77777777" w:rsidR="000E4CBF" w:rsidRPr="00EC5BF3" w:rsidRDefault="000E4CBF" w:rsidP="005B27D1">
            <w:pPr>
              <w:spacing w:line="240" w:lineRule="auto"/>
              <w:rPr>
                <w:rFonts w:cs="Times New Roman"/>
                <w:b/>
                <w:bCs/>
                <w:color w:val="000000" w:themeColor="text1"/>
              </w:rPr>
            </w:pPr>
            <w:r w:rsidRPr="00EC5BF3">
              <w:rPr>
                <w:rFonts w:cs="Times New Roman"/>
                <w:b/>
                <w:bCs/>
                <w:color w:val="000000" w:themeColor="text1"/>
              </w:rPr>
              <w:t>Student Name:</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vAlign w:val="center"/>
          </w:tcPr>
          <w:p w14:paraId="5997F5F7" w14:textId="77777777" w:rsidR="000E4CBF" w:rsidRPr="00EC5BF3" w:rsidRDefault="000E4CBF" w:rsidP="005B27D1">
            <w:pPr>
              <w:spacing w:line="240" w:lineRule="auto"/>
              <w:rPr>
                <w:rFonts w:cs="Times New Roman"/>
                <w:color w:val="000000" w:themeColor="text1"/>
              </w:rPr>
            </w:pPr>
            <w:r w:rsidRPr="00EC5BF3">
              <w:rPr>
                <w:rFonts w:cs="Times New Roman"/>
                <w:color w:val="000000" w:themeColor="text1"/>
              </w:rPr>
              <w:t>Vo Phan Vuong Hung</w:t>
            </w:r>
          </w:p>
        </w:tc>
      </w:tr>
      <w:tr w:rsidR="000E4CBF" w:rsidRPr="00EC5BF3" w14:paraId="711727BB" w14:textId="77777777" w:rsidTr="005B27D1">
        <w:trPr>
          <w:trHeight w:val="432"/>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8328236" w14:textId="77777777" w:rsidR="000E4CBF" w:rsidRPr="00EC5BF3" w:rsidRDefault="000E4CBF" w:rsidP="005B27D1">
            <w:pPr>
              <w:spacing w:line="240" w:lineRule="auto"/>
              <w:rPr>
                <w:rFonts w:cs="Times New Roman"/>
                <w:b/>
                <w:bCs/>
                <w:color w:val="000000" w:themeColor="text1"/>
              </w:rPr>
            </w:pPr>
            <w:r w:rsidRPr="00EC5BF3">
              <w:rPr>
                <w:rFonts w:cs="Times New Roman"/>
                <w:b/>
                <w:bCs/>
                <w:color w:val="000000" w:themeColor="text1"/>
              </w:rPr>
              <w:t>Lecturer’s Name:</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vAlign w:val="center"/>
          </w:tcPr>
          <w:p w14:paraId="04BA107C" w14:textId="77777777" w:rsidR="000E4CBF" w:rsidRPr="00EC5BF3" w:rsidRDefault="000E4CBF" w:rsidP="005B27D1">
            <w:pPr>
              <w:spacing w:line="240" w:lineRule="auto"/>
              <w:rPr>
                <w:rFonts w:cs="Times New Roman"/>
                <w:color w:val="000000" w:themeColor="text1"/>
              </w:rPr>
            </w:pPr>
            <w:r w:rsidRPr="00EC5BF3">
              <w:rPr>
                <w:rFonts w:cs="Times New Roman"/>
                <w:color w:val="000000" w:themeColor="text1"/>
              </w:rPr>
              <w:t xml:space="preserve">Dr. </w:t>
            </w:r>
            <w:r w:rsidRPr="002F4355">
              <w:rPr>
                <w:rFonts w:cs="Times New Roman"/>
                <w:color w:val="000000" w:themeColor="text1"/>
              </w:rPr>
              <w:t>Deepak Behera</w:t>
            </w:r>
          </w:p>
        </w:tc>
      </w:tr>
      <w:tr w:rsidR="000E4CBF" w:rsidRPr="00EC5BF3" w14:paraId="32C1DF40" w14:textId="77777777" w:rsidTr="005B27D1">
        <w:trPr>
          <w:trHeight w:val="432"/>
        </w:trPr>
        <w:tc>
          <w:tcPr>
            <w:tcW w:w="4680" w:type="dxa"/>
            <w:tcBorders>
              <w:top w:val="single" w:sz="8" w:space="0" w:color="000000" w:themeColor="text1"/>
              <w:left w:val="single" w:sz="8" w:space="0" w:color="000000" w:themeColor="text1"/>
              <w:bottom w:val="single" w:sz="8" w:space="0" w:color="auto"/>
              <w:right w:val="single" w:sz="8" w:space="0" w:color="000000" w:themeColor="text1"/>
            </w:tcBorders>
            <w:tcMar>
              <w:top w:w="100" w:type="dxa"/>
              <w:left w:w="100" w:type="dxa"/>
              <w:bottom w:w="100" w:type="dxa"/>
              <w:right w:w="100" w:type="dxa"/>
            </w:tcMar>
            <w:vAlign w:val="center"/>
          </w:tcPr>
          <w:p w14:paraId="205C241A" w14:textId="77777777" w:rsidR="000E4CBF" w:rsidRPr="00EC5BF3" w:rsidRDefault="000E4CBF" w:rsidP="005B27D1">
            <w:pPr>
              <w:spacing w:line="240" w:lineRule="auto"/>
              <w:rPr>
                <w:rFonts w:cs="Times New Roman"/>
                <w:b/>
                <w:bCs/>
                <w:color w:val="000000" w:themeColor="text1"/>
              </w:rPr>
            </w:pPr>
            <w:r w:rsidRPr="00EC5BF3">
              <w:rPr>
                <w:rFonts w:cs="Times New Roman"/>
                <w:b/>
                <w:bCs/>
                <w:color w:val="000000" w:themeColor="text1"/>
              </w:rPr>
              <w:t>Due Date:</w:t>
            </w:r>
          </w:p>
        </w:tc>
        <w:tc>
          <w:tcPr>
            <w:tcW w:w="4680" w:type="dxa"/>
            <w:tcBorders>
              <w:top w:val="single" w:sz="8" w:space="0" w:color="000000" w:themeColor="text1"/>
              <w:left w:val="single" w:sz="8" w:space="0" w:color="000000" w:themeColor="text1"/>
              <w:bottom w:val="single" w:sz="8" w:space="0" w:color="auto"/>
              <w:right w:val="single" w:sz="8" w:space="0" w:color="auto"/>
            </w:tcBorders>
            <w:tcMar>
              <w:top w:w="100" w:type="dxa"/>
              <w:left w:w="100" w:type="dxa"/>
              <w:bottom w:w="100" w:type="dxa"/>
              <w:right w:w="100" w:type="dxa"/>
            </w:tcMar>
            <w:vAlign w:val="center"/>
          </w:tcPr>
          <w:p w14:paraId="09E1B3F8" w14:textId="6DF9A539" w:rsidR="000E4CBF" w:rsidRPr="00EC5BF3" w:rsidRDefault="000E4CBF" w:rsidP="005B27D1">
            <w:pPr>
              <w:spacing w:line="240" w:lineRule="auto"/>
              <w:rPr>
                <w:rFonts w:cs="Times New Roman"/>
                <w:color w:val="000000" w:themeColor="text1"/>
              </w:rPr>
            </w:pPr>
            <w:r w:rsidRPr="00EC5BF3">
              <w:rPr>
                <w:rFonts w:cs="Times New Roman"/>
                <w:color w:val="000000" w:themeColor="text1"/>
              </w:rPr>
              <w:t>Friday, 1</w:t>
            </w:r>
            <w:r w:rsidR="009C5688">
              <w:rPr>
                <w:rFonts w:cs="Times New Roman"/>
                <w:color w:val="000000" w:themeColor="text1"/>
              </w:rPr>
              <w:t>6</w:t>
            </w:r>
            <w:r w:rsidRPr="00EC5BF3">
              <w:rPr>
                <w:rFonts w:cs="Times New Roman"/>
                <w:color w:val="000000" w:themeColor="text1"/>
                <w:vertAlign w:val="superscript"/>
              </w:rPr>
              <w:t>th</w:t>
            </w:r>
            <w:r w:rsidRPr="00EC5BF3">
              <w:rPr>
                <w:rFonts w:cs="Times New Roman"/>
                <w:color w:val="000000" w:themeColor="text1"/>
              </w:rPr>
              <w:t> </w:t>
            </w:r>
            <w:r w:rsidR="003509BD">
              <w:rPr>
                <w:rFonts w:cs="Times New Roman"/>
                <w:color w:val="000000" w:themeColor="text1"/>
              </w:rPr>
              <w:t>January</w:t>
            </w:r>
            <w:r w:rsidRPr="00EC5BF3">
              <w:rPr>
                <w:rFonts w:cs="Times New Roman"/>
                <w:color w:val="000000" w:themeColor="text1"/>
              </w:rPr>
              <w:t xml:space="preserve"> 2025</w:t>
            </w:r>
          </w:p>
        </w:tc>
      </w:tr>
      <w:tr w:rsidR="000E4CBF" w:rsidRPr="00EC5BF3" w14:paraId="20B4840F" w14:textId="77777777" w:rsidTr="005B27D1">
        <w:trPr>
          <w:trHeight w:val="432"/>
        </w:trPr>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29E6FE4" w14:textId="77777777" w:rsidR="000E4CBF" w:rsidRPr="00EC5BF3" w:rsidRDefault="000E4CBF" w:rsidP="005B27D1">
            <w:pPr>
              <w:spacing w:line="240" w:lineRule="auto"/>
              <w:rPr>
                <w:rFonts w:cs="Times New Roman"/>
                <w:b/>
                <w:bCs/>
                <w:color w:val="000000" w:themeColor="text1"/>
              </w:rPr>
            </w:pPr>
            <w:r w:rsidRPr="00EC5BF3">
              <w:rPr>
                <w:rFonts w:cs="Times New Roman"/>
                <w:b/>
                <w:bCs/>
                <w:color w:val="000000" w:themeColor="text1"/>
              </w:rPr>
              <w:t>Date of Submission:</w:t>
            </w:r>
          </w:p>
        </w:tc>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3376F46" w14:textId="38310613" w:rsidR="000E4CBF" w:rsidRPr="00EC5BF3" w:rsidRDefault="000E4CBF" w:rsidP="005B27D1">
            <w:pPr>
              <w:spacing w:line="240" w:lineRule="auto"/>
              <w:rPr>
                <w:rFonts w:cs="Times New Roman"/>
                <w:color w:val="000000" w:themeColor="text1"/>
              </w:rPr>
            </w:pPr>
            <w:r w:rsidRPr="00EC5BF3">
              <w:rPr>
                <w:rFonts w:cs="Times New Roman"/>
                <w:color w:val="000000" w:themeColor="text1"/>
              </w:rPr>
              <w:t>Friday, 1</w:t>
            </w:r>
            <w:r w:rsidR="009C5688">
              <w:rPr>
                <w:rFonts w:cs="Times New Roman"/>
                <w:color w:val="000000" w:themeColor="text1"/>
              </w:rPr>
              <w:t>6</w:t>
            </w:r>
            <w:r w:rsidRPr="00EC5BF3">
              <w:rPr>
                <w:rFonts w:cs="Times New Roman"/>
                <w:color w:val="000000" w:themeColor="text1"/>
                <w:vertAlign w:val="superscript"/>
              </w:rPr>
              <w:t>th</w:t>
            </w:r>
            <w:r w:rsidRPr="00EC5BF3">
              <w:rPr>
                <w:rFonts w:cs="Times New Roman"/>
                <w:color w:val="000000" w:themeColor="text1"/>
              </w:rPr>
              <w:t> </w:t>
            </w:r>
            <w:r w:rsidR="003509BD">
              <w:rPr>
                <w:rFonts w:cs="Times New Roman"/>
                <w:color w:val="000000" w:themeColor="text1"/>
              </w:rPr>
              <w:t>January</w:t>
            </w:r>
            <w:r w:rsidRPr="00EC5BF3">
              <w:rPr>
                <w:rFonts w:cs="Times New Roman"/>
                <w:color w:val="000000" w:themeColor="text1"/>
              </w:rPr>
              <w:t xml:space="preserve"> 2025</w:t>
            </w:r>
          </w:p>
        </w:tc>
      </w:tr>
      <w:tr w:rsidR="000E4CBF" w:rsidRPr="00EC5BF3" w14:paraId="1F91AF8A" w14:textId="77777777" w:rsidTr="005B27D1">
        <w:trPr>
          <w:trHeight w:val="432"/>
        </w:trPr>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83AECB2" w14:textId="77777777" w:rsidR="000E4CBF" w:rsidRPr="00EC5BF3" w:rsidRDefault="000E4CBF" w:rsidP="005B27D1">
            <w:pPr>
              <w:spacing w:line="240" w:lineRule="auto"/>
              <w:rPr>
                <w:rFonts w:cs="Times New Roman"/>
                <w:b/>
                <w:bCs/>
                <w:color w:val="000000" w:themeColor="text1"/>
              </w:rPr>
            </w:pPr>
            <w:r w:rsidRPr="00EC5BF3">
              <w:rPr>
                <w:rFonts w:cs="Times New Roman"/>
                <w:b/>
                <w:bCs/>
                <w:color w:val="000000" w:themeColor="text1"/>
              </w:rPr>
              <w:t>Number of pages including this one:</w:t>
            </w:r>
          </w:p>
        </w:tc>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79739D0" w14:textId="16A1BEFC" w:rsidR="000E4CBF" w:rsidRPr="00EC5BF3" w:rsidRDefault="009C5688" w:rsidP="005B27D1">
            <w:pPr>
              <w:spacing w:line="240" w:lineRule="auto"/>
              <w:rPr>
                <w:rFonts w:cs="Times New Roman"/>
                <w:color w:val="000000" w:themeColor="text1"/>
              </w:rPr>
            </w:pPr>
            <w:r>
              <w:rPr>
                <w:rFonts w:cs="Times New Roman"/>
                <w:color w:val="000000" w:themeColor="text1"/>
              </w:rPr>
              <w:t>15</w:t>
            </w:r>
          </w:p>
        </w:tc>
      </w:tr>
      <w:tr w:rsidR="000E4CBF" w:rsidRPr="00EC5BF3" w14:paraId="6651EA35" w14:textId="77777777" w:rsidTr="005B27D1">
        <w:trPr>
          <w:trHeight w:val="432"/>
        </w:trPr>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30805D8" w14:textId="77777777" w:rsidR="000E4CBF" w:rsidRPr="00EC5BF3" w:rsidRDefault="000E4CBF" w:rsidP="005B27D1">
            <w:pPr>
              <w:spacing w:line="240" w:lineRule="auto"/>
              <w:rPr>
                <w:rFonts w:cs="Times New Roman"/>
                <w:b/>
                <w:bCs/>
                <w:color w:val="000000" w:themeColor="text1"/>
              </w:rPr>
            </w:pPr>
            <w:r w:rsidRPr="00EC5BF3">
              <w:rPr>
                <w:rFonts w:cs="Times New Roman"/>
                <w:b/>
                <w:bCs/>
                <w:color w:val="000000" w:themeColor="text1"/>
              </w:rPr>
              <w:t>Word Count:</w:t>
            </w:r>
          </w:p>
        </w:tc>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D4F899" w14:textId="6466E185" w:rsidR="000E4CBF" w:rsidRPr="00EC5BF3" w:rsidRDefault="000E4CBF" w:rsidP="005B27D1">
            <w:pPr>
              <w:spacing w:line="240" w:lineRule="auto"/>
              <w:rPr>
                <w:rFonts w:cs="Times New Roman"/>
              </w:rPr>
            </w:pPr>
            <w:r w:rsidRPr="00EC5BF3">
              <w:rPr>
                <w:rFonts w:cs="Times New Roman"/>
              </w:rPr>
              <w:t>1</w:t>
            </w:r>
            <w:r w:rsidR="009C5688">
              <w:rPr>
                <w:rFonts w:cs="Times New Roman"/>
              </w:rPr>
              <w:t>649</w:t>
            </w:r>
            <w:r w:rsidRPr="00EC5BF3">
              <w:rPr>
                <w:rFonts w:cs="Times New Roman"/>
              </w:rPr>
              <w:t xml:space="preserve"> words</w:t>
            </w:r>
          </w:p>
        </w:tc>
      </w:tr>
    </w:tbl>
    <w:p w14:paraId="7B93E161" w14:textId="77777777" w:rsidR="00363927" w:rsidRDefault="00363927">
      <w:pPr>
        <w:spacing w:after="160" w:line="278" w:lineRule="auto"/>
        <w:jc w:val="left"/>
      </w:pPr>
      <w:r>
        <w:br w:type="page"/>
      </w:r>
    </w:p>
    <w:sdt>
      <w:sdtPr>
        <w:rPr>
          <w:rFonts w:ascii="Times New Roman" w:eastAsiaTheme="minorHAnsi" w:hAnsi="Times New Roman" w:cs="Times New Roman"/>
          <w:b/>
          <w:bCs/>
          <w:color w:val="auto"/>
          <w:kern w:val="2"/>
          <w:sz w:val="24"/>
          <w:szCs w:val="24"/>
          <w14:ligatures w14:val="standardContextual"/>
        </w:rPr>
        <w:id w:val="-2029325948"/>
        <w:docPartObj>
          <w:docPartGallery w:val="Table of Contents"/>
          <w:docPartUnique/>
        </w:docPartObj>
      </w:sdtPr>
      <w:sdtEndPr>
        <w:rPr>
          <w:rFonts w:cstheme="minorBidi"/>
          <w:noProof/>
        </w:rPr>
      </w:sdtEndPr>
      <w:sdtContent>
        <w:p w14:paraId="34F07BB8" w14:textId="25FA862D" w:rsidR="00363927" w:rsidRPr="00FA2663" w:rsidRDefault="00363927" w:rsidP="00FA2663">
          <w:pPr>
            <w:pStyle w:val="TOCHeading"/>
            <w:spacing w:line="240" w:lineRule="auto"/>
            <w:jc w:val="center"/>
            <w:rPr>
              <w:rFonts w:ascii="Times New Roman" w:hAnsi="Times New Roman" w:cs="Times New Roman"/>
              <w:b/>
              <w:bCs/>
              <w:color w:val="auto"/>
            </w:rPr>
          </w:pPr>
          <w:r w:rsidRPr="00FA2663">
            <w:rPr>
              <w:rFonts w:ascii="Times New Roman" w:hAnsi="Times New Roman" w:cs="Times New Roman"/>
              <w:b/>
              <w:bCs/>
              <w:color w:val="auto"/>
            </w:rPr>
            <w:t>Table of Contents</w:t>
          </w:r>
        </w:p>
        <w:p w14:paraId="04B1659A" w14:textId="68512AAA" w:rsidR="00FA2663" w:rsidRPr="00FA2663" w:rsidRDefault="00363927" w:rsidP="00FA2663">
          <w:pPr>
            <w:pStyle w:val="TOC1"/>
            <w:tabs>
              <w:tab w:val="right" w:leader="dot" w:pos="9350"/>
            </w:tabs>
            <w:spacing w:line="240" w:lineRule="auto"/>
            <w:rPr>
              <w:rFonts w:asciiTheme="minorHAnsi" w:eastAsiaTheme="minorEastAsia" w:hAnsiTheme="minorHAnsi"/>
              <w:b/>
              <w:bCs/>
              <w:noProof/>
            </w:rPr>
          </w:pPr>
          <w:r w:rsidRPr="00FA2663">
            <w:rPr>
              <w:rFonts w:cs="Times New Roman"/>
              <w:b/>
              <w:bCs/>
            </w:rPr>
            <w:fldChar w:fldCharType="begin"/>
          </w:r>
          <w:r w:rsidRPr="00FA2663">
            <w:rPr>
              <w:rFonts w:cs="Times New Roman"/>
              <w:b/>
              <w:bCs/>
            </w:rPr>
            <w:instrText xml:space="preserve"> TOC \o "1-3" \h \z \u </w:instrText>
          </w:r>
          <w:r w:rsidRPr="00FA2663">
            <w:rPr>
              <w:rFonts w:cs="Times New Roman"/>
              <w:b/>
              <w:bCs/>
            </w:rPr>
            <w:fldChar w:fldCharType="separate"/>
          </w:r>
          <w:hyperlink w:anchor="_Toc219422779" w:history="1">
            <w:r w:rsidR="00FA2663" w:rsidRPr="00FA2663">
              <w:rPr>
                <w:rStyle w:val="Hyperlink"/>
                <w:b/>
                <w:bCs/>
                <w:noProof/>
              </w:rPr>
              <w:t>Q1: Executive Summary</w:t>
            </w:r>
            <w:r w:rsidR="00FA2663" w:rsidRPr="00FA2663">
              <w:rPr>
                <w:b/>
                <w:bCs/>
                <w:noProof/>
                <w:webHidden/>
              </w:rPr>
              <w:tab/>
            </w:r>
            <w:r w:rsidR="00FA2663" w:rsidRPr="00FA2663">
              <w:rPr>
                <w:b/>
                <w:bCs/>
                <w:noProof/>
                <w:webHidden/>
              </w:rPr>
              <w:fldChar w:fldCharType="begin"/>
            </w:r>
            <w:r w:rsidR="00FA2663" w:rsidRPr="00FA2663">
              <w:rPr>
                <w:b/>
                <w:bCs/>
                <w:noProof/>
                <w:webHidden/>
              </w:rPr>
              <w:instrText xml:space="preserve"> PAGEREF _Toc219422779 \h </w:instrText>
            </w:r>
            <w:r w:rsidR="00FA2663" w:rsidRPr="00FA2663">
              <w:rPr>
                <w:b/>
                <w:bCs/>
                <w:noProof/>
                <w:webHidden/>
              </w:rPr>
            </w:r>
            <w:r w:rsidR="00FA2663" w:rsidRPr="00FA2663">
              <w:rPr>
                <w:b/>
                <w:bCs/>
                <w:noProof/>
                <w:webHidden/>
              </w:rPr>
              <w:fldChar w:fldCharType="separate"/>
            </w:r>
            <w:r w:rsidR="00FA2663" w:rsidRPr="00FA2663">
              <w:rPr>
                <w:b/>
                <w:bCs/>
                <w:noProof/>
                <w:webHidden/>
              </w:rPr>
              <w:t>4</w:t>
            </w:r>
            <w:r w:rsidR="00FA2663" w:rsidRPr="00FA2663">
              <w:rPr>
                <w:b/>
                <w:bCs/>
                <w:noProof/>
                <w:webHidden/>
              </w:rPr>
              <w:fldChar w:fldCharType="end"/>
            </w:r>
          </w:hyperlink>
        </w:p>
        <w:p w14:paraId="24938B15" w14:textId="52969AD2"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80" w:history="1">
            <w:r w:rsidRPr="00FA2663">
              <w:rPr>
                <w:rStyle w:val="Hyperlink"/>
                <w:b/>
                <w:bCs/>
                <w:noProof/>
              </w:rPr>
              <w:t>Key Findings:</w:t>
            </w:r>
            <w:r w:rsidRPr="00FA2663">
              <w:rPr>
                <w:b/>
                <w:bCs/>
                <w:noProof/>
                <w:webHidden/>
              </w:rPr>
              <w:tab/>
            </w:r>
            <w:r w:rsidRPr="00FA2663">
              <w:rPr>
                <w:b/>
                <w:bCs/>
                <w:noProof/>
                <w:webHidden/>
              </w:rPr>
              <w:fldChar w:fldCharType="begin"/>
            </w:r>
            <w:r w:rsidRPr="00FA2663">
              <w:rPr>
                <w:b/>
                <w:bCs/>
                <w:noProof/>
                <w:webHidden/>
              </w:rPr>
              <w:instrText xml:space="preserve"> PAGEREF _Toc219422780 \h </w:instrText>
            </w:r>
            <w:r w:rsidRPr="00FA2663">
              <w:rPr>
                <w:b/>
                <w:bCs/>
                <w:noProof/>
                <w:webHidden/>
              </w:rPr>
            </w:r>
            <w:r w:rsidRPr="00FA2663">
              <w:rPr>
                <w:b/>
                <w:bCs/>
                <w:noProof/>
                <w:webHidden/>
              </w:rPr>
              <w:fldChar w:fldCharType="separate"/>
            </w:r>
            <w:r w:rsidRPr="00FA2663">
              <w:rPr>
                <w:b/>
                <w:bCs/>
                <w:noProof/>
                <w:webHidden/>
              </w:rPr>
              <w:t>4</w:t>
            </w:r>
            <w:r w:rsidRPr="00FA2663">
              <w:rPr>
                <w:b/>
                <w:bCs/>
                <w:noProof/>
                <w:webHidden/>
              </w:rPr>
              <w:fldChar w:fldCharType="end"/>
            </w:r>
          </w:hyperlink>
        </w:p>
        <w:p w14:paraId="4B4B58B4" w14:textId="7F05D81A"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81" w:history="1">
            <w:r w:rsidRPr="00FA2663">
              <w:rPr>
                <w:rStyle w:val="Hyperlink"/>
                <w:b/>
                <w:bCs/>
                <w:noProof/>
              </w:rPr>
              <w:t>Recommendations:</w:t>
            </w:r>
            <w:r w:rsidRPr="00FA2663">
              <w:rPr>
                <w:b/>
                <w:bCs/>
                <w:noProof/>
                <w:webHidden/>
              </w:rPr>
              <w:tab/>
            </w:r>
            <w:r w:rsidRPr="00FA2663">
              <w:rPr>
                <w:b/>
                <w:bCs/>
                <w:noProof/>
                <w:webHidden/>
              </w:rPr>
              <w:fldChar w:fldCharType="begin"/>
            </w:r>
            <w:r w:rsidRPr="00FA2663">
              <w:rPr>
                <w:b/>
                <w:bCs/>
                <w:noProof/>
                <w:webHidden/>
              </w:rPr>
              <w:instrText xml:space="preserve"> PAGEREF _Toc219422781 \h </w:instrText>
            </w:r>
            <w:r w:rsidRPr="00FA2663">
              <w:rPr>
                <w:b/>
                <w:bCs/>
                <w:noProof/>
                <w:webHidden/>
              </w:rPr>
            </w:r>
            <w:r w:rsidRPr="00FA2663">
              <w:rPr>
                <w:b/>
                <w:bCs/>
                <w:noProof/>
                <w:webHidden/>
              </w:rPr>
              <w:fldChar w:fldCharType="separate"/>
            </w:r>
            <w:r w:rsidRPr="00FA2663">
              <w:rPr>
                <w:b/>
                <w:bCs/>
                <w:noProof/>
                <w:webHidden/>
              </w:rPr>
              <w:t>4</w:t>
            </w:r>
            <w:r w:rsidRPr="00FA2663">
              <w:rPr>
                <w:b/>
                <w:bCs/>
                <w:noProof/>
                <w:webHidden/>
              </w:rPr>
              <w:fldChar w:fldCharType="end"/>
            </w:r>
          </w:hyperlink>
        </w:p>
        <w:p w14:paraId="2496D473" w14:textId="2513898A" w:rsidR="00FA2663" w:rsidRPr="00FA2663" w:rsidRDefault="00FA2663" w:rsidP="00FA2663">
          <w:pPr>
            <w:pStyle w:val="TOC1"/>
            <w:tabs>
              <w:tab w:val="right" w:leader="dot" w:pos="9350"/>
            </w:tabs>
            <w:spacing w:line="240" w:lineRule="auto"/>
            <w:rPr>
              <w:rFonts w:asciiTheme="minorHAnsi" w:eastAsiaTheme="minorEastAsia" w:hAnsiTheme="minorHAnsi"/>
              <w:b/>
              <w:bCs/>
              <w:noProof/>
            </w:rPr>
          </w:pPr>
          <w:hyperlink w:anchor="_Toc219422782" w:history="1">
            <w:r w:rsidRPr="00FA2663">
              <w:rPr>
                <w:rStyle w:val="Hyperlink"/>
                <w:b/>
                <w:bCs/>
                <w:noProof/>
              </w:rPr>
              <w:t>Q2: Introduction</w:t>
            </w:r>
            <w:r w:rsidRPr="00FA2663">
              <w:rPr>
                <w:b/>
                <w:bCs/>
                <w:noProof/>
                <w:webHidden/>
              </w:rPr>
              <w:tab/>
            </w:r>
            <w:r w:rsidRPr="00FA2663">
              <w:rPr>
                <w:b/>
                <w:bCs/>
                <w:noProof/>
                <w:webHidden/>
              </w:rPr>
              <w:fldChar w:fldCharType="begin"/>
            </w:r>
            <w:r w:rsidRPr="00FA2663">
              <w:rPr>
                <w:b/>
                <w:bCs/>
                <w:noProof/>
                <w:webHidden/>
              </w:rPr>
              <w:instrText xml:space="preserve"> PAGEREF _Toc219422782 \h </w:instrText>
            </w:r>
            <w:r w:rsidRPr="00FA2663">
              <w:rPr>
                <w:b/>
                <w:bCs/>
                <w:noProof/>
                <w:webHidden/>
              </w:rPr>
            </w:r>
            <w:r w:rsidRPr="00FA2663">
              <w:rPr>
                <w:b/>
                <w:bCs/>
                <w:noProof/>
                <w:webHidden/>
              </w:rPr>
              <w:fldChar w:fldCharType="separate"/>
            </w:r>
            <w:r w:rsidRPr="00FA2663">
              <w:rPr>
                <w:b/>
                <w:bCs/>
                <w:noProof/>
                <w:webHidden/>
              </w:rPr>
              <w:t>5</w:t>
            </w:r>
            <w:r w:rsidRPr="00FA2663">
              <w:rPr>
                <w:b/>
                <w:bCs/>
                <w:noProof/>
                <w:webHidden/>
              </w:rPr>
              <w:fldChar w:fldCharType="end"/>
            </w:r>
          </w:hyperlink>
        </w:p>
        <w:p w14:paraId="4960F833" w14:textId="2B4E1306"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83" w:history="1">
            <w:r w:rsidRPr="00FA2663">
              <w:rPr>
                <w:rStyle w:val="Hyperlink"/>
                <w:b/>
                <w:bCs/>
                <w:noProof/>
              </w:rPr>
              <w:t>1. Business Context:</w:t>
            </w:r>
            <w:r w:rsidRPr="00FA2663">
              <w:rPr>
                <w:b/>
                <w:bCs/>
                <w:noProof/>
                <w:webHidden/>
              </w:rPr>
              <w:tab/>
            </w:r>
            <w:r w:rsidRPr="00FA2663">
              <w:rPr>
                <w:b/>
                <w:bCs/>
                <w:noProof/>
                <w:webHidden/>
              </w:rPr>
              <w:fldChar w:fldCharType="begin"/>
            </w:r>
            <w:r w:rsidRPr="00FA2663">
              <w:rPr>
                <w:b/>
                <w:bCs/>
                <w:noProof/>
                <w:webHidden/>
              </w:rPr>
              <w:instrText xml:space="preserve"> PAGEREF _Toc219422783 \h </w:instrText>
            </w:r>
            <w:r w:rsidRPr="00FA2663">
              <w:rPr>
                <w:b/>
                <w:bCs/>
                <w:noProof/>
                <w:webHidden/>
              </w:rPr>
            </w:r>
            <w:r w:rsidRPr="00FA2663">
              <w:rPr>
                <w:b/>
                <w:bCs/>
                <w:noProof/>
                <w:webHidden/>
              </w:rPr>
              <w:fldChar w:fldCharType="separate"/>
            </w:r>
            <w:r w:rsidRPr="00FA2663">
              <w:rPr>
                <w:b/>
                <w:bCs/>
                <w:noProof/>
                <w:webHidden/>
              </w:rPr>
              <w:t>5</w:t>
            </w:r>
            <w:r w:rsidRPr="00FA2663">
              <w:rPr>
                <w:b/>
                <w:bCs/>
                <w:noProof/>
                <w:webHidden/>
              </w:rPr>
              <w:fldChar w:fldCharType="end"/>
            </w:r>
          </w:hyperlink>
        </w:p>
        <w:p w14:paraId="281E8DC0" w14:textId="4A730167"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84" w:history="1">
            <w:r w:rsidRPr="00FA2663">
              <w:rPr>
                <w:rStyle w:val="Hyperlink"/>
                <w:b/>
                <w:bCs/>
                <w:noProof/>
              </w:rPr>
              <w:t>2. Societal Significance:</w:t>
            </w:r>
            <w:r w:rsidRPr="00FA2663">
              <w:rPr>
                <w:b/>
                <w:bCs/>
                <w:noProof/>
                <w:webHidden/>
              </w:rPr>
              <w:tab/>
            </w:r>
            <w:r w:rsidRPr="00FA2663">
              <w:rPr>
                <w:b/>
                <w:bCs/>
                <w:noProof/>
                <w:webHidden/>
              </w:rPr>
              <w:fldChar w:fldCharType="begin"/>
            </w:r>
            <w:r w:rsidRPr="00FA2663">
              <w:rPr>
                <w:b/>
                <w:bCs/>
                <w:noProof/>
                <w:webHidden/>
              </w:rPr>
              <w:instrText xml:space="preserve"> PAGEREF _Toc219422784 \h </w:instrText>
            </w:r>
            <w:r w:rsidRPr="00FA2663">
              <w:rPr>
                <w:b/>
                <w:bCs/>
                <w:noProof/>
                <w:webHidden/>
              </w:rPr>
            </w:r>
            <w:r w:rsidRPr="00FA2663">
              <w:rPr>
                <w:b/>
                <w:bCs/>
                <w:noProof/>
                <w:webHidden/>
              </w:rPr>
              <w:fldChar w:fldCharType="separate"/>
            </w:r>
            <w:r w:rsidRPr="00FA2663">
              <w:rPr>
                <w:b/>
                <w:bCs/>
                <w:noProof/>
                <w:webHidden/>
              </w:rPr>
              <w:t>5</w:t>
            </w:r>
            <w:r w:rsidRPr="00FA2663">
              <w:rPr>
                <w:b/>
                <w:bCs/>
                <w:noProof/>
                <w:webHidden/>
              </w:rPr>
              <w:fldChar w:fldCharType="end"/>
            </w:r>
          </w:hyperlink>
        </w:p>
        <w:p w14:paraId="3730D4B2" w14:textId="42A37EFE"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85" w:history="1">
            <w:r w:rsidRPr="00FA2663">
              <w:rPr>
                <w:rStyle w:val="Hyperlink"/>
                <w:b/>
                <w:bCs/>
                <w:noProof/>
              </w:rPr>
              <w:t>3. Role of Data Science:</w:t>
            </w:r>
            <w:r w:rsidRPr="00FA2663">
              <w:rPr>
                <w:b/>
                <w:bCs/>
                <w:noProof/>
                <w:webHidden/>
              </w:rPr>
              <w:tab/>
            </w:r>
            <w:r w:rsidRPr="00FA2663">
              <w:rPr>
                <w:b/>
                <w:bCs/>
                <w:noProof/>
                <w:webHidden/>
              </w:rPr>
              <w:fldChar w:fldCharType="begin"/>
            </w:r>
            <w:r w:rsidRPr="00FA2663">
              <w:rPr>
                <w:b/>
                <w:bCs/>
                <w:noProof/>
                <w:webHidden/>
              </w:rPr>
              <w:instrText xml:space="preserve"> PAGEREF _Toc219422785 \h </w:instrText>
            </w:r>
            <w:r w:rsidRPr="00FA2663">
              <w:rPr>
                <w:b/>
                <w:bCs/>
                <w:noProof/>
                <w:webHidden/>
              </w:rPr>
            </w:r>
            <w:r w:rsidRPr="00FA2663">
              <w:rPr>
                <w:b/>
                <w:bCs/>
                <w:noProof/>
                <w:webHidden/>
              </w:rPr>
              <w:fldChar w:fldCharType="separate"/>
            </w:r>
            <w:r w:rsidRPr="00FA2663">
              <w:rPr>
                <w:b/>
                <w:bCs/>
                <w:noProof/>
                <w:webHidden/>
              </w:rPr>
              <w:t>5</w:t>
            </w:r>
            <w:r w:rsidRPr="00FA2663">
              <w:rPr>
                <w:b/>
                <w:bCs/>
                <w:noProof/>
                <w:webHidden/>
              </w:rPr>
              <w:fldChar w:fldCharType="end"/>
            </w:r>
          </w:hyperlink>
        </w:p>
        <w:p w14:paraId="675C7140" w14:textId="14625231" w:rsidR="00FA2663" w:rsidRPr="00FA2663" w:rsidRDefault="00FA2663" w:rsidP="00FA2663">
          <w:pPr>
            <w:pStyle w:val="TOC1"/>
            <w:tabs>
              <w:tab w:val="right" w:leader="dot" w:pos="9350"/>
            </w:tabs>
            <w:spacing w:line="240" w:lineRule="auto"/>
            <w:rPr>
              <w:rFonts w:asciiTheme="minorHAnsi" w:eastAsiaTheme="minorEastAsia" w:hAnsiTheme="minorHAnsi"/>
              <w:b/>
              <w:bCs/>
              <w:noProof/>
            </w:rPr>
          </w:pPr>
          <w:hyperlink w:anchor="_Toc219422786" w:history="1">
            <w:r w:rsidRPr="00FA2663">
              <w:rPr>
                <w:rStyle w:val="Hyperlink"/>
                <w:b/>
                <w:bCs/>
                <w:noProof/>
              </w:rPr>
              <w:t>Q3: Data Analysis and Preprocessing</w:t>
            </w:r>
            <w:r w:rsidRPr="00FA2663">
              <w:rPr>
                <w:b/>
                <w:bCs/>
                <w:noProof/>
                <w:webHidden/>
              </w:rPr>
              <w:tab/>
            </w:r>
            <w:r w:rsidRPr="00FA2663">
              <w:rPr>
                <w:b/>
                <w:bCs/>
                <w:noProof/>
                <w:webHidden/>
              </w:rPr>
              <w:fldChar w:fldCharType="begin"/>
            </w:r>
            <w:r w:rsidRPr="00FA2663">
              <w:rPr>
                <w:b/>
                <w:bCs/>
                <w:noProof/>
                <w:webHidden/>
              </w:rPr>
              <w:instrText xml:space="preserve"> PAGEREF _Toc219422786 \h </w:instrText>
            </w:r>
            <w:r w:rsidRPr="00FA2663">
              <w:rPr>
                <w:b/>
                <w:bCs/>
                <w:noProof/>
                <w:webHidden/>
              </w:rPr>
            </w:r>
            <w:r w:rsidRPr="00FA2663">
              <w:rPr>
                <w:b/>
                <w:bCs/>
                <w:noProof/>
                <w:webHidden/>
              </w:rPr>
              <w:fldChar w:fldCharType="separate"/>
            </w:r>
            <w:r w:rsidRPr="00FA2663">
              <w:rPr>
                <w:b/>
                <w:bCs/>
                <w:noProof/>
                <w:webHidden/>
              </w:rPr>
              <w:t>5</w:t>
            </w:r>
            <w:r w:rsidRPr="00FA2663">
              <w:rPr>
                <w:b/>
                <w:bCs/>
                <w:noProof/>
                <w:webHidden/>
              </w:rPr>
              <w:fldChar w:fldCharType="end"/>
            </w:r>
          </w:hyperlink>
        </w:p>
        <w:p w14:paraId="6071941E" w14:textId="32A0C0BD"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87" w:history="1">
            <w:r w:rsidRPr="00FA2663">
              <w:rPr>
                <w:rStyle w:val="Hyperlink"/>
                <w:b/>
                <w:bCs/>
                <w:noProof/>
              </w:rPr>
              <w:t>1. Dataset Overview:</w:t>
            </w:r>
            <w:r w:rsidRPr="00FA2663">
              <w:rPr>
                <w:b/>
                <w:bCs/>
                <w:noProof/>
                <w:webHidden/>
              </w:rPr>
              <w:tab/>
            </w:r>
            <w:r w:rsidRPr="00FA2663">
              <w:rPr>
                <w:b/>
                <w:bCs/>
                <w:noProof/>
                <w:webHidden/>
              </w:rPr>
              <w:fldChar w:fldCharType="begin"/>
            </w:r>
            <w:r w:rsidRPr="00FA2663">
              <w:rPr>
                <w:b/>
                <w:bCs/>
                <w:noProof/>
                <w:webHidden/>
              </w:rPr>
              <w:instrText xml:space="preserve"> PAGEREF _Toc219422787 \h </w:instrText>
            </w:r>
            <w:r w:rsidRPr="00FA2663">
              <w:rPr>
                <w:b/>
                <w:bCs/>
                <w:noProof/>
                <w:webHidden/>
              </w:rPr>
            </w:r>
            <w:r w:rsidRPr="00FA2663">
              <w:rPr>
                <w:b/>
                <w:bCs/>
                <w:noProof/>
                <w:webHidden/>
              </w:rPr>
              <w:fldChar w:fldCharType="separate"/>
            </w:r>
            <w:r w:rsidRPr="00FA2663">
              <w:rPr>
                <w:b/>
                <w:bCs/>
                <w:noProof/>
                <w:webHidden/>
              </w:rPr>
              <w:t>5</w:t>
            </w:r>
            <w:r w:rsidRPr="00FA2663">
              <w:rPr>
                <w:b/>
                <w:bCs/>
                <w:noProof/>
                <w:webHidden/>
              </w:rPr>
              <w:fldChar w:fldCharType="end"/>
            </w:r>
          </w:hyperlink>
        </w:p>
        <w:p w14:paraId="004C2402" w14:textId="433D800D"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88" w:history="1">
            <w:r w:rsidRPr="00FA2663">
              <w:rPr>
                <w:rStyle w:val="Hyperlink"/>
                <w:b/>
                <w:bCs/>
                <w:noProof/>
              </w:rPr>
              <w:t>2. Class Imbalance:</w:t>
            </w:r>
            <w:r w:rsidRPr="00FA2663">
              <w:rPr>
                <w:b/>
                <w:bCs/>
                <w:noProof/>
                <w:webHidden/>
              </w:rPr>
              <w:tab/>
            </w:r>
            <w:r w:rsidRPr="00FA2663">
              <w:rPr>
                <w:b/>
                <w:bCs/>
                <w:noProof/>
                <w:webHidden/>
              </w:rPr>
              <w:fldChar w:fldCharType="begin"/>
            </w:r>
            <w:r w:rsidRPr="00FA2663">
              <w:rPr>
                <w:b/>
                <w:bCs/>
                <w:noProof/>
                <w:webHidden/>
              </w:rPr>
              <w:instrText xml:space="preserve"> PAGEREF _Toc219422788 \h </w:instrText>
            </w:r>
            <w:r w:rsidRPr="00FA2663">
              <w:rPr>
                <w:b/>
                <w:bCs/>
                <w:noProof/>
                <w:webHidden/>
              </w:rPr>
            </w:r>
            <w:r w:rsidRPr="00FA2663">
              <w:rPr>
                <w:b/>
                <w:bCs/>
                <w:noProof/>
                <w:webHidden/>
              </w:rPr>
              <w:fldChar w:fldCharType="separate"/>
            </w:r>
            <w:r w:rsidRPr="00FA2663">
              <w:rPr>
                <w:b/>
                <w:bCs/>
                <w:noProof/>
                <w:webHidden/>
              </w:rPr>
              <w:t>6</w:t>
            </w:r>
            <w:r w:rsidRPr="00FA2663">
              <w:rPr>
                <w:b/>
                <w:bCs/>
                <w:noProof/>
                <w:webHidden/>
              </w:rPr>
              <w:fldChar w:fldCharType="end"/>
            </w:r>
          </w:hyperlink>
        </w:p>
        <w:p w14:paraId="040E23CB" w14:textId="55CA7404"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89" w:history="1">
            <w:r w:rsidRPr="00FA2663">
              <w:rPr>
                <w:rStyle w:val="Hyperlink"/>
                <w:b/>
                <w:bCs/>
                <w:noProof/>
              </w:rPr>
              <w:t>3. Portfolio Dashboard:</w:t>
            </w:r>
            <w:r w:rsidRPr="00FA2663">
              <w:rPr>
                <w:b/>
                <w:bCs/>
                <w:noProof/>
                <w:webHidden/>
              </w:rPr>
              <w:tab/>
            </w:r>
            <w:r w:rsidRPr="00FA2663">
              <w:rPr>
                <w:b/>
                <w:bCs/>
                <w:noProof/>
                <w:webHidden/>
              </w:rPr>
              <w:fldChar w:fldCharType="begin"/>
            </w:r>
            <w:r w:rsidRPr="00FA2663">
              <w:rPr>
                <w:b/>
                <w:bCs/>
                <w:noProof/>
                <w:webHidden/>
              </w:rPr>
              <w:instrText xml:space="preserve"> PAGEREF _Toc219422789 \h </w:instrText>
            </w:r>
            <w:r w:rsidRPr="00FA2663">
              <w:rPr>
                <w:b/>
                <w:bCs/>
                <w:noProof/>
                <w:webHidden/>
              </w:rPr>
            </w:r>
            <w:r w:rsidRPr="00FA2663">
              <w:rPr>
                <w:b/>
                <w:bCs/>
                <w:noProof/>
                <w:webHidden/>
              </w:rPr>
              <w:fldChar w:fldCharType="separate"/>
            </w:r>
            <w:r w:rsidRPr="00FA2663">
              <w:rPr>
                <w:b/>
                <w:bCs/>
                <w:noProof/>
                <w:webHidden/>
              </w:rPr>
              <w:t>7</w:t>
            </w:r>
            <w:r w:rsidRPr="00FA2663">
              <w:rPr>
                <w:b/>
                <w:bCs/>
                <w:noProof/>
                <w:webHidden/>
              </w:rPr>
              <w:fldChar w:fldCharType="end"/>
            </w:r>
          </w:hyperlink>
        </w:p>
        <w:p w14:paraId="2D7FC5AA" w14:textId="4FDF1050"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90" w:history="1">
            <w:r w:rsidRPr="00FA2663">
              <w:rPr>
                <w:rStyle w:val="Hyperlink"/>
                <w:b/>
                <w:bCs/>
                <w:noProof/>
              </w:rPr>
              <w:t>4. Exploratory Analysis:</w:t>
            </w:r>
            <w:r w:rsidRPr="00FA2663">
              <w:rPr>
                <w:b/>
                <w:bCs/>
                <w:noProof/>
                <w:webHidden/>
              </w:rPr>
              <w:tab/>
            </w:r>
            <w:r w:rsidRPr="00FA2663">
              <w:rPr>
                <w:b/>
                <w:bCs/>
                <w:noProof/>
                <w:webHidden/>
              </w:rPr>
              <w:fldChar w:fldCharType="begin"/>
            </w:r>
            <w:r w:rsidRPr="00FA2663">
              <w:rPr>
                <w:b/>
                <w:bCs/>
                <w:noProof/>
                <w:webHidden/>
              </w:rPr>
              <w:instrText xml:space="preserve"> PAGEREF _Toc219422790 \h </w:instrText>
            </w:r>
            <w:r w:rsidRPr="00FA2663">
              <w:rPr>
                <w:b/>
                <w:bCs/>
                <w:noProof/>
                <w:webHidden/>
              </w:rPr>
            </w:r>
            <w:r w:rsidRPr="00FA2663">
              <w:rPr>
                <w:b/>
                <w:bCs/>
                <w:noProof/>
                <w:webHidden/>
              </w:rPr>
              <w:fldChar w:fldCharType="separate"/>
            </w:r>
            <w:r w:rsidRPr="00FA2663">
              <w:rPr>
                <w:b/>
                <w:bCs/>
                <w:noProof/>
                <w:webHidden/>
              </w:rPr>
              <w:t>8</w:t>
            </w:r>
            <w:r w:rsidRPr="00FA2663">
              <w:rPr>
                <w:b/>
                <w:bCs/>
                <w:noProof/>
                <w:webHidden/>
              </w:rPr>
              <w:fldChar w:fldCharType="end"/>
            </w:r>
          </w:hyperlink>
        </w:p>
        <w:p w14:paraId="19CEE556" w14:textId="764ED036"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91" w:history="1">
            <w:r w:rsidRPr="00FA2663">
              <w:rPr>
                <w:rStyle w:val="Hyperlink"/>
                <w:b/>
                <w:bCs/>
                <w:noProof/>
              </w:rPr>
              <w:t>5. Preprocessing Pipeline:</w:t>
            </w:r>
            <w:r w:rsidRPr="00FA2663">
              <w:rPr>
                <w:b/>
                <w:bCs/>
                <w:noProof/>
                <w:webHidden/>
              </w:rPr>
              <w:tab/>
            </w:r>
            <w:r w:rsidRPr="00FA2663">
              <w:rPr>
                <w:b/>
                <w:bCs/>
                <w:noProof/>
                <w:webHidden/>
              </w:rPr>
              <w:fldChar w:fldCharType="begin"/>
            </w:r>
            <w:r w:rsidRPr="00FA2663">
              <w:rPr>
                <w:b/>
                <w:bCs/>
                <w:noProof/>
                <w:webHidden/>
              </w:rPr>
              <w:instrText xml:space="preserve"> PAGEREF _Toc219422791 \h </w:instrText>
            </w:r>
            <w:r w:rsidRPr="00FA2663">
              <w:rPr>
                <w:b/>
                <w:bCs/>
                <w:noProof/>
                <w:webHidden/>
              </w:rPr>
            </w:r>
            <w:r w:rsidRPr="00FA2663">
              <w:rPr>
                <w:b/>
                <w:bCs/>
                <w:noProof/>
                <w:webHidden/>
              </w:rPr>
              <w:fldChar w:fldCharType="separate"/>
            </w:r>
            <w:r w:rsidRPr="00FA2663">
              <w:rPr>
                <w:b/>
                <w:bCs/>
                <w:noProof/>
                <w:webHidden/>
              </w:rPr>
              <w:t>9</w:t>
            </w:r>
            <w:r w:rsidRPr="00FA2663">
              <w:rPr>
                <w:b/>
                <w:bCs/>
                <w:noProof/>
                <w:webHidden/>
              </w:rPr>
              <w:fldChar w:fldCharType="end"/>
            </w:r>
          </w:hyperlink>
        </w:p>
        <w:p w14:paraId="3140C7FB" w14:textId="5391D8FD" w:rsidR="00FA2663" w:rsidRPr="00FA2663" w:rsidRDefault="00FA2663" w:rsidP="00FA2663">
          <w:pPr>
            <w:pStyle w:val="TOC1"/>
            <w:tabs>
              <w:tab w:val="right" w:leader="dot" w:pos="9350"/>
            </w:tabs>
            <w:spacing w:line="240" w:lineRule="auto"/>
            <w:rPr>
              <w:rFonts w:asciiTheme="minorHAnsi" w:eastAsiaTheme="minorEastAsia" w:hAnsiTheme="minorHAnsi"/>
              <w:b/>
              <w:bCs/>
              <w:noProof/>
            </w:rPr>
          </w:pPr>
          <w:hyperlink w:anchor="_Toc219422792" w:history="1">
            <w:r w:rsidRPr="00FA2663">
              <w:rPr>
                <w:rStyle w:val="Hyperlink"/>
                <w:b/>
                <w:bCs/>
                <w:noProof/>
              </w:rPr>
              <w:t>Q4: Model Development and Evaluation</w:t>
            </w:r>
            <w:r w:rsidRPr="00FA2663">
              <w:rPr>
                <w:b/>
                <w:bCs/>
                <w:noProof/>
                <w:webHidden/>
              </w:rPr>
              <w:tab/>
            </w:r>
            <w:r w:rsidRPr="00FA2663">
              <w:rPr>
                <w:b/>
                <w:bCs/>
                <w:noProof/>
                <w:webHidden/>
              </w:rPr>
              <w:fldChar w:fldCharType="begin"/>
            </w:r>
            <w:r w:rsidRPr="00FA2663">
              <w:rPr>
                <w:b/>
                <w:bCs/>
                <w:noProof/>
                <w:webHidden/>
              </w:rPr>
              <w:instrText xml:space="preserve"> PAGEREF _Toc219422792 \h </w:instrText>
            </w:r>
            <w:r w:rsidRPr="00FA2663">
              <w:rPr>
                <w:b/>
                <w:bCs/>
                <w:noProof/>
                <w:webHidden/>
              </w:rPr>
            </w:r>
            <w:r w:rsidRPr="00FA2663">
              <w:rPr>
                <w:b/>
                <w:bCs/>
                <w:noProof/>
                <w:webHidden/>
              </w:rPr>
              <w:fldChar w:fldCharType="separate"/>
            </w:r>
            <w:r w:rsidRPr="00FA2663">
              <w:rPr>
                <w:b/>
                <w:bCs/>
                <w:noProof/>
                <w:webHidden/>
              </w:rPr>
              <w:t>9</w:t>
            </w:r>
            <w:r w:rsidRPr="00FA2663">
              <w:rPr>
                <w:b/>
                <w:bCs/>
                <w:noProof/>
                <w:webHidden/>
              </w:rPr>
              <w:fldChar w:fldCharType="end"/>
            </w:r>
          </w:hyperlink>
        </w:p>
        <w:p w14:paraId="1D44BF11" w14:textId="77B7E438"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93" w:history="1">
            <w:r w:rsidRPr="00FA2663">
              <w:rPr>
                <w:rStyle w:val="Hyperlink"/>
                <w:b/>
                <w:bCs/>
                <w:noProof/>
              </w:rPr>
              <w:t>1. Model Selection Rationale:</w:t>
            </w:r>
            <w:r w:rsidRPr="00FA2663">
              <w:rPr>
                <w:b/>
                <w:bCs/>
                <w:noProof/>
                <w:webHidden/>
              </w:rPr>
              <w:tab/>
            </w:r>
            <w:r w:rsidRPr="00FA2663">
              <w:rPr>
                <w:b/>
                <w:bCs/>
                <w:noProof/>
                <w:webHidden/>
              </w:rPr>
              <w:fldChar w:fldCharType="begin"/>
            </w:r>
            <w:r w:rsidRPr="00FA2663">
              <w:rPr>
                <w:b/>
                <w:bCs/>
                <w:noProof/>
                <w:webHidden/>
              </w:rPr>
              <w:instrText xml:space="preserve"> PAGEREF _Toc219422793 \h </w:instrText>
            </w:r>
            <w:r w:rsidRPr="00FA2663">
              <w:rPr>
                <w:b/>
                <w:bCs/>
                <w:noProof/>
                <w:webHidden/>
              </w:rPr>
            </w:r>
            <w:r w:rsidRPr="00FA2663">
              <w:rPr>
                <w:b/>
                <w:bCs/>
                <w:noProof/>
                <w:webHidden/>
              </w:rPr>
              <w:fldChar w:fldCharType="separate"/>
            </w:r>
            <w:r w:rsidRPr="00FA2663">
              <w:rPr>
                <w:b/>
                <w:bCs/>
                <w:noProof/>
                <w:webHidden/>
              </w:rPr>
              <w:t>9</w:t>
            </w:r>
            <w:r w:rsidRPr="00FA2663">
              <w:rPr>
                <w:b/>
                <w:bCs/>
                <w:noProof/>
                <w:webHidden/>
              </w:rPr>
              <w:fldChar w:fldCharType="end"/>
            </w:r>
          </w:hyperlink>
        </w:p>
        <w:p w14:paraId="7162A6F5" w14:textId="7E63B9F2"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94" w:history="1">
            <w:r w:rsidRPr="00FA2663">
              <w:rPr>
                <w:rStyle w:val="Hyperlink"/>
                <w:b/>
                <w:bCs/>
                <w:noProof/>
              </w:rPr>
              <w:t>2. Overfitting Mitigation Strategies:</w:t>
            </w:r>
            <w:r w:rsidRPr="00FA2663">
              <w:rPr>
                <w:b/>
                <w:bCs/>
                <w:noProof/>
                <w:webHidden/>
              </w:rPr>
              <w:tab/>
            </w:r>
            <w:r w:rsidRPr="00FA2663">
              <w:rPr>
                <w:b/>
                <w:bCs/>
                <w:noProof/>
                <w:webHidden/>
              </w:rPr>
              <w:fldChar w:fldCharType="begin"/>
            </w:r>
            <w:r w:rsidRPr="00FA2663">
              <w:rPr>
                <w:b/>
                <w:bCs/>
                <w:noProof/>
                <w:webHidden/>
              </w:rPr>
              <w:instrText xml:space="preserve"> PAGEREF _Toc219422794 \h </w:instrText>
            </w:r>
            <w:r w:rsidRPr="00FA2663">
              <w:rPr>
                <w:b/>
                <w:bCs/>
                <w:noProof/>
                <w:webHidden/>
              </w:rPr>
            </w:r>
            <w:r w:rsidRPr="00FA2663">
              <w:rPr>
                <w:b/>
                <w:bCs/>
                <w:noProof/>
                <w:webHidden/>
              </w:rPr>
              <w:fldChar w:fldCharType="separate"/>
            </w:r>
            <w:r w:rsidRPr="00FA2663">
              <w:rPr>
                <w:b/>
                <w:bCs/>
                <w:noProof/>
                <w:webHidden/>
              </w:rPr>
              <w:t>9</w:t>
            </w:r>
            <w:r w:rsidRPr="00FA2663">
              <w:rPr>
                <w:b/>
                <w:bCs/>
                <w:noProof/>
                <w:webHidden/>
              </w:rPr>
              <w:fldChar w:fldCharType="end"/>
            </w:r>
          </w:hyperlink>
        </w:p>
        <w:p w14:paraId="70ABFAE7" w14:textId="2BB18B19"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95" w:history="1">
            <w:r w:rsidRPr="00FA2663">
              <w:rPr>
                <w:rStyle w:val="Hyperlink"/>
                <w:b/>
                <w:bCs/>
                <w:noProof/>
              </w:rPr>
              <w:t>3. Performance Comparison:</w:t>
            </w:r>
            <w:r w:rsidRPr="00FA2663">
              <w:rPr>
                <w:b/>
                <w:bCs/>
                <w:noProof/>
                <w:webHidden/>
              </w:rPr>
              <w:tab/>
            </w:r>
            <w:r w:rsidRPr="00FA2663">
              <w:rPr>
                <w:b/>
                <w:bCs/>
                <w:noProof/>
                <w:webHidden/>
              </w:rPr>
              <w:fldChar w:fldCharType="begin"/>
            </w:r>
            <w:r w:rsidRPr="00FA2663">
              <w:rPr>
                <w:b/>
                <w:bCs/>
                <w:noProof/>
                <w:webHidden/>
              </w:rPr>
              <w:instrText xml:space="preserve"> PAGEREF _Toc219422795 \h </w:instrText>
            </w:r>
            <w:r w:rsidRPr="00FA2663">
              <w:rPr>
                <w:b/>
                <w:bCs/>
                <w:noProof/>
                <w:webHidden/>
              </w:rPr>
            </w:r>
            <w:r w:rsidRPr="00FA2663">
              <w:rPr>
                <w:b/>
                <w:bCs/>
                <w:noProof/>
                <w:webHidden/>
              </w:rPr>
              <w:fldChar w:fldCharType="separate"/>
            </w:r>
            <w:r w:rsidRPr="00FA2663">
              <w:rPr>
                <w:b/>
                <w:bCs/>
                <w:noProof/>
                <w:webHidden/>
              </w:rPr>
              <w:t>9</w:t>
            </w:r>
            <w:r w:rsidRPr="00FA2663">
              <w:rPr>
                <w:b/>
                <w:bCs/>
                <w:noProof/>
                <w:webHidden/>
              </w:rPr>
              <w:fldChar w:fldCharType="end"/>
            </w:r>
          </w:hyperlink>
        </w:p>
        <w:p w14:paraId="10C555C0" w14:textId="7A54525D"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96" w:history="1">
            <w:r w:rsidRPr="00FA2663">
              <w:rPr>
                <w:rStyle w:val="Hyperlink"/>
                <w:b/>
                <w:bCs/>
                <w:noProof/>
              </w:rPr>
              <w:t>4. Confusion Matrix Business Analysis:</w:t>
            </w:r>
            <w:r w:rsidRPr="00FA2663">
              <w:rPr>
                <w:b/>
                <w:bCs/>
                <w:noProof/>
                <w:webHidden/>
              </w:rPr>
              <w:tab/>
            </w:r>
            <w:r w:rsidRPr="00FA2663">
              <w:rPr>
                <w:b/>
                <w:bCs/>
                <w:noProof/>
                <w:webHidden/>
              </w:rPr>
              <w:fldChar w:fldCharType="begin"/>
            </w:r>
            <w:r w:rsidRPr="00FA2663">
              <w:rPr>
                <w:b/>
                <w:bCs/>
                <w:noProof/>
                <w:webHidden/>
              </w:rPr>
              <w:instrText xml:space="preserve"> PAGEREF _Toc219422796 \h </w:instrText>
            </w:r>
            <w:r w:rsidRPr="00FA2663">
              <w:rPr>
                <w:b/>
                <w:bCs/>
                <w:noProof/>
                <w:webHidden/>
              </w:rPr>
            </w:r>
            <w:r w:rsidRPr="00FA2663">
              <w:rPr>
                <w:b/>
                <w:bCs/>
                <w:noProof/>
                <w:webHidden/>
              </w:rPr>
              <w:fldChar w:fldCharType="separate"/>
            </w:r>
            <w:r w:rsidRPr="00FA2663">
              <w:rPr>
                <w:b/>
                <w:bCs/>
                <w:noProof/>
                <w:webHidden/>
              </w:rPr>
              <w:t>10</w:t>
            </w:r>
            <w:r w:rsidRPr="00FA2663">
              <w:rPr>
                <w:b/>
                <w:bCs/>
                <w:noProof/>
                <w:webHidden/>
              </w:rPr>
              <w:fldChar w:fldCharType="end"/>
            </w:r>
          </w:hyperlink>
        </w:p>
        <w:p w14:paraId="7D775487" w14:textId="6F3F448D"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97" w:history="1">
            <w:r w:rsidRPr="00FA2663">
              <w:rPr>
                <w:rStyle w:val="Hyperlink"/>
                <w:b/>
                <w:bCs/>
                <w:noProof/>
              </w:rPr>
              <w:t>5. Fairness Audit:</w:t>
            </w:r>
            <w:r w:rsidRPr="00FA2663">
              <w:rPr>
                <w:b/>
                <w:bCs/>
                <w:noProof/>
                <w:webHidden/>
              </w:rPr>
              <w:tab/>
            </w:r>
            <w:r w:rsidRPr="00FA2663">
              <w:rPr>
                <w:b/>
                <w:bCs/>
                <w:noProof/>
                <w:webHidden/>
              </w:rPr>
              <w:fldChar w:fldCharType="begin"/>
            </w:r>
            <w:r w:rsidRPr="00FA2663">
              <w:rPr>
                <w:b/>
                <w:bCs/>
                <w:noProof/>
                <w:webHidden/>
              </w:rPr>
              <w:instrText xml:space="preserve"> PAGEREF _Toc219422797 \h </w:instrText>
            </w:r>
            <w:r w:rsidRPr="00FA2663">
              <w:rPr>
                <w:b/>
                <w:bCs/>
                <w:noProof/>
                <w:webHidden/>
              </w:rPr>
            </w:r>
            <w:r w:rsidRPr="00FA2663">
              <w:rPr>
                <w:b/>
                <w:bCs/>
                <w:noProof/>
                <w:webHidden/>
              </w:rPr>
              <w:fldChar w:fldCharType="separate"/>
            </w:r>
            <w:r w:rsidRPr="00FA2663">
              <w:rPr>
                <w:b/>
                <w:bCs/>
                <w:noProof/>
                <w:webHidden/>
              </w:rPr>
              <w:t>11</w:t>
            </w:r>
            <w:r w:rsidRPr="00FA2663">
              <w:rPr>
                <w:b/>
                <w:bCs/>
                <w:noProof/>
                <w:webHidden/>
              </w:rPr>
              <w:fldChar w:fldCharType="end"/>
            </w:r>
          </w:hyperlink>
        </w:p>
        <w:p w14:paraId="65F2BE92" w14:textId="5146A88C" w:rsidR="00FA2663" w:rsidRPr="00FA2663" w:rsidRDefault="00FA2663" w:rsidP="00FA2663">
          <w:pPr>
            <w:pStyle w:val="TOC1"/>
            <w:tabs>
              <w:tab w:val="right" w:leader="dot" w:pos="9350"/>
            </w:tabs>
            <w:spacing w:line="240" w:lineRule="auto"/>
            <w:rPr>
              <w:rFonts w:asciiTheme="minorHAnsi" w:eastAsiaTheme="minorEastAsia" w:hAnsiTheme="minorHAnsi"/>
              <w:b/>
              <w:bCs/>
              <w:noProof/>
            </w:rPr>
          </w:pPr>
          <w:hyperlink w:anchor="_Toc219422798" w:history="1">
            <w:r w:rsidRPr="00FA2663">
              <w:rPr>
                <w:rStyle w:val="Hyperlink"/>
                <w:b/>
                <w:bCs/>
                <w:noProof/>
              </w:rPr>
              <w:t>Q5: Key Findings and Feature Importance</w:t>
            </w:r>
            <w:r w:rsidRPr="00FA2663">
              <w:rPr>
                <w:b/>
                <w:bCs/>
                <w:noProof/>
                <w:webHidden/>
              </w:rPr>
              <w:tab/>
            </w:r>
            <w:r w:rsidRPr="00FA2663">
              <w:rPr>
                <w:b/>
                <w:bCs/>
                <w:noProof/>
                <w:webHidden/>
              </w:rPr>
              <w:fldChar w:fldCharType="begin"/>
            </w:r>
            <w:r w:rsidRPr="00FA2663">
              <w:rPr>
                <w:b/>
                <w:bCs/>
                <w:noProof/>
                <w:webHidden/>
              </w:rPr>
              <w:instrText xml:space="preserve"> PAGEREF _Toc219422798 \h </w:instrText>
            </w:r>
            <w:r w:rsidRPr="00FA2663">
              <w:rPr>
                <w:b/>
                <w:bCs/>
                <w:noProof/>
                <w:webHidden/>
              </w:rPr>
            </w:r>
            <w:r w:rsidRPr="00FA2663">
              <w:rPr>
                <w:b/>
                <w:bCs/>
                <w:noProof/>
                <w:webHidden/>
              </w:rPr>
              <w:fldChar w:fldCharType="separate"/>
            </w:r>
            <w:r w:rsidRPr="00FA2663">
              <w:rPr>
                <w:b/>
                <w:bCs/>
                <w:noProof/>
                <w:webHidden/>
              </w:rPr>
              <w:t>12</w:t>
            </w:r>
            <w:r w:rsidRPr="00FA2663">
              <w:rPr>
                <w:b/>
                <w:bCs/>
                <w:noProof/>
                <w:webHidden/>
              </w:rPr>
              <w:fldChar w:fldCharType="end"/>
            </w:r>
          </w:hyperlink>
        </w:p>
        <w:p w14:paraId="2C85C6E0" w14:textId="510F124F"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799" w:history="1">
            <w:r w:rsidRPr="00FA2663">
              <w:rPr>
                <w:rStyle w:val="Hyperlink"/>
                <w:b/>
                <w:bCs/>
                <w:noProof/>
              </w:rPr>
              <w:t>1. Top Risk Drivers:</w:t>
            </w:r>
            <w:r w:rsidRPr="00FA2663">
              <w:rPr>
                <w:b/>
                <w:bCs/>
                <w:noProof/>
                <w:webHidden/>
              </w:rPr>
              <w:tab/>
            </w:r>
            <w:r w:rsidRPr="00FA2663">
              <w:rPr>
                <w:b/>
                <w:bCs/>
                <w:noProof/>
                <w:webHidden/>
              </w:rPr>
              <w:fldChar w:fldCharType="begin"/>
            </w:r>
            <w:r w:rsidRPr="00FA2663">
              <w:rPr>
                <w:b/>
                <w:bCs/>
                <w:noProof/>
                <w:webHidden/>
              </w:rPr>
              <w:instrText xml:space="preserve"> PAGEREF _Toc219422799 \h </w:instrText>
            </w:r>
            <w:r w:rsidRPr="00FA2663">
              <w:rPr>
                <w:b/>
                <w:bCs/>
                <w:noProof/>
                <w:webHidden/>
              </w:rPr>
            </w:r>
            <w:r w:rsidRPr="00FA2663">
              <w:rPr>
                <w:b/>
                <w:bCs/>
                <w:noProof/>
                <w:webHidden/>
              </w:rPr>
              <w:fldChar w:fldCharType="separate"/>
            </w:r>
            <w:r w:rsidRPr="00FA2663">
              <w:rPr>
                <w:b/>
                <w:bCs/>
                <w:noProof/>
                <w:webHidden/>
              </w:rPr>
              <w:t>12</w:t>
            </w:r>
            <w:r w:rsidRPr="00FA2663">
              <w:rPr>
                <w:b/>
                <w:bCs/>
                <w:noProof/>
                <w:webHidden/>
              </w:rPr>
              <w:fldChar w:fldCharType="end"/>
            </w:r>
          </w:hyperlink>
        </w:p>
        <w:p w14:paraId="232B3F11" w14:textId="4EE002BF"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800" w:history="1">
            <w:r w:rsidRPr="00FA2663">
              <w:rPr>
                <w:rStyle w:val="Hyperlink"/>
                <w:b/>
                <w:bCs/>
                <w:noProof/>
              </w:rPr>
              <w:t>2. Business Interpretation:</w:t>
            </w:r>
            <w:r w:rsidRPr="00FA2663">
              <w:rPr>
                <w:b/>
                <w:bCs/>
                <w:noProof/>
                <w:webHidden/>
              </w:rPr>
              <w:tab/>
            </w:r>
            <w:r w:rsidRPr="00FA2663">
              <w:rPr>
                <w:b/>
                <w:bCs/>
                <w:noProof/>
                <w:webHidden/>
              </w:rPr>
              <w:fldChar w:fldCharType="begin"/>
            </w:r>
            <w:r w:rsidRPr="00FA2663">
              <w:rPr>
                <w:b/>
                <w:bCs/>
                <w:noProof/>
                <w:webHidden/>
              </w:rPr>
              <w:instrText xml:space="preserve"> PAGEREF _Toc219422800 \h </w:instrText>
            </w:r>
            <w:r w:rsidRPr="00FA2663">
              <w:rPr>
                <w:b/>
                <w:bCs/>
                <w:noProof/>
                <w:webHidden/>
              </w:rPr>
            </w:r>
            <w:r w:rsidRPr="00FA2663">
              <w:rPr>
                <w:b/>
                <w:bCs/>
                <w:noProof/>
                <w:webHidden/>
              </w:rPr>
              <w:fldChar w:fldCharType="separate"/>
            </w:r>
            <w:r w:rsidRPr="00FA2663">
              <w:rPr>
                <w:b/>
                <w:bCs/>
                <w:noProof/>
                <w:webHidden/>
              </w:rPr>
              <w:t>13</w:t>
            </w:r>
            <w:r w:rsidRPr="00FA2663">
              <w:rPr>
                <w:b/>
                <w:bCs/>
                <w:noProof/>
                <w:webHidden/>
              </w:rPr>
              <w:fldChar w:fldCharType="end"/>
            </w:r>
          </w:hyperlink>
        </w:p>
        <w:p w14:paraId="4D1F31C9" w14:textId="6ED125BB" w:rsidR="00FA2663" w:rsidRPr="00FA2663" w:rsidRDefault="00FA2663" w:rsidP="00FA2663">
          <w:pPr>
            <w:pStyle w:val="TOC1"/>
            <w:tabs>
              <w:tab w:val="right" w:leader="dot" w:pos="9350"/>
            </w:tabs>
            <w:spacing w:line="240" w:lineRule="auto"/>
            <w:rPr>
              <w:rFonts w:asciiTheme="minorHAnsi" w:eastAsiaTheme="minorEastAsia" w:hAnsiTheme="minorHAnsi"/>
              <w:b/>
              <w:bCs/>
              <w:noProof/>
            </w:rPr>
          </w:pPr>
          <w:hyperlink w:anchor="_Toc219422801" w:history="1">
            <w:r w:rsidRPr="00FA2663">
              <w:rPr>
                <w:rStyle w:val="Hyperlink"/>
                <w:b/>
                <w:bCs/>
                <w:noProof/>
              </w:rPr>
              <w:t>Q6: Recommendations</w:t>
            </w:r>
            <w:r w:rsidRPr="00FA2663">
              <w:rPr>
                <w:b/>
                <w:bCs/>
                <w:noProof/>
                <w:webHidden/>
              </w:rPr>
              <w:tab/>
            </w:r>
            <w:r w:rsidRPr="00FA2663">
              <w:rPr>
                <w:b/>
                <w:bCs/>
                <w:noProof/>
                <w:webHidden/>
              </w:rPr>
              <w:fldChar w:fldCharType="begin"/>
            </w:r>
            <w:r w:rsidRPr="00FA2663">
              <w:rPr>
                <w:b/>
                <w:bCs/>
                <w:noProof/>
                <w:webHidden/>
              </w:rPr>
              <w:instrText xml:space="preserve"> PAGEREF _Toc219422801 \h </w:instrText>
            </w:r>
            <w:r w:rsidRPr="00FA2663">
              <w:rPr>
                <w:b/>
                <w:bCs/>
                <w:noProof/>
                <w:webHidden/>
              </w:rPr>
            </w:r>
            <w:r w:rsidRPr="00FA2663">
              <w:rPr>
                <w:b/>
                <w:bCs/>
                <w:noProof/>
                <w:webHidden/>
              </w:rPr>
              <w:fldChar w:fldCharType="separate"/>
            </w:r>
            <w:r w:rsidRPr="00FA2663">
              <w:rPr>
                <w:b/>
                <w:bCs/>
                <w:noProof/>
                <w:webHidden/>
              </w:rPr>
              <w:t>13</w:t>
            </w:r>
            <w:r w:rsidRPr="00FA2663">
              <w:rPr>
                <w:b/>
                <w:bCs/>
                <w:noProof/>
                <w:webHidden/>
              </w:rPr>
              <w:fldChar w:fldCharType="end"/>
            </w:r>
          </w:hyperlink>
        </w:p>
        <w:p w14:paraId="40C5D837" w14:textId="136D591A"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802" w:history="1">
            <w:r w:rsidRPr="00FA2663">
              <w:rPr>
                <w:rStyle w:val="Hyperlink"/>
                <w:b/>
                <w:bCs/>
                <w:noProof/>
              </w:rPr>
              <w:t>1. Recommendation 1: Risk-Tiered Manual Review Policy</w:t>
            </w:r>
            <w:r w:rsidRPr="00FA2663">
              <w:rPr>
                <w:b/>
                <w:bCs/>
                <w:noProof/>
                <w:webHidden/>
              </w:rPr>
              <w:tab/>
            </w:r>
            <w:r w:rsidRPr="00FA2663">
              <w:rPr>
                <w:b/>
                <w:bCs/>
                <w:noProof/>
                <w:webHidden/>
              </w:rPr>
              <w:fldChar w:fldCharType="begin"/>
            </w:r>
            <w:r w:rsidRPr="00FA2663">
              <w:rPr>
                <w:b/>
                <w:bCs/>
                <w:noProof/>
                <w:webHidden/>
              </w:rPr>
              <w:instrText xml:space="preserve"> PAGEREF _Toc219422802 \h </w:instrText>
            </w:r>
            <w:r w:rsidRPr="00FA2663">
              <w:rPr>
                <w:b/>
                <w:bCs/>
                <w:noProof/>
                <w:webHidden/>
              </w:rPr>
            </w:r>
            <w:r w:rsidRPr="00FA2663">
              <w:rPr>
                <w:b/>
                <w:bCs/>
                <w:noProof/>
                <w:webHidden/>
              </w:rPr>
              <w:fldChar w:fldCharType="separate"/>
            </w:r>
            <w:r w:rsidRPr="00FA2663">
              <w:rPr>
                <w:b/>
                <w:bCs/>
                <w:noProof/>
                <w:webHidden/>
              </w:rPr>
              <w:t>13</w:t>
            </w:r>
            <w:r w:rsidRPr="00FA2663">
              <w:rPr>
                <w:b/>
                <w:bCs/>
                <w:noProof/>
                <w:webHidden/>
              </w:rPr>
              <w:fldChar w:fldCharType="end"/>
            </w:r>
          </w:hyperlink>
        </w:p>
        <w:p w14:paraId="01049AEA" w14:textId="47CD7A20"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803" w:history="1">
            <w:r w:rsidRPr="00FA2663">
              <w:rPr>
                <w:rStyle w:val="Hyperlink"/>
                <w:b/>
                <w:bCs/>
                <w:noProof/>
              </w:rPr>
              <w:t>2. Recommendation 2: Segmented Underwriting Requirements</w:t>
            </w:r>
            <w:r w:rsidRPr="00FA2663">
              <w:rPr>
                <w:b/>
                <w:bCs/>
                <w:noProof/>
                <w:webHidden/>
              </w:rPr>
              <w:tab/>
            </w:r>
            <w:r w:rsidRPr="00FA2663">
              <w:rPr>
                <w:b/>
                <w:bCs/>
                <w:noProof/>
                <w:webHidden/>
              </w:rPr>
              <w:fldChar w:fldCharType="begin"/>
            </w:r>
            <w:r w:rsidRPr="00FA2663">
              <w:rPr>
                <w:b/>
                <w:bCs/>
                <w:noProof/>
                <w:webHidden/>
              </w:rPr>
              <w:instrText xml:space="preserve"> PAGEREF _Toc219422803 \h </w:instrText>
            </w:r>
            <w:r w:rsidRPr="00FA2663">
              <w:rPr>
                <w:b/>
                <w:bCs/>
                <w:noProof/>
                <w:webHidden/>
              </w:rPr>
            </w:r>
            <w:r w:rsidRPr="00FA2663">
              <w:rPr>
                <w:b/>
                <w:bCs/>
                <w:noProof/>
                <w:webHidden/>
              </w:rPr>
              <w:fldChar w:fldCharType="separate"/>
            </w:r>
            <w:r w:rsidRPr="00FA2663">
              <w:rPr>
                <w:b/>
                <w:bCs/>
                <w:noProof/>
                <w:webHidden/>
              </w:rPr>
              <w:t>14</w:t>
            </w:r>
            <w:r w:rsidRPr="00FA2663">
              <w:rPr>
                <w:b/>
                <w:bCs/>
                <w:noProof/>
                <w:webHidden/>
              </w:rPr>
              <w:fldChar w:fldCharType="end"/>
            </w:r>
          </w:hyperlink>
        </w:p>
        <w:p w14:paraId="28B7A9D3" w14:textId="26BA556F" w:rsidR="00FA2663" w:rsidRPr="00FA2663" w:rsidRDefault="00FA2663" w:rsidP="00FA2663">
          <w:pPr>
            <w:pStyle w:val="TOC2"/>
            <w:tabs>
              <w:tab w:val="right" w:leader="dot" w:pos="9350"/>
            </w:tabs>
            <w:spacing w:line="240" w:lineRule="auto"/>
            <w:rPr>
              <w:rFonts w:asciiTheme="minorHAnsi" w:eastAsiaTheme="minorEastAsia" w:hAnsiTheme="minorHAnsi"/>
              <w:b/>
              <w:bCs/>
              <w:noProof/>
            </w:rPr>
          </w:pPr>
          <w:hyperlink w:anchor="_Toc219422804" w:history="1">
            <w:r w:rsidRPr="00FA2663">
              <w:rPr>
                <w:rStyle w:val="Hyperlink"/>
                <w:b/>
                <w:bCs/>
                <w:noProof/>
              </w:rPr>
              <w:t>3. Implementation and Monitoring Considerations:</w:t>
            </w:r>
            <w:r w:rsidRPr="00FA2663">
              <w:rPr>
                <w:b/>
                <w:bCs/>
                <w:noProof/>
                <w:webHidden/>
              </w:rPr>
              <w:tab/>
            </w:r>
            <w:r w:rsidRPr="00FA2663">
              <w:rPr>
                <w:b/>
                <w:bCs/>
                <w:noProof/>
                <w:webHidden/>
              </w:rPr>
              <w:fldChar w:fldCharType="begin"/>
            </w:r>
            <w:r w:rsidRPr="00FA2663">
              <w:rPr>
                <w:b/>
                <w:bCs/>
                <w:noProof/>
                <w:webHidden/>
              </w:rPr>
              <w:instrText xml:space="preserve"> PAGEREF _Toc219422804 \h </w:instrText>
            </w:r>
            <w:r w:rsidRPr="00FA2663">
              <w:rPr>
                <w:b/>
                <w:bCs/>
                <w:noProof/>
                <w:webHidden/>
              </w:rPr>
            </w:r>
            <w:r w:rsidRPr="00FA2663">
              <w:rPr>
                <w:b/>
                <w:bCs/>
                <w:noProof/>
                <w:webHidden/>
              </w:rPr>
              <w:fldChar w:fldCharType="separate"/>
            </w:r>
            <w:r w:rsidRPr="00FA2663">
              <w:rPr>
                <w:b/>
                <w:bCs/>
                <w:noProof/>
                <w:webHidden/>
              </w:rPr>
              <w:t>14</w:t>
            </w:r>
            <w:r w:rsidRPr="00FA2663">
              <w:rPr>
                <w:b/>
                <w:bCs/>
                <w:noProof/>
                <w:webHidden/>
              </w:rPr>
              <w:fldChar w:fldCharType="end"/>
            </w:r>
          </w:hyperlink>
        </w:p>
        <w:p w14:paraId="28FABA94" w14:textId="34B2BA4F" w:rsidR="00FA2663" w:rsidRPr="00FA2663" w:rsidRDefault="00FA2663" w:rsidP="00FA2663">
          <w:pPr>
            <w:pStyle w:val="TOC1"/>
            <w:tabs>
              <w:tab w:val="right" w:leader="dot" w:pos="9350"/>
            </w:tabs>
            <w:spacing w:line="240" w:lineRule="auto"/>
            <w:rPr>
              <w:rFonts w:asciiTheme="minorHAnsi" w:eastAsiaTheme="minorEastAsia" w:hAnsiTheme="minorHAnsi"/>
              <w:b/>
              <w:bCs/>
              <w:noProof/>
            </w:rPr>
          </w:pPr>
          <w:hyperlink w:anchor="_Toc219422805" w:history="1">
            <w:r w:rsidRPr="00FA2663">
              <w:rPr>
                <w:rStyle w:val="Hyperlink"/>
                <w:b/>
                <w:bCs/>
                <w:noProof/>
              </w:rPr>
              <w:t>Appendix:</w:t>
            </w:r>
            <w:r w:rsidRPr="00FA2663">
              <w:rPr>
                <w:b/>
                <w:bCs/>
                <w:noProof/>
                <w:webHidden/>
              </w:rPr>
              <w:tab/>
            </w:r>
            <w:r w:rsidRPr="00FA2663">
              <w:rPr>
                <w:b/>
                <w:bCs/>
                <w:noProof/>
                <w:webHidden/>
              </w:rPr>
              <w:fldChar w:fldCharType="begin"/>
            </w:r>
            <w:r w:rsidRPr="00FA2663">
              <w:rPr>
                <w:b/>
                <w:bCs/>
                <w:noProof/>
                <w:webHidden/>
              </w:rPr>
              <w:instrText xml:space="preserve"> PAGEREF _Toc219422805 \h </w:instrText>
            </w:r>
            <w:r w:rsidRPr="00FA2663">
              <w:rPr>
                <w:b/>
                <w:bCs/>
                <w:noProof/>
                <w:webHidden/>
              </w:rPr>
            </w:r>
            <w:r w:rsidRPr="00FA2663">
              <w:rPr>
                <w:b/>
                <w:bCs/>
                <w:noProof/>
                <w:webHidden/>
              </w:rPr>
              <w:fldChar w:fldCharType="separate"/>
            </w:r>
            <w:r w:rsidRPr="00FA2663">
              <w:rPr>
                <w:b/>
                <w:bCs/>
                <w:noProof/>
                <w:webHidden/>
              </w:rPr>
              <w:t>15</w:t>
            </w:r>
            <w:r w:rsidRPr="00FA2663">
              <w:rPr>
                <w:b/>
                <w:bCs/>
                <w:noProof/>
                <w:webHidden/>
              </w:rPr>
              <w:fldChar w:fldCharType="end"/>
            </w:r>
          </w:hyperlink>
        </w:p>
        <w:p w14:paraId="08C7092E" w14:textId="35D48437" w:rsidR="00363927" w:rsidRPr="00FA2663" w:rsidRDefault="00363927" w:rsidP="00FA2663">
          <w:pPr>
            <w:spacing w:line="240" w:lineRule="auto"/>
            <w:rPr>
              <w:b/>
              <w:bCs/>
            </w:rPr>
          </w:pPr>
          <w:r w:rsidRPr="00FA2663">
            <w:rPr>
              <w:rFonts w:cs="Times New Roman"/>
              <w:b/>
              <w:bCs/>
              <w:noProof/>
            </w:rPr>
            <w:fldChar w:fldCharType="end"/>
          </w:r>
        </w:p>
      </w:sdtContent>
    </w:sdt>
    <w:p w14:paraId="58513271" w14:textId="7B248E01" w:rsidR="00363927" w:rsidRPr="00FA2663" w:rsidRDefault="00363927">
      <w:pPr>
        <w:spacing w:after="160" w:line="278" w:lineRule="auto"/>
        <w:jc w:val="left"/>
        <w:rPr>
          <w:b/>
          <w:bCs/>
        </w:rPr>
      </w:pPr>
      <w:r w:rsidRPr="00FA2663">
        <w:rPr>
          <w:b/>
          <w:bCs/>
        </w:rPr>
        <w:br w:type="page"/>
      </w:r>
    </w:p>
    <w:p w14:paraId="29011816" w14:textId="236077F2" w:rsidR="00770CF1" w:rsidRPr="00770CF1" w:rsidRDefault="00770CF1" w:rsidP="00F70D69">
      <w:pPr>
        <w:pStyle w:val="Heading1"/>
      </w:pPr>
      <w:bookmarkStart w:id="0" w:name="_Toc219422779"/>
      <w:r w:rsidRPr="00770CF1">
        <w:lastRenderedPageBreak/>
        <w:t>Q1: Executive Summary</w:t>
      </w:r>
      <w:bookmarkEnd w:id="0"/>
      <w:r w:rsidRPr="00770CF1">
        <w:t xml:space="preserve"> </w:t>
      </w:r>
    </w:p>
    <w:p w14:paraId="2A05BE10" w14:textId="4FBF1E45" w:rsidR="00770CF1" w:rsidRPr="00770CF1" w:rsidRDefault="00770CF1" w:rsidP="00770CF1">
      <w:r w:rsidRPr="00770CF1">
        <w:t xml:space="preserve">This report presents a credit risk prediction model developed for </w:t>
      </w:r>
      <w:proofErr w:type="spellStart"/>
      <w:r w:rsidRPr="00770CF1">
        <w:t>VietFin</w:t>
      </w:r>
      <w:proofErr w:type="spellEnd"/>
      <w:r w:rsidRPr="00770CF1">
        <w:t xml:space="preserve">, a Vietnamese digital micro-lending platform serving underbanked consumers. The objective is to identify borrowers likely to default within 90 days, enabling proactive risk management while maintaining financial inclusion objectives. Using a dataset of 6,000 loan applications with 35 features, </w:t>
      </w:r>
      <w:r w:rsidR="00446E37">
        <w:t>I</w:t>
      </w:r>
      <w:r w:rsidRPr="00770CF1">
        <w:t xml:space="preserve"> developed and rigorously compared two machine learning models: Logistic Regression and Random Forest.</w:t>
      </w:r>
    </w:p>
    <w:p w14:paraId="39593CE3" w14:textId="77777777" w:rsidR="00770CF1" w:rsidRPr="00770CF1" w:rsidRDefault="00770CF1" w:rsidP="00F70D69">
      <w:pPr>
        <w:pStyle w:val="Heading2"/>
      </w:pPr>
      <w:bookmarkStart w:id="1" w:name="_Toc219422780"/>
      <w:r w:rsidRPr="00770CF1">
        <w:t>Key Findings:</w:t>
      </w:r>
      <w:bookmarkEnd w:id="1"/>
    </w:p>
    <w:p w14:paraId="2F819879" w14:textId="7DB3CFC7" w:rsidR="00770CF1" w:rsidRPr="00770CF1" w:rsidRDefault="00770CF1" w:rsidP="009412AB">
      <w:pPr>
        <w:pStyle w:val="ListParagraph"/>
        <w:numPr>
          <w:ilvl w:val="0"/>
          <w:numId w:val="13"/>
        </w:numPr>
      </w:pPr>
      <w:r w:rsidRPr="00770CF1">
        <w:t>The portfolio exhibits a 10.88% default rate, indicating moderate but manageable credit risk</w:t>
      </w:r>
      <w:r w:rsidR="00604E10">
        <w:t>.</w:t>
      </w:r>
    </w:p>
    <w:p w14:paraId="53444964" w14:textId="0DAC2AAD" w:rsidR="00B21CDA" w:rsidRPr="00B21CDA" w:rsidRDefault="00B21CDA" w:rsidP="00B21CDA">
      <w:pPr>
        <w:pStyle w:val="ListParagraph"/>
        <w:numPr>
          <w:ilvl w:val="0"/>
          <w:numId w:val="13"/>
        </w:numPr>
      </w:pPr>
      <w:r w:rsidRPr="00B21CDA">
        <w:t>Random Forest significantly outperforms Logistic Regression with ROC-AUC of 0.925 and higher precision (47% vs 39%). Its superior ability to rank-order risk makes it highly effective for the manual review policy, capturing most defaults in the highest-risk buckets.</w:t>
      </w:r>
    </w:p>
    <w:p w14:paraId="6B94078F" w14:textId="14BA039E" w:rsidR="0053440B" w:rsidRPr="0053440B" w:rsidRDefault="0053440B" w:rsidP="0053440B">
      <w:pPr>
        <w:pStyle w:val="ListParagraph"/>
        <w:numPr>
          <w:ilvl w:val="0"/>
          <w:numId w:val="13"/>
        </w:numPr>
      </w:pPr>
      <w:r w:rsidRPr="0053440B">
        <w:t xml:space="preserve">Top risk predictors include </w:t>
      </w:r>
      <w:proofErr w:type="spellStart"/>
      <w:r w:rsidRPr="0053440B">
        <w:t>savings_balance_vnd</w:t>
      </w:r>
      <w:proofErr w:type="spellEnd"/>
      <w:r w:rsidRPr="0053440B">
        <w:t xml:space="preserve">, </w:t>
      </w:r>
      <w:proofErr w:type="spellStart"/>
      <w:r w:rsidRPr="0053440B">
        <w:t>monthly_income_vnd</w:t>
      </w:r>
      <w:proofErr w:type="spellEnd"/>
      <w:r w:rsidRPr="0053440B">
        <w:t xml:space="preserve">, and </w:t>
      </w:r>
      <w:proofErr w:type="spellStart"/>
      <w:r w:rsidRPr="0053440B">
        <w:t>loan_to_income_ratio</w:t>
      </w:r>
      <w:proofErr w:type="spellEnd"/>
      <w:r w:rsidRPr="0053440B">
        <w:t>.</w:t>
      </w:r>
    </w:p>
    <w:p w14:paraId="28F2F243" w14:textId="15B8F2E3" w:rsidR="0053440B" w:rsidRPr="0053440B" w:rsidRDefault="0053440B" w:rsidP="0053440B">
      <w:pPr>
        <w:pStyle w:val="ListParagraph"/>
        <w:numPr>
          <w:ilvl w:val="0"/>
          <w:numId w:val="13"/>
        </w:numPr>
      </w:pPr>
      <w:r w:rsidRPr="0053440B">
        <w:t>Fairness auditing revealed no significant demographic bias between urban and rural customer segments.</w:t>
      </w:r>
    </w:p>
    <w:p w14:paraId="23B403EC" w14:textId="6F29C1AD" w:rsidR="00446E37" w:rsidRPr="00446E37" w:rsidRDefault="00770CF1" w:rsidP="00446E37">
      <w:bookmarkStart w:id="2" w:name="_Toc219422781"/>
      <w:r w:rsidRPr="00F70D69">
        <w:rPr>
          <w:rStyle w:val="Heading2Char"/>
        </w:rPr>
        <w:t>Recommendations:</w:t>
      </w:r>
      <w:bookmarkEnd w:id="2"/>
      <w:r w:rsidRPr="00770CF1">
        <w:br/>
      </w:r>
      <w:r w:rsidR="00446E37">
        <w:t>I</w:t>
      </w:r>
      <w:r w:rsidR="00446E37" w:rsidRPr="00446E37">
        <w:t xml:space="preserve"> propose implementing a risk-tiered manual review policy targeting the top 10% highest-risk applications. Using the assignment-standard loss-given-default of 65%, a review cost of 45,000 VND per application, and a review effectiveness of 30%, this policy projects a net benefit of approximately 62.0 million VND with an 1148.0% return on investment. Additionally, </w:t>
      </w:r>
      <w:r w:rsidR="00446E37">
        <w:t>I</w:t>
      </w:r>
      <w:r w:rsidR="00446E37" w:rsidRPr="00446E37">
        <w:t xml:space="preserve"> recommend segmented underwriting requiring enhanced income verification for high-risk applications. These measures balance risk mitigation with </w:t>
      </w:r>
      <w:proofErr w:type="spellStart"/>
      <w:r w:rsidR="00446E37" w:rsidRPr="00446E37">
        <w:t>VietFin's</w:t>
      </w:r>
      <w:proofErr w:type="spellEnd"/>
      <w:r w:rsidR="00446E37" w:rsidRPr="00446E37">
        <w:t xml:space="preserve"> financial inclusion mission.</w:t>
      </w:r>
    </w:p>
    <w:p w14:paraId="5A43E772" w14:textId="4C072E94" w:rsidR="00BD3FE9" w:rsidRDefault="00BD3FE9" w:rsidP="0053440B">
      <w:r>
        <w:br w:type="page"/>
      </w:r>
    </w:p>
    <w:p w14:paraId="26271483" w14:textId="046F71AD" w:rsidR="00770CF1" w:rsidRPr="009308F7" w:rsidRDefault="00770CF1" w:rsidP="00F70D69">
      <w:pPr>
        <w:pStyle w:val="Heading1"/>
      </w:pPr>
      <w:bookmarkStart w:id="3" w:name="_Toc219422782"/>
      <w:r w:rsidRPr="00770CF1">
        <w:lastRenderedPageBreak/>
        <w:t>Q2: Introduction</w:t>
      </w:r>
      <w:bookmarkEnd w:id="3"/>
    </w:p>
    <w:p w14:paraId="444ABA55" w14:textId="272238B9" w:rsidR="00770CF1" w:rsidRPr="00770CF1" w:rsidRDefault="009412AB" w:rsidP="00F70D69">
      <w:pPr>
        <w:pStyle w:val="Heading2"/>
      </w:pPr>
      <w:bookmarkStart w:id="4" w:name="_Toc219422783"/>
      <w:r>
        <w:t xml:space="preserve">1. </w:t>
      </w:r>
      <w:r w:rsidR="00770CF1" w:rsidRPr="00770CF1">
        <w:t>Business Context</w:t>
      </w:r>
      <w:r>
        <w:t>:</w:t>
      </w:r>
      <w:bookmarkEnd w:id="4"/>
    </w:p>
    <w:p w14:paraId="01DB396E" w14:textId="77777777" w:rsidR="00770CF1" w:rsidRPr="00770CF1" w:rsidRDefault="00770CF1" w:rsidP="00770CF1">
      <w:proofErr w:type="spellStart"/>
      <w:r w:rsidRPr="00770CF1">
        <w:t>VietFin</w:t>
      </w:r>
      <w:proofErr w:type="spellEnd"/>
      <w:r w:rsidRPr="00770CF1">
        <w:t xml:space="preserve"> operates as a digital micro-lending platform serving Vietnamese consumers, many of whom lack access to traditional banking services due to insufficient credit history or documentation. As a fintech company operating in an emerging market, </w:t>
      </w:r>
      <w:proofErr w:type="spellStart"/>
      <w:r w:rsidRPr="00770CF1">
        <w:t>VietFin</w:t>
      </w:r>
      <w:proofErr w:type="spellEnd"/>
      <w:r w:rsidRPr="00770CF1">
        <w:t xml:space="preserve"> faces the dual challenge of expanding financial inclusion to underserved populations while simultaneously managing credit risk in a relatively untested customer base. The platform processes thousands of loan applications monthly, ranging from small personal loans to larger consumer financing products, requiring scalable, data-driven decision-making to remain competitive while maintaining financial sustainability.</w:t>
      </w:r>
    </w:p>
    <w:p w14:paraId="5236EFAD" w14:textId="6934BC21" w:rsidR="00770CF1" w:rsidRPr="00770CF1" w:rsidRDefault="009412AB" w:rsidP="00F70D69">
      <w:pPr>
        <w:pStyle w:val="Heading2"/>
      </w:pPr>
      <w:bookmarkStart w:id="5" w:name="_Toc219422784"/>
      <w:r>
        <w:t xml:space="preserve">2. </w:t>
      </w:r>
      <w:r w:rsidR="00770CF1" w:rsidRPr="00770CF1">
        <w:t>Societal Significance</w:t>
      </w:r>
      <w:r>
        <w:t>:</w:t>
      </w:r>
      <w:bookmarkEnd w:id="5"/>
    </w:p>
    <w:p w14:paraId="20959AF7" w14:textId="73B043DD" w:rsidR="00770CF1" w:rsidRPr="00770CF1" w:rsidRDefault="00770CF1" w:rsidP="00770CF1">
      <w:r w:rsidRPr="00770CF1">
        <w:t xml:space="preserve">Responsible lending in emerging markets carries profound societal implications that extend beyond individual transactions. Over-aggressive lending practices can trap vulnerable borrowers </w:t>
      </w:r>
      <w:r w:rsidR="00114361" w:rsidRPr="00770CF1">
        <w:t>into</w:t>
      </w:r>
      <w:r w:rsidRPr="00770CF1">
        <w:t xml:space="preserve"> destructive debt cycles, leading to financial distress, asset loss, and reduced economic mobility. </w:t>
      </w:r>
      <w:proofErr w:type="spellStart"/>
      <w:r w:rsidRPr="00770CF1">
        <w:t>VietFin's</w:t>
      </w:r>
      <w:proofErr w:type="spellEnd"/>
      <w:r w:rsidRPr="00770CF1">
        <w:t xml:space="preserve"> credit scoring system must carefully balance these competing concerns, promoting genuine financial empowerment without exposing borrowers to unmanageable debt obligations that undermine their financial wellbeing.</w:t>
      </w:r>
    </w:p>
    <w:p w14:paraId="2666BB6A" w14:textId="61573262" w:rsidR="00770CF1" w:rsidRPr="00770CF1" w:rsidRDefault="009412AB" w:rsidP="00F70D69">
      <w:pPr>
        <w:pStyle w:val="Heading2"/>
      </w:pPr>
      <w:bookmarkStart w:id="6" w:name="_Toc219422785"/>
      <w:r>
        <w:t xml:space="preserve">3. </w:t>
      </w:r>
      <w:r w:rsidR="00770CF1" w:rsidRPr="00770CF1">
        <w:t>Role of Data Science</w:t>
      </w:r>
      <w:r>
        <w:t>:</w:t>
      </w:r>
      <w:bookmarkEnd w:id="6"/>
    </w:p>
    <w:p w14:paraId="04FB3600" w14:textId="77777777" w:rsidR="00446E37" w:rsidRPr="00446E37" w:rsidRDefault="00770CF1" w:rsidP="00446E37">
      <w:r w:rsidRPr="00770CF1">
        <w:t xml:space="preserve">The Data Science department serves as </w:t>
      </w:r>
      <w:proofErr w:type="spellStart"/>
      <w:r w:rsidRPr="00770CF1">
        <w:t>VietFin's</w:t>
      </w:r>
      <w:proofErr w:type="spellEnd"/>
      <w:r w:rsidRPr="00770CF1">
        <w:t xml:space="preserve"> risk intelligence hub, transforming raw application data into actionable credit insights </w:t>
      </w:r>
      <w:r w:rsidRPr="00C20C7F">
        <w:t xml:space="preserve">that inform lending decisions. </w:t>
      </w:r>
      <w:r w:rsidR="003D3B07" w:rsidRPr="00C20C7F">
        <w:t>Developing predictive models that accurately identify default risk enables automated decisioning for efficient high</w:t>
      </w:r>
      <w:r w:rsidR="003D3B07" w:rsidRPr="00C20C7F">
        <w:noBreakHyphen/>
        <w:t>volume application processing, supports risk</w:t>
      </w:r>
      <w:r w:rsidR="003D3B07" w:rsidRPr="00C20C7F">
        <w:noBreakHyphen/>
        <w:t xml:space="preserve">based pricing tailored to borrower profiles, strengthens portfolio monitoring through early warning indicators, and ensures fairness auditing to detect and mitigate algorithmic bias. </w:t>
      </w:r>
      <w:r w:rsidR="00446E37" w:rsidRPr="00446E37">
        <w:t>This project develops a 90-day default prediction model using 35 features across borrower demographics, credit history, and digital behavior to identify high-risk applications for enhanced review.</w:t>
      </w:r>
    </w:p>
    <w:p w14:paraId="11FB07A2" w14:textId="419D75AB" w:rsidR="00770CF1" w:rsidRDefault="00770CF1" w:rsidP="00F70D69">
      <w:pPr>
        <w:pStyle w:val="Heading1"/>
      </w:pPr>
      <w:bookmarkStart w:id="7" w:name="_Toc219422786"/>
      <w:r w:rsidRPr="00770CF1">
        <w:t>Q3: Data Analysis and Preprocessing</w:t>
      </w:r>
      <w:bookmarkEnd w:id="7"/>
    </w:p>
    <w:p w14:paraId="2B77D71C" w14:textId="2A36562E" w:rsidR="00770CF1" w:rsidRPr="00770CF1" w:rsidRDefault="009412AB" w:rsidP="00F70D69">
      <w:pPr>
        <w:pStyle w:val="Heading2"/>
      </w:pPr>
      <w:bookmarkStart w:id="8" w:name="_Toc219422787"/>
      <w:r>
        <w:t xml:space="preserve">1. </w:t>
      </w:r>
      <w:r w:rsidR="00770CF1" w:rsidRPr="00770CF1">
        <w:t>Dataset Overview</w:t>
      </w:r>
      <w:r>
        <w:t>:</w:t>
      </w:r>
      <w:bookmarkEnd w:id="8"/>
    </w:p>
    <w:p w14:paraId="60DBA0A9" w14:textId="4E75E866" w:rsidR="00114361" w:rsidRPr="00114361" w:rsidRDefault="00446E37" w:rsidP="00114361">
      <w:r>
        <w:t xml:space="preserve">I </w:t>
      </w:r>
      <w:r w:rsidR="00114361" w:rsidRPr="00114361">
        <w:t>analyzed 6,000 applications (based on student ID rules) with 35 features. Systematic quality checks revealed several issues:</w:t>
      </w:r>
    </w:p>
    <w:p w14:paraId="7FCDE7C7" w14:textId="77777777" w:rsidR="00114361" w:rsidRPr="00C45259" w:rsidRDefault="00114361" w:rsidP="00114361">
      <w:r w:rsidRPr="00C45259">
        <w:lastRenderedPageBreak/>
        <w:t>Missing Values: Seven columns required imputation</w:t>
      </w:r>
      <w:r w:rsidRPr="007B7EB8">
        <w:t xml:space="preserve">, </w:t>
      </w:r>
      <w:proofErr w:type="spellStart"/>
      <w:r w:rsidRPr="00C45259">
        <w:t>income_verification</w:t>
      </w:r>
      <w:proofErr w:type="spellEnd"/>
      <w:r w:rsidRPr="007B7EB8">
        <w:t xml:space="preserve"> </w:t>
      </w:r>
      <w:r w:rsidRPr="00C45259">
        <w:t>had the highest missing rate (33.27%), followed by `</w:t>
      </w:r>
      <w:proofErr w:type="spellStart"/>
      <w:r w:rsidRPr="00C45259">
        <w:t>mobile_data_usage_gb</w:t>
      </w:r>
      <w:proofErr w:type="spellEnd"/>
      <w:r w:rsidRPr="00C45259">
        <w:t>` (7.67%), and education-level/income clusters (4.08-5.60%). These patterns likely reflect data collection gaps rather than systematic bias.</w:t>
      </w:r>
    </w:p>
    <w:p w14:paraId="4D5F4DAD" w14:textId="77777777" w:rsidR="00114361" w:rsidRPr="00C45259" w:rsidRDefault="00114361" w:rsidP="00114361">
      <w:r w:rsidRPr="00C45259">
        <w:t xml:space="preserve">Outliers and Integrity: Placeholders (999) in past_due_days_12m and transaction_count_30d were converted to missing values for imputation. No duplicate </w:t>
      </w:r>
      <w:proofErr w:type="spellStart"/>
      <w:r w:rsidRPr="00C45259">
        <w:t>application_id</w:t>
      </w:r>
      <w:proofErr w:type="spellEnd"/>
      <w:r w:rsidRPr="00C45259">
        <w:t xml:space="preserve"> entries were detected.</w:t>
      </w:r>
    </w:p>
    <w:p w14:paraId="2289C252" w14:textId="3C1E12F6" w:rsidR="00770CF1" w:rsidRPr="00770CF1" w:rsidRDefault="0021498F" w:rsidP="0021498F">
      <w:pPr>
        <w:jc w:val="center"/>
      </w:pPr>
      <w:r>
        <w:rPr>
          <w:noProof/>
        </w:rPr>
        <w:drawing>
          <wp:inline distT="0" distB="0" distL="0" distR="0" wp14:anchorId="0BCFB133" wp14:editId="4A9CF18A">
            <wp:extent cx="6020613" cy="2634018"/>
            <wp:effectExtent l="0" t="0" r="0" b="0"/>
            <wp:docPr id="166330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0559" name="Picture 1663305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49497" cy="2646655"/>
                    </a:xfrm>
                    <a:prstGeom prst="rect">
                      <a:avLst/>
                    </a:prstGeom>
                  </pic:spPr>
                </pic:pic>
              </a:graphicData>
            </a:graphic>
          </wp:inline>
        </w:drawing>
      </w:r>
      <w:r w:rsidR="00770CF1" w:rsidRPr="00770CF1">
        <w:br/>
      </w:r>
      <w:r w:rsidR="00770CF1" w:rsidRPr="00770CF1">
        <w:rPr>
          <w:i/>
          <w:iCs/>
        </w:rPr>
        <w:t>Figure</w:t>
      </w:r>
      <w:r>
        <w:rPr>
          <w:i/>
          <w:iCs/>
        </w:rPr>
        <w:t>1:</w:t>
      </w:r>
      <w:r w:rsidR="00770CF1" w:rsidRPr="00770CF1">
        <w:rPr>
          <w:i/>
          <w:iCs/>
        </w:rPr>
        <w:t xml:space="preserve"> Data missingness visualization showing patterns across </w:t>
      </w:r>
      <w:r w:rsidR="00D6668C" w:rsidRPr="00770CF1">
        <w:rPr>
          <w:i/>
          <w:iCs/>
        </w:rPr>
        <w:t>features.</w:t>
      </w:r>
    </w:p>
    <w:p w14:paraId="19F09863" w14:textId="00CDD580" w:rsidR="00770CF1" w:rsidRPr="00770CF1" w:rsidRDefault="00114361" w:rsidP="00F70D69">
      <w:pPr>
        <w:pStyle w:val="Heading2"/>
      </w:pPr>
      <w:bookmarkStart w:id="9" w:name="_Toc219422788"/>
      <w:r>
        <w:t>2</w:t>
      </w:r>
      <w:r w:rsidR="000C2929">
        <w:t xml:space="preserve">. </w:t>
      </w:r>
      <w:r w:rsidR="00770CF1" w:rsidRPr="00770CF1">
        <w:t>Class Imbalance</w:t>
      </w:r>
      <w:r w:rsidR="000C2929">
        <w:t>:</w:t>
      </w:r>
      <w:bookmarkEnd w:id="9"/>
    </w:p>
    <w:p w14:paraId="3E12C437" w14:textId="77777777" w:rsidR="00770CF1" w:rsidRDefault="00770CF1" w:rsidP="00770CF1">
      <w:r w:rsidRPr="00770CF1">
        <w:t>The target variable exhibits significant imbalance: 89.1% non-default (class 0) versus 10.9% default (class 1). This substantial imbalance, common in credit risk datasets, necessitates specialized handling through balanced class weights during model training and appropriate evaluation metrics (Precision-Recall AUC, F1-score) rather than simple accuracy, which would be misleadingly high.</w:t>
      </w:r>
    </w:p>
    <w:p w14:paraId="40C0A9DC" w14:textId="77777777" w:rsidR="0021498F" w:rsidRPr="00770CF1" w:rsidRDefault="0021498F" w:rsidP="0021498F">
      <w:pPr>
        <w:jc w:val="center"/>
        <w:rPr>
          <w:b/>
          <w:bCs/>
        </w:rPr>
      </w:pPr>
      <w:r>
        <w:rPr>
          <w:b/>
          <w:bCs/>
          <w:noProof/>
        </w:rPr>
        <w:lastRenderedPageBreak/>
        <w:drawing>
          <wp:inline distT="0" distB="0" distL="0" distR="0" wp14:anchorId="722C7087" wp14:editId="248A6FA6">
            <wp:extent cx="4876529" cy="3630305"/>
            <wp:effectExtent l="0" t="0" r="635" b="8255"/>
            <wp:docPr id="137679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93164" name="Picture 13767931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2852" cy="3642457"/>
                    </a:xfrm>
                    <a:prstGeom prst="rect">
                      <a:avLst/>
                    </a:prstGeom>
                  </pic:spPr>
                </pic:pic>
              </a:graphicData>
            </a:graphic>
          </wp:inline>
        </w:drawing>
      </w:r>
    </w:p>
    <w:p w14:paraId="3A41321E" w14:textId="729492BE" w:rsidR="0021498F" w:rsidRPr="00770CF1" w:rsidRDefault="0021498F" w:rsidP="0021498F">
      <w:pPr>
        <w:jc w:val="center"/>
      </w:pPr>
      <w:proofErr w:type="gramStart"/>
      <w:r w:rsidRPr="00770CF1">
        <w:rPr>
          <w:i/>
          <w:iCs/>
        </w:rPr>
        <w:t>Figure</w:t>
      </w:r>
      <w:r>
        <w:rPr>
          <w:i/>
          <w:iCs/>
        </w:rPr>
        <w:t>2</w:t>
      </w:r>
      <w:proofErr w:type="gramEnd"/>
      <w:r>
        <w:rPr>
          <w:i/>
          <w:iCs/>
        </w:rPr>
        <w:t>:</w:t>
      </w:r>
      <w:r w:rsidRPr="00770CF1">
        <w:rPr>
          <w:i/>
          <w:iCs/>
        </w:rPr>
        <w:t xml:space="preserve"> Target class distribution showing significant imbalance (89.1% non-default vs 10.9% default)</w:t>
      </w:r>
    </w:p>
    <w:p w14:paraId="70FE38EF" w14:textId="33EAA3EB" w:rsidR="00770CF1" w:rsidRPr="00770CF1" w:rsidRDefault="00114361" w:rsidP="00F70D69">
      <w:pPr>
        <w:pStyle w:val="Heading2"/>
      </w:pPr>
      <w:bookmarkStart w:id="10" w:name="_Toc219422789"/>
      <w:r>
        <w:t>3</w:t>
      </w:r>
      <w:r w:rsidR="00A531D8">
        <w:t xml:space="preserve">. </w:t>
      </w:r>
      <w:r w:rsidR="00770CF1" w:rsidRPr="00770CF1">
        <w:t>Portfolio Dashboard</w:t>
      </w:r>
      <w:r w:rsidR="00A83BE9">
        <w:t>:</w:t>
      </w:r>
      <w:bookmarkEnd w:id="10"/>
    </w:p>
    <w:tbl>
      <w:tblPr>
        <w:tblStyle w:val="TableGrid"/>
        <w:tblW w:w="0" w:type="auto"/>
        <w:jc w:val="center"/>
        <w:tblLook w:val="04A0" w:firstRow="1" w:lastRow="0" w:firstColumn="1" w:lastColumn="0" w:noHBand="0" w:noVBand="1"/>
      </w:tblPr>
      <w:tblGrid>
        <w:gridCol w:w="3122"/>
        <w:gridCol w:w="1752"/>
      </w:tblGrid>
      <w:tr w:rsidR="00770CF1" w:rsidRPr="00770CF1" w14:paraId="4D5D9358" w14:textId="77777777" w:rsidTr="00A0504D">
        <w:trPr>
          <w:trHeight w:val="432"/>
          <w:jc w:val="center"/>
        </w:trPr>
        <w:tc>
          <w:tcPr>
            <w:tcW w:w="0" w:type="auto"/>
            <w:vAlign w:val="center"/>
            <w:hideMark/>
          </w:tcPr>
          <w:p w14:paraId="63DB298D" w14:textId="77777777" w:rsidR="00770CF1" w:rsidRPr="00770CF1" w:rsidRDefault="00770CF1" w:rsidP="00A0504D">
            <w:pPr>
              <w:spacing w:line="240" w:lineRule="auto"/>
              <w:jc w:val="left"/>
              <w:rPr>
                <w:b/>
                <w:bCs/>
              </w:rPr>
            </w:pPr>
            <w:r w:rsidRPr="00770CF1">
              <w:rPr>
                <w:b/>
                <w:bCs/>
              </w:rPr>
              <w:t>Metric</w:t>
            </w:r>
          </w:p>
        </w:tc>
        <w:tc>
          <w:tcPr>
            <w:tcW w:w="0" w:type="auto"/>
            <w:vAlign w:val="center"/>
            <w:hideMark/>
          </w:tcPr>
          <w:p w14:paraId="69D5E275" w14:textId="77777777" w:rsidR="00770CF1" w:rsidRPr="00770CF1" w:rsidRDefault="00770CF1" w:rsidP="00A0504D">
            <w:pPr>
              <w:spacing w:line="240" w:lineRule="auto"/>
              <w:jc w:val="left"/>
              <w:rPr>
                <w:b/>
                <w:bCs/>
              </w:rPr>
            </w:pPr>
            <w:r w:rsidRPr="00770CF1">
              <w:rPr>
                <w:b/>
                <w:bCs/>
              </w:rPr>
              <w:t>Value</w:t>
            </w:r>
          </w:p>
        </w:tc>
      </w:tr>
      <w:tr w:rsidR="00770CF1" w:rsidRPr="00770CF1" w14:paraId="73319791" w14:textId="77777777" w:rsidTr="00A0504D">
        <w:trPr>
          <w:trHeight w:val="432"/>
          <w:jc w:val="center"/>
        </w:trPr>
        <w:tc>
          <w:tcPr>
            <w:tcW w:w="0" w:type="auto"/>
            <w:vAlign w:val="center"/>
            <w:hideMark/>
          </w:tcPr>
          <w:p w14:paraId="19EA85F1" w14:textId="77777777" w:rsidR="00770CF1" w:rsidRPr="00770CF1" w:rsidRDefault="00770CF1" w:rsidP="00A0504D">
            <w:pPr>
              <w:spacing w:line="240" w:lineRule="auto"/>
              <w:jc w:val="left"/>
            </w:pPr>
            <w:r w:rsidRPr="00770CF1">
              <w:t>Overall Default Rate</w:t>
            </w:r>
          </w:p>
        </w:tc>
        <w:tc>
          <w:tcPr>
            <w:tcW w:w="0" w:type="auto"/>
            <w:vAlign w:val="center"/>
            <w:hideMark/>
          </w:tcPr>
          <w:p w14:paraId="55212266" w14:textId="77777777" w:rsidR="00770CF1" w:rsidRPr="00770CF1" w:rsidRDefault="00770CF1" w:rsidP="00A0504D">
            <w:pPr>
              <w:spacing w:line="240" w:lineRule="auto"/>
              <w:jc w:val="left"/>
            </w:pPr>
            <w:r w:rsidRPr="00770CF1">
              <w:t>10.88%</w:t>
            </w:r>
          </w:p>
        </w:tc>
      </w:tr>
      <w:tr w:rsidR="00770CF1" w:rsidRPr="00770CF1" w14:paraId="029BDC01" w14:textId="77777777" w:rsidTr="00A0504D">
        <w:trPr>
          <w:trHeight w:val="432"/>
          <w:jc w:val="center"/>
        </w:trPr>
        <w:tc>
          <w:tcPr>
            <w:tcW w:w="0" w:type="auto"/>
            <w:vAlign w:val="center"/>
            <w:hideMark/>
          </w:tcPr>
          <w:p w14:paraId="509080D3" w14:textId="77777777" w:rsidR="00770CF1" w:rsidRPr="00770CF1" w:rsidRDefault="00770CF1" w:rsidP="00A0504D">
            <w:pPr>
              <w:spacing w:line="240" w:lineRule="auto"/>
              <w:jc w:val="left"/>
            </w:pPr>
            <w:r w:rsidRPr="00770CF1">
              <w:t>Average Loan Amount</w:t>
            </w:r>
          </w:p>
        </w:tc>
        <w:tc>
          <w:tcPr>
            <w:tcW w:w="0" w:type="auto"/>
            <w:vAlign w:val="center"/>
            <w:hideMark/>
          </w:tcPr>
          <w:p w14:paraId="52AAEEE6" w14:textId="77777777" w:rsidR="00770CF1" w:rsidRPr="00770CF1" w:rsidRDefault="00770CF1" w:rsidP="00A0504D">
            <w:pPr>
              <w:spacing w:line="240" w:lineRule="auto"/>
              <w:jc w:val="left"/>
            </w:pPr>
            <w:r w:rsidRPr="00770CF1">
              <w:t>7,096,797 VND</w:t>
            </w:r>
          </w:p>
        </w:tc>
      </w:tr>
      <w:tr w:rsidR="00770CF1" w:rsidRPr="00770CF1" w14:paraId="36384756" w14:textId="77777777" w:rsidTr="00A0504D">
        <w:trPr>
          <w:trHeight w:val="432"/>
          <w:jc w:val="center"/>
        </w:trPr>
        <w:tc>
          <w:tcPr>
            <w:tcW w:w="0" w:type="auto"/>
            <w:vAlign w:val="center"/>
            <w:hideMark/>
          </w:tcPr>
          <w:p w14:paraId="3053BBCD" w14:textId="77777777" w:rsidR="00770CF1" w:rsidRPr="00770CF1" w:rsidRDefault="00770CF1" w:rsidP="00A0504D">
            <w:pPr>
              <w:spacing w:line="240" w:lineRule="auto"/>
              <w:jc w:val="left"/>
            </w:pPr>
            <w:r w:rsidRPr="00770CF1">
              <w:t>Median Loan Amount</w:t>
            </w:r>
          </w:p>
        </w:tc>
        <w:tc>
          <w:tcPr>
            <w:tcW w:w="0" w:type="auto"/>
            <w:vAlign w:val="center"/>
            <w:hideMark/>
          </w:tcPr>
          <w:p w14:paraId="17586C1D" w14:textId="77777777" w:rsidR="00770CF1" w:rsidRPr="00770CF1" w:rsidRDefault="00770CF1" w:rsidP="00A0504D">
            <w:pPr>
              <w:spacing w:line="240" w:lineRule="auto"/>
              <w:jc w:val="left"/>
            </w:pPr>
            <w:r w:rsidRPr="00770CF1">
              <w:t>5,590,500 VND</w:t>
            </w:r>
          </w:p>
        </w:tc>
      </w:tr>
      <w:tr w:rsidR="00770CF1" w:rsidRPr="00770CF1" w14:paraId="3E5329D6" w14:textId="77777777" w:rsidTr="00A0504D">
        <w:trPr>
          <w:trHeight w:val="432"/>
          <w:jc w:val="center"/>
        </w:trPr>
        <w:tc>
          <w:tcPr>
            <w:tcW w:w="0" w:type="auto"/>
            <w:vAlign w:val="center"/>
            <w:hideMark/>
          </w:tcPr>
          <w:p w14:paraId="28158DED" w14:textId="77777777" w:rsidR="00770CF1" w:rsidRPr="00770CF1" w:rsidRDefault="00770CF1" w:rsidP="00A0504D">
            <w:pPr>
              <w:spacing w:line="240" w:lineRule="auto"/>
              <w:jc w:val="left"/>
            </w:pPr>
            <w:r w:rsidRPr="00770CF1">
              <w:t>Median Debt-to-Income Ratio</w:t>
            </w:r>
          </w:p>
        </w:tc>
        <w:tc>
          <w:tcPr>
            <w:tcW w:w="0" w:type="auto"/>
            <w:vAlign w:val="center"/>
            <w:hideMark/>
          </w:tcPr>
          <w:p w14:paraId="5DF29536" w14:textId="77777777" w:rsidR="00770CF1" w:rsidRPr="00770CF1" w:rsidRDefault="00770CF1" w:rsidP="00A0504D">
            <w:pPr>
              <w:spacing w:line="240" w:lineRule="auto"/>
              <w:jc w:val="left"/>
            </w:pPr>
            <w:r w:rsidRPr="00770CF1">
              <w:t>0.128</w:t>
            </w:r>
          </w:p>
        </w:tc>
      </w:tr>
      <w:tr w:rsidR="00770CF1" w:rsidRPr="00770CF1" w14:paraId="2BA8BF26" w14:textId="77777777" w:rsidTr="00A0504D">
        <w:trPr>
          <w:trHeight w:val="432"/>
          <w:jc w:val="center"/>
        </w:trPr>
        <w:tc>
          <w:tcPr>
            <w:tcW w:w="0" w:type="auto"/>
            <w:vAlign w:val="center"/>
            <w:hideMark/>
          </w:tcPr>
          <w:p w14:paraId="1778BBD4" w14:textId="77777777" w:rsidR="00770CF1" w:rsidRPr="00770CF1" w:rsidRDefault="00770CF1" w:rsidP="00A0504D">
            <w:pPr>
              <w:spacing w:line="240" w:lineRule="auto"/>
              <w:jc w:val="left"/>
            </w:pPr>
            <w:r w:rsidRPr="00770CF1">
              <w:t>Average Credit History</w:t>
            </w:r>
          </w:p>
        </w:tc>
        <w:tc>
          <w:tcPr>
            <w:tcW w:w="0" w:type="auto"/>
            <w:vAlign w:val="center"/>
            <w:hideMark/>
          </w:tcPr>
          <w:p w14:paraId="0DCA79A1" w14:textId="77777777" w:rsidR="00770CF1" w:rsidRPr="00770CF1" w:rsidRDefault="00770CF1" w:rsidP="00A0504D">
            <w:pPr>
              <w:spacing w:line="240" w:lineRule="auto"/>
              <w:jc w:val="left"/>
            </w:pPr>
            <w:r w:rsidRPr="00770CF1">
              <w:t>48.9 months</w:t>
            </w:r>
          </w:p>
        </w:tc>
      </w:tr>
    </w:tbl>
    <w:p w14:paraId="02C21C16" w14:textId="7E392D87" w:rsidR="00E57B1A" w:rsidRDefault="00E57B1A" w:rsidP="00490F1B">
      <w:pPr>
        <w:spacing w:before="120"/>
        <w:jc w:val="center"/>
        <w:rPr>
          <w:i/>
          <w:iCs/>
        </w:rPr>
      </w:pPr>
      <w:r>
        <w:rPr>
          <w:i/>
          <w:iCs/>
        </w:rPr>
        <w:t xml:space="preserve">Table1: </w:t>
      </w:r>
      <w:r w:rsidRPr="00E57B1A">
        <w:rPr>
          <w:i/>
          <w:iCs/>
        </w:rPr>
        <w:t xml:space="preserve">Portfolio </w:t>
      </w:r>
      <w:r w:rsidR="00F25CD1">
        <w:rPr>
          <w:i/>
          <w:iCs/>
        </w:rPr>
        <w:t>r</w:t>
      </w:r>
      <w:r w:rsidRPr="00E57B1A">
        <w:rPr>
          <w:i/>
          <w:iCs/>
        </w:rPr>
        <w:t xml:space="preserve">isk </w:t>
      </w:r>
      <w:r w:rsidR="00F25CD1">
        <w:rPr>
          <w:i/>
          <w:iCs/>
        </w:rPr>
        <w:t>d</w:t>
      </w:r>
      <w:r w:rsidRPr="00E57B1A">
        <w:rPr>
          <w:i/>
          <w:iCs/>
        </w:rPr>
        <w:t>ashboard</w:t>
      </w:r>
      <w:r w:rsidR="00F84548">
        <w:rPr>
          <w:i/>
          <w:iCs/>
        </w:rPr>
        <w:t xml:space="preserve"> KPIs</w:t>
      </w:r>
    </w:p>
    <w:p w14:paraId="03B9EE59" w14:textId="0926D993" w:rsidR="00770CF1" w:rsidRPr="00770CF1" w:rsidRDefault="00CC2098" w:rsidP="00CC2098">
      <w:pPr>
        <w:jc w:val="center"/>
      </w:pPr>
      <w:r>
        <w:rPr>
          <w:noProof/>
        </w:rPr>
        <w:lastRenderedPageBreak/>
        <w:drawing>
          <wp:inline distT="0" distB="0" distL="0" distR="0" wp14:anchorId="570790F3" wp14:editId="260DCBFC">
            <wp:extent cx="4531057" cy="2693462"/>
            <wp:effectExtent l="0" t="0" r="3175" b="0"/>
            <wp:docPr id="226842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42816" name="Picture 2268428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1907" cy="2705856"/>
                    </a:xfrm>
                    <a:prstGeom prst="rect">
                      <a:avLst/>
                    </a:prstGeom>
                  </pic:spPr>
                </pic:pic>
              </a:graphicData>
            </a:graphic>
          </wp:inline>
        </w:drawing>
      </w:r>
      <w:r w:rsidR="00770CF1" w:rsidRPr="00770CF1">
        <w:br/>
      </w:r>
      <w:proofErr w:type="gramStart"/>
      <w:r w:rsidR="00770CF1" w:rsidRPr="00770CF1">
        <w:rPr>
          <w:i/>
          <w:iCs/>
        </w:rPr>
        <w:t>Figure</w:t>
      </w:r>
      <w:r>
        <w:rPr>
          <w:i/>
          <w:iCs/>
        </w:rPr>
        <w:t>3</w:t>
      </w:r>
      <w:proofErr w:type="gramEnd"/>
      <w:r>
        <w:rPr>
          <w:i/>
          <w:iCs/>
        </w:rPr>
        <w:t>:</w:t>
      </w:r>
      <w:r w:rsidR="00770CF1" w:rsidRPr="00770CF1">
        <w:rPr>
          <w:i/>
          <w:iCs/>
        </w:rPr>
        <w:t xml:space="preserve"> Default rates segmented by employment type revealing risk </w:t>
      </w:r>
      <w:r w:rsidR="00D6668C" w:rsidRPr="00770CF1">
        <w:rPr>
          <w:i/>
          <w:iCs/>
        </w:rPr>
        <w:t>variations.</w:t>
      </w:r>
    </w:p>
    <w:p w14:paraId="0EF98222" w14:textId="3599F435" w:rsidR="00770CF1" w:rsidRPr="00770CF1" w:rsidRDefault="00114361" w:rsidP="00BB21DC">
      <w:pPr>
        <w:pStyle w:val="Heading2"/>
      </w:pPr>
      <w:bookmarkStart w:id="11" w:name="_Toc219422790"/>
      <w:r>
        <w:t>4</w:t>
      </w:r>
      <w:r w:rsidR="005872BC">
        <w:t xml:space="preserve">. </w:t>
      </w:r>
      <w:r w:rsidR="00770CF1" w:rsidRPr="00770CF1">
        <w:t>Exploratory Analysis</w:t>
      </w:r>
      <w:r w:rsidR="00BB21DC">
        <w:t>:</w:t>
      </w:r>
      <w:bookmarkEnd w:id="11"/>
    </w:p>
    <w:p w14:paraId="5D70188D" w14:textId="77777777" w:rsidR="00F84548" w:rsidRDefault="00F84548" w:rsidP="00F84548">
      <w:pPr>
        <w:jc w:val="center"/>
        <w:rPr>
          <w:i/>
          <w:iCs/>
        </w:rPr>
      </w:pPr>
      <w:r>
        <w:rPr>
          <w:i/>
          <w:iCs/>
          <w:noProof/>
        </w:rPr>
        <w:drawing>
          <wp:inline distT="0" distB="0" distL="0" distR="0" wp14:anchorId="0813C21C" wp14:editId="4F2A550E">
            <wp:extent cx="5131558" cy="4600858"/>
            <wp:effectExtent l="0" t="0" r="0" b="9525"/>
            <wp:docPr id="735420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20304" name="Picture 7354203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61095" cy="4627341"/>
                    </a:xfrm>
                    <a:prstGeom prst="rect">
                      <a:avLst/>
                    </a:prstGeom>
                  </pic:spPr>
                </pic:pic>
              </a:graphicData>
            </a:graphic>
          </wp:inline>
        </w:drawing>
      </w:r>
    </w:p>
    <w:p w14:paraId="306AB0F7" w14:textId="7541B9F4" w:rsidR="00F84548" w:rsidRPr="00770CF1" w:rsidRDefault="00F84548" w:rsidP="00F84548">
      <w:pPr>
        <w:jc w:val="center"/>
      </w:pPr>
      <w:r w:rsidRPr="00770CF1">
        <w:rPr>
          <w:i/>
          <w:iCs/>
        </w:rPr>
        <w:t>Figure4</w:t>
      </w:r>
      <w:r>
        <w:rPr>
          <w:i/>
          <w:iCs/>
        </w:rPr>
        <w:t>:</w:t>
      </w:r>
      <w:r w:rsidRPr="00770CF1">
        <w:rPr>
          <w:i/>
          <w:iCs/>
        </w:rPr>
        <w:t xml:space="preserve"> Feature correlation matrix revealing multicollinearity patterns among </w:t>
      </w:r>
      <w:r w:rsidR="00D6668C" w:rsidRPr="00770CF1">
        <w:rPr>
          <w:i/>
          <w:iCs/>
        </w:rPr>
        <w:t>predictors.</w:t>
      </w:r>
    </w:p>
    <w:p w14:paraId="10FA037A" w14:textId="77777777" w:rsidR="00600F18" w:rsidRDefault="00600F18" w:rsidP="00600F18">
      <w:pPr>
        <w:rPr>
          <w:b/>
        </w:rPr>
      </w:pPr>
      <w:r w:rsidRPr="00600F18">
        <w:lastRenderedPageBreak/>
        <w:t xml:space="preserve">Segmented default rate analysis shows clear patterns: </w:t>
      </w:r>
      <w:r w:rsidRPr="00600F18">
        <w:rPr>
          <w:bCs/>
        </w:rPr>
        <w:t>employment type</w:t>
      </w:r>
      <w:r w:rsidRPr="00600F18">
        <w:t xml:space="preserve"> strongly influences risk, with some categories above average; </w:t>
      </w:r>
      <w:r w:rsidRPr="00600F18">
        <w:rPr>
          <w:bCs/>
        </w:rPr>
        <w:t>income verification status</w:t>
      </w:r>
      <w:r w:rsidRPr="00600F18">
        <w:t xml:space="preserve"> correlates with default probability, as unverified applications carry higher risk; and the </w:t>
      </w:r>
      <w:r w:rsidRPr="00600F18">
        <w:rPr>
          <w:bCs/>
        </w:rPr>
        <w:t>loan</w:t>
      </w:r>
      <w:r w:rsidRPr="00600F18">
        <w:rPr>
          <w:bCs/>
        </w:rPr>
        <w:noBreakHyphen/>
        <w:t>to</w:t>
      </w:r>
      <w:r w:rsidRPr="00600F18">
        <w:rPr>
          <w:bCs/>
        </w:rPr>
        <w:noBreakHyphen/>
        <w:t>income ratio</w:t>
      </w:r>
      <w:r w:rsidRPr="00600F18">
        <w:t xml:space="preserve"> provides a powerful signal for spotting overextended borrowers.</w:t>
      </w:r>
    </w:p>
    <w:p w14:paraId="1C1CB7FE" w14:textId="52B93DE8" w:rsidR="00770CF1" w:rsidRPr="00770CF1" w:rsidRDefault="00114361" w:rsidP="00BB21DC">
      <w:pPr>
        <w:pStyle w:val="Heading2"/>
      </w:pPr>
      <w:bookmarkStart w:id="12" w:name="_Toc219422791"/>
      <w:r>
        <w:t>5</w:t>
      </w:r>
      <w:r w:rsidR="00427C72">
        <w:t xml:space="preserve">. </w:t>
      </w:r>
      <w:r w:rsidR="00770CF1" w:rsidRPr="00770CF1">
        <w:t>Preprocessing Pipeline</w:t>
      </w:r>
      <w:r w:rsidR="00BB21DC">
        <w:t>:</w:t>
      </w:r>
      <w:bookmarkEnd w:id="12"/>
    </w:p>
    <w:p w14:paraId="14CB4EC9" w14:textId="77777777" w:rsidR="00770CF1" w:rsidRPr="00770CF1" w:rsidRDefault="00770CF1" w:rsidP="00770CF1">
      <w:r w:rsidRPr="00770CF1">
        <w:t>To prevent data leakage compromising model validity, train-test splitting (80/20, stratified by target) preceded all feature transformations. The preprocessing pipeline applies:</w:t>
      </w:r>
    </w:p>
    <w:p w14:paraId="569A41BF" w14:textId="422B987B" w:rsidR="00770CF1" w:rsidRPr="007F221E" w:rsidRDefault="00770CF1" w:rsidP="00770CF1">
      <w:pPr>
        <w:numPr>
          <w:ilvl w:val="0"/>
          <w:numId w:val="4"/>
        </w:numPr>
      </w:pPr>
      <w:r w:rsidRPr="007F221E">
        <w:t xml:space="preserve">Numeric features: Median imputation followed by standard scaling for algorithm </w:t>
      </w:r>
      <w:r w:rsidR="00D6668C" w:rsidRPr="007F221E">
        <w:t>stability.</w:t>
      </w:r>
    </w:p>
    <w:p w14:paraId="76D91639" w14:textId="724E7214" w:rsidR="00770CF1" w:rsidRPr="007F221E" w:rsidRDefault="00770CF1" w:rsidP="00770CF1">
      <w:pPr>
        <w:numPr>
          <w:ilvl w:val="0"/>
          <w:numId w:val="4"/>
        </w:numPr>
      </w:pPr>
      <w:r w:rsidRPr="007F221E">
        <w:t xml:space="preserve">Categorical features: Mode imputation followed by one-hot </w:t>
      </w:r>
      <w:r w:rsidR="00D6668C" w:rsidRPr="007F221E">
        <w:t>encoding.</w:t>
      </w:r>
    </w:p>
    <w:p w14:paraId="013680BF" w14:textId="77777777" w:rsidR="00770CF1" w:rsidRPr="00770CF1" w:rsidRDefault="00770CF1" w:rsidP="00770CF1">
      <w:pPr>
        <w:numPr>
          <w:ilvl w:val="0"/>
          <w:numId w:val="4"/>
        </w:numPr>
      </w:pPr>
      <w:r w:rsidRPr="007F221E">
        <w:t>Excluded from modeling:</w:t>
      </w:r>
      <w:r w:rsidRPr="00770CF1">
        <w:t xml:space="preserve"> gender (sensitive attribute), </w:t>
      </w:r>
      <w:proofErr w:type="spellStart"/>
      <w:r w:rsidRPr="00770CF1">
        <w:t>urban_rural</w:t>
      </w:r>
      <w:proofErr w:type="spellEnd"/>
      <w:r w:rsidRPr="00770CF1">
        <w:t xml:space="preserve"> (retained solely for fairness auditing)</w:t>
      </w:r>
    </w:p>
    <w:p w14:paraId="4B9BBA7A" w14:textId="2C92D69C" w:rsidR="00770CF1" w:rsidRPr="00770CF1" w:rsidRDefault="00770CF1" w:rsidP="00EC4E05">
      <w:pPr>
        <w:pStyle w:val="Heading1"/>
      </w:pPr>
      <w:bookmarkStart w:id="13" w:name="_Toc219422792"/>
      <w:r w:rsidRPr="00770CF1">
        <w:t>Q4: Model Development and Evaluation</w:t>
      </w:r>
      <w:bookmarkEnd w:id="13"/>
    </w:p>
    <w:p w14:paraId="2E65FD4B" w14:textId="6563EC08" w:rsidR="00770CF1" w:rsidRPr="00770CF1" w:rsidRDefault="00041E49" w:rsidP="00EC4E05">
      <w:pPr>
        <w:pStyle w:val="Heading2"/>
      </w:pPr>
      <w:bookmarkStart w:id="14" w:name="_Toc219422793"/>
      <w:r>
        <w:t xml:space="preserve">1. </w:t>
      </w:r>
      <w:r w:rsidR="00770CF1" w:rsidRPr="00770CF1">
        <w:t>Model Selection Rationale</w:t>
      </w:r>
      <w:r w:rsidR="00EC4E05">
        <w:t>:</w:t>
      </w:r>
      <w:bookmarkEnd w:id="14"/>
    </w:p>
    <w:p w14:paraId="280F82AB" w14:textId="4A348627" w:rsidR="00770CF1" w:rsidRPr="00770CF1" w:rsidRDefault="00446E37" w:rsidP="00770CF1">
      <w:r w:rsidRPr="00446E37">
        <w:t xml:space="preserve">We compared two classification algorithms: Logistic Regression (selected for interpretability and L2 regularization) and Random Forest (chosen to capture non-linear interactions). </w:t>
      </w:r>
      <w:r w:rsidR="00770CF1" w:rsidRPr="00770CF1">
        <w:t>Both models utilize scikit-learn pipelines ensuring preprocessing consistency between training and inference phases.</w:t>
      </w:r>
    </w:p>
    <w:p w14:paraId="7614A6D8" w14:textId="178B7966" w:rsidR="00770CF1" w:rsidRPr="00770CF1" w:rsidRDefault="0051499C" w:rsidP="00004DC6">
      <w:pPr>
        <w:pStyle w:val="Heading2"/>
      </w:pPr>
      <w:bookmarkStart w:id="15" w:name="_Toc219422794"/>
      <w:r>
        <w:t xml:space="preserve">2. </w:t>
      </w:r>
      <w:r w:rsidR="00770CF1" w:rsidRPr="00770CF1">
        <w:t>Overfitting Mitigation Strategies</w:t>
      </w:r>
      <w:r w:rsidR="00004DC6">
        <w:t>:</w:t>
      </w:r>
      <w:bookmarkEnd w:id="15"/>
    </w:p>
    <w:p w14:paraId="1151ACAD" w14:textId="77777777" w:rsidR="00770CF1" w:rsidRPr="00770CF1" w:rsidRDefault="00770CF1" w:rsidP="00770CF1">
      <w:r w:rsidRPr="00770CF1">
        <w:t>Multiple complementary strategies address overfitting risk:</w:t>
      </w:r>
    </w:p>
    <w:p w14:paraId="055A143C" w14:textId="6A48E508" w:rsidR="00770CF1" w:rsidRPr="00770CF1" w:rsidRDefault="00770CF1" w:rsidP="00770CF1">
      <w:pPr>
        <w:numPr>
          <w:ilvl w:val="0"/>
          <w:numId w:val="6"/>
        </w:numPr>
      </w:pPr>
      <w:r w:rsidRPr="00770CF1">
        <w:t xml:space="preserve">Stratified train-test split maintains representative class distribution in both </w:t>
      </w:r>
      <w:r w:rsidR="00D6668C" w:rsidRPr="00770CF1">
        <w:t>sets.</w:t>
      </w:r>
    </w:p>
    <w:p w14:paraId="6BC6FBCA" w14:textId="5D94C293" w:rsidR="00770CF1" w:rsidRPr="00770CF1" w:rsidRDefault="00770CF1" w:rsidP="00770CF1">
      <w:pPr>
        <w:numPr>
          <w:ilvl w:val="0"/>
          <w:numId w:val="6"/>
        </w:numPr>
      </w:pPr>
      <w:r w:rsidRPr="00770CF1">
        <w:t xml:space="preserve">Balanced class weights prevent models from simply predicting the majority </w:t>
      </w:r>
      <w:r w:rsidR="00D6668C" w:rsidRPr="00770CF1">
        <w:t>class.</w:t>
      </w:r>
    </w:p>
    <w:p w14:paraId="4BB664DA" w14:textId="26AB501C" w:rsidR="00770CF1" w:rsidRPr="00770CF1" w:rsidRDefault="00770CF1" w:rsidP="00770CF1">
      <w:pPr>
        <w:numPr>
          <w:ilvl w:val="0"/>
          <w:numId w:val="6"/>
        </w:numPr>
      </w:pPr>
      <w:r w:rsidRPr="00770CF1">
        <w:t xml:space="preserve">Random Forest hyperparameters explicitly constrain tree </w:t>
      </w:r>
      <w:r w:rsidR="00D6668C" w:rsidRPr="00770CF1">
        <w:t>complexity.</w:t>
      </w:r>
    </w:p>
    <w:p w14:paraId="2F47CB66" w14:textId="1E0DD4E9" w:rsidR="00770CF1" w:rsidRPr="00770CF1" w:rsidRDefault="00770CF1" w:rsidP="00770CF1">
      <w:pPr>
        <w:numPr>
          <w:ilvl w:val="0"/>
          <w:numId w:val="6"/>
        </w:numPr>
      </w:pPr>
      <w:r w:rsidRPr="00770CF1">
        <w:t xml:space="preserve">Held-out test set (unseen during training) provides unbiased performance </w:t>
      </w:r>
      <w:r w:rsidR="00D6668C" w:rsidRPr="00770CF1">
        <w:t>estimates.</w:t>
      </w:r>
    </w:p>
    <w:p w14:paraId="7052D77A" w14:textId="5289BC80" w:rsidR="00770CF1" w:rsidRPr="00770CF1" w:rsidRDefault="00770CF1" w:rsidP="00770CF1">
      <w:pPr>
        <w:numPr>
          <w:ilvl w:val="0"/>
          <w:numId w:val="6"/>
        </w:numPr>
      </w:pPr>
      <w:r w:rsidRPr="00770CF1">
        <w:t xml:space="preserve">Cross-validation during development confirmed stable performance across </w:t>
      </w:r>
      <w:r w:rsidR="00D6668C" w:rsidRPr="00770CF1">
        <w:t>folds.</w:t>
      </w:r>
    </w:p>
    <w:p w14:paraId="352151D7" w14:textId="2BE73806" w:rsidR="00770CF1" w:rsidRPr="00770CF1" w:rsidRDefault="00004DC6" w:rsidP="00DC1BED">
      <w:pPr>
        <w:pStyle w:val="Heading2"/>
      </w:pPr>
      <w:bookmarkStart w:id="16" w:name="_Toc219422795"/>
      <w:r>
        <w:t>3</w:t>
      </w:r>
      <w:r w:rsidR="00FA001D">
        <w:t xml:space="preserve">. </w:t>
      </w:r>
      <w:r w:rsidR="00770CF1" w:rsidRPr="00770CF1">
        <w:t>Performance Comparison</w:t>
      </w:r>
      <w:r>
        <w:t>:</w:t>
      </w:r>
      <w:bookmarkEnd w:id="16"/>
    </w:p>
    <w:tbl>
      <w:tblPr>
        <w:tblStyle w:val="TableGrid"/>
        <w:tblW w:w="0" w:type="auto"/>
        <w:jc w:val="center"/>
        <w:tblLook w:val="04A0" w:firstRow="1" w:lastRow="0" w:firstColumn="1" w:lastColumn="0" w:noHBand="0" w:noVBand="1"/>
      </w:tblPr>
      <w:tblGrid>
        <w:gridCol w:w="2130"/>
        <w:gridCol w:w="1350"/>
        <w:gridCol w:w="1136"/>
        <w:gridCol w:w="756"/>
        <w:gridCol w:w="1159"/>
        <w:gridCol w:w="856"/>
      </w:tblGrid>
      <w:tr w:rsidR="00770CF1" w:rsidRPr="00770CF1" w14:paraId="050507B4" w14:textId="77777777" w:rsidTr="000B4F5F">
        <w:trPr>
          <w:trHeight w:val="432"/>
          <w:jc w:val="center"/>
        </w:trPr>
        <w:tc>
          <w:tcPr>
            <w:tcW w:w="0" w:type="auto"/>
            <w:vAlign w:val="center"/>
            <w:hideMark/>
          </w:tcPr>
          <w:p w14:paraId="5A4D7BF2" w14:textId="77777777" w:rsidR="00770CF1" w:rsidRPr="00770CF1" w:rsidRDefault="00770CF1" w:rsidP="007F221E">
            <w:pPr>
              <w:spacing w:line="240" w:lineRule="auto"/>
              <w:jc w:val="left"/>
              <w:rPr>
                <w:b/>
                <w:bCs/>
              </w:rPr>
            </w:pPr>
            <w:r w:rsidRPr="00770CF1">
              <w:rPr>
                <w:b/>
                <w:bCs/>
              </w:rPr>
              <w:t>Model</w:t>
            </w:r>
          </w:p>
        </w:tc>
        <w:tc>
          <w:tcPr>
            <w:tcW w:w="0" w:type="auto"/>
            <w:vAlign w:val="center"/>
            <w:hideMark/>
          </w:tcPr>
          <w:p w14:paraId="6998E0C2" w14:textId="77777777" w:rsidR="00770CF1" w:rsidRPr="00770CF1" w:rsidRDefault="00770CF1" w:rsidP="007F221E">
            <w:pPr>
              <w:spacing w:line="240" w:lineRule="auto"/>
              <w:jc w:val="left"/>
              <w:rPr>
                <w:b/>
                <w:bCs/>
              </w:rPr>
            </w:pPr>
            <w:r w:rsidRPr="00770CF1">
              <w:rPr>
                <w:b/>
                <w:bCs/>
              </w:rPr>
              <w:t>ROC-AUC</w:t>
            </w:r>
          </w:p>
        </w:tc>
        <w:tc>
          <w:tcPr>
            <w:tcW w:w="0" w:type="auto"/>
            <w:vAlign w:val="center"/>
            <w:hideMark/>
          </w:tcPr>
          <w:p w14:paraId="28F35742" w14:textId="77777777" w:rsidR="00770CF1" w:rsidRPr="00770CF1" w:rsidRDefault="00770CF1" w:rsidP="007F221E">
            <w:pPr>
              <w:spacing w:line="240" w:lineRule="auto"/>
              <w:jc w:val="left"/>
              <w:rPr>
                <w:b/>
                <w:bCs/>
              </w:rPr>
            </w:pPr>
            <w:r w:rsidRPr="00770CF1">
              <w:rPr>
                <w:b/>
                <w:bCs/>
              </w:rPr>
              <w:t>PR-AUC</w:t>
            </w:r>
          </w:p>
        </w:tc>
        <w:tc>
          <w:tcPr>
            <w:tcW w:w="0" w:type="auto"/>
            <w:vAlign w:val="center"/>
            <w:hideMark/>
          </w:tcPr>
          <w:p w14:paraId="1A673E38" w14:textId="77777777" w:rsidR="00770CF1" w:rsidRPr="00770CF1" w:rsidRDefault="00770CF1" w:rsidP="007F221E">
            <w:pPr>
              <w:spacing w:line="240" w:lineRule="auto"/>
              <w:jc w:val="left"/>
              <w:rPr>
                <w:b/>
                <w:bCs/>
              </w:rPr>
            </w:pPr>
            <w:r w:rsidRPr="00770CF1">
              <w:rPr>
                <w:b/>
                <w:bCs/>
              </w:rPr>
              <w:t>F1</w:t>
            </w:r>
          </w:p>
        </w:tc>
        <w:tc>
          <w:tcPr>
            <w:tcW w:w="0" w:type="auto"/>
            <w:vAlign w:val="center"/>
            <w:hideMark/>
          </w:tcPr>
          <w:p w14:paraId="05CAA983" w14:textId="77777777" w:rsidR="00770CF1" w:rsidRPr="00770CF1" w:rsidRDefault="00770CF1" w:rsidP="007F221E">
            <w:pPr>
              <w:spacing w:line="240" w:lineRule="auto"/>
              <w:jc w:val="left"/>
              <w:rPr>
                <w:b/>
                <w:bCs/>
              </w:rPr>
            </w:pPr>
            <w:r w:rsidRPr="00770CF1">
              <w:rPr>
                <w:b/>
                <w:bCs/>
              </w:rPr>
              <w:t>Precision</w:t>
            </w:r>
          </w:p>
        </w:tc>
        <w:tc>
          <w:tcPr>
            <w:tcW w:w="0" w:type="auto"/>
            <w:vAlign w:val="center"/>
            <w:hideMark/>
          </w:tcPr>
          <w:p w14:paraId="4AD5BEC9" w14:textId="77777777" w:rsidR="00770CF1" w:rsidRPr="00770CF1" w:rsidRDefault="00770CF1" w:rsidP="007F221E">
            <w:pPr>
              <w:spacing w:line="240" w:lineRule="auto"/>
              <w:jc w:val="left"/>
              <w:rPr>
                <w:b/>
                <w:bCs/>
              </w:rPr>
            </w:pPr>
            <w:r w:rsidRPr="00770CF1">
              <w:rPr>
                <w:b/>
                <w:bCs/>
              </w:rPr>
              <w:t>Recall</w:t>
            </w:r>
          </w:p>
        </w:tc>
      </w:tr>
      <w:tr w:rsidR="00770CF1" w:rsidRPr="00770CF1" w14:paraId="1138AE62" w14:textId="77777777" w:rsidTr="000B4F5F">
        <w:trPr>
          <w:trHeight w:val="432"/>
          <w:jc w:val="center"/>
        </w:trPr>
        <w:tc>
          <w:tcPr>
            <w:tcW w:w="0" w:type="auto"/>
            <w:vAlign w:val="center"/>
            <w:hideMark/>
          </w:tcPr>
          <w:p w14:paraId="2D054056" w14:textId="77777777" w:rsidR="00770CF1" w:rsidRPr="007F221E" w:rsidRDefault="00770CF1" w:rsidP="007F221E">
            <w:pPr>
              <w:spacing w:line="240" w:lineRule="auto"/>
              <w:jc w:val="left"/>
            </w:pPr>
            <w:r w:rsidRPr="007F221E">
              <w:t>Logistic Regression</w:t>
            </w:r>
          </w:p>
        </w:tc>
        <w:tc>
          <w:tcPr>
            <w:tcW w:w="0" w:type="auto"/>
            <w:vAlign w:val="center"/>
            <w:hideMark/>
          </w:tcPr>
          <w:p w14:paraId="3D81E2B5" w14:textId="1EFACB97" w:rsidR="00770CF1" w:rsidRPr="007F221E" w:rsidRDefault="00770CF1" w:rsidP="007F221E">
            <w:pPr>
              <w:spacing w:line="240" w:lineRule="auto"/>
              <w:jc w:val="left"/>
            </w:pPr>
            <w:r w:rsidRPr="007F221E">
              <w:t>0.</w:t>
            </w:r>
            <w:r w:rsidR="0053440B" w:rsidRPr="007F221E">
              <w:t>939</w:t>
            </w:r>
          </w:p>
        </w:tc>
        <w:tc>
          <w:tcPr>
            <w:tcW w:w="0" w:type="auto"/>
            <w:vAlign w:val="center"/>
            <w:hideMark/>
          </w:tcPr>
          <w:p w14:paraId="3AE30DD3" w14:textId="2473B2EA" w:rsidR="00770CF1" w:rsidRPr="007F221E" w:rsidRDefault="00770CF1" w:rsidP="007F221E">
            <w:pPr>
              <w:spacing w:line="240" w:lineRule="auto"/>
              <w:jc w:val="left"/>
            </w:pPr>
            <w:r w:rsidRPr="007F221E">
              <w:t>0.</w:t>
            </w:r>
            <w:r w:rsidR="0053440B" w:rsidRPr="007F221E">
              <w:t>667</w:t>
            </w:r>
          </w:p>
        </w:tc>
        <w:tc>
          <w:tcPr>
            <w:tcW w:w="0" w:type="auto"/>
            <w:vAlign w:val="center"/>
            <w:hideMark/>
          </w:tcPr>
          <w:p w14:paraId="339629DA" w14:textId="7452EF83" w:rsidR="00770CF1" w:rsidRPr="007F221E" w:rsidRDefault="00770CF1" w:rsidP="007F221E">
            <w:pPr>
              <w:spacing w:line="240" w:lineRule="auto"/>
              <w:jc w:val="left"/>
            </w:pPr>
            <w:r w:rsidRPr="007F221E">
              <w:t>0.</w:t>
            </w:r>
            <w:r w:rsidR="0053440B" w:rsidRPr="007F221E">
              <w:t>550</w:t>
            </w:r>
          </w:p>
        </w:tc>
        <w:tc>
          <w:tcPr>
            <w:tcW w:w="0" w:type="auto"/>
            <w:vAlign w:val="center"/>
            <w:hideMark/>
          </w:tcPr>
          <w:p w14:paraId="22D04DA3" w14:textId="55BE3E15" w:rsidR="00770CF1" w:rsidRPr="007F221E" w:rsidRDefault="00770CF1" w:rsidP="007F221E">
            <w:pPr>
              <w:spacing w:line="240" w:lineRule="auto"/>
              <w:jc w:val="left"/>
            </w:pPr>
            <w:r w:rsidRPr="007F221E">
              <w:t>0.3</w:t>
            </w:r>
            <w:r w:rsidR="0053440B" w:rsidRPr="007F221E">
              <w:t>90</w:t>
            </w:r>
          </w:p>
        </w:tc>
        <w:tc>
          <w:tcPr>
            <w:tcW w:w="0" w:type="auto"/>
            <w:vAlign w:val="center"/>
            <w:hideMark/>
          </w:tcPr>
          <w:p w14:paraId="2C3F3DF5" w14:textId="119AC1CB" w:rsidR="00770CF1" w:rsidRPr="007F221E" w:rsidRDefault="00770CF1" w:rsidP="007F221E">
            <w:pPr>
              <w:spacing w:line="240" w:lineRule="auto"/>
              <w:jc w:val="left"/>
            </w:pPr>
            <w:r w:rsidRPr="007F221E">
              <w:t>0.</w:t>
            </w:r>
            <w:r w:rsidR="003D3050" w:rsidRPr="007F221E">
              <w:t>939</w:t>
            </w:r>
          </w:p>
        </w:tc>
      </w:tr>
      <w:tr w:rsidR="00770CF1" w:rsidRPr="00770CF1" w14:paraId="6C959AC2" w14:textId="77777777" w:rsidTr="000B4F5F">
        <w:trPr>
          <w:trHeight w:val="432"/>
          <w:jc w:val="center"/>
        </w:trPr>
        <w:tc>
          <w:tcPr>
            <w:tcW w:w="0" w:type="auto"/>
            <w:vAlign w:val="center"/>
            <w:hideMark/>
          </w:tcPr>
          <w:p w14:paraId="468698ED" w14:textId="77777777" w:rsidR="00770CF1" w:rsidRPr="007F221E" w:rsidRDefault="00770CF1" w:rsidP="007F221E">
            <w:pPr>
              <w:spacing w:line="240" w:lineRule="auto"/>
              <w:jc w:val="left"/>
            </w:pPr>
            <w:r w:rsidRPr="007F221E">
              <w:t>Random Forest</w:t>
            </w:r>
          </w:p>
        </w:tc>
        <w:tc>
          <w:tcPr>
            <w:tcW w:w="0" w:type="auto"/>
            <w:vAlign w:val="center"/>
            <w:hideMark/>
          </w:tcPr>
          <w:p w14:paraId="34A5A632" w14:textId="2941564F" w:rsidR="00770CF1" w:rsidRPr="007F221E" w:rsidRDefault="00770CF1" w:rsidP="007F221E">
            <w:pPr>
              <w:spacing w:line="240" w:lineRule="auto"/>
              <w:jc w:val="left"/>
            </w:pPr>
            <w:r w:rsidRPr="007F221E">
              <w:t>0.</w:t>
            </w:r>
            <w:r w:rsidR="0053440B" w:rsidRPr="007F221E">
              <w:t>925</w:t>
            </w:r>
          </w:p>
        </w:tc>
        <w:tc>
          <w:tcPr>
            <w:tcW w:w="0" w:type="auto"/>
            <w:vAlign w:val="center"/>
            <w:hideMark/>
          </w:tcPr>
          <w:p w14:paraId="51E5ADCB" w14:textId="347916FD" w:rsidR="00770CF1" w:rsidRPr="007F221E" w:rsidRDefault="00770CF1" w:rsidP="007F221E">
            <w:pPr>
              <w:spacing w:line="240" w:lineRule="auto"/>
              <w:jc w:val="left"/>
            </w:pPr>
            <w:r w:rsidRPr="007F221E">
              <w:t>0.</w:t>
            </w:r>
            <w:r w:rsidR="0053440B" w:rsidRPr="007F221E">
              <w:t>567</w:t>
            </w:r>
          </w:p>
        </w:tc>
        <w:tc>
          <w:tcPr>
            <w:tcW w:w="0" w:type="auto"/>
            <w:vAlign w:val="center"/>
            <w:hideMark/>
          </w:tcPr>
          <w:p w14:paraId="73493895" w14:textId="2CBB5A6B" w:rsidR="00770CF1" w:rsidRPr="007F221E" w:rsidRDefault="00770CF1" w:rsidP="007F221E">
            <w:pPr>
              <w:spacing w:line="240" w:lineRule="auto"/>
              <w:jc w:val="left"/>
            </w:pPr>
            <w:r w:rsidRPr="007F221E">
              <w:t>0.</w:t>
            </w:r>
            <w:r w:rsidR="0053440B" w:rsidRPr="007F221E">
              <w:t>573</w:t>
            </w:r>
          </w:p>
        </w:tc>
        <w:tc>
          <w:tcPr>
            <w:tcW w:w="0" w:type="auto"/>
            <w:vAlign w:val="center"/>
            <w:hideMark/>
          </w:tcPr>
          <w:p w14:paraId="5B0CA549" w14:textId="23A79E13" w:rsidR="00770CF1" w:rsidRPr="007F221E" w:rsidRDefault="00770CF1" w:rsidP="007F221E">
            <w:pPr>
              <w:spacing w:line="240" w:lineRule="auto"/>
              <w:jc w:val="left"/>
            </w:pPr>
            <w:r w:rsidRPr="007F221E">
              <w:t>0.</w:t>
            </w:r>
            <w:r w:rsidR="0053440B" w:rsidRPr="007F221E">
              <w:t>468</w:t>
            </w:r>
          </w:p>
        </w:tc>
        <w:tc>
          <w:tcPr>
            <w:tcW w:w="0" w:type="auto"/>
            <w:vAlign w:val="center"/>
            <w:hideMark/>
          </w:tcPr>
          <w:p w14:paraId="0F2DD6C9" w14:textId="06DC1043" w:rsidR="00770CF1" w:rsidRPr="007F221E" w:rsidRDefault="00770CF1" w:rsidP="007F221E">
            <w:pPr>
              <w:spacing w:line="240" w:lineRule="auto"/>
              <w:jc w:val="left"/>
            </w:pPr>
            <w:r w:rsidRPr="007F221E">
              <w:t>0.</w:t>
            </w:r>
            <w:r w:rsidR="003D3050" w:rsidRPr="007F221E">
              <w:t>739</w:t>
            </w:r>
          </w:p>
        </w:tc>
      </w:tr>
    </w:tbl>
    <w:p w14:paraId="069057AD" w14:textId="43A29D6F" w:rsidR="000B4F5F" w:rsidRDefault="00273873" w:rsidP="00490F1B">
      <w:pPr>
        <w:spacing w:before="120"/>
        <w:jc w:val="center"/>
        <w:rPr>
          <w:i/>
          <w:iCs/>
        </w:rPr>
      </w:pPr>
      <w:r w:rsidRPr="00273873">
        <w:rPr>
          <w:i/>
          <w:iCs/>
        </w:rPr>
        <w:t>Tabl</w:t>
      </w:r>
      <w:r w:rsidR="00A83BE9">
        <w:rPr>
          <w:i/>
          <w:iCs/>
        </w:rPr>
        <w:t>e</w:t>
      </w:r>
      <w:r w:rsidRPr="00273873">
        <w:rPr>
          <w:i/>
          <w:iCs/>
        </w:rPr>
        <w:t>2:</w:t>
      </w:r>
      <w:r w:rsidR="00490F1B" w:rsidRPr="00490F1B">
        <w:rPr>
          <w:i/>
          <w:iCs/>
        </w:rPr>
        <w:t xml:space="preserve">  Model </w:t>
      </w:r>
      <w:r w:rsidR="00341FE8">
        <w:rPr>
          <w:i/>
          <w:iCs/>
        </w:rPr>
        <w:t>p</w:t>
      </w:r>
      <w:r w:rsidR="00490F1B" w:rsidRPr="00490F1B">
        <w:rPr>
          <w:i/>
          <w:iCs/>
        </w:rPr>
        <w:t xml:space="preserve">erformance </w:t>
      </w:r>
      <w:r w:rsidR="00341FE8">
        <w:rPr>
          <w:i/>
          <w:iCs/>
        </w:rPr>
        <w:t>c</w:t>
      </w:r>
      <w:r w:rsidR="00490F1B" w:rsidRPr="00490F1B">
        <w:rPr>
          <w:i/>
          <w:iCs/>
        </w:rPr>
        <w:t>omparison</w:t>
      </w:r>
    </w:p>
    <w:p w14:paraId="70A36B77" w14:textId="0E2C4543" w:rsidR="00490F1B" w:rsidRPr="00273873" w:rsidRDefault="00490F1B" w:rsidP="00490F1B">
      <w:pPr>
        <w:spacing w:before="120"/>
        <w:jc w:val="center"/>
        <w:rPr>
          <w:i/>
          <w:iCs/>
        </w:rPr>
      </w:pPr>
      <w:r>
        <w:rPr>
          <w:i/>
          <w:iCs/>
          <w:noProof/>
        </w:rPr>
        <w:lastRenderedPageBreak/>
        <w:drawing>
          <wp:inline distT="0" distB="0" distL="0" distR="0" wp14:anchorId="5369E0F3" wp14:editId="248F3253">
            <wp:extent cx="5943600" cy="2623185"/>
            <wp:effectExtent l="0" t="0" r="0" b="5715"/>
            <wp:docPr id="205209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9686" name="Picture 2052096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p>
    <w:p w14:paraId="425EF817" w14:textId="78F2268B" w:rsidR="00770CF1" w:rsidRPr="00490F1B" w:rsidRDefault="00770CF1" w:rsidP="00490F1B">
      <w:pPr>
        <w:jc w:val="center"/>
        <w:rPr>
          <w:i/>
          <w:iCs/>
        </w:rPr>
      </w:pPr>
      <w:r w:rsidRPr="00770CF1">
        <w:rPr>
          <w:i/>
          <w:iCs/>
        </w:rPr>
        <w:t>Figure5</w:t>
      </w:r>
      <w:r w:rsidR="00273873">
        <w:rPr>
          <w:i/>
          <w:iCs/>
        </w:rPr>
        <w:t>:</w:t>
      </w:r>
      <w:r w:rsidR="00490F1B">
        <w:rPr>
          <w:i/>
          <w:iCs/>
        </w:rPr>
        <w:t xml:space="preserve"> </w:t>
      </w:r>
      <w:r w:rsidRPr="00770CF1">
        <w:rPr>
          <w:i/>
          <w:iCs/>
        </w:rPr>
        <w:t xml:space="preserve">Confusion matrices comparing Logistic Regression (left) and Random Forest (right) </w:t>
      </w:r>
      <w:r w:rsidR="00D6668C" w:rsidRPr="00770CF1">
        <w:rPr>
          <w:i/>
          <w:iCs/>
        </w:rPr>
        <w:t>predictions.</w:t>
      </w:r>
    </w:p>
    <w:p w14:paraId="1D954DEC" w14:textId="403C59A0" w:rsidR="00B210AE" w:rsidRPr="00B210AE" w:rsidRDefault="00B210AE" w:rsidP="00B210AE">
      <w:r w:rsidRPr="00B210AE">
        <w:t xml:space="preserve">The Random Forest model was selected as the optimal champion model due to its superior balance between precision and recall (F1-score: 0.573 vs 0.551). While the Logistic Regression model achieved a slightly higher ROC-AUC (0.939) and </w:t>
      </w:r>
      <w:r w:rsidR="00D6668C" w:rsidRPr="00B210AE">
        <w:t>remarkably high</w:t>
      </w:r>
      <w:r w:rsidRPr="00B210AE">
        <w:t xml:space="preserve"> recall (93.9%), its low precision (39.0%) results in a high volume of false alerts. Random Forest provides more targeted risk identification, which is critical for operational efficiency in manual review processes.</w:t>
      </w:r>
    </w:p>
    <w:p w14:paraId="5989D426" w14:textId="4083889D" w:rsidR="00B210AE" w:rsidRPr="00B210AE" w:rsidRDefault="00B210AE" w:rsidP="00B210AE">
      <w:r>
        <w:t>However, t</w:t>
      </w:r>
      <w:r w:rsidRPr="00B210AE">
        <w:t>he exceptionally high ROC-AUC scores (0.92-0.94) achieved on this synthetic dataset reflect strong underlying correlations between features like savings balance and default risk. In a real-world production environment, such performance would typically trigger a manual audit for potential data leakage.</w:t>
      </w:r>
    </w:p>
    <w:p w14:paraId="1E8311BC" w14:textId="449A30ED" w:rsidR="00770CF1" w:rsidRPr="00770CF1" w:rsidRDefault="00DC1BED" w:rsidP="00DC1BED">
      <w:pPr>
        <w:pStyle w:val="Heading2"/>
      </w:pPr>
      <w:bookmarkStart w:id="17" w:name="_Toc219422796"/>
      <w:r>
        <w:t>4</w:t>
      </w:r>
      <w:r w:rsidR="00CD59F7">
        <w:t xml:space="preserve">. </w:t>
      </w:r>
      <w:r w:rsidR="00770CF1" w:rsidRPr="00770CF1">
        <w:t>Confusion Matrix Business Analysis</w:t>
      </w:r>
      <w:r>
        <w:t>:</w:t>
      </w:r>
      <w:bookmarkEnd w:id="17"/>
    </w:p>
    <w:p w14:paraId="254C0AD4" w14:textId="77777777" w:rsidR="00770CF1" w:rsidRPr="00770CF1" w:rsidRDefault="00770CF1" w:rsidP="00770CF1">
      <w:r w:rsidRPr="00770CF1">
        <w:t>From a business perspective, prediction errors carry asymmetric costs:</w:t>
      </w:r>
    </w:p>
    <w:p w14:paraId="71481CF6" w14:textId="2E38063F" w:rsidR="00770CF1" w:rsidRPr="00EF1495" w:rsidRDefault="00770CF1" w:rsidP="00770CF1">
      <w:pPr>
        <w:numPr>
          <w:ilvl w:val="0"/>
          <w:numId w:val="7"/>
        </w:numPr>
      </w:pPr>
      <w:r w:rsidRPr="00EF1495">
        <w:t>False Positives (predicted default, actually paid): Additional manual review cost (</w:t>
      </w:r>
      <w:r w:rsidR="00890519">
        <w:t>4</w:t>
      </w:r>
      <w:r w:rsidR="00F16213">
        <w:t>5</w:t>
      </w:r>
      <w:r w:rsidRPr="00EF1495">
        <w:t>,000 VND per application)</w:t>
      </w:r>
    </w:p>
    <w:p w14:paraId="768C012D" w14:textId="4A716741" w:rsidR="00770CF1" w:rsidRPr="00770CF1" w:rsidRDefault="00770CF1" w:rsidP="00770CF1">
      <w:pPr>
        <w:numPr>
          <w:ilvl w:val="0"/>
          <w:numId w:val="7"/>
        </w:numPr>
      </w:pPr>
      <w:r w:rsidRPr="00EF1495">
        <w:t>False Negatives (missed actual default): Substantial</w:t>
      </w:r>
      <w:r w:rsidRPr="00770CF1">
        <w:t xml:space="preserve"> credit losses (~</w:t>
      </w:r>
      <w:r w:rsidR="00B21776">
        <w:t>65</w:t>
      </w:r>
      <w:r w:rsidRPr="00770CF1">
        <w:t>% of loan principal)</w:t>
      </w:r>
    </w:p>
    <w:p w14:paraId="7B92FBDB" w14:textId="77777777" w:rsidR="00B21776" w:rsidRPr="00312222" w:rsidRDefault="00B21776" w:rsidP="00B21776">
      <w:r w:rsidRPr="00312222">
        <w:t>While this cost asymmetry makes catching defaults (Recall) critical for risk avoidance, Random Forest is selected as the recommended production model because it maximizes Operational Efficiency. Its superior Precision (46.8%) ensures that manual review teams focus on truly high-risk cases, preventing the system from being overwhelmed by the high volume of False Positives generated by the high-recall Logistic Regression model.</w:t>
      </w:r>
    </w:p>
    <w:p w14:paraId="0BFB66B4" w14:textId="7A34547D" w:rsidR="00770CF1" w:rsidRPr="00770CF1" w:rsidRDefault="00DC1BED" w:rsidP="00DC1BED">
      <w:pPr>
        <w:pStyle w:val="Heading2"/>
      </w:pPr>
      <w:bookmarkStart w:id="18" w:name="_Toc219422797"/>
      <w:r>
        <w:lastRenderedPageBreak/>
        <w:t>5</w:t>
      </w:r>
      <w:r w:rsidR="00F63E42">
        <w:t xml:space="preserve">. </w:t>
      </w:r>
      <w:r w:rsidR="00770CF1" w:rsidRPr="00770CF1">
        <w:t>Fairness Audit</w:t>
      </w:r>
      <w:r>
        <w:t>:</w:t>
      </w:r>
      <w:bookmarkEnd w:id="18"/>
    </w:p>
    <w:p w14:paraId="469FAE94" w14:textId="77777777" w:rsidR="00770CF1" w:rsidRPr="00770CF1" w:rsidRDefault="00770CF1" w:rsidP="00770CF1">
      <w:r w:rsidRPr="00770CF1">
        <w:t>Model fairness was assessed by comparing predictive performance across urban and rural customer segments:</w:t>
      </w:r>
    </w:p>
    <w:p w14:paraId="0410FFC4" w14:textId="4DF3D622" w:rsidR="00997C7A" w:rsidRDefault="00997C7A" w:rsidP="00997C7A">
      <w:pPr>
        <w:jc w:val="center"/>
        <w:rPr>
          <w:b/>
          <w:bCs/>
        </w:rPr>
      </w:pPr>
      <w:r>
        <w:rPr>
          <w:b/>
          <w:bCs/>
          <w:noProof/>
        </w:rPr>
        <w:drawing>
          <wp:inline distT="0" distB="0" distL="0" distR="0" wp14:anchorId="1E6AC1F3" wp14:editId="3BD94BC5">
            <wp:extent cx="5943600" cy="3670300"/>
            <wp:effectExtent l="0" t="0" r="0" b="6350"/>
            <wp:docPr id="8533635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63582" name="Picture 853363582"/>
                    <pic:cNvPicPr/>
                  </pic:nvPicPr>
                  <pic:blipFill>
                    <a:blip r:embed="rId15">
                      <a:extLst>
                        <a:ext uri="{28A0092B-C50C-407E-A947-70E740481C1C}">
                          <a14:useLocalDpi xmlns:a14="http://schemas.microsoft.com/office/drawing/2010/main" val="0"/>
                        </a:ext>
                      </a:extLst>
                    </a:blip>
                    <a:stretch>
                      <a:fillRect/>
                    </a:stretch>
                  </pic:blipFill>
                  <pic:spPr>
                    <a:xfrm>
                      <a:off x="0" y="0"/>
                      <a:ext cx="5943600" cy="3670300"/>
                    </a:xfrm>
                    <a:prstGeom prst="rect">
                      <a:avLst/>
                    </a:prstGeom>
                  </pic:spPr>
                </pic:pic>
              </a:graphicData>
            </a:graphic>
          </wp:inline>
        </w:drawing>
      </w:r>
    </w:p>
    <w:p w14:paraId="76F93D87" w14:textId="1110B535" w:rsidR="00770CF1" w:rsidRPr="00770CF1" w:rsidRDefault="00770CF1" w:rsidP="00997C7A">
      <w:pPr>
        <w:jc w:val="center"/>
      </w:pPr>
      <w:r w:rsidRPr="00770CF1">
        <w:rPr>
          <w:i/>
          <w:iCs/>
        </w:rPr>
        <w:t>Figure6</w:t>
      </w:r>
      <w:r w:rsidR="00A96482">
        <w:rPr>
          <w:i/>
          <w:iCs/>
        </w:rPr>
        <w:t>:</w:t>
      </w:r>
      <w:r w:rsidRPr="00770CF1">
        <w:rPr>
          <w:i/>
          <w:iCs/>
        </w:rPr>
        <w:t xml:space="preserve"> Predicted vs actual default rates by geographic segment</w:t>
      </w:r>
    </w:p>
    <w:tbl>
      <w:tblPr>
        <w:tblStyle w:val="TableGrid"/>
        <w:tblW w:w="0" w:type="auto"/>
        <w:jc w:val="center"/>
        <w:tblLook w:val="04A0" w:firstRow="1" w:lastRow="0" w:firstColumn="1" w:lastColumn="0" w:noHBand="0" w:noVBand="1"/>
      </w:tblPr>
      <w:tblGrid>
        <w:gridCol w:w="1165"/>
        <w:gridCol w:w="973"/>
        <w:gridCol w:w="2256"/>
        <w:gridCol w:w="2558"/>
        <w:gridCol w:w="1350"/>
      </w:tblGrid>
      <w:tr w:rsidR="0013450E" w:rsidRPr="00770CF1" w14:paraId="0097DECD" w14:textId="77777777" w:rsidTr="0013450E">
        <w:trPr>
          <w:trHeight w:val="432"/>
          <w:jc w:val="center"/>
        </w:trPr>
        <w:tc>
          <w:tcPr>
            <w:tcW w:w="1165" w:type="dxa"/>
            <w:vAlign w:val="center"/>
            <w:hideMark/>
          </w:tcPr>
          <w:p w14:paraId="52BA551C" w14:textId="77777777" w:rsidR="0013450E" w:rsidRPr="00770CF1" w:rsidRDefault="0013450E" w:rsidP="00B61F02">
            <w:pPr>
              <w:spacing w:line="240" w:lineRule="auto"/>
              <w:jc w:val="left"/>
              <w:rPr>
                <w:b/>
                <w:bCs/>
              </w:rPr>
            </w:pPr>
            <w:r w:rsidRPr="00770CF1">
              <w:rPr>
                <w:b/>
                <w:bCs/>
              </w:rPr>
              <w:t>Segment</w:t>
            </w:r>
          </w:p>
        </w:tc>
        <w:tc>
          <w:tcPr>
            <w:tcW w:w="973" w:type="dxa"/>
            <w:vAlign w:val="center"/>
          </w:tcPr>
          <w:p w14:paraId="38AF9503" w14:textId="7E7E47DA" w:rsidR="0013450E" w:rsidRPr="00770CF1" w:rsidRDefault="0013450E" w:rsidP="0013450E">
            <w:pPr>
              <w:spacing w:line="240" w:lineRule="auto"/>
              <w:jc w:val="left"/>
              <w:rPr>
                <w:b/>
                <w:bCs/>
              </w:rPr>
            </w:pPr>
            <w:r w:rsidRPr="0013450E">
              <w:rPr>
                <w:b/>
                <w:bCs/>
              </w:rPr>
              <w:t>Count</w:t>
            </w:r>
          </w:p>
        </w:tc>
        <w:tc>
          <w:tcPr>
            <w:tcW w:w="0" w:type="auto"/>
            <w:vAlign w:val="center"/>
            <w:hideMark/>
          </w:tcPr>
          <w:p w14:paraId="515FF0C2" w14:textId="22552D17" w:rsidR="0013450E" w:rsidRPr="00770CF1" w:rsidRDefault="0013450E" w:rsidP="00B61F02">
            <w:pPr>
              <w:spacing w:line="240" w:lineRule="auto"/>
              <w:jc w:val="left"/>
              <w:rPr>
                <w:b/>
                <w:bCs/>
              </w:rPr>
            </w:pPr>
            <w:r w:rsidRPr="00770CF1">
              <w:rPr>
                <w:b/>
                <w:bCs/>
              </w:rPr>
              <w:t>Actual Default Rate</w:t>
            </w:r>
          </w:p>
        </w:tc>
        <w:tc>
          <w:tcPr>
            <w:tcW w:w="0" w:type="auto"/>
            <w:vAlign w:val="center"/>
            <w:hideMark/>
          </w:tcPr>
          <w:p w14:paraId="68A4174B" w14:textId="77777777" w:rsidR="0013450E" w:rsidRPr="00770CF1" w:rsidRDefault="0013450E" w:rsidP="00B61F02">
            <w:pPr>
              <w:spacing w:line="240" w:lineRule="auto"/>
              <w:jc w:val="left"/>
              <w:rPr>
                <w:b/>
                <w:bCs/>
              </w:rPr>
            </w:pPr>
            <w:r w:rsidRPr="00770CF1">
              <w:rPr>
                <w:b/>
                <w:bCs/>
              </w:rPr>
              <w:t>Predicted Default Rate</w:t>
            </w:r>
          </w:p>
        </w:tc>
        <w:tc>
          <w:tcPr>
            <w:tcW w:w="0" w:type="auto"/>
            <w:vAlign w:val="center"/>
            <w:hideMark/>
          </w:tcPr>
          <w:p w14:paraId="7A1E89C2" w14:textId="77777777" w:rsidR="0013450E" w:rsidRPr="00770CF1" w:rsidRDefault="0013450E" w:rsidP="00B61F02">
            <w:pPr>
              <w:spacing w:line="240" w:lineRule="auto"/>
              <w:jc w:val="left"/>
              <w:rPr>
                <w:b/>
                <w:bCs/>
              </w:rPr>
            </w:pPr>
            <w:r w:rsidRPr="00770CF1">
              <w:rPr>
                <w:b/>
                <w:bCs/>
              </w:rPr>
              <w:t>ROC-AUC</w:t>
            </w:r>
          </w:p>
        </w:tc>
      </w:tr>
      <w:tr w:rsidR="0013450E" w:rsidRPr="00770CF1" w14:paraId="05E0354A" w14:textId="77777777" w:rsidTr="0013450E">
        <w:trPr>
          <w:trHeight w:val="432"/>
          <w:jc w:val="center"/>
        </w:trPr>
        <w:tc>
          <w:tcPr>
            <w:tcW w:w="1165" w:type="dxa"/>
            <w:vAlign w:val="center"/>
            <w:hideMark/>
          </w:tcPr>
          <w:p w14:paraId="5D4B13BF" w14:textId="5884A442" w:rsidR="0013450E" w:rsidRPr="0013450E" w:rsidRDefault="0013450E" w:rsidP="0013450E">
            <w:pPr>
              <w:spacing w:line="240" w:lineRule="auto"/>
              <w:jc w:val="left"/>
              <w:rPr>
                <w:b/>
                <w:bCs/>
              </w:rPr>
            </w:pPr>
            <w:r w:rsidRPr="0013450E">
              <w:rPr>
                <w:b/>
                <w:bCs/>
              </w:rPr>
              <w:t>Rural</w:t>
            </w:r>
          </w:p>
        </w:tc>
        <w:tc>
          <w:tcPr>
            <w:tcW w:w="973" w:type="dxa"/>
            <w:vAlign w:val="center"/>
          </w:tcPr>
          <w:p w14:paraId="3397D2C0" w14:textId="739E4DFE" w:rsidR="0013450E" w:rsidRPr="0013450E" w:rsidRDefault="0013450E" w:rsidP="0013450E">
            <w:pPr>
              <w:spacing w:line="240" w:lineRule="auto"/>
              <w:jc w:val="left"/>
            </w:pPr>
            <w:r w:rsidRPr="0013450E">
              <w:t>338.0</w:t>
            </w:r>
          </w:p>
        </w:tc>
        <w:tc>
          <w:tcPr>
            <w:tcW w:w="0" w:type="auto"/>
            <w:vAlign w:val="center"/>
            <w:hideMark/>
          </w:tcPr>
          <w:p w14:paraId="244165D9" w14:textId="21249069" w:rsidR="0013450E" w:rsidRPr="0013450E" w:rsidRDefault="0013450E" w:rsidP="0013450E">
            <w:pPr>
              <w:spacing w:line="240" w:lineRule="auto"/>
              <w:jc w:val="left"/>
            </w:pPr>
            <w:r w:rsidRPr="0013450E">
              <w:t>0.15</w:t>
            </w:r>
            <w:r>
              <w:t>1</w:t>
            </w:r>
          </w:p>
        </w:tc>
        <w:tc>
          <w:tcPr>
            <w:tcW w:w="0" w:type="auto"/>
            <w:vAlign w:val="center"/>
            <w:hideMark/>
          </w:tcPr>
          <w:p w14:paraId="7BED0481" w14:textId="00458B5B" w:rsidR="0013450E" w:rsidRPr="0013450E" w:rsidRDefault="0013450E" w:rsidP="0013450E">
            <w:pPr>
              <w:spacing w:line="240" w:lineRule="auto"/>
              <w:jc w:val="left"/>
            </w:pPr>
            <w:r w:rsidRPr="0013450E">
              <w:t>0.283</w:t>
            </w:r>
          </w:p>
        </w:tc>
        <w:tc>
          <w:tcPr>
            <w:tcW w:w="0" w:type="auto"/>
            <w:vAlign w:val="center"/>
            <w:hideMark/>
          </w:tcPr>
          <w:p w14:paraId="4ED2BE6D" w14:textId="06FFE3B3" w:rsidR="0013450E" w:rsidRPr="0013450E" w:rsidRDefault="0013450E" w:rsidP="0013450E">
            <w:pPr>
              <w:spacing w:line="240" w:lineRule="auto"/>
              <w:jc w:val="left"/>
            </w:pPr>
            <w:r w:rsidRPr="0013450E">
              <w:t>0.908</w:t>
            </w:r>
          </w:p>
        </w:tc>
      </w:tr>
      <w:tr w:rsidR="0013450E" w:rsidRPr="00770CF1" w14:paraId="267F27E2" w14:textId="77777777" w:rsidTr="0013450E">
        <w:trPr>
          <w:trHeight w:val="432"/>
          <w:jc w:val="center"/>
        </w:trPr>
        <w:tc>
          <w:tcPr>
            <w:tcW w:w="1165" w:type="dxa"/>
            <w:vAlign w:val="center"/>
            <w:hideMark/>
          </w:tcPr>
          <w:p w14:paraId="05691B9F" w14:textId="1AE36934" w:rsidR="0013450E" w:rsidRPr="0013450E" w:rsidRDefault="0013450E" w:rsidP="0013450E">
            <w:pPr>
              <w:spacing w:line="240" w:lineRule="auto"/>
              <w:jc w:val="left"/>
              <w:rPr>
                <w:b/>
                <w:bCs/>
              </w:rPr>
            </w:pPr>
            <w:r w:rsidRPr="0013450E">
              <w:rPr>
                <w:b/>
                <w:bCs/>
              </w:rPr>
              <w:t>Urban</w:t>
            </w:r>
          </w:p>
        </w:tc>
        <w:tc>
          <w:tcPr>
            <w:tcW w:w="973" w:type="dxa"/>
            <w:vAlign w:val="center"/>
          </w:tcPr>
          <w:p w14:paraId="6ABB92D0" w14:textId="2147BA4C" w:rsidR="0013450E" w:rsidRPr="0013450E" w:rsidRDefault="0013450E" w:rsidP="0013450E">
            <w:pPr>
              <w:spacing w:line="240" w:lineRule="auto"/>
              <w:jc w:val="left"/>
            </w:pPr>
            <w:r w:rsidRPr="0013450E">
              <w:t>862.0</w:t>
            </w:r>
          </w:p>
        </w:tc>
        <w:tc>
          <w:tcPr>
            <w:tcW w:w="0" w:type="auto"/>
            <w:vAlign w:val="center"/>
            <w:hideMark/>
          </w:tcPr>
          <w:p w14:paraId="2C555E08" w14:textId="1B18B19E" w:rsidR="0013450E" w:rsidRPr="0013450E" w:rsidRDefault="0013450E" w:rsidP="0013450E">
            <w:pPr>
              <w:spacing w:line="240" w:lineRule="auto"/>
              <w:jc w:val="left"/>
            </w:pPr>
            <w:r w:rsidRPr="0013450E">
              <w:t>0.09</w:t>
            </w:r>
            <w:r>
              <w:t>2</w:t>
            </w:r>
          </w:p>
        </w:tc>
        <w:tc>
          <w:tcPr>
            <w:tcW w:w="0" w:type="auto"/>
            <w:vAlign w:val="center"/>
            <w:hideMark/>
          </w:tcPr>
          <w:p w14:paraId="62052661" w14:textId="3C756F8F" w:rsidR="0013450E" w:rsidRPr="0013450E" w:rsidRDefault="0013450E" w:rsidP="0013450E">
            <w:pPr>
              <w:spacing w:line="240" w:lineRule="auto"/>
              <w:jc w:val="left"/>
            </w:pPr>
            <w:r w:rsidRPr="0013450E">
              <w:t>0.20</w:t>
            </w:r>
            <w:r>
              <w:t>6</w:t>
            </w:r>
          </w:p>
        </w:tc>
        <w:tc>
          <w:tcPr>
            <w:tcW w:w="0" w:type="auto"/>
            <w:vAlign w:val="center"/>
            <w:hideMark/>
          </w:tcPr>
          <w:p w14:paraId="7A9E5065" w14:textId="356930CB" w:rsidR="0013450E" w:rsidRPr="0013450E" w:rsidRDefault="0013450E" w:rsidP="0013450E">
            <w:pPr>
              <w:spacing w:line="240" w:lineRule="auto"/>
              <w:jc w:val="left"/>
            </w:pPr>
            <w:r w:rsidRPr="0013450E">
              <w:t>0.93</w:t>
            </w:r>
            <w:r>
              <w:t>2</w:t>
            </w:r>
          </w:p>
        </w:tc>
      </w:tr>
    </w:tbl>
    <w:p w14:paraId="3906CB3E" w14:textId="0E0C832B" w:rsidR="00997C7A" w:rsidRPr="00997C7A" w:rsidRDefault="00997C7A" w:rsidP="00997C7A">
      <w:pPr>
        <w:spacing w:before="120"/>
        <w:jc w:val="center"/>
        <w:rPr>
          <w:i/>
          <w:iCs/>
        </w:rPr>
      </w:pPr>
      <w:r w:rsidRPr="00997C7A">
        <w:rPr>
          <w:i/>
          <w:iCs/>
        </w:rPr>
        <w:t>Table3:</w:t>
      </w:r>
      <w:r w:rsidR="0025700C" w:rsidRPr="0025700C">
        <w:rPr>
          <w:rFonts w:ascii="Consolas" w:hAnsi="Consolas"/>
          <w:color w:val="CCCCCC"/>
          <w:sz w:val="21"/>
          <w:szCs w:val="21"/>
        </w:rPr>
        <w:t xml:space="preserve"> </w:t>
      </w:r>
      <w:r w:rsidR="00C47C24">
        <w:rPr>
          <w:i/>
          <w:iCs/>
        </w:rPr>
        <w:t>F</w:t>
      </w:r>
      <w:r w:rsidR="00C47C24" w:rsidRPr="0025700C">
        <w:rPr>
          <w:i/>
          <w:iCs/>
        </w:rPr>
        <w:t>airness audit</w:t>
      </w:r>
      <w:r w:rsidR="00C47C24">
        <w:rPr>
          <w:i/>
          <w:iCs/>
        </w:rPr>
        <w:t xml:space="preserve"> between</w:t>
      </w:r>
      <w:r w:rsidR="00C47C24" w:rsidRPr="0025700C">
        <w:rPr>
          <w:i/>
          <w:iCs/>
        </w:rPr>
        <w:t xml:space="preserve"> urban </w:t>
      </w:r>
      <w:r w:rsidR="00C47C24">
        <w:rPr>
          <w:i/>
          <w:iCs/>
        </w:rPr>
        <w:t>and</w:t>
      </w:r>
      <w:r w:rsidR="00C47C24" w:rsidRPr="0025700C">
        <w:rPr>
          <w:i/>
          <w:iCs/>
        </w:rPr>
        <w:t xml:space="preserve"> rural</w:t>
      </w:r>
    </w:p>
    <w:p w14:paraId="1D1E7A1E" w14:textId="77777777" w:rsidR="000509AB" w:rsidRPr="000509AB" w:rsidRDefault="000509AB" w:rsidP="000509AB">
      <w:r w:rsidRPr="000509AB">
        <w:t>The fairness audit demonstrates that the model maintains consistent predictive accuracy across geographical segments, with ROC-AUC values remaining high for both rural (0.91) and urban (0.93) cohorts. While the actual default rate is higher among rural borrowers (15.1% vs 9.2%), the model correctly identifies this variance without exhibiting disparate predictive bias. The slight disparity in ROC-AUC is within acceptable bounds for credit risk modeling, ensuring that borrowers are assessed based on their individual risk profiles rather than their location.</w:t>
      </w:r>
    </w:p>
    <w:p w14:paraId="4059146B" w14:textId="3B4D1D4E" w:rsidR="00770CF1" w:rsidRPr="00770CF1" w:rsidRDefault="00770CF1" w:rsidP="00DC1BED">
      <w:pPr>
        <w:pStyle w:val="Heading1"/>
      </w:pPr>
      <w:bookmarkStart w:id="19" w:name="_Toc219422798"/>
      <w:r w:rsidRPr="00770CF1">
        <w:lastRenderedPageBreak/>
        <w:t>Q5: Key Findings and Feature Importance</w:t>
      </w:r>
      <w:bookmarkEnd w:id="19"/>
    </w:p>
    <w:p w14:paraId="334766A1" w14:textId="091543C7" w:rsidR="00997C7A" w:rsidRDefault="00997C7A" w:rsidP="00770CF1">
      <w:pPr>
        <w:rPr>
          <w:b/>
          <w:bCs/>
        </w:rPr>
      </w:pPr>
      <w:r>
        <w:rPr>
          <w:b/>
          <w:bCs/>
          <w:noProof/>
        </w:rPr>
        <w:drawing>
          <wp:inline distT="0" distB="0" distL="0" distR="0" wp14:anchorId="0FD5D055" wp14:editId="774EC958">
            <wp:extent cx="5613290" cy="4469642"/>
            <wp:effectExtent l="0" t="0" r="6985" b="7620"/>
            <wp:docPr id="1169129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29837" name="Picture 11691298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28391" cy="4481666"/>
                    </a:xfrm>
                    <a:prstGeom prst="rect">
                      <a:avLst/>
                    </a:prstGeom>
                  </pic:spPr>
                </pic:pic>
              </a:graphicData>
            </a:graphic>
          </wp:inline>
        </w:drawing>
      </w:r>
    </w:p>
    <w:p w14:paraId="70F8A78A" w14:textId="579B2D1D" w:rsidR="00770CF1" w:rsidRPr="00770CF1" w:rsidRDefault="00770CF1" w:rsidP="00997C7A">
      <w:pPr>
        <w:jc w:val="center"/>
      </w:pPr>
      <w:r w:rsidRPr="00770CF1">
        <w:rPr>
          <w:i/>
          <w:iCs/>
        </w:rPr>
        <w:t>Figure7</w:t>
      </w:r>
      <w:r w:rsidR="00997C7A">
        <w:rPr>
          <w:i/>
          <w:iCs/>
        </w:rPr>
        <w:t>:</w:t>
      </w:r>
      <w:r w:rsidRPr="00770CF1">
        <w:rPr>
          <w:i/>
          <w:iCs/>
        </w:rPr>
        <w:t xml:space="preserve"> Top 15 predictive features from Random Forest model ranked by </w:t>
      </w:r>
      <w:r w:rsidR="00D6668C" w:rsidRPr="00770CF1">
        <w:rPr>
          <w:i/>
          <w:iCs/>
        </w:rPr>
        <w:t>importance.</w:t>
      </w:r>
    </w:p>
    <w:p w14:paraId="0E405A50" w14:textId="0CECE5D5" w:rsidR="00770CF1" w:rsidRPr="00770CF1" w:rsidRDefault="00846EEF" w:rsidP="00DC1BED">
      <w:pPr>
        <w:pStyle w:val="Heading2"/>
      </w:pPr>
      <w:bookmarkStart w:id="20" w:name="_Toc219422799"/>
      <w:r>
        <w:t xml:space="preserve">1. </w:t>
      </w:r>
      <w:r w:rsidR="00770CF1" w:rsidRPr="00770CF1">
        <w:t>Top Risk Drivers</w:t>
      </w:r>
      <w:r w:rsidR="00DC1BED">
        <w:t>:</w:t>
      </w:r>
      <w:bookmarkEnd w:id="20"/>
    </w:p>
    <w:p w14:paraId="55D5683B" w14:textId="77777777" w:rsidR="00770CF1" w:rsidRPr="00770CF1" w:rsidRDefault="00770CF1" w:rsidP="00770CF1">
      <w:r w:rsidRPr="00770CF1">
        <w:t>Random Forest feature importance analysis reveals the following key default predictors:</w:t>
      </w:r>
    </w:p>
    <w:p w14:paraId="15945BB1" w14:textId="5C67E212" w:rsidR="000509AB" w:rsidRPr="00DD6F4F" w:rsidRDefault="000509AB" w:rsidP="000509AB">
      <w:pPr>
        <w:pStyle w:val="ListParagraph"/>
        <w:numPr>
          <w:ilvl w:val="0"/>
          <w:numId w:val="15"/>
        </w:numPr>
      </w:pPr>
      <w:r w:rsidRPr="00DD6F4F">
        <w:t>Savings Balanc</w:t>
      </w:r>
      <w:r w:rsidR="00295049">
        <w:t>e</w:t>
      </w:r>
      <w:r w:rsidRPr="00DD6F4F">
        <w:t>(</w:t>
      </w:r>
      <w:proofErr w:type="spellStart"/>
      <w:r w:rsidRPr="00DD6F4F">
        <w:t>savings_balance_vnd</w:t>
      </w:r>
      <w:proofErr w:type="spellEnd"/>
      <w:r w:rsidRPr="00DD6F4F">
        <w:t>): By far the strongest predictor (44.8% importance). Lower savings significantly correlate with higher default probability, acting as a proxy for financial resilience.</w:t>
      </w:r>
    </w:p>
    <w:p w14:paraId="778E6373" w14:textId="7B4933C4" w:rsidR="000509AB" w:rsidRPr="00DD6F4F" w:rsidRDefault="000509AB" w:rsidP="000509AB">
      <w:pPr>
        <w:pStyle w:val="ListParagraph"/>
        <w:numPr>
          <w:ilvl w:val="0"/>
          <w:numId w:val="15"/>
        </w:numPr>
      </w:pPr>
      <w:r w:rsidRPr="00DD6F4F">
        <w:t>Monthly Income(</w:t>
      </w:r>
      <w:proofErr w:type="spellStart"/>
      <w:r w:rsidRPr="00DD6F4F">
        <w:t>monthly_income_vnd</w:t>
      </w:r>
      <w:proofErr w:type="spellEnd"/>
      <w:r w:rsidRPr="00DD6F4F">
        <w:t>): Individuals with lower verified monthly income show higher risk, emphasizing the repayment capacity.</w:t>
      </w:r>
    </w:p>
    <w:p w14:paraId="2C8A1DED" w14:textId="3C2F3D23" w:rsidR="000509AB" w:rsidRPr="00DD6F4F" w:rsidRDefault="000509AB" w:rsidP="000509AB">
      <w:pPr>
        <w:pStyle w:val="ListParagraph"/>
        <w:numPr>
          <w:ilvl w:val="0"/>
          <w:numId w:val="15"/>
        </w:numPr>
      </w:pPr>
      <w:r w:rsidRPr="00DD6F4F">
        <w:t>Loan-to-Income Ratio(</w:t>
      </w:r>
      <w:proofErr w:type="spellStart"/>
      <w:r w:rsidRPr="00DD6F4F">
        <w:t>loan_to_income_ratio</w:t>
      </w:r>
      <w:proofErr w:type="spellEnd"/>
      <w:r w:rsidRPr="00DD6F4F">
        <w:t>): High ratios indicate over-leveraging relative to earning power.</w:t>
      </w:r>
    </w:p>
    <w:p w14:paraId="49AADD58" w14:textId="02240DBA" w:rsidR="000509AB" w:rsidRPr="00DD6F4F" w:rsidRDefault="000509AB" w:rsidP="000509AB">
      <w:pPr>
        <w:pStyle w:val="ListParagraph"/>
        <w:numPr>
          <w:ilvl w:val="0"/>
          <w:numId w:val="15"/>
        </w:numPr>
      </w:pPr>
      <w:r w:rsidRPr="00DD6F4F">
        <w:t>Loan Amount(</w:t>
      </w:r>
      <w:proofErr w:type="spellStart"/>
      <w:r w:rsidRPr="00DD6F4F">
        <w:t>loan_amount_vnd</w:t>
      </w:r>
      <w:proofErr w:type="spellEnd"/>
      <w:r w:rsidRPr="00DD6F4F">
        <w:t>): Larger loan requests are associated with increased risk exposure.</w:t>
      </w:r>
    </w:p>
    <w:p w14:paraId="3AFA676A" w14:textId="33E20D46" w:rsidR="000509AB" w:rsidRPr="00DD6F4F" w:rsidRDefault="000509AB" w:rsidP="000509AB">
      <w:pPr>
        <w:pStyle w:val="ListParagraph"/>
        <w:numPr>
          <w:ilvl w:val="0"/>
          <w:numId w:val="15"/>
        </w:numPr>
      </w:pPr>
      <w:r w:rsidRPr="00DD6F4F">
        <w:lastRenderedPageBreak/>
        <w:t>Interest Rate(</w:t>
      </w:r>
      <w:proofErr w:type="spellStart"/>
      <w:r w:rsidRPr="00DD6F4F">
        <w:t>interest_rate_apr</w:t>
      </w:r>
      <w:proofErr w:type="spellEnd"/>
      <w:r w:rsidRPr="00DD6F4F">
        <w:t>): Higher APRs are typically assigned to higher-risk profiles, creating a self-reinforcing feedback loop.</w:t>
      </w:r>
    </w:p>
    <w:p w14:paraId="24E123AA" w14:textId="776586AF" w:rsidR="00770CF1" w:rsidRPr="00770CF1" w:rsidRDefault="00846EEF" w:rsidP="00DC1BED">
      <w:pPr>
        <w:pStyle w:val="Heading2"/>
      </w:pPr>
      <w:bookmarkStart w:id="21" w:name="_Toc219422800"/>
      <w:r>
        <w:t xml:space="preserve">2. </w:t>
      </w:r>
      <w:r w:rsidR="00770CF1" w:rsidRPr="00770CF1">
        <w:t>Business Interpretation</w:t>
      </w:r>
      <w:r w:rsidR="00DC1BED">
        <w:t>:</w:t>
      </w:r>
      <w:bookmarkEnd w:id="21"/>
    </w:p>
    <w:p w14:paraId="6C220666" w14:textId="77777777" w:rsidR="00770CF1" w:rsidRPr="00770CF1" w:rsidRDefault="00770CF1" w:rsidP="00770CF1">
      <w:r w:rsidRPr="00770CF1">
        <w:t>These findings align strongly with established credit underwriting principles:</w:t>
      </w:r>
    </w:p>
    <w:p w14:paraId="705C687E" w14:textId="422ABBE0" w:rsidR="00770CF1" w:rsidRPr="00770CF1" w:rsidRDefault="00770CF1" w:rsidP="00770CF1">
      <w:pPr>
        <w:numPr>
          <w:ilvl w:val="0"/>
          <w:numId w:val="9"/>
        </w:numPr>
      </w:pPr>
      <w:r w:rsidRPr="00770CF1">
        <w:rPr>
          <w:b/>
          <w:bCs/>
        </w:rPr>
        <w:t>Capacity indicators</w:t>
      </w:r>
      <w:r w:rsidRPr="00770CF1">
        <w:t xml:space="preserve">(income ratios) dominate risk prediction, confirming ability-to-pay </w:t>
      </w:r>
      <w:r w:rsidR="00D6668C" w:rsidRPr="00770CF1">
        <w:t>fundamentals.</w:t>
      </w:r>
    </w:p>
    <w:p w14:paraId="2421AA47" w14:textId="68F25C77" w:rsidR="00770CF1" w:rsidRPr="00770CF1" w:rsidRDefault="00770CF1" w:rsidP="00770CF1">
      <w:pPr>
        <w:numPr>
          <w:ilvl w:val="0"/>
          <w:numId w:val="9"/>
        </w:numPr>
      </w:pPr>
      <w:r w:rsidRPr="00770CF1">
        <w:rPr>
          <w:b/>
          <w:bCs/>
        </w:rPr>
        <w:t>Credit history</w:t>
      </w:r>
      <w:r w:rsidRPr="00770CF1">
        <w:t xml:space="preserve"> provides proven repayment behavior </w:t>
      </w:r>
      <w:r w:rsidR="00D6668C" w:rsidRPr="00770CF1">
        <w:t>signals.</w:t>
      </w:r>
    </w:p>
    <w:p w14:paraId="3A8E2D0D" w14:textId="2A56D7FF" w:rsidR="00770CF1" w:rsidRPr="00770CF1" w:rsidRDefault="00770CF1" w:rsidP="00770CF1">
      <w:pPr>
        <w:numPr>
          <w:ilvl w:val="0"/>
          <w:numId w:val="9"/>
        </w:numPr>
      </w:pPr>
      <w:r w:rsidRPr="00770CF1">
        <w:rPr>
          <w:b/>
          <w:bCs/>
        </w:rPr>
        <w:t>Behavioral data</w:t>
      </w:r>
      <w:r w:rsidRPr="00770CF1">
        <w:t xml:space="preserve"> from digital interactions adds meaningful incremental predictive </w:t>
      </w:r>
      <w:r w:rsidR="00D6668C" w:rsidRPr="00770CF1">
        <w:t>value.</w:t>
      </w:r>
    </w:p>
    <w:p w14:paraId="7B631B98" w14:textId="15F49C87" w:rsidR="00770CF1" w:rsidRPr="00770CF1" w:rsidRDefault="00770CF1" w:rsidP="00770CF1">
      <w:pPr>
        <w:numPr>
          <w:ilvl w:val="0"/>
          <w:numId w:val="9"/>
        </w:numPr>
      </w:pPr>
      <w:r w:rsidRPr="00770CF1">
        <w:rPr>
          <w:b/>
          <w:bCs/>
        </w:rPr>
        <w:t>Demographics</w:t>
      </w:r>
      <w:r w:rsidRPr="00770CF1">
        <w:t xml:space="preserve">(age, location) contribute modestly, appropriately minimizing bias </w:t>
      </w:r>
      <w:r w:rsidR="00D6668C" w:rsidRPr="00770CF1">
        <w:t>risk.</w:t>
      </w:r>
    </w:p>
    <w:p w14:paraId="24268830" w14:textId="77777777" w:rsidR="00770CF1" w:rsidRPr="00770CF1" w:rsidRDefault="00770CF1" w:rsidP="00770CF1">
      <w:r w:rsidRPr="00770CF1">
        <w:t>The interpretable nature of these top features supports transparent lending decisions, facilitates regulatory compliance, and enables meaningful customer communication about credit decisions.</w:t>
      </w:r>
    </w:p>
    <w:p w14:paraId="3382AC51" w14:textId="38F3EA85" w:rsidR="00770CF1" w:rsidRPr="00770CF1" w:rsidRDefault="00770CF1" w:rsidP="00AA28FB">
      <w:pPr>
        <w:pStyle w:val="Heading1"/>
      </w:pPr>
      <w:bookmarkStart w:id="22" w:name="_Toc219422801"/>
      <w:r w:rsidRPr="00770CF1">
        <w:t>Q6: Recommendations</w:t>
      </w:r>
      <w:bookmarkEnd w:id="22"/>
    </w:p>
    <w:p w14:paraId="65C708F6" w14:textId="6FEDCD35" w:rsidR="00770CF1" w:rsidRPr="00770CF1" w:rsidRDefault="00EC21A5" w:rsidP="00AA28FB">
      <w:pPr>
        <w:pStyle w:val="Heading2"/>
      </w:pPr>
      <w:bookmarkStart w:id="23" w:name="_Toc219422802"/>
      <w:r>
        <w:t xml:space="preserve">1. </w:t>
      </w:r>
      <w:r w:rsidR="00770CF1" w:rsidRPr="00770CF1">
        <w:t>Recommendation 1: Risk-Tiered Manual Review Policy</w:t>
      </w:r>
      <w:bookmarkEnd w:id="23"/>
    </w:p>
    <w:p w14:paraId="32EB1E5A" w14:textId="0ECF8DBD" w:rsidR="00770CF1" w:rsidRPr="00892728" w:rsidRDefault="00770CF1" w:rsidP="00770CF1">
      <w:r w:rsidRPr="00770CF1">
        <w:t>Flag the top 10% highest-risk applications (by predicted default probability) for enhanced manual review before approval decisions.</w:t>
      </w:r>
      <w:r w:rsidR="00892728">
        <w:t xml:space="preserve"> </w:t>
      </w:r>
      <w:r w:rsidRPr="00892728">
        <w:t>Quantified Impact Analysis:</w:t>
      </w:r>
    </w:p>
    <w:tbl>
      <w:tblPr>
        <w:tblStyle w:val="TableGrid"/>
        <w:tblW w:w="0" w:type="auto"/>
        <w:jc w:val="center"/>
        <w:tblLook w:val="04A0" w:firstRow="1" w:lastRow="0" w:firstColumn="1" w:lastColumn="0" w:noHBand="0" w:noVBand="1"/>
      </w:tblPr>
      <w:tblGrid>
        <w:gridCol w:w="2809"/>
        <w:gridCol w:w="3469"/>
      </w:tblGrid>
      <w:tr w:rsidR="00770CF1" w:rsidRPr="00770CF1" w14:paraId="0D250AE2" w14:textId="77777777" w:rsidTr="007E74B6">
        <w:trPr>
          <w:trHeight w:val="432"/>
          <w:jc w:val="center"/>
        </w:trPr>
        <w:tc>
          <w:tcPr>
            <w:tcW w:w="0" w:type="auto"/>
            <w:vAlign w:val="center"/>
            <w:hideMark/>
          </w:tcPr>
          <w:p w14:paraId="00F84109" w14:textId="77777777" w:rsidR="00770CF1" w:rsidRPr="00770CF1" w:rsidRDefault="00770CF1" w:rsidP="007E74B6">
            <w:pPr>
              <w:spacing w:line="240" w:lineRule="auto"/>
              <w:jc w:val="left"/>
              <w:rPr>
                <w:b/>
                <w:bCs/>
              </w:rPr>
            </w:pPr>
            <w:r w:rsidRPr="00770CF1">
              <w:rPr>
                <w:b/>
                <w:bCs/>
              </w:rPr>
              <w:t>Assumption</w:t>
            </w:r>
          </w:p>
        </w:tc>
        <w:tc>
          <w:tcPr>
            <w:tcW w:w="0" w:type="auto"/>
            <w:vAlign w:val="center"/>
            <w:hideMark/>
          </w:tcPr>
          <w:p w14:paraId="4EE39DAE" w14:textId="77777777" w:rsidR="00770CF1" w:rsidRPr="00770CF1" w:rsidRDefault="00770CF1" w:rsidP="007E74B6">
            <w:pPr>
              <w:spacing w:line="240" w:lineRule="auto"/>
              <w:jc w:val="left"/>
              <w:rPr>
                <w:b/>
                <w:bCs/>
              </w:rPr>
            </w:pPr>
            <w:r w:rsidRPr="00770CF1">
              <w:rPr>
                <w:b/>
                <w:bCs/>
              </w:rPr>
              <w:t>Value</w:t>
            </w:r>
          </w:p>
        </w:tc>
      </w:tr>
      <w:tr w:rsidR="00770CF1" w:rsidRPr="00770CF1" w14:paraId="5DCB937E" w14:textId="77777777" w:rsidTr="007E74B6">
        <w:trPr>
          <w:trHeight w:val="432"/>
          <w:jc w:val="center"/>
        </w:trPr>
        <w:tc>
          <w:tcPr>
            <w:tcW w:w="0" w:type="auto"/>
            <w:vAlign w:val="center"/>
            <w:hideMark/>
          </w:tcPr>
          <w:p w14:paraId="611F49E7" w14:textId="77777777" w:rsidR="00770CF1" w:rsidRPr="00770CF1" w:rsidRDefault="00770CF1" w:rsidP="007E74B6">
            <w:pPr>
              <w:spacing w:line="240" w:lineRule="auto"/>
              <w:jc w:val="left"/>
            </w:pPr>
            <w:r w:rsidRPr="00770CF1">
              <w:t>Loss Given Default (LGD)</w:t>
            </w:r>
          </w:p>
        </w:tc>
        <w:tc>
          <w:tcPr>
            <w:tcW w:w="0" w:type="auto"/>
            <w:vAlign w:val="center"/>
            <w:hideMark/>
          </w:tcPr>
          <w:p w14:paraId="08631FE7" w14:textId="77777777" w:rsidR="00770CF1" w:rsidRPr="00770CF1" w:rsidRDefault="00770CF1" w:rsidP="007E74B6">
            <w:pPr>
              <w:spacing w:line="240" w:lineRule="auto"/>
              <w:jc w:val="left"/>
            </w:pPr>
            <w:r w:rsidRPr="00770CF1">
              <w:t>65% of principal</w:t>
            </w:r>
          </w:p>
        </w:tc>
      </w:tr>
      <w:tr w:rsidR="00770CF1" w:rsidRPr="00770CF1" w14:paraId="1AC14724" w14:textId="77777777" w:rsidTr="007E74B6">
        <w:trPr>
          <w:trHeight w:val="432"/>
          <w:jc w:val="center"/>
        </w:trPr>
        <w:tc>
          <w:tcPr>
            <w:tcW w:w="0" w:type="auto"/>
            <w:vAlign w:val="center"/>
            <w:hideMark/>
          </w:tcPr>
          <w:p w14:paraId="65E639EA" w14:textId="77777777" w:rsidR="00770CF1" w:rsidRPr="00770CF1" w:rsidRDefault="00770CF1" w:rsidP="007E74B6">
            <w:pPr>
              <w:spacing w:line="240" w:lineRule="auto"/>
              <w:jc w:val="left"/>
            </w:pPr>
            <w:r w:rsidRPr="00770CF1">
              <w:t>Manual Review Cost</w:t>
            </w:r>
          </w:p>
        </w:tc>
        <w:tc>
          <w:tcPr>
            <w:tcW w:w="0" w:type="auto"/>
            <w:vAlign w:val="center"/>
            <w:hideMark/>
          </w:tcPr>
          <w:p w14:paraId="4C48AA7C" w14:textId="17C8D6A0" w:rsidR="00770CF1" w:rsidRPr="00770CF1" w:rsidRDefault="00B87B11" w:rsidP="007E74B6">
            <w:pPr>
              <w:spacing w:line="240" w:lineRule="auto"/>
              <w:jc w:val="left"/>
            </w:pPr>
            <w:r>
              <w:t>4</w:t>
            </w:r>
            <w:r w:rsidR="002C5C70">
              <w:t>5</w:t>
            </w:r>
            <w:r w:rsidR="00770CF1" w:rsidRPr="00770CF1">
              <w:t>,000 VND per application</w:t>
            </w:r>
          </w:p>
        </w:tc>
      </w:tr>
      <w:tr w:rsidR="00770CF1" w:rsidRPr="00770CF1" w14:paraId="0CC69442" w14:textId="77777777" w:rsidTr="007E74B6">
        <w:trPr>
          <w:trHeight w:val="432"/>
          <w:jc w:val="center"/>
        </w:trPr>
        <w:tc>
          <w:tcPr>
            <w:tcW w:w="0" w:type="auto"/>
            <w:vAlign w:val="center"/>
            <w:hideMark/>
          </w:tcPr>
          <w:p w14:paraId="03D2FFBB" w14:textId="77777777" w:rsidR="00770CF1" w:rsidRPr="00770CF1" w:rsidRDefault="00770CF1" w:rsidP="007E74B6">
            <w:pPr>
              <w:spacing w:line="240" w:lineRule="auto"/>
              <w:jc w:val="left"/>
            </w:pPr>
            <w:r w:rsidRPr="00770CF1">
              <w:t>Review Effectiveness</w:t>
            </w:r>
          </w:p>
        </w:tc>
        <w:tc>
          <w:tcPr>
            <w:tcW w:w="0" w:type="auto"/>
            <w:vAlign w:val="center"/>
            <w:hideMark/>
          </w:tcPr>
          <w:p w14:paraId="50A95FA1" w14:textId="3F5264CC" w:rsidR="00770CF1" w:rsidRPr="00770CF1" w:rsidRDefault="00B87B11" w:rsidP="007E74B6">
            <w:pPr>
              <w:spacing w:line="240" w:lineRule="auto"/>
              <w:jc w:val="left"/>
            </w:pPr>
            <w:r>
              <w:t>30</w:t>
            </w:r>
            <w:r w:rsidR="00770CF1" w:rsidRPr="00770CF1">
              <w:t>% reduction in flagged defaults</w:t>
            </w:r>
          </w:p>
        </w:tc>
      </w:tr>
    </w:tbl>
    <w:p w14:paraId="3932699D" w14:textId="3B94F975" w:rsidR="00770CF1" w:rsidRPr="005F7B46" w:rsidRDefault="005F7B46" w:rsidP="005F7B46">
      <w:pPr>
        <w:spacing w:before="120"/>
        <w:jc w:val="center"/>
        <w:rPr>
          <w:i/>
          <w:iCs/>
        </w:rPr>
      </w:pPr>
      <w:r w:rsidRPr="005F7B46">
        <w:rPr>
          <w:i/>
          <w:iCs/>
        </w:rPr>
        <w:t>Table4</w:t>
      </w:r>
      <w:r>
        <w:rPr>
          <w:i/>
          <w:iCs/>
        </w:rPr>
        <w:t>:</w:t>
      </w:r>
      <w:r w:rsidR="001A66B7" w:rsidRPr="001A66B7">
        <w:rPr>
          <w:rFonts w:ascii="Consolas" w:hAnsi="Consolas"/>
          <w:color w:val="CCCCCC"/>
          <w:sz w:val="21"/>
          <w:szCs w:val="21"/>
        </w:rPr>
        <w:t xml:space="preserve"> </w:t>
      </w:r>
      <w:r w:rsidR="001A66B7" w:rsidRPr="001A66B7">
        <w:rPr>
          <w:i/>
          <w:iCs/>
        </w:rPr>
        <w:t>Assumptions</w:t>
      </w:r>
      <w:r w:rsidR="001A66B7">
        <w:rPr>
          <w:i/>
          <w:iCs/>
        </w:rPr>
        <w:t xml:space="preserve"> for the </w:t>
      </w:r>
      <w:r w:rsidR="005907BE">
        <w:rPr>
          <w:i/>
          <w:iCs/>
        </w:rPr>
        <w:t>calculation</w:t>
      </w:r>
    </w:p>
    <w:tbl>
      <w:tblPr>
        <w:tblStyle w:val="TableGrid"/>
        <w:tblW w:w="0" w:type="auto"/>
        <w:jc w:val="center"/>
        <w:tblLook w:val="04A0" w:firstRow="1" w:lastRow="0" w:firstColumn="1" w:lastColumn="0" w:noHBand="0" w:noVBand="1"/>
      </w:tblPr>
      <w:tblGrid>
        <w:gridCol w:w="4282"/>
        <w:gridCol w:w="2002"/>
      </w:tblGrid>
      <w:tr w:rsidR="007E74B6" w:rsidRPr="00770CF1" w14:paraId="08AD5234" w14:textId="77777777" w:rsidTr="007E74B6">
        <w:trPr>
          <w:trHeight w:val="432"/>
          <w:jc w:val="center"/>
        </w:trPr>
        <w:tc>
          <w:tcPr>
            <w:tcW w:w="0" w:type="auto"/>
            <w:vAlign w:val="center"/>
            <w:hideMark/>
          </w:tcPr>
          <w:p w14:paraId="3F2E8865" w14:textId="77777777" w:rsidR="007E74B6" w:rsidRPr="00770CF1" w:rsidRDefault="007E74B6" w:rsidP="007E74B6">
            <w:pPr>
              <w:spacing w:line="240" w:lineRule="auto"/>
              <w:jc w:val="left"/>
              <w:rPr>
                <w:b/>
                <w:bCs/>
              </w:rPr>
            </w:pPr>
            <w:r w:rsidRPr="00770CF1">
              <w:rPr>
                <w:b/>
                <w:bCs/>
              </w:rPr>
              <w:t>Impact Metric</w:t>
            </w:r>
          </w:p>
        </w:tc>
        <w:tc>
          <w:tcPr>
            <w:tcW w:w="0" w:type="auto"/>
            <w:vAlign w:val="center"/>
            <w:hideMark/>
          </w:tcPr>
          <w:p w14:paraId="77335E15" w14:textId="77777777" w:rsidR="007E74B6" w:rsidRPr="00770CF1" w:rsidRDefault="007E74B6" w:rsidP="007E74B6">
            <w:pPr>
              <w:spacing w:line="240" w:lineRule="auto"/>
              <w:jc w:val="left"/>
              <w:rPr>
                <w:b/>
                <w:bCs/>
              </w:rPr>
            </w:pPr>
            <w:r w:rsidRPr="00770CF1">
              <w:rPr>
                <w:b/>
                <w:bCs/>
              </w:rPr>
              <w:t>Projected Value</w:t>
            </w:r>
          </w:p>
        </w:tc>
      </w:tr>
      <w:tr w:rsidR="007E74B6" w:rsidRPr="00770CF1" w14:paraId="79B3C024" w14:textId="77777777" w:rsidTr="007E74B6">
        <w:trPr>
          <w:trHeight w:val="432"/>
          <w:jc w:val="center"/>
        </w:trPr>
        <w:tc>
          <w:tcPr>
            <w:tcW w:w="0" w:type="auto"/>
            <w:vAlign w:val="center"/>
            <w:hideMark/>
          </w:tcPr>
          <w:p w14:paraId="7C37510E" w14:textId="77777777" w:rsidR="007E74B6" w:rsidRPr="00770CF1" w:rsidRDefault="007E74B6" w:rsidP="007E74B6">
            <w:pPr>
              <w:spacing w:line="240" w:lineRule="auto"/>
              <w:jc w:val="left"/>
            </w:pPr>
            <w:r w:rsidRPr="00770CF1">
              <w:t>Applications Reviewed (10% of portfolio)</w:t>
            </w:r>
          </w:p>
        </w:tc>
        <w:tc>
          <w:tcPr>
            <w:tcW w:w="0" w:type="auto"/>
            <w:vAlign w:val="center"/>
            <w:hideMark/>
          </w:tcPr>
          <w:p w14:paraId="712D80D1" w14:textId="77777777" w:rsidR="007E74B6" w:rsidRPr="00770CF1" w:rsidRDefault="007E74B6" w:rsidP="007E74B6">
            <w:pPr>
              <w:spacing w:line="240" w:lineRule="auto"/>
              <w:jc w:val="left"/>
            </w:pPr>
            <w:r w:rsidRPr="00770CF1">
              <w:t>~120 per batch</w:t>
            </w:r>
          </w:p>
        </w:tc>
      </w:tr>
      <w:tr w:rsidR="007E74B6" w:rsidRPr="00770CF1" w14:paraId="46CB376B" w14:textId="77777777" w:rsidTr="007E74B6">
        <w:trPr>
          <w:trHeight w:val="432"/>
          <w:jc w:val="center"/>
        </w:trPr>
        <w:tc>
          <w:tcPr>
            <w:tcW w:w="0" w:type="auto"/>
            <w:vAlign w:val="center"/>
            <w:hideMark/>
          </w:tcPr>
          <w:p w14:paraId="7FDF2CC5" w14:textId="77777777" w:rsidR="007E74B6" w:rsidRPr="00770CF1" w:rsidRDefault="007E74B6" w:rsidP="007E74B6">
            <w:pPr>
              <w:spacing w:line="240" w:lineRule="auto"/>
              <w:jc w:val="left"/>
            </w:pPr>
            <w:r w:rsidRPr="00770CF1">
              <w:t>Expected Defaults Prevented</w:t>
            </w:r>
          </w:p>
        </w:tc>
        <w:tc>
          <w:tcPr>
            <w:tcW w:w="0" w:type="auto"/>
            <w:vAlign w:val="center"/>
            <w:hideMark/>
          </w:tcPr>
          <w:p w14:paraId="2FC57FF9" w14:textId="0AFDCDC1" w:rsidR="007E74B6" w:rsidRPr="00770CF1" w:rsidRDefault="007E74B6" w:rsidP="007E74B6">
            <w:pPr>
              <w:spacing w:line="240" w:lineRule="auto"/>
              <w:jc w:val="left"/>
            </w:pPr>
            <w:r w:rsidRPr="00770CF1">
              <w:t>~</w:t>
            </w:r>
            <w:r w:rsidR="00861546">
              <w:t>1</w:t>
            </w:r>
            <w:r w:rsidR="008D72F0">
              <w:t>4</w:t>
            </w:r>
            <w:r w:rsidR="00861546">
              <w:t>.</w:t>
            </w:r>
            <w:r w:rsidR="008D72F0">
              <w:t>6</w:t>
            </w:r>
            <w:r w:rsidRPr="00770CF1">
              <w:t xml:space="preserve"> applications</w:t>
            </w:r>
          </w:p>
        </w:tc>
      </w:tr>
      <w:tr w:rsidR="007E74B6" w:rsidRPr="00770CF1" w14:paraId="0F21A2F4" w14:textId="77777777" w:rsidTr="007E74B6">
        <w:trPr>
          <w:trHeight w:val="432"/>
          <w:jc w:val="center"/>
        </w:trPr>
        <w:tc>
          <w:tcPr>
            <w:tcW w:w="0" w:type="auto"/>
            <w:vAlign w:val="center"/>
            <w:hideMark/>
          </w:tcPr>
          <w:p w14:paraId="7D19D40A" w14:textId="77777777" w:rsidR="007E74B6" w:rsidRPr="00770CF1" w:rsidRDefault="007E74B6" w:rsidP="007E74B6">
            <w:pPr>
              <w:spacing w:line="240" w:lineRule="auto"/>
              <w:jc w:val="left"/>
            </w:pPr>
            <w:r w:rsidRPr="00770CF1">
              <w:t>Avoided Credit Losses</w:t>
            </w:r>
          </w:p>
        </w:tc>
        <w:tc>
          <w:tcPr>
            <w:tcW w:w="0" w:type="auto"/>
            <w:vAlign w:val="center"/>
            <w:hideMark/>
          </w:tcPr>
          <w:p w14:paraId="62E89178" w14:textId="1DC6128A" w:rsidR="007E74B6" w:rsidRPr="00770CF1" w:rsidRDefault="007E74B6" w:rsidP="007E74B6">
            <w:pPr>
              <w:spacing w:line="240" w:lineRule="auto"/>
              <w:jc w:val="left"/>
            </w:pPr>
            <w:r w:rsidRPr="00770CF1">
              <w:t>~</w:t>
            </w:r>
            <w:r w:rsidR="008D72F0" w:rsidRPr="008D72F0">
              <w:t>67,4</w:t>
            </w:r>
            <w:r w:rsidR="008D72F0">
              <w:t>00</w:t>
            </w:r>
            <w:r w:rsidR="00F1609C" w:rsidRPr="00F1609C">
              <w:t>,000</w:t>
            </w:r>
            <w:r w:rsidR="00F1609C">
              <w:t xml:space="preserve"> </w:t>
            </w:r>
            <w:r w:rsidRPr="00770CF1">
              <w:t>VND</w:t>
            </w:r>
          </w:p>
        </w:tc>
      </w:tr>
      <w:tr w:rsidR="007E74B6" w:rsidRPr="00770CF1" w14:paraId="1C9877C5" w14:textId="77777777" w:rsidTr="007E74B6">
        <w:trPr>
          <w:trHeight w:val="432"/>
          <w:jc w:val="center"/>
        </w:trPr>
        <w:tc>
          <w:tcPr>
            <w:tcW w:w="0" w:type="auto"/>
            <w:vAlign w:val="center"/>
            <w:hideMark/>
          </w:tcPr>
          <w:p w14:paraId="187535DF" w14:textId="77777777" w:rsidR="007E74B6" w:rsidRPr="00770CF1" w:rsidRDefault="007E74B6" w:rsidP="007E74B6">
            <w:pPr>
              <w:spacing w:line="240" w:lineRule="auto"/>
              <w:jc w:val="left"/>
            </w:pPr>
            <w:r w:rsidRPr="00770CF1">
              <w:t>Total Review Cost</w:t>
            </w:r>
          </w:p>
        </w:tc>
        <w:tc>
          <w:tcPr>
            <w:tcW w:w="0" w:type="auto"/>
            <w:vAlign w:val="center"/>
            <w:hideMark/>
          </w:tcPr>
          <w:p w14:paraId="63A06D92" w14:textId="45C528EF" w:rsidR="007E74B6" w:rsidRPr="00770CF1" w:rsidRDefault="007E74B6" w:rsidP="007E74B6">
            <w:pPr>
              <w:spacing w:line="240" w:lineRule="auto"/>
              <w:jc w:val="left"/>
            </w:pPr>
            <w:r w:rsidRPr="00770CF1">
              <w:t>~</w:t>
            </w:r>
            <w:r w:rsidR="008D25FE">
              <w:t>5</w:t>
            </w:r>
            <w:r w:rsidR="00440A2E" w:rsidRPr="00440A2E">
              <w:t>,</w:t>
            </w:r>
            <w:r w:rsidR="008D25FE">
              <w:t>4</w:t>
            </w:r>
            <w:r w:rsidR="00440A2E" w:rsidRPr="00440A2E">
              <w:t>00,000</w:t>
            </w:r>
            <w:r w:rsidR="00440A2E">
              <w:t xml:space="preserve"> </w:t>
            </w:r>
            <w:r w:rsidRPr="00770CF1">
              <w:t>VND</w:t>
            </w:r>
          </w:p>
        </w:tc>
      </w:tr>
      <w:tr w:rsidR="007E74B6" w:rsidRPr="00770CF1" w14:paraId="40EBB81F" w14:textId="77777777" w:rsidTr="007E74B6">
        <w:trPr>
          <w:trHeight w:val="432"/>
          <w:jc w:val="center"/>
        </w:trPr>
        <w:tc>
          <w:tcPr>
            <w:tcW w:w="0" w:type="auto"/>
            <w:vAlign w:val="center"/>
            <w:hideMark/>
          </w:tcPr>
          <w:p w14:paraId="20379277" w14:textId="77777777" w:rsidR="007E74B6" w:rsidRPr="00770CF1" w:rsidRDefault="007E74B6" w:rsidP="007E74B6">
            <w:pPr>
              <w:spacing w:line="240" w:lineRule="auto"/>
              <w:jc w:val="left"/>
            </w:pPr>
            <w:r w:rsidRPr="00770CF1">
              <w:rPr>
                <w:b/>
                <w:bCs/>
              </w:rPr>
              <w:t>Net Benefit</w:t>
            </w:r>
          </w:p>
        </w:tc>
        <w:tc>
          <w:tcPr>
            <w:tcW w:w="0" w:type="auto"/>
            <w:vAlign w:val="center"/>
            <w:hideMark/>
          </w:tcPr>
          <w:p w14:paraId="0EFAA72A" w14:textId="6891E59E" w:rsidR="007E74B6" w:rsidRPr="00665953" w:rsidRDefault="007E74B6" w:rsidP="007E74B6">
            <w:pPr>
              <w:spacing w:line="240" w:lineRule="auto"/>
              <w:jc w:val="left"/>
              <w:rPr>
                <w:b/>
                <w:bCs/>
              </w:rPr>
            </w:pPr>
            <w:r w:rsidRPr="00770CF1">
              <w:rPr>
                <w:b/>
                <w:bCs/>
              </w:rPr>
              <w:t>~</w:t>
            </w:r>
            <w:r w:rsidR="00DC7387">
              <w:rPr>
                <w:b/>
                <w:bCs/>
              </w:rPr>
              <w:t>62,000,000</w:t>
            </w:r>
            <w:r w:rsidR="00360576">
              <w:rPr>
                <w:b/>
                <w:bCs/>
              </w:rPr>
              <w:t xml:space="preserve"> </w:t>
            </w:r>
            <w:r w:rsidR="00665953" w:rsidRPr="00665953">
              <w:rPr>
                <w:b/>
                <w:bCs/>
              </w:rPr>
              <w:t>VND</w:t>
            </w:r>
          </w:p>
        </w:tc>
      </w:tr>
      <w:tr w:rsidR="007E74B6" w:rsidRPr="00770CF1" w14:paraId="66929333" w14:textId="77777777" w:rsidTr="007E74B6">
        <w:trPr>
          <w:trHeight w:val="432"/>
          <w:jc w:val="center"/>
        </w:trPr>
        <w:tc>
          <w:tcPr>
            <w:tcW w:w="0" w:type="auto"/>
            <w:vAlign w:val="center"/>
            <w:hideMark/>
          </w:tcPr>
          <w:p w14:paraId="2E034A24" w14:textId="77777777" w:rsidR="007E74B6" w:rsidRPr="00770CF1" w:rsidRDefault="007E74B6" w:rsidP="007E74B6">
            <w:pPr>
              <w:spacing w:line="240" w:lineRule="auto"/>
              <w:jc w:val="left"/>
            </w:pPr>
            <w:r w:rsidRPr="00770CF1">
              <w:rPr>
                <w:b/>
                <w:bCs/>
              </w:rPr>
              <w:t>Return on Investment</w:t>
            </w:r>
          </w:p>
        </w:tc>
        <w:tc>
          <w:tcPr>
            <w:tcW w:w="0" w:type="auto"/>
            <w:vAlign w:val="center"/>
            <w:hideMark/>
          </w:tcPr>
          <w:p w14:paraId="4F40087D" w14:textId="3B3A7281" w:rsidR="007E74B6" w:rsidRPr="00794524" w:rsidRDefault="007E74B6" w:rsidP="007E74B6">
            <w:pPr>
              <w:spacing w:line="240" w:lineRule="auto"/>
              <w:jc w:val="left"/>
              <w:rPr>
                <w:b/>
                <w:bCs/>
              </w:rPr>
            </w:pPr>
            <w:r w:rsidRPr="00770CF1">
              <w:rPr>
                <w:b/>
                <w:bCs/>
              </w:rPr>
              <w:t>~</w:t>
            </w:r>
            <w:r w:rsidR="00BB66FD">
              <w:rPr>
                <w:b/>
                <w:bCs/>
              </w:rPr>
              <w:t>1</w:t>
            </w:r>
            <w:r w:rsidR="00DC7387">
              <w:rPr>
                <w:b/>
                <w:bCs/>
              </w:rPr>
              <w:t>148</w:t>
            </w:r>
            <w:r w:rsidR="00794524" w:rsidRPr="00794524">
              <w:rPr>
                <w:b/>
                <w:bCs/>
              </w:rPr>
              <w:t>.</w:t>
            </w:r>
            <w:r w:rsidR="00DC7387">
              <w:rPr>
                <w:b/>
                <w:bCs/>
              </w:rPr>
              <w:t>0</w:t>
            </w:r>
            <w:r w:rsidRPr="00770CF1">
              <w:rPr>
                <w:b/>
                <w:bCs/>
              </w:rPr>
              <w:t>%</w:t>
            </w:r>
          </w:p>
        </w:tc>
      </w:tr>
    </w:tbl>
    <w:p w14:paraId="6C3EF73D" w14:textId="5D32DF5C" w:rsidR="005F7B46" w:rsidRPr="005F7B46" w:rsidRDefault="005F7B46" w:rsidP="005F7B46">
      <w:pPr>
        <w:spacing w:before="120"/>
        <w:jc w:val="center"/>
        <w:rPr>
          <w:i/>
          <w:iCs/>
        </w:rPr>
      </w:pPr>
      <w:r w:rsidRPr="005F7B46">
        <w:rPr>
          <w:i/>
          <w:iCs/>
        </w:rPr>
        <w:t>Table</w:t>
      </w:r>
      <w:r>
        <w:rPr>
          <w:i/>
          <w:iCs/>
        </w:rPr>
        <w:t>5:</w:t>
      </w:r>
      <w:r w:rsidR="001A66B7" w:rsidRPr="001A66B7">
        <w:rPr>
          <w:rFonts w:ascii="Consolas" w:hAnsi="Consolas"/>
          <w:color w:val="CCCCCC"/>
          <w:sz w:val="21"/>
          <w:szCs w:val="21"/>
        </w:rPr>
        <w:t xml:space="preserve"> </w:t>
      </w:r>
      <w:r w:rsidR="001A66B7" w:rsidRPr="001A66B7">
        <w:rPr>
          <w:i/>
          <w:iCs/>
        </w:rPr>
        <w:t>Impact Calculation</w:t>
      </w:r>
    </w:p>
    <w:p w14:paraId="74DDD8DD" w14:textId="72FEB31D" w:rsidR="00770CF1" w:rsidRPr="00B21CDA" w:rsidRDefault="00E62FFE" w:rsidP="00B21CDA">
      <w:pPr>
        <w:pStyle w:val="Heading2"/>
      </w:pPr>
      <w:bookmarkStart w:id="24" w:name="_Toc219422803"/>
      <w:r w:rsidRPr="00B21CDA">
        <w:lastRenderedPageBreak/>
        <w:t xml:space="preserve">2. </w:t>
      </w:r>
      <w:r w:rsidR="00770CF1" w:rsidRPr="00B21CDA">
        <w:t>Recommendation 2: Segmented Underwriting Requirements</w:t>
      </w:r>
      <w:bookmarkEnd w:id="24"/>
    </w:p>
    <w:p w14:paraId="33BD2C30" w14:textId="77777777" w:rsidR="00F06637" w:rsidRDefault="00F06637" w:rsidP="00F06637">
      <w:r w:rsidRPr="00F06637">
        <w:t>The policy proposes tiered verification requirements based on predicted risk profiles: low</w:t>
      </w:r>
      <w:r w:rsidRPr="00F06637">
        <w:noBreakHyphen/>
        <w:t>risk applicants (probability &lt;5%) receive streamlined automated approval for loans up to 10M VND; medium</w:t>
      </w:r>
      <w:r w:rsidRPr="00F06637">
        <w:noBreakHyphen/>
        <w:t>risk applicants (5–15%) must provide partial income verification; and high</w:t>
      </w:r>
      <w:r w:rsidRPr="00F06637">
        <w:noBreakHyphen/>
        <w:t>risk applicants (&gt;15%) require full income verification plus employment confirmation before approval. The expected impact is a reduction in default rates within high</w:t>
      </w:r>
      <w:r w:rsidRPr="00F06637">
        <w:noBreakHyphen/>
        <w:t>risk segments while maintaining approval efficiency and customer experience for creditworthy borrowers.</w:t>
      </w:r>
    </w:p>
    <w:p w14:paraId="60F834D6" w14:textId="6A1B489A" w:rsidR="00770CF1" w:rsidRPr="00B21CDA" w:rsidRDefault="00E501D7" w:rsidP="00B21CDA">
      <w:pPr>
        <w:pStyle w:val="Heading2"/>
      </w:pPr>
      <w:bookmarkStart w:id="25" w:name="_Toc219422804"/>
      <w:r w:rsidRPr="00B21CDA">
        <w:t xml:space="preserve">3. </w:t>
      </w:r>
      <w:r w:rsidR="00770CF1" w:rsidRPr="00B21CDA">
        <w:t>Implementation and Monitoring Considerations</w:t>
      </w:r>
      <w:r w:rsidR="00363927" w:rsidRPr="00B21CDA">
        <w:t>:</w:t>
      </w:r>
      <w:bookmarkEnd w:id="25"/>
    </w:p>
    <w:p w14:paraId="501C1F62" w14:textId="2B01FF77" w:rsidR="00770CF1" w:rsidRPr="00756C3F" w:rsidRDefault="00756C3F" w:rsidP="007264C8">
      <w:r w:rsidRPr="00756C3F">
        <w:t>Both recommendations require ongoing operational support, including continuous model performance monitoring to detect degradation, quarterly fairness audits across demographic segments, regular recalibration to address population drift as the customer mix evolves, and clear escalation procedures for edge cases requiring human judgment.</w:t>
      </w:r>
      <w:r w:rsidR="00621ADF" w:rsidRPr="00756C3F">
        <w:br w:type="page"/>
      </w:r>
    </w:p>
    <w:p w14:paraId="7BDA83A8" w14:textId="77777777" w:rsidR="00FF16B9" w:rsidRDefault="00770CF1" w:rsidP="00621ADF">
      <w:pPr>
        <w:pStyle w:val="Heading1"/>
      </w:pPr>
      <w:bookmarkStart w:id="26" w:name="_Toc219422805"/>
      <w:r w:rsidRPr="00770CF1">
        <w:lastRenderedPageBreak/>
        <w:t>Appendix</w:t>
      </w:r>
      <w:r w:rsidR="00FF16B9">
        <w:t>:</w:t>
      </w:r>
      <w:bookmarkEnd w:id="26"/>
      <w:r w:rsidR="00FF16B9">
        <w:t xml:space="preserve"> </w:t>
      </w:r>
    </w:p>
    <w:p w14:paraId="3164F349" w14:textId="3F64307A" w:rsidR="00770CF1" w:rsidRPr="008C2A9A" w:rsidRDefault="00FF16B9" w:rsidP="008C2A9A">
      <w:pPr>
        <w:spacing w:before="120"/>
        <w:jc w:val="center"/>
        <w:rPr>
          <w:i/>
          <w:iCs/>
        </w:rPr>
      </w:pPr>
      <w:r w:rsidRPr="008C2A9A">
        <w:rPr>
          <w:i/>
          <w:iCs/>
        </w:rPr>
        <w:t xml:space="preserve">Table </w:t>
      </w:r>
      <w:r w:rsidR="000018BD" w:rsidRPr="008C2A9A">
        <w:rPr>
          <w:i/>
          <w:iCs/>
        </w:rPr>
        <w:t>6</w:t>
      </w:r>
      <w:r w:rsidRPr="008C2A9A">
        <w:rPr>
          <w:i/>
          <w:iCs/>
        </w:rPr>
        <w:t>:</w:t>
      </w:r>
      <w:r w:rsidR="00650A55" w:rsidRPr="008C2A9A">
        <w:rPr>
          <w:i/>
          <w:iCs/>
        </w:rPr>
        <w:t xml:space="preserve"> </w:t>
      </w:r>
      <w:r w:rsidRPr="008C2A9A">
        <w:rPr>
          <w:i/>
          <w:iCs/>
        </w:rPr>
        <w:t>Descriptive statistics</w:t>
      </w:r>
    </w:p>
    <w:tbl>
      <w:tblPr>
        <w:tblStyle w:val="TableGrid"/>
        <w:tblW w:w="0" w:type="auto"/>
        <w:tblLayout w:type="fixed"/>
        <w:tblLook w:val="04A0" w:firstRow="1" w:lastRow="0" w:firstColumn="1" w:lastColumn="0" w:noHBand="0" w:noVBand="1"/>
      </w:tblPr>
      <w:tblGrid>
        <w:gridCol w:w="805"/>
        <w:gridCol w:w="776"/>
        <w:gridCol w:w="777"/>
        <w:gridCol w:w="777"/>
        <w:gridCol w:w="777"/>
        <w:gridCol w:w="777"/>
        <w:gridCol w:w="776"/>
        <w:gridCol w:w="777"/>
        <w:gridCol w:w="777"/>
        <w:gridCol w:w="777"/>
        <w:gridCol w:w="777"/>
        <w:gridCol w:w="777"/>
      </w:tblGrid>
      <w:tr w:rsidR="00FF16B9" w:rsidRPr="00FF16B9" w14:paraId="26ABC11C" w14:textId="77777777" w:rsidTr="00F31E7D">
        <w:trPr>
          <w:trHeight w:val="288"/>
        </w:trPr>
        <w:tc>
          <w:tcPr>
            <w:tcW w:w="805" w:type="dxa"/>
            <w:vAlign w:val="center"/>
          </w:tcPr>
          <w:p w14:paraId="2C3BEB87" w14:textId="77777777" w:rsidR="00FF16B9" w:rsidRPr="00FF16B9" w:rsidRDefault="00FF16B9" w:rsidP="00F31E7D">
            <w:pPr>
              <w:spacing w:line="240" w:lineRule="auto"/>
              <w:jc w:val="left"/>
              <w:rPr>
                <w:rFonts w:cs="Times New Roman"/>
                <w:b/>
                <w:bCs/>
                <w:sz w:val="16"/>
                <w:szCs w:val="16"/>
              </w:rPr>
            </w:pPr>
            <w:r>
              <w:rPr>
                <w:rFonts w:cs="Times New Roman"/>
                <w:b/>
                <w:bCs/>
                <w:sz w:val="16"/>
                <w:szCs w:val="16"/>
              </w:rPr>
              <w:t>Variable</w:t>
            </w:r>
          </w:p>
        </w:tc>
        <w:tc>
          <w:tcPr>
            <w:tcW w:w="776" w:type="dxa"/>
            <w:vAlign w:val="center"/>
          </w:tcPr>
          <w:p w14:paraId="11C76367" w14:textId="360876A4" w:rsidR="00FF16B9" w:rsidRPr="00FF16B9" w:rsidRDefault="00FF16B9" w:rsidP="00A9353C">
            <w:pPr>
              <w:spacing w:line="240" w:lineRule="auto"/>
              <w:jc w:val="center"/>
              <w:rPr>
                <w:rFonts w:cs="Times New Roman"/>
                <w:b/>
                <w:bCs/>
                <w:sz w:val="16"/>
                <w:szCs w:val="16"/>
              </w:rPr>
            </w:pPr>
            <w:r w:rsidRPr="00FF16B9">
              <w:rPr>
                <w:rFonts w:cs="Times New Roman"/>
                <w:b/>
                <w:bCs/>
                <w:sz w:val="16"/>
                <w:szCs w:val="16"/>
              </w:rPr>
              <w:t>count</w:t>
            </w:r>
          </w:p>
        </w:tc>
        <w:tc>
          <w:tcPr>
            <w:tcW w:w="777" w:type="dxa"/>
            <w:vAlign w:val="center"/>
          </w:tcPr>
          <w:p w14:paraId="293D133A" w14:textId="77777777" w:rsidR="00FF16B9" w:rsidRPr="00FF16B9" w:rsidRDefault="00FF16B9" w:rsidP="00A9353C">
            <w:pPr>
              <w:spacing w:line="240" w:lineRule="auto"/>
              <w:jc w:val="center"/>
              <w:rPr>
                <w:rFonts w:cs="Times New Roman"/>
                <w:b/>
                <w:bCs/>
                <w:sz w:val="16"/>
                <w:szCs w:val="16"/>
              </w:rPr>
            </w:pPr>
            <w:r w:rsidRPr="00FF16B9">
              <w:rPr>
                <w:rFonts w:cs="Times New Roman"/>
                <w:b/>
                <w:bCs/>
                <w:sz w:val="16"/>
                <w:szCs w:val="16"/>
              </w:rPr>
              <w:t>unique</w:t>
            </w:r>
          </w:p>
        </w:tc>
        <w:tc>
          <w:tcPr>
            <w:tcW w:w="777" w:type="dxa"/>
            <w:vAlign w:val="center"/>
          </w:tcPr>
          <w:p w14:paraId="27176360" w14:textId="77777777" w:rsidR="00FF16B9" w:rsidRPr="00FF16B9" w:rsidRDefault="00FF16B9" w:rsidP="00A9353C">
            <w:pPr>
              <w:spacing w:line="240" w:lineRule="auto"/>
              <w:jc w:val="center"/>
              <w:rPr>
                <w:rFonts w:cs="Times New Roman"/>
                <w:b/>
                <w:bCs/>
                <w:sz w:val="16"/>
                <w:szCs w:val="16"/>
              </w:rPr>
            </w:pPr>
            <w:r w:rsidRPr="00FF16B9">
              <w:rPr>
                <w:rFonts w:cs="Times New Roman"/>
                <w:b/>
                <w:bCs/>
                <w:sz w:val="16"/>
                <w:szCs w:val="16"/>
              </w:rPr>
              <w:t>top</w:t>
            </w:r>
          </w:p>
        </w:tc>
        <w:tc>
          <w:tcPr>
            <w:tcW w:w="777" w:type="dxa"/>
            <w:vAlign w:val="center"/>
          </w:tcPr>
          <w:p w14:paraId="474C2268" w14:textId="77777777" w:rsidR="00FF16B9" w:rsidRPr="00FF16B9" w:rsidRDefault="00FF16B9" w:rsidP="00A9353C">
            <w:pPr>
              <w:spacing w:line="240" w:lineRule="auto"/>
              <w:jc w:val="center"/>
              <w:rPr>
                <w:rFonts w:cs="Times New Roman"/>
                <w:b/>
                <w:bCs/>
                <w:sz w:val="16"/>
                <w:szCs w:val="16"/>
              </w:rPr>
            </w:pPr>
            <w:proofErr w:type="spellStart"/>
            <w:r w:rsidRPr="00FF16B9">
              <w:rPr>
                <w:rFonts w:cs="Times New Roman"/>
                <w:b/>
                <w:bCs/>
                <w:sz w:val="16"/>
                <w:szCs w:val="16"/>
              </w:rPr>
              <w:t>freq</w:t>
            </w:r>
            <w:proofErr w:type="spellEnd"/>
          </w:p>
        </w:tc>
        <w:tc>
          <w:tcPr>
            <w:tcW w:w="777" w:type="dxa"/>
            <w:vAlign w:val="center"/>
          </w:tcPr>
          <w:p w14:paraId="4ED0C307" w14:textId="77777777" w:rsidR="00FF16B9" w:rsidRPr="00FF16B9" w:rsidRDefault="00FF16B9" w:rsidP="00A9353C">
            <w:pPr>
              <w:spacing w:line="240" w:lineRule="auto"/>
              <w:jc w:val="center"/>
              <w:rPr>
                <w:rFonts w:cs="Times New Roman"/>
                <w:b/>
                <w:bCs/>
                <w:sz w:val="16"/>
                <w:szCs w:val="16"/>
              </w:rPr>
            </w:pPr>
            <w:r w:rsidRPr="00FF16B9">
              <w:rPr>
                <w:rFonts w:cs="Times New Roman"/>
                <w:b/>
                <w:bCs/>
                <w:sz w:val="16"/>
                <w:szCs w:val="16"/>
              </w:rPr>
              <w:t>mean</w:t>
            </w:r>
          </w:p>
        </w:tc>
        <w:tc>
          <w:tcPr>
            <w:tcW w:w="776" w:type="dxa"/>
            <w:vAlign w:val="center"/>
          </w:tcPr>
          <w:p w14:paraId="39D6B5D1" w14:textId="77777777" w:rsidR="00FF16B9" w:rsidRPr="00FF16B9" w:rsidRDefault="00FF16B9" w:rsidP="00A9353C">
            <w:pPr>
              <w:spacing w:line="240" w:lineRule="auto"/>
              <w:jc w:val="center"/>
              <w:rPr>
                <w:rFonts w:cs="Times New Roman"/>
                <w:b/>
                <w:bCs/>
                <w:sz w:val="16"/>
                <w:szCs w:val="16"/>
              </w:rPr>
            </w:pPr>
            <w:r w:rsidRPr="00FF16B9">
              <w:rPr>
                <w:rFonts w:cs="Times New Roman"/>
                <w:b/>
                <w:bCs/>
                <w:sz w:val="16"/>
                <w:szCs w:val="16"/>
              </w:rPr>
              <w:t>std</w:t>
            </w:r>
          </w:p>
        </w:tc>
        <w:tc>
          <w:tcPr>
            <w:tcW w:w="777" w:type="dxa"/>
            <w:vAlign w:val="center"/>
          </w:tcPr>
          <w:p w14:paraId="7D09D755" w14:textId="77777777" w:rsidR="00FF16B9" w:rsidRPr="00FF16B9" w:rsidRDefault="00FF16B9" w:rsidP="00A9353C">
            <w:pPr>
              <w:spacing w:line="240" w:lineRule="auto"/>
              <w:jc w:val="center"/>
              <w:rPr>
                <w:rFonts w:cs="Times New Roman"/>
                <w:b/>
                <w:bCs/>
                <w:sz w:val="16"/>
                <w:szCs w:val="16"/>
              </w:rPr>
            </w:pPr>
            <w:r w:rsidRPr="00FF16B9">
              <w:rPr>
                <w:rFonts w:cs="Times New Roman"/>
                <w:b/>
                <w:bCs/>
                <w:sz w:val="16"/>
                <w:szCs w:val="16"/>
              </w:rPr>
              <w:t>min</w:t>
            </w:r>
          </w:p>
        </w:tc>
        <w:tc>
          <w:tcPr>
            <w:tcW w:w="777" w:type="dxa"/>
            <w:vAlign w:val="center"/>
          </w:tcPr>
          <w:p w14:paraId="7D96D1DC" w14:textId="77777777" w:rsidR="00FF16B9" w:rsidRPr="00FF16B9" w:rsidRDefault="00FF16B9" w:rsidP="00A9353C">
            <w:pPr>
              <w:spacing w:line="240" w:lineRule="auto"/>
              <w:jc w:val="center"/>
              <w:rPr>
                <w:rFonts w:cs="Times New Roman"/>
                <w:b/>
                <w:bCs/>
                <w:sz w:val="16"/>
                <w:szCs w:val="16"/>
              </w:rPr>
            </w:pPr>
            <w:r w:rsidRPr="00FF16B9">
              <w:rPr>
                <w:rFonts w:cs="Times New Roman"/>
                <w:b/>
                <w:bCs/>
                <w:sz w:val="16"/>
                <w:szCs w:val="16"/>
              </w:rPr>
              <w:t>25%</w:t>
            </w:r>
          </w:p>
        </w:tc>
        <w:tc>
          <w:tcPr>
            <w:tcW w:w="777" w:type="dxa"/>
            <w:vAlign w:val="center"/>
          </w:tcPr>
          <w:p w14:paraId="1DFDDA0A" w14:textId="77777777" w:rsidR="00FF16B9" w:rsidRPr="00FF16B9" w:rsidRDefault="00FF16B9" w:rsidP="00A9353C">
            <w:pPr>
              <w:spacing w:line="240" w:lineRule="auto"/>
              <w:jc w:val="center"/>
              <w:rPr>
                <w:rFonts w:cs="Times New Roman"/>
                <w:b/>
                <w:bCs/>
                <w:sz w:val="16"/>
                <w:szCs w:val="16"/>
              </w:rPr>
            </w:pPr>
            <w:r w:rsidRPr="00FF16B9">
              <w:rPr>
                <w:rFonts w:cs="Times New Roman"/>
                <w:b/>
                <w:bCs/>
                <w:sz w:val="16"/>
                <w:szCs w:val="16"/>
              </w:rPr>
              <w:t>50%</w:t>
            </w:r>
          </w:p>
        </w:tc>
        <w:tc>
          <w:tcPr>
            <w:tcW w:w="777" w:type="dxa"/>
            <w:vAlign w:val="center"/>
          </w:tcPr>
          <w:p w14:paraId="2EA26183" w14:textId="77777777" w:rsidR="00FF16B9" w:rsidRPr="00FF16B9" w:rsidRDefault="00FF16B9" w:rsidP="00A9353C">
            <w:pPr>
              <w:spacing w:line="240" w:lineRule="auto"/>
              <w:jc w:val="center"/>
              <w:rPr>
                <w:rFonts w:cs="Times New Roman"/>
                <w:b/>
                <w:bCs/>
                <w:sz w:val="16"/>
                <w:szCs w:val="16"/>
              </w:rPr>
            </w:pPr>
            <w:r w:rsidRPr="00FF16B9">
              <w:rPr>
                <w:rFonts w:cs="Times New Roman"/>
                <w:b/>
                <w:bCs/>
                <w:sz w:val="16"/>
                <w:szCs w:val="16"/>
              </w:rPr>
              <w:t>75%</w:t>
            </w:r>
          </w:p>
        </w:tc>
        <w:tc>
          <w:tcPr>
            <w:tcW w:w="777" w:type="dxa"/>
            <w:vAlign w:val="center"/>
          </w:tcPr>
          <w:p w14:paraId="2683BB0E" w14:textId="77777777" w:rsidR="00FF16B9" w:rsidRPr="00FF16B9" w:rsidRDefault="00FF16B9" w:rsidP="00A9353C">
            <w:pPr>
              <w:spacing w:line="240" w:lineRule="auto"/>
              <w:jc w:val="center"/>
              <w:rPr>
                <w:rFonts w:cs="Times New Roman"/>
                <w:b/>
                <w:bCs/>
                <w:sz w:val="16"/>
                <w:szCs w:val="16"/>
              </w:rPr>
            </w:pPr>
            <w:r w:rsidRPr="00FF16B9">
              <w:rPr>
                <w:rFonts w:cs="Times New Roman"/>
                <w:b/>
                <w:bCs/>
                <w:sz w:val="16"/>
                <w:szCs w:val="16"/>
              </w:rPr>
              <w:t>max</w:t>
            </w:r>
          </w:p>
        </w:tc>
      </w:tr>
      <w:tr w:rsidR="00A9353C" w:rsidRPr="00FF16B9" w14:paraId="755F4C8E" w14:textId="77777777" w:rsidTr="00F31E7D">
        <w:trPr>
          <w:trHeight w:val="288"/>
        </w:trPr>
        <w:tc>
          <w:tcPr>
            <w:tcW w:w="805" w:type="dxa"/>
            <w:vAlign w:val="center"/>
            <w:hideMark/>
          </w:tcPr>
          <w:p w14:paraId="261C0B6B" w14:textId="49A40582"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application_id</w:t>
            </w:r>
            <w:proofErr w:type="spellEnd"/>
          </w:p>
        </w:tc>
        <w:tc>
          <w:tcPr>
            <w:tcW w:w="776" w:type="dxa"/>
            <w:vAlign w:val="center"/>
            <w:hideMark/>
          </w:tcPr>
          <w:p w14:paraId="1CEEBCD9" w14:textId="672A28BE"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6000.0</w:t>
            </w:r>
          </w:p>
        </w:tc>
        <w:tc>
          <w:tcPr>
            <w:tcW w:w="777" w:type="dxa"/>
            <w:vAlign w:val="center"/>
            <w:hideMark/>
          </w:tcPr>
          <w:p w14:paraId="0DCF946C" w14:textId="1559C6CD"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6F7DA090" w14:textId="32FBF480"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4185B065" w14:textId="4A2EC1F4"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40CCE4BD" w14:textId="16852E64"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3000.5</w:t>
            </w:r>
          </w:p>
        </w:tc>
        <w:tc>
          <w:tcPr>
            <w:tcW w:w="776" w:type="dxa"/>
            <w:vAlign w:val="center"/>
            <w:hideMark/>
          </w:tcPr>
          <w:p w14:paraId="0F6FFC88" w14:textId="6353E629"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1732.195139</w:t>
            </w:r>
          </w:p>
        </w:tc>
        <w:tc>
          <w:tcPr>
            <w:tcW w:w="777" w:type="dxa"/>
            <w:vAlign w:val="center"/>
            <w:hideMark/>
          </w:tcPr>
          <w:p w14:paraId="5637A706" w14:textId="4F5BE153"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1.0</w:t>
            </w:r>
          </w:p>
        </w:tc>
        <w:tc>
          <w:tcPr>
            <w:tcW w:w="777" w:type="dxa"/>
            <w:vAlign w:val="center"/>
            <w:hideMark/>
          </w:tcPr>
          <w:p w14:paraId="300F852C" w14:textId="371D1416"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1500.75</w:t>
            </w:r>
          </w:p>
        </w:tc>
        <w:tc>
          <w:tcPr>
            <w:tcW w:w="777" w:type="dxa"/>
            <w:vAlign w:val="center"/>
            <w:hideMark/>
          </w:tcPr>
          <w:p w14:paraId="5E74A35A" w14:textId="7BD3C812"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3000.5</w:t>
            </w:r>
          </w:p>
        </w:tc>
        <w:tc>
          <w:tcPr>
            <w:tcW w:w="777" w:type="dxa"/>
            <w:vAlign w:val="center"/>
            <w:hideMark/>
          </w:tcPr>
          <w:p w14:paraId="3BABA0A4" w14:textId="0DC0993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4500.25</w:t>
            </w:r>
          </w:p>
        </w:tc>
        <w:tc>
          <w:tcPr>
            <w:tcW w:w="777" w:type="dxa"/>
            <w:vAlign w:val="center"/>
          </w:tcPr>
          <w:p w14:paraId="423E9177" w14:textId="41C9EE98"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6000.0</w:t>
            </w:r>
          </w:p>
        </w:tc>
      </w:tr>
      <w:tr w:rsidR="00A9353C" w:rsidRPr="00FF16B9" w14:paraId="0E0985C9" w14:textId="77777777" w:rsidTr="00F31E7D">
        <w:trPr>
          <w:trHeight w:val="288"/>
        </w:trPr>
        <w:tc>
          <w:tcPr>
            <w:tcW w:w="805" w:type="dxa"/>
            <w:vAlign w:val="center"/>
            <w:hideMark/>
          </w:tcPr>
          <w:p w14:paraId="6408EAFB" w14:textId="0E39D6DC"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application_date</w:t>
            </w:r>
            <w:proofErr w:type="spellEnd"/>
          </w:p>
        </w:tc>
        <w:tc>
          <w:tcPr>
            <w:tcW w:w="776" w:type="dxa"/>
            <w:vAlign w:val="center"/>
            <w:hideMark/>
          </w:tcPr>
          <w:p w14:paraId="452B81B7" w14:textId="49F245EF"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w:t>
            </w:r>
          </w:p>
        </w:tc>
        <w:tc>
          <w:tcPr>
            <w:tcW w:w="777" w:type="dxa"/>
            <w:vAlign w:val="center"/>
            <w:hideMark/>
          </w:tcPr>
          <w:p w14:paraId="311C1DDA" w14:textId="1D0DF0DD"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365</w:t>
            </w:r>
          </w:p>
        </w:tc>
        <w:tc>
          <w:tcPr>
            <w:tcW w:w="777" w:type="dxa"/>
            <w:vAlign w:val="center"/>
            <w:hideMark/>
          </w:tcPr>
          <w:p w14:paraId="1EB1FBE7" w14:textId="722FE4EC"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23/04/2025</w:t>
            </w:r>
          </w:p>
        </w:tc>
        <w:tc>
          <w:tcPr>
            <w:tcW w:w="777" w:type="dxa"/>
            <w:vAlign w:val="center"/>
            <w:hideMark/>
          </w:tcPr>
          <w:p w14:paraId="2D19A03D" w14:textId="4792E08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32</w:t>
            </w:r>
          </w:p>
        </w:tc>
        <w:tc>
          <w:tcPr>
            <w:tcW w:w="777" w:type="dxa"/>
            <w:vAlign w:val="center"/>
            <w:hideMark/>
          </w:tcPr>
          <w:p w14:paraId="4B251D66" w14:textId="31FC6E8D"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6" w:type="dxa"/>
            <w:vAlign w:val="center"/>
            <w:hideMark/>
          </w:tcPr>
          <w:p w14:paraId="69E5B8B4" w14:textId="310BD93C"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2CEBCBC0" w14:textId="5672B28D"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6CF44FFA" w14:textId="60D89DAD"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3AD11BE" w14:textId="5518A807"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18EA3D4" w14:textId="5D1FE6B8"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tcPr>
          <w:p w14:paraId="682FD4F4" w14:textId="3F168D78" w:rsidR="00A9353C" w:rsidRPr="00A9353C"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r>
      <w:tr w:rsidR="00A9353C" w:rsidRPr="00FF16B9" w14:paraId="64B74CA9" w14:textId="77777777" w:rsidTr="00F31E7D">
        <w:trPr>
          <w:trHeight w:val="288"/>
        </w:trPr>
        <w:tc>
          <w:tcPr>
            <w:tcW w:w="805" w:type="dxa"/>
            <w:vAlign w:val="center"/>
            <w:hideMark/>
          </w:tcPr>
          <w:p w14:paraId="1E5E2E23" w14:textId="6A1011C1" w:rsidR="00A9353C" w:rsidRPr="00FF16B9" w:rsidRDefault="00A9353C" w:rsidP="00F31E7D">
            <w:pPr>
              <w:spacing w:line="240" w:lineRule="auto"/>
              <w:contextualSpacing/>
              <w:jc w:val="left"/>
              <w:rPr>
                <w:rFonts w:cs="Times New Roman"/>
                <w:sz w:val="16"/>
                <w:szCs w:val="16"/>
              </w:rPr>
            </w:pPr>
            <w:r w:rsidRPr="00A9353C">
              <w:rPr>
                <w:rFonts w:cs="Times New Roman"/>
                <w:sz w:val="16"/>
                <w:szCs w:val="16"/>
              </w:rPr>
              <w:t>region</w:t>
            </w:r>
          </w:p>
        </w:tc>
        <w:tc>
          <w:tcPr>
            <w:tcW w:w="776" w:type="dxa"/>
            <w:vAlign w:val="center"/>
            <w:hideMark/>
          </w:tcPr>
          <w:p w14:paraId="1E1CBE72" w14:textId="01446F9B"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w:t>
            </w:r>
          </w:p>
        </w:tc>
        <w:tc>
          <w:tcPr>
            <w:tcW w:w="777" w:type="dxa"/>
            <w:vAlign w:val="center"/>
            <w:hideMark/>
          </w:tcPr>
          <w:p w14:paraId="4FC2EB10" w14:textId="22E32762"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w:t>
            </w:r>
          </w:p>
        </w:tc>
        <w:tc>
          <w:tcPr>
            <w:tcW w:w="777" w:type="dxa"/>
            <w:vAlign w:val="center"/>
            <w:hideMark/>
          </w:tcPr>
          <w:p w14:paraId="03C0A1E1" w14:textId="3906E257"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South</w:t>
            </w:r>
          </w:p>
        </w:tc>
        <w:tc>
          <w:tcPr>
            <w:tcW w:w="777" w:type="dxa"/>
            <w:vAlign w:val="center"/>
            <w:hideMark/>
          </w:tcPr>
          <w:p w14:paraId="100ED8C8" w14:textId="421D2B3F"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2419</w:t>
            </w:r>
          </w:p>
        </w:tc>
        <w:tc>
          <w:tcPr>
            <w:tcW w:w="777" w:type="dxa"/>
            <w:vAlign w:val="center"/>
            <w:hideMark/>
          </w:tcPr>
          <w:p w14:paraId="249F324C" w14:textId="4548743F"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6" w:type="dxa"/>
            <w:vAlign w:val="center"/>
            <w:hideMark/>
          </w:tcPr>
          <w:p w14:paraId="0A594596" w14:textId="30462CEF"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1DCF32E8" w14:textId="3D00EC50"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30E0B697" w14:textId="490B8F51"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37C97D32" w14:textId="3C92F00C"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47D4C5CC" w14:textId="36E9B094"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tcPr>
          <w:p w14:paraId="48B50CC2" w14:textId="1E3BC804" w:rsidR="00A9353C" w:rsidRPr="00A9353C"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r>
      <w:tr w:rsidR="00A9353C" w:rsidRPr="00FF16B9" w14:paraId="6F7B116E" w14:textId="77777777" w:rsidTr="00F31E7D">
        <w:trPr>
          <w:trHeight w:val="288"/>
        </w:trPr>
        <w:tc>
          <w:tcPr>
            <w:tcW w:w="805" w:type="dxa"/>
            <w:vAlign w:val="center"/>
            <w:hideMark/>
          </w:tcPr>
          <w:p w14:paraId="6704D598" w14:textId="04C4A802" w:rsidR="00A9353C" w:rsidRPr="00FF16B9" w:rsidRDefault="00A9353C" w:rsidP="00F31E7D">
            <w:pPr>
              <w:spacing w:line="240" w:lineRule="auto"/>
              <w:contextualSpacing/>
              <w:jc w:val="left"/>
              <w:rPr>
                <w:rFonts w:cs="Times New Roman"/>
                <w:sz w:val="16"/>
                <w:szCs w:val="16"/>
              </w:rPr>
            </w:pPr>
            <w:r w:rsidRPr="00A9353C">
              <w:rPr>
                <w:rFonts w:cs="Times New Roman"/>
                <w:sz w:val="16"/>
                <w:szCs w:val="16"/>
              </w:rPr>
              <w:t>province</w:t>
            </w:r>
          </w:p>
        </w:tc>
        <w:tc>
          <w:tcPr>
            <w:tcW w:w="776" w:type="dxa"/>
            <w:vAlign w:val="center"/>
            <w:hideMark/>
          </w:tcPr>
          <w:p w14:paraId="3F831F21" w14:textId="2559EC40"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w:t>
            </w:r>
          </w:p>
        </w:tc>
        <w:tc>
          <w:tcPr>
            <w:tcW w:w="777" w:type="dxa"/>
            <w:vAlign w:val="center"/>
            <w:hideMark/>
          </w:tcPr>
          <w:p w14:paraId="244E18F2" w14:textId="10A2EABD"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12</w:t>
            </w:r>
          </w:p>
        </w:tc>
        <w:tc>
          <w:tcPr>
            <w:tcW w:w="777" w:type="dxa"/>
            <w:vAlign w:val="center"/>
            <w:hideMark/>
          </w:tcPr>
          <w:p w14:paraId="631FBB3A" w14:textId="7EB0DF8D"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Ho Chi Minh City</w:t>
            </w:r>
          </w:p>
        </w:tc>
        <w:tc>
          <w:tcPr>
            <w:tcW w:w="777" w:type="dxa"/>
            <w:vAlign w:val="center"/>
            <w:hideMark/>
          </w:tcPr>
          <w:p w14:paraId="535E8C91" w14:textId="7801E349"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612</w:t>
            </w:r>
          </w:p>
        </w:tc>
        <w:tc>
          <w:tcPr>
            <w:tcW w:w="777" w:type="dxa"/>
            <w:vAlign w:val="center"/>
            <w:hideMark/>
          </w:tcPr>
          <w:p w14:paraId="6D43711D" w14:textId="7CA3C955"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6" w:type="dxa"/>
            <w:vAlign w:val="center"/>
            <w:hideMark/>
          </w:tcPr>
          <w:p w14:paraId="4F574897" w14:textId="01FD0DD5"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6288A7CA" w14:textId="2DFCEB4C"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2F99CF8B" w14:textId="32D1DEB2"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3ABBD533" w14:textId="4F9FE773"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2EEC6DD" w14:textId="57AEFA6A"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tcPr>
          <w:p w14:paraId="2D4FF51C" w14:textId="4618F5FC" w:rsidR="00A9353C" w:rsidRPr="00A9353C"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r>
      <w:tr w:rsidR="00A9353C" w:rsidRPr="00FF16B9" w14:paraId="09F292F6" w14:textId="77777777" w:rsidTr="00F31E7D">
        <w:trPr>
          <w:trHeight w:val="288"/>
        </w:trPr>
        <w:tc>
          <w:tcPr>
            <w:tcW w:w="805" w:type="dxa"/>
            <w:vAlign w:val="center"/>
            <w:hideMark/>
          </w:tcPr>
          <w:p w14:paraId="5F589621" w14:textId="4328F7E9"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urban_rural</w:t>
            </w:r>
            <w:proofErr w:type="spellEnd"/>
          </w:p>
        </w:tc>
        <w:tc>
          <w:tcPr>
            <w:tcW w:w="776" w:type="dxa"/>
            <w:vAlign w:val="center"/>
            <w:hideMark/>
          </w:tcPr>
          <w:p w14:paraId="648462DA" w14:textId="54C04D99"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w:t>
            </w:r>
          </w:p>
        </w:tc>
        <w:tc>
          <w:tcPr>
            <w:tcW w:w="777" w:type="dxa"/>
            <w:vAlign w:val="center"/>
            <w:hideMark/>
          </w:tcPr>
          <w:p w14:paraId="45D1307E" w14:textId="3EB232F0"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w:t>
            </w:r>
          </w:p>
        </w:tc>
        <w:tc>
          <w:tcPr>
            <w:tcW w:w="777" w:type="dxa"/>
            <w:vAlign w:val="center"/>
            <w:hideMark/>
          </w:tcPr>
          <w:p w14:paraId="053E2FD0" w14:textId="53E1F359"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Urban</w:t>
            </w:r>
          </w:p>
        </w:tc>
        <w:tc>
          <w:tcPr>
            <w:tcW w:w="777" w:type="dxa"/>
            <w:vAlign w:val="center"/>
            <w:hideMark/>
          </w:tcPr>
          <w:p w14:paraId="3DBCF077" w14:textId="536B434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4298</w:t>
            </w:r>
          </w:p>
        </w:tc>
        <w:tc>
          <w:tcPr>
            <w:tcW w:w="777" w:type="dxa"/>
            <w:vAlign w:val="center"/>
            <w:hideMark/>
          </w:tcPr>
          <w:p w14:paraId="1461DE06" w14:textId="2EBBC3C6"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6" w:type="dxa"/>
            <w:vAlign w:val="center"/>
            <w:hideMark/>
          </w:tcPr>
          <w:p w14:paraId="098F4906" w14:textId="1673069B"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8F13189" w14:textId="50E1CE2D"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3806441D" w14:textId="423FB7D1"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636FE33A" w14:textId="1F3B1B92"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66D07FA" w14:textId="68BFD0F0"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tcPr>
          <w:p w14:paraId="2FD7EED8" w14:textId="49D40EDB" w:rsidR="00A9353C" w:rsidRPr="00A9353C"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r>
      <w:tr w:rsidR="00A9353C" w:rsidRPr="00FF16B9" w14:paraId="40B1CD5B" w14:textId="77777777" w:rsidTr="00F31E7D">
        <w:trPr>
          <w:trHeight w:val="288"/>
        </w:trPr>
        <w:tc>
          <w:tcPr>
            <w:tcW w:w="805" w:type="dxa"/>
            <w:vAlign w:val="center"/>
            <w:hideMark/>
          </w:tcPr>
          <w:p w14:paraId="39FCAD93" w14:textId="3ABC0E49" w:rsidR="00A9353C" w:rsidRPr="00FF16B9" w:rsidRDefault="00A9353C" w:rsidP="00F31E7D">
            <w:pPr>
              <w:spacing w:line="240" w:lineRule="auto"/>
              <w:contextualSpacing/>
              <w:jc w:val="left"/>
              <w:rPr>
                <w:rFonts w:cs="Times New Roman"/>
                <w:sz w:val="16"/>
                <w:szCs w:val="16"/>
              </w:rPr>
            </w:pPr>
            <w:r w:rsidRPr="00A9353C">
              <w:rPr>
                <w:rFonts w:cs="Times New Roman"/>
                <w:sz w:val="16"/>
                <w:szCs w:val="16"/>
              </w:rPr>
              <w:t>gender</w:t>
            </w:r>
          </w:p>
        </w:tc>
        <w:tc>
          <w:tcPr>
            <w:tcW w:w="776" w:type="dxa"/>
            <w:vAlign w:val="center"/>
            <w:hideMark/>
          </w:tcPr>
          <w:p w14:paraId="2D9BC1D0" w14:textId="618F9164"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w:t>
            </w:r>
          </w:p>
        </w:tc>
        <w:tc>
          <w:tcPr>
            <w:tcW w:w="777" w:type="dxa"/>
            <w:vAlign w:val="center"/>
            <w:hideMark/>
          </w:tcPr>
          <w:p w14:paraId="4B670122" w14:textId="6214FC9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w:t>
            </w:r>
          </w:p>
        </w:tc>
        <w:tc>
          <w:tcPr>
            <w:tcW w:w="777" w:type="dxa"/>
            <w:vAlign w:val="center"/>
            <w:hideMark/>
          </w:tcPr>
          <w:p w14:paraId="49A35483" w14:textId="5538D429"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Female</w:t>
            </w:r>
          </w:p>
        </w:tc>
        <w:tc>
          <w:tcPr>
            <w:tcW w:w="777" w:type="dxa"/>
            <w:vAlign w:val="center"/>
            <w:hideMark/>
          </w:tcPr>
          <w:p w14:paraId="19EDF34B" w14:textId="4C02A22F"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3133</w:t>
            </w:r>
          </w:p>
        </w:tc>
        <w:tc>
          <w:tcPr>
            <w:tcW w:w="777" w:type="dxa"/>
            <w:vAlign w:val="center"/>
            <w:hideMark/>
          </w:tcPr>
          <w:p w14:paraId="589B4595" w14:textId="65A777A3"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6" w:type="dxa"/>
            <w:vAlign w:val="center"/>
            <w:hideMark/>
          </w:tcPr>
          <w:p w14:paraId="57C94DF4" w14:textId="40D95273"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60C067E6" w14:textId="778394BF"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05ECFB9" w14:textId="0D022E85"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6053DEFF" w14:textId="740AA7BB"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0C9EC0F8" w14:textId="2345F4E0"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tcPr>
          <w:p w14:paraId="415DA5E3" w14:textId="3D07DAA7" w:rsidR="00A9353C" w:rsidRPr="00A9353C"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r>
      <w:tr w:rsidR="00A9353C" w:rsidRPr="00FF16B9" w14:paraId="1F325C1B" w14:textId="77777777" w:rsidTr="00F31E7D">
        <w:trPr>
          <w:trHeight w:val="288"/>
        </w:trPr>
        <w:tc>
          <w:tcPr>
            <w:tcW w:w="805" w:type="dxa"/>
            <w:vAlign w:val="center"/>
            <w:hideMark/>
          </w:tcPr>
          <w:p w14:paraId="001FF860" w14:textId="7161D7E0" w:rsidR="00A9353C" w:rsidRPr="00FF16B9" w:rsidRDefault="00A9353C" w:rsidP="00F31E7D">
            <w:pPr>
              <w:spacing w:line="240" w:lineRule="auto"/>
              <w:contextualSpacing/>
              <w:jc w:val="left"/>
              <w:rPr>
                <w:rFonts w:cs="Times New Roman"/>
                <w:sz w:val="16"/>
                <w:szCs w:val="16"/>
              </w:rPr>
            </w:pPr>
            <w:r w:rsidRPr="00A9353C">
              <w:rPr>
                <w:rFonts w:cs="Times New Roman"/>
                <w:sz w:val="16"/>
                <w:szCs w:val="16"/>
              </w:rPr>
              <w:t>age</w:t>
            </w:r>
          </w:p>
        </w:tc>
        <w:tc>
          <w:tcPr>
            <w:tcW w:w="776" w:type="dxa"/>
            <w:vAlign w:val="center"/>
            <w:hideMark/>
          </w:tcPr>
          <w:p w14:paraId="658825F5" w14:textId="0B942462"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6000.0</w:t>
            </w:r>
          </w:p>
        </w:tc>
        <w:tc>
          <w:tcPr>
            <w:tcW w:w="777" w:type="dxa"/>
            <w:vAlign w:val="center"/>
            <w:hideMark/>
          </w:tcPr>
          <w:p w14:paraId="332512DB" w14:textId="5742A44E"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30511E2C" w14:textId="2D9DAAF5"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32FF43D2" w14:textId="605A4E00"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05D98DDC" w14:textId="5BE9F882"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41.5085</w:t>
            </w:r>
          </w:p>
        </w:tc>
        <w:tc>
          <w:tcPr>
            <w:tcW w:w="776" w:type="dxa"/>
            <w:vAlign w:val="center"/>
            <w:hideMark/>
          </w:tcPr>
          <w:p w14:paraId="0623D7BD" w14:textId="33C4797E"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13.774586</w:t>
            </w:r>
          </w:p>
        </w:tc>
        <w:tc>
          <w:tcPr>
            <w:tcW w:w="777" w:type="dxa"/>
            <w:vAlign w:val="center"/>
            <w:hideMark/>
          </w:tcPr>
          <w:p w14:paraId="28182496" w14:textId="22BDC2F6"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18.0</w:t>
            </w:r>
          </w:p>
        </w:tc>
        <w:tc>
          <w:tcPr>
            <w:tcW w:w="777" w:type="dxa"/>
            <w:vAlign w:val="center"/>
            <w:hideMark/>
          </w:tcPr>
          <w:p w14:paraId="41404770" w14:textId="7957BD80"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30.0</w:t>
            </w:r>
          </w:p>
        </w:tc>
        <w:tc>
          <w:tcPr>
            <w:tcW w:w="777" w:type="dxa"/>
            <w:vAlign w:val="center"/>
            <w:hideMark/>
          </w:tcPr>
          <w:p w14:paraId="5A016F53" w14:textId="4DA2B458"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41.0</w:t>
            </w:r>
          </w:p>
        </w:tc>
        <w:tc>
          <w:tcPr>
            <w:tcW w:w="777" w:type="dxa"/>
            <w:vAlign w:val="center"/>
            <w:hideMark/>
          </w:tcPr>
          <w:p w14:paraId="0418A29D" w14:textId="3229FDE5"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54.0</w:t>
            </w:r>
          </w:p>
        </w:tc>
        <w:tc>
          <w:tcPr>
            <w:tcW w:w="777" w:type="dxa"/>
            <w:vAlign w:val="center"/>
          </w:tcPr>
          <w:p w14:paraId="4023243F" w14:textId="21A984B3"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65.0</w:t>
            </w:r>
          </w:p>
        </w:tc>
      </w:tr>
      <w:tr w:rsidR="00A9353C" w:rsidRPr="00FF16B9" w14:paraId="2BC026EA" w14:textId="77777777" w:rsidTr="00F31E7D">
        <w:trPr>
          <w:trHeight w:val="288"/>
        </w:trPr>
        <w:tc>
          <w:tcPr>
            <w:tcW w:w="805" w:type="dxa"/>
            <w:vAlign w:val="center"/>
            <w:hideMark/>
          </w:tcPr>
          <w:p w14:paraId="6A043BC4" w14:textId="6B5345D6"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age_band</w:t>
            </w:r>
            <w:proofErr w:type="spellEnd"/>
          </w:p>
        </w:tc>
        <w:tc>
          <w:tcPr>
            <w:tcW w:w="776" w:type="dxa"/>
            <w:vAlign w:val="center"/>
            <w:hideMark/>
          </w:tcPr>
          <w:p w14:paraId="3F75C4BD" w14:textId="63BBF76B"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w:t>
            </w:r>
          </w:p>
        </w:tc>
        <w:tc>
          <w:tcPr>
            <w:tcW w:w="777" w:type="dxa"/>
            <w:vAlign w:val="center"/>
            <w:hideMark/>
          </w:tcPr>
          <w:p w14:paraId="24096E23" w14:textId="1EAE77ED"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5</w:t>
            </w:r>
          </w:p>
        </w:tc>
        <w:tc>
          <w:tcPr>
            <w:tcW w:w="777" w:type="dxa"/>
            <w:vAlign w:val="center"/>
            <w:hideMark/>
          </w:tcPr>
          <w:p w14:paraId="18D308A3" w14:textId="51E6803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55+</w:t>
            </w:r>
          </w:p>
        </w:tc>
        <w:tc>
          <w:tcPr>
            <w:tcW w:w="777" w:type="dxa"/>
            <w:vAlign w:val="center"/>
            <w:hideMark/>
          </w:tcPr>
          <w:p w14:paraId="72FF1979" w14:textId="229134EF"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1388</w:t>
            </w:r>
          </w:p>
        </w:tc>
        <w:tc>
          <w:tcPr>
            <w:tcW w:w="777" w:type="dxa"/>
            <w:vAlign w:val="center"/>
            <w:hideMark/>
          </w:tcPr>
          <w:p w14:paraId="3F812301" w14:textId="563CBB09"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6" w:type="dxa"/>
            <w:vAlign w:val="center"/>
            <w:hideMark/>
          </w:tcPr>
          <w:p w14:paraId="5828B481" w14:textId="1D04CCC6"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2CA19C38" w14:textId="4FA6E0A7"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4EF2E4A3" w14:textId="764338FB"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73A2851" w14:textId="3FBB4D71"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6D2982DD" w14:textId="23BECED7"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tcPr>
          <w:p w14:paraId="6C8E5783" w14:textId="4A557399" w:rsidR="00A9353C" w:rsidRPr="00A9353C"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r>
      <w:tr w:rsidR="00A9353C" w:rsidRPr="00FF16B9" w14:paraId="014F4C51" w14:textId="77777777" w:rsidTr="00F31E7D">
        <w:trPr>
          <w:trHeight w:val="288"/>
        </w:trPr>
        <w:tc>
          <w:tcPr>
            <w:tcW w:w="805" w:type="dxa"/>
            <w:vAlign w:val="center"/>
            <w:hideMark/>
          </w:tcPr>
          <w:p w14:paraId="05A1AF43" w14:textId="055FC586"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employment_type</w:t>
            </w:r>
            <w:proofErr w:type="spellEnd"/>
          </w:p>
        </w:tc>
        <w:tc>
          <w:tcPr>
            <w:tcW w:w="776" w:type="dxa"/>
            <w:vAlign w:val="center"/>
            <w:hideMark/>
          </w:tcPr>
          <w:p w14:paraId="26CD3F0F" w14:textId="3C08FCCC"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w:t>
            </w:r>
          </w:p>
        </w:tc>
        <w:tc>
          <w:tcPr>
            <w:tcW w:w="777" w:type="dxa"/>
            <w:vAlign w:val="center"/>
            <w:hideMark/>
          </w:tcPr>
          <w:p w14:paraId="2AF8F240" w14:textId="34FB9690"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5</w:t>
            </w:r>
          </w:p>
        </w:tc>
        <w:tc>
          <w:tcPr>
            <w:tcW w:w="777" w:type="dxa"/>
            <w:vAlign w:val="center"/>
            <w:hideMark/>
          </w:tcPr>
          <w:p w14:paraId="2B7245E3" w14:textId="5243DBF4"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Formal</w:t>
            </w:r>
          </w:p>
        </w:tc>
        <w:tc>
          <w:tcPr>
            <w:tcW w:w="777" w:type="dxa"/>
            <w:vAlign w:val="center"/>
            <w:hideMark/>
          </w:tcPr>
          <w:p w14:paraId="59EFD7A0" w14:textId="68D2BDB0"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2632</w:t>
            </w:r>
          </w:p>
        </w:tc>
        <w:tc>
          <w:tcPr>
            <w:tcW w:w="777" w:type="dxa"/>
            <w:vAlign w:val="center"/>
            <w:hideMark/>
          </w:tcPr>
          <w:p w14:paraId="612FFDE0" w14:textId="32C5881C"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6" w:type="dxa"/>
            <w:vAlign w:val="center"/>
            <w:hideMark/>
          </w:tcPr>
          <w:p w14:paraId="092B51AC" w14:textId="2194F3A1"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DE8D80C" w14:textId="114F86A1"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48B536C6" w14:textId="383C9BA4"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6B0331C7" w14:textId="1160E11D"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499960D" w14:textId="04F1AA36"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tcPr>
          <w:p w14:paraId="431E6D2E" w14:textId="28B8F223" w:rsidR="00A9353C" w:rsidRPr="00A9353C"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r>
      <w:tr w:rsidR="00A9353C" w:rsidRPr="00FF16B9" w14:paraId="42EB35E0" w14:textId="77777777" w:rsidTr="00F31E7D">
        <w:trPr>
          <w:trHeight w:val="288"/>
        </w:trPr>
        <w:tc>
          <w:tcPr>
            <w:tcW w:w="805" w:type="dxa"/>
            <w:vAlign w:val="center"/>
            <w:hideMark/>
          </w:tcPr>
          <w:p w14:paraId="5A2F614B" w14:textId="2DBE05F4"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education_level</w:t>
            </w:r>
            <w:proofErr w:type="spellEnd"/>
          </w:p>
        </w:tc>
        <w:tc>
          <w:tcPr>
            <w:tcW w:w="776" w:type="dxa"/>
            <w:vAlign w:val="center"/>
            <w:hideMark/>
          </w:tcPr>
          <w:p w14:paraId="66B457FB" w14:textId="414168E4"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5664</w:t>
            </w:r>
          </w:p>
        </w:tc>
        <w:tc>
          <w:tcPr>
            <w:tcW w:w="777" w:type="dxa"/>
            <w:vAlign w:val="center"/>
            <w:hideMark/>
          </w:tcPr>
          <w:p w14:paraId="2FA02668" w14:textId="11C22725"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w:t>
            </w:r>
          </w:p>
        </w:tc>
        <w:tc>
          <w:tcPr>
            <w:tcW w:w="777" w:type="dxa"/>
            <w:vAlign w:val="center"/>
            <w:hideMark/>
          </w:tcPr>
          <w:p w14:paraId="2DEE1EAD" w14:textId="077F6B34"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HighSchoolOrLess</w:t>
            </w:r>
            <w:proofErr w:type="spellEnd"/>
          </w:p>
        </w:tc>
        <w:tc>
          <w:tcPr>
            <w:tcW w:w="777" w:type="dxa"/>
            <w:vAlign w:val="center"/>
            <w:hideMark/>
          </w:tcPr>
          <w:p w14:paraId="231BA3D9" w14:textId="4422C9A7"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1978</w:t>
            </w:r>
          </w:p>
        </w:tc>
        <w:tc>
          <w:tcPr>
            <w:tcW w:w="777" w:type="dxa"/>
            <w:vAlign w:val="center"/>
            <w:hideMark/>
          </w:tcPr>
          <w:p w14:paraId="76697CDE" w14:textId="399E5781"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6" w:type="dxa"/>
            <w:vAlign w:val="center"/>
            <w:hideMark/>
          </w:tcPr>
          <w:p w14:paraId="47E843F7" w14:textId="4AB53EFE"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34842330" w14:textId="434626E2"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4C46B4B7" w14:textId="5DAC604B"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4F8FA6DF" w14:textId="79152EC2"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501A369" w14:textId="3FC0C0CD"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tcPr>
          <w:p w14:paraId="3AE6CA49" w14:textId="0E19F3F4" w:rsidR="00A9353C" w:rsidRPr="00A9353C"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r>
      <w:tr w:rsidR="00A9353C" w:rsidRPr="00FF16B9" w14:paraId="62A91536" w14:textId="77777777" w:rsidTr="00F31E7D">
        <w:trPr>
          <w:trHeight w:val="288"/>
        </w:trPr>
        <w:tc>
          <w:tcPr>
            <w:tcW w:w="805" w:type="dxa"/>
            <w:vAlign w:val="center"/>
            <w:hideMark/>
          </w:tcPr>
          <w:p w14:paraId="547EA6AB" w14:textId="53E9EEAA"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income_verification</w:t>
            </w:r>
            <w:proofErr w:type="spellEnd"/>
          </w:p>
        </w:tc>
        <w:tc>
          <w:tcPr>
            <w:tcW w:w="776" w:type="dxa"/>
            <w:vAlign w:val="center"/>
            <w:hideMark/>
          </w:tcPr>
          <w:p w14:paraId="19CCD53A" w14:textId="531F949B"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4004</w:t>
            </w:r>
          </w:p>
        </w:tc>
        <w:tc>
          <w:tcPr>
            <w:tcW w:w="777" w:type="dxa"/>
            <w:vAlign w:val="center"/>
            <w:hideMark/>
          </w:tcPr>
          <w:p w14:paraId="621CC326" w14:textId="52269C1F"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w:t>
            </w:r>
          </w:p>
        </w:tc>
        <w:tc>
          <w:tcPr>
            <w:tcW w:w="777" w:type="dxa"/>
            <w:vAlign w:val="center"/>
            <w:hideMark/>
          </w:tcPr>
          <w:p w14:paraId="047761AC" w14:textId="71CA7332"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Partial</w:t>
            </w:r>
          </w:p>
        </w:tc>
        <w:tc>
          <w:tcPr>
            <w:tcW w:w="777" w:type="dxa"/>
            <w:vAlign w:val="center"/>
            <w:hideMark/>
          </w:tcPr>
          <w:p w14:paraId="72EAC74B" w14:textId="1804F9EF"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2196</w:t>
            </w:r>
          </w:p>
        </w:tc>
        <w:tc>
          <w:tcPr>
            <w:tcW w:w="777" w:type="dxa"/>
            <w:vAlign w:val="center"/>
            <w:hideMark/>
          </w:tcPr>
          <w:p w14:paraId="33EC70D9" w14:textId="7E3ACE92"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6" w:type="dxa"/>
            <w:vAlign w:val="center"/>
            <w:hideMark/>
          </w:tcPr>
          <w:p w14:paraId="10B1FE31" w14:textId="5DF6456C"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17714A9C" w14:textId="583BE5AF"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0480DF9" w14:textId="1F1309DD"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174CF85B" w14:textId="74A24F08"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EE067F0" w14:textId="628EBD80"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tcPr>
          <w:p w14:paraId="02005AD3" w14:textId="02C68BE3" w:rsidR="00A9353C" w:rsidRPr="00A9353C"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r>
      <w:tr w:rsidR="00A9353C" w:rsidRPr="00FF16B9" w14:paraId="36EF79C9" w14:textId="77777777" w:rsidTr="00F31E7D">
        <w:trPr>
          <w:trHeight w:val="288"/>
        </w:trPr>
        <w:tc>
          <w:tcPr>
            <w:tcW w:w="805" w:type="dxa"/>
            <w:vAlign w:val="center"/>
            <w:hideMark/>
          </w:tcPr>
          <w:p w14:paraId="0B9F9A2E" w14:textId="60CFF8FE"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household_size</w:t>
            </w:r>
            <w:proofErr w:type="spellEnd"/>
          </w:p>
        </w:tc>
        <w:tc>
          <w:tcPr>
            <w:tcW w:w="776" w:type="dxa"/>
            <w:vAlign w:val="center"/>
            <w:hideMark/>
          </w:tcPr>
          <w:p w14:paraId="04EA8DDD" w14:textId="22C48C28"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6000.0</w:t>
            </w:r>
          </w:p>
        </w:tc>
        <w:tc>
          <w:tcPr>
            <w:tcW w:w="777" w:type="dxa"/>
            <w:vAlign w:val="center"/>
            <w:hideMark/>
          </w:tcPr>
          <w:p w14:paraId="3550FEC6" w14:textId="12FD33E2"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F4AC133" w14:textId="4C3DD273"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1E2C878" w14:textId="1C4AF07C"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2431A90B" w14:textId="3667E501"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3.986667</w:t>
            </w:r>
          </w:p>
        </w:tc>
        <w:tc>
          <w:tcPr>
            <w:tcW w:w="776" w:type="dxa"/>
            <w:vAlign w:val="center"/>
            <w:hideMark/>
          </w:tcPr>
          <w:p w14:paraId="202ED1CE" w14:textId="230FC4F7"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2.01482</w:t>
            </w:r>
          </w:p>
        </w:tc>
        <w:tc>
          <w:tcPr>
            <w:tcW w:w="777" w:type="dxa"/>
            <w:vAlign w:val="center"/>
            <w:hideMark/>
          </w:tcPr>
          <w:p w14:paraId="3F339843" w14:textId="46B62728"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1.0</w:t>
            </w:r>
          </w:p>
        </w:tc>
        <w:tc>
          <w:tcPr>
            <w:tcW w:w="777" w:type="dxa"/>
            <w:vAlign w:val="center"/>
            <w:hideMark/>
          </w:tcPr>
          <w:p w14:paraId="396526AB" w14:textId="5466159B"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2.0</w:t>
            </w:r>
          </w:p>
        </w:tc>
        <w:tc>
          <w:tcPr>
            <w:tcW w:w="777" w:type="dxa"/>
            <w:vAlign w:val="center"/>
            <w:hideMark/>
          </w:tcPr>
          <w:p w14:paraId="78895046" w14:textId="226DBAB5"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4.0</w:t>
            </w:r>
          </w:p>
        </w:tc>
        <w:tc>
          <w:tcPr>
            <w:tcW w:w="777" w:type="dxa"/>
            <w:vAlign w:val="center"/>
            <w:hideMark/>
          </w:tcPr>
          <w:p w14:paraId="46D98BAF" w14:textId="340786B5"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w:t>
            </w:r>
          </w:p>
        </w:tc>
        <w:tc>
          <w:tcPr>
            <w:tcW w:w="777" w:type="dxa"/>
            <w:vAlign w:val="center"/>
          </w:tcPr>
          <w:p w14:paraId="22D094F7" w14:textId="48BD4C2B"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7.0</w:t>
            </w:r>
          </w:p>
        </w:tc>
      </w:tr>
      <w:tr w:rsidR="00A9353C" w:rsidRPr="00FF16B9" w14:paraId="7449EBF3" w14:textId="77777777" w:rsidTr="00F31E7D">
        <w:trPr>
          <w:trHeight w:val="288"/>
        </w:trPr>
        <w:tc>
          <w:tcPr>
            <w:tcW w:w="805" w:type="dxa"/>
            <w:vAlign w:val="center"/>
            <w:hideMark/>
          </w:tcPr>
          <w:p w14:paraId="1C1FD463" w14:textId="5F363497" w:rsidR="00A9353C" w:rsidRPr="00FF16B9" w:rsidRDefault="00A9353C" w:rsidP="00F31E7D">
            <w:pPr>
              <w:spacing w:line="240" w:lineRule="auto"/>
              <w:contextualSpacing/>
              <w:jc w:val="left"/>
              <w:rPr>
                <w:rFonts w:cs="Times New Roman"/>
                <w:sz w:val="16"/>
                <w:szCs w:val="16"/>
              </w:rPr>
            </w:pPr>
            <w:r w:rsidRPr="00A9353C">
              <w:rPr>
                <w:rFonts w:cs="Times New Roman"/>
                <w:sz w:val="16"/>
                <w:szCs w:val="16"/>
              </w:rPr>
              <w:t>dependents</w:t>
            </w:r>
          </w:p>
        </w:tc>
        <w:tc>
          <w:tcPr>
            <w:tcW w:w="776" w:type="dxa"/>
            <w:vAlign w:val="center"/>
            <w:hideMark/>
          </w:tcPr>
          <w:p w14:paraId="0C238E91" w14:textId="500502B6"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6000.0</w:t>
            </w:r>
          </w:p>
        </w:tc>
        <w:tc>
          <w:tcPr>
            <w:tcW w:w="777" w:type="dxa"/>
            <w:vAlign w:val="center"/>
            <w:hideMark/>
          </w:tcPr>
          <w:p w14:paraId="4B2117C8" w14:textId="721D99CB"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4F9A3BF5" w14:textId="04B24B8C"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6AFAF9D9" w14:textId="3CE1C9C7"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394FDD7D" w14:textId="423114C5"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0.921833</w:t>
            </w:r>
          </w:p>
        </w:tc>
        <w:tc>
          <w:tcPr>
            <w:tcW w:w="776" w:type="dxa"/>
            <w:vAlign w:val="center"/>
            <w:hideMark/>
          </w:tcPr>
          <w:p w14:paraId="47F0CE5D" w14:textId="622732A0"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0.965511</w:t>
            </w:r>
          </w:p>
        </w:tc>
        <w:tc>
          <w:tcPr>
            <w:tcW w:w="777" w:type="dxa"/>
            <w:vAlign w:val="center"/>
            <w:hideMark/>
          </w:tcPr>
          <w:p w14:paraId="7C29AA56" w14:textId="41E48CBE"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65789C4D" w14:textId="05A9774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5F1127F0" w14:textId="54D7D2BF"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1.0</w:t>
            </w:r>
          </w:p>
        </w:tc>
        <w:tc>
          <w:tcPr>
            <w:tcW w:w="777" w:type="dxa"/>
            <w:vAlign w:val="center"/>
            <w:hideMark/>
          </w:tcPr>
          <w:p w14:paraId="30360698" w14:textId="42389E24"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1.0</w:t>
            </w:r>
          </w:p>
        </w:tc>
        <w:tc>
          <w:tcPr>
            <w:tcW w:w="777" w:type="dxa"/>
            <w:vAlign w:val="center"/>
          </w:tcPr>
          <w:p w14:paraId="23A7B7FB" w14:textId="510DB4D7"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5.0</w:t>
            </w:r>
          </w:p>
        </w:tc>
      </w:tr>
      <w:tr w:rsidR="00A9353C" w:rsidRPr="00FF16B9" w14:paraId="098EE795" w14:textId="77777777" w:rsidTr="00F31E7D">
        <w:trPr>
          <w:trHeight w:val="288"/>
        </w:trPr>
        <w:tc>
          <w:tcPr>
            <w:tcW w:w="805" w:type="dxa"/>
            <w:vAlign w:val="center"/>
            <w:hideMark/>
          </w:tcPr>
          <w:p w14:paraId="52EDCC53" w14:textId="375266E2"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monthly_income_vnd</w:t>
            </w:r>
            <w:proofErr w:type="spellEnd"/>
          </w:p>
        </w:tc>
        <w:tc>
          <w:tcPr>
            <w:tcW w:w="776" w:type="dxa"/>
            <w:vAlign w:val="center"/>
            <w:hideMark/>
          </w:tcPr>
          <w:p w14:paraId="07C48085" w14:textId="46961FC7"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5755.0</w:t>
            </w:r>
          </w:p>
        </w:tc>
        <w:tc>
          <w:tcPr>
            <w:tcW w:w="777" w:type="dxa"/>
            <w:vAlign w:val="center"/>
            <w:hideMark/>
          </w:tcPr>
          <w:p w14:paraId="1883252B" w14:textId="3206AF93"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A359498" w14:textId="6A8C0C5A"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4929156" w14:textId="5DC67DC0"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35DE95D7" w14:textId="167E8933"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16390772.198089</w:t>
            </w:r>
          </w:p>
        </w:tc>
        <w:tc>
          <w:tcPr>
            <w:tcW w:w="776" w:type="dxa"/>
            <w:vAlign w:val="center"/>
            <w:hideMark/>
          </w:tcPr>
          <w:p w14:paraId="37272DDA" w14:textId="456959B8"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8565579.827895</w:t>
            </w:r>
          </w:p>
        </w:tc>
        <w:tc>
          <w:tcPr>
            <w:tcW w:w="777" w:type="dxa"/>
            <w:vAlign w:val="center"/>
            <w:hideMark/>
          </w:tcPr>
          <w:p w14:paraId="7516C861" w14:textId="2832D243"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2500000.0</w:t>
            </w:r>
          </w:p>
        </w:tc>
        <w:tc>
          <w:tcPr>
            <w:tcW w:w="777" w:type="dxa"/>
            <w:vAlign w:val="center"/>
            <w:hideMark/>
          </w:tcPr>
          <w:p w14:paraId="06121652" w14:textId="199AFE7E"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10313000.0</w:t>
            </w:r>
          </w:p>
        </w:tc>
        <w:tc>
          <w:tcPr>
            <w:tcW w:w="777" w:type="dxa"/>
            <w:vAlign w:val="center"/>
            <w:hideMark/>
          </w:tcPr>
          <w:p w14:paraId="7EEEFC9C" w14:textId="300D361D"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15296000.0</w:t>
            </w:r>
          </w:p>
        </w:tc>
        <w:tc>
          <w:tcPr>
            <w:tcW w:w="777" w:type="dxa"/>
            <w:vAlign w:val="center"/>
            <w:hideMark/>
          </w:tcPr>
          <w:p w14:paraId="315DEF0C" w14:textId="400CE6B0"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21046000.0</w:t>
            </w:r>
          </w:p>
        </w:tc>
        <w:tc>
          <w:tcPr>
            <w:tcW w:w="777" w:type="dxa"/>
            <w:vAlign w:val="center"/>
          </w:tcPr>
          <w:p w14:paraId="7BA87B4B" w14:textId="36CE97F2"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65677000.0</w:t>
            </w:r>
          </w:p>
        </w:tc>
      </w:tr>
      <w:tr w:rsidR="00A9353C" w:rsidRPr="00FF16B9" w14:paraId="6D095A1E" w14:textId="77777777" w:rsidTr="00F31E7D">
        <w:trPr>
          <w:trHeight w:val="288"/>
        </w:trPr>
        <w:tc>
          <w:tcPr>
            <w:tcW w:w="805" w:type="dxa"/>
            <w:vAlign w:val="center"/>
            <w:hideMark/>
          </w:tcPr>
          <w:p w14:paraId="4A56F201" w14:textId="7C3B5E93"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credit_history_months</w:t>
            </w:r>
            <w:proofErr w:type="spellEnd"/>
          </w:p>
        </w:tc>
        <w:tc>
          <w:tcPr>
            <w:tcW w:w="776" w:type="dxa"/>
            <w:vAlign w:val="center"/>
            <w:hideMark/>
          </w:tcPr>
          <w:p w14:paraId="048EF705" w14:textId="2C9991A8"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6000.0</w:t>
            </w:r>
          </w:p>
        </w:tc>
        <w:tc>
          <w:tcPr>
            <w:tcW w:w="777" w:type="dxa"/>
            <w:vAlign w:val="center"/>
            <w:hideMark/>
          </w:tcPr>
          <w:p w14:paraId="7BA72872" w14:textId="30D59FEF"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6C78F01" w14:textId="63720CD6"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40C6014A" w14:textId="6092D2BD"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072C4B41" w14:textId="7F605677"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48.651</w:t>
            </w:r>
          </w:p>
        </w:tc>
        <w:tc>
          <w:tcPr>
            <w:tcW w:w="776" w:type="dxa"/>
            <w:vAlign w:val="center"/>
            <w:hideMark/>
          </w:tcPr>
          <w:p w14:paraId="494FA825" w14:textId="55219A4B"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28.925778</w:t>
            </w:r>
          </w:p>
        </w:tc>
        <w:tc>
          <w:tcPr>
            <w:tcW w:w="777" w:type="dxa"/>
            <w:vAlign w:val="center"/>
            <w:hideMark/>
          </w:tcPr>
          <w:p w14:paraId="0FF281BD" w14:textId="15539FE1"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6567F185" w14:textId="7B65DF92"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28.0</w:t>
            </w:r>
          </w:p>
        </w:tc>
        <w:tc>
          <w:tcPr>
            <w:tcW w:w="777" w:type="dxa"/>
            <w:vAlign w:val="center"/>
            <w:hideMark/>
          </w:tcPr>
          <w:p w14:paraId="5FA96E8E" w14:textId="1D6DD435"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48.0</w:t>
            </w:r>
          </w:p>
        </w:tc>
        <w:tc>
          <w:tcPr>
            <w:tcW w:w="777" w:type="dxa"/>
            <w:vAlign w:val="center"/>
            <w:hideMark/>
          </w:tcPr>
          <w:p w14:paraId="0203255E" w14:textId="60946A86"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68.0</w:t>
            </w:r>
          </w:p>
        </w:tc>
        <w:tc>
          <w:tcPr>
            <w:tcW w:w="777" w:type="dxa"/>
            <w:vAlign w:val="center"/>
          </w:tcPr>
          <w:p w14:paraId="4DBD2A37" w14:textId="58F4B04D"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159.0</w:t>
            </w:r>
          </w:p>
        </w:tc>
      </w:tr>
      <w:tr w:rsidR="00A9353C" w:rsidRPr="00FF16B9" w14:paraId="61E80069" w14:textId="77777777" w:rsidTr="00F31E7D">
        <w:trPr>
          <w:trHeight w:val="288"/>
        </w:trPr>
        <w:tc>
          <w:tcPr>
            <w:tcW w:w="805" w:type="dxa"/>
            <w:vAlign w:val="center"/>
            <w:hideMark/>
          </w:tcPr>
          <w:p w14:paraId="1AD33573" w14:textId="63A217E0" w:rsidR="00A9353C" w:rsidRPr="00FF16B9" w:rsidRDefault="00A9353C" w:rsidP="00F31E7D">
            <w:pPr>
              <w:spacing w:line="240" w:lineRule="auto"/>
              <w:contextualSpacing/>
              <w:jc w:val="left"/>
              <w:rPr>
                <w:rFonts w:cs="Times New Roman"/>
                <w:sz w:val="16"/>
                <w:szCs w:val="16"/>
              </w:rPr>
            </w:pPr>
            <w:r w:rsidRPr="00A9353C">
              <w:rPr>
                <w:rFonts w:cs="Times New Roman"/>
                <w:sz w:val="16"/>
                <w:szCs w:val="16"/>
              </w:rPr>
              <w:t>past_due_days_12m</w:t>
            </w:r>
          </w:p>
        </w:tc>
        <w:tc>
          <w:tcPr>
            <w:tcW w:w="776" w:type="dxa"/>
            <w:vAlign w:val="center"/>
            <w:hideMark/>
          </w:tcPr>
          <w:p w14:paraId="33B63CB1" w14:textId="6DE4D436"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6000.0</w:t>
            </w:r>
          </w:p>
        </w:tc>
        <w:tc>
          <w:tcPr>
            <w:tcW w:w="777" w:type="dxa"/>
            <w:vAlign w:val="center"/>
            <w:hideMark/>
          </w:tcPr>
          <w:p w14:paraId="714329D0" w14:textId="7385F1A0"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38A816C3" w14:textId="56B0A1D2"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237DF69B" w14:textId="23FD0102"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326A61E4" w14:textId="2A88FF06"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7.067833</w:t>
            </w:r>
          </w:p>
        </w:tc>
        <w:tc>
          <w:tcPr>
            <w:tcW w:w="776" w:type="dxa"/>
            <w:vAlign w:val="center"/>
            <w:hideMark/>
          </w:tcPr>
          <w:p w14:paraId="363A298B" w14:textId="443D0A0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41.613073</w:t>
            </w:r>
          </w:p>
        </w:tc>
        <w:tc>
          <w:tcPr>
            <w:tcW w:w="777" w:type="dxa"/>
            <w:vAlign w:val="center"/>
            <w:hideMark/>
          </w:tcPr>
          <w:p w14:paraId="7058786F" w14:textId="2C725044"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0D112A58" w14:textId="574629C1"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66923AB9" w14:textId="1966BCBE"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12E3B35C" w14:textId="24BF106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8.0</w:t>
            </w:r>
          </w:p>
        </w:tc>
        <w:tc>
          <w:tcPr>
            <w:tcW w:w="777" w:type="dxa"/>
            <w:vAlign w:val="center"/>
          </w:tcPr>
          <w:p w14:paraId="44649654" w14:textId="0EA56245"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999.0</w:t>
            </w:r>
          </w:p>
        </w:tc>
      </w:tr>
      <w:tr w:rsidR="00A9353C" w:rsidRPr="00FF16B9" w14:paraId="66A6A22B" w14:textId="77777777" w:rsidTr="00F31E7D">
        <w:trPr>
          <w:trHeight w:val="288"/>
        </w:trPr>
        <w:tc>
          <w:tcPr>
            <w:tcW w:w="805" w:type="dxa"/>
            <w:vAlign w:val="center"/>
            <w:hideMark/>
          </w:tcPr>
          <w:p w14:paraId="1C64AB91" w14:textId="15E831E5"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previous_default</w:t>
            </w:r>
            <w:proofErr w:type="spellEnd"/>
          </w:p>
        </w:tc>
        <w:tc>
          <w:tcPr>
            <w:tcW w:w="776" w:type="dxa"/>
            <w:vAlign w:val="center"/>
            <w:hideMark/>
          </w:tcPr>
          <w:p w14:paraId="5D1690F9" w14:textId="24FAD709"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6000.0</w:t>
            </w:r>
          </w:p>
        </w:tc>
        <w:tc>
          <w:tcPr>
            <w:tcW w:w="777" w:type="dxa"/>
            <w:vAlign w:val="center"/>
            <w:hideMark/>
          </w:tcPr>
          <w:p w14:paraId="45C47C3F" w14:textId="2AD8B81C"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1DDF43EC" w14:textId="5EFF52B3"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193D6FB5" w14:textId="20C7ACD2"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64F3245B" w14:textId="07B529B3"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0.0585</w:t>
            </w:r>
          </w:p>
        </w:tc>
        <w:tc>
          <w:tcPr>
            <w:tcW w:w="776" w:type="dxa"/>
            <w:vAlign w:val="center"/>
            <w:hideMark/>
          </w:tcPr>
          <w:p w14:paraId="5EC69A56" w14:textId="3BA8311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0.234706</w:t>
            </w:r>
          </w:p>
        </w:tc>
        <w:tc>
          <w:tcPr>
            <w:tcW w:w="777" w:type="dxa"/>
            <w:vAlign w:val="center"/>
            <w:hideMark/>
          </w:tcPr>
          <w:p w14:paraId="041BC8EF" w14:textId="7ED99D27"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38F83DAF" w14:textId="228682B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266339A5" w14:textId="66ACD199"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47A724F7" w14:textId="6C60C559"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tcPr>
          <w:p w14:paraId="7241F025" w14:textId="5F9A9342"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1.0</w:t>
            </w:r>
          </w:p>
        </w:tc>
      </w:tr>
      <w:tr w:rsidR="00A9353C" w:rsidRPr="00FF16B9" w14:paraId="717DEAF2" w14:textId="77777777" w:rsidTr="00F31E7D">
        <w:trPr>
          <w:trHeight w:val="288"/>
        </w:trPr>
        <w:tc>
          <w:tcPr>
            <w:tcW w:w="805" w:type="dxa"/>
            <w:vAlign w:val="center"/>
            <w:hideMark/>
          </w:tcPr>
          <w:p w14:paraId="21A826A9" w14:textId="30C57C0D"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existing_loans_count</w:t>
            </w:r>
            <w:proofErr w:type="spellEnd"/>
          </w:p>
        </w:tc>
        <w:tc>
          <w:tcPr>
            <w:tcW w:w="776" w:type="dxa"/>
            <w:vAlign w:val="center"/>
            <w:hideMark/>
          </w:tcPr>
          <w:p w14:paraId="4ADFEF78" w14:textId="3E02F6DF"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6000.0</w:t>
            </w:r>
          </w:p>
        </w:tc>
        <w:tc>
          <w:tcPr>
            <w:tcW w:w="777" w:type="dxa"/>
            <w:vAlign w:val="center"/>
            <w:hideMark/>
          </w:tcPr>
          <w:p w14:paraId="0BF2B2C7" w14:textId="437B3191"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8C12A25" w14:textId="142A922D"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257AD3F1" w14:textId="047887FE"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42179D2" w14:textId="3DEA8123"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1.006</w:t>
            </w:r>
          </w:p>
        </w:tc>
        <w:tc>
          <w:tcPr>
            <w:tcW w:w="776" w:type="dxa"/>
            <w:vAlign w:val="center"/>
            <w:hideMark/>
          </w:tcPr>
          <w:p w14:paraId="434B731C" w14:textId="1C62089E"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0.997395</w:t>
            </w:r>
          </w:p>
        </w:tc>
        <w:tc>
          <w:tcPr>
            <w:tcW w:w="777" w:type="dxa"/>
            <w:vAlign w:val="center"/>
            <w:hideMark/>
          </w:tcPr>
          <w:p w14:paraId="408BE2E5" w14:textId="7E0430DD"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518C5058" w14:textId="2B0B6ECC"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0EF3220E" w14:textId="3919FAB0"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1.0</w:t>
            </w:r>
          </w:p>
        </w:tc>
        <w:tc>
          <w:tcPr>
            <w:tcW w:w="777" w:type="dxa"/>
            <w:vAlign w:val="center"/>
            <w:hideMark/>
          </w:tcPr>
          <w:p w14:paraId="206E1DA6" w14:textId="51F4B8B1"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2.0</w:t>
            </w:r>
          </w:p>
        </w:tc>
        <w:tc>
          <w:tcPr>
            <w:tcW w:w="777" w:type="dxa"/>
            <w:vAlign w:val="center"/>
          </w:tcPr>
          <w:p w14:paraId="3B742360" w14:textId="1DD04C6D"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6.0</w:t>
            </w:r>
          </w:p>
        </w:tc>
      </w:tr>
      <w:tr w:rsidR="00A9353C" w:rsidRPr="00FF16B9" w14:paraId="3D36911A" w14:textId="77777777" w:rsidTr="00F31E7D">
        <w:trPr>
          <w:trHeight w:val="288"/>
        </w:trPr>
        <w:tc>
          <w:tcPr>
            <w:tcW w:w="805" w:type="dxa"/>
            <w:vAlign w:val="center"/>
            <w:hideMark/>
          </w:tcPr>
          <w:p w14:paraId="06AB344A" w14:textId="28EA17F4"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total_existing_debt_vnd</w:t>
            </w:r>
            <w:proofErr w:type="spellEnd"/>
          </w:p>
        </w:tc>
        <w:tc>
          <w:tcPr>
            <w:tcW w:w="776" w:type="dxa"/>
            <w:vAlign w:val="center"/>
            <w:hideMark/>
          </w:tcPr>
          <w:p w14:paraId="71019D6C" w14:textId="6D7912A5"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6000.0</w:t>
            </w:r>
          </w:p>
        </w:tc>
        <w:tc>
          <w:tcPr>
            <w:tcW w:w="777" w:type="dxa"/>
            <w:vAlign w:val="center"/>
            <w:hideMark/>
          </w:tcPr>
          <w:p w14:paraId="66012E52" w14:textId="56180D0C"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65AE3D1" w14:textId="2DBBE8B4"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7E2B592" w14:textId="1B014B82"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4F5C8A6A" w14:textId="5AA4DD56"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3039707.0</w:t>
            </w:r>
          </w:p>
        </w:tc>
        <w:tc>
          <w:tcPr>
            <w:tcW w:w="776" w:type="dxa"/>
            <w:vAlign w:val="center"/>
            <w:hideMark/>
          </w:tcPr>
          <w:p w14:paraId="2C36DF66" w14:textId="0D624AA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4395659.283078</w:t>
            </w:r>
          </w:p>
        </w:tc>
        <w:tc>
          <w:tcPr>
            <w:tcW w:w="777" w:type="dxa"/>
            <w:vAlign w:val="center"/>
            <w:hideMark/>
          </w:tcPr>
          <w:p w14:paraId="50250C31" w14:textId="6AA162C8"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3851A039" w14:textId="53B5D59B"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0.0</w:t>
            </w:r>
          </w:p>
        </w:tc>
        <w:tc>
          <w:tcPr>
            <w:tcW w:w="777" w:type="dxa"/>
            <w:vAlign w:val="center"/>
            <w:hideMark/>
          </w:tcPr>
          <w:p w14:paraId="2E7C7E2E" w14:textId="368C9492"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1744500.0</w:t>
            </w:r>
          </w:p>
        </w:tc>
        <w:tc>
          <w:tcPr>
            <w:tcW w:w="777" w:type="dxa"/>
            <w:vAlign w:val="center"/>
            <w:hideMark/>
          </w:tcPr>
          <w:p w14:paraId="79016B85" w14:textId="26C1D54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4229500.0</w:t>
            </w:r>
          </w:p>
        </w:tc>
        <w:tc>
          <w:tcPr>
            <w:tcW w:w="777" w:type="dxa"/>
            <w:vAlign w:val="center"/>
          </w:tcPr>
          <w:p w14:paraId="4686D217" w14:textId="6EC7731C"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56348000.0</w:t>
            </w:r>
          </w:p>
        </w:tc>
      </w:tr>
      <w:tr w:rsidR="00A9353C" w:rsidRPr="00FF16B9" w14:paraId="5254245C" w14:textId="77777777" w:rsidTr="00F31E7D">
        <w:trPr>
          <w:trHeight w:val="288"/>
        </w:trPr>
        <w:tc>
          <w:tcPr>
            <w:tcW w:w="805" w:type="dxa"/>
            <w:vAlign w:val="center"/>
            <w:hideMark/>
          </w:tcPr>
          <w:p w14:paraId="716956A1" w14:textId="009ADF6D"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savings_balance_vnd</w:t>
            </w:r>
            <w:proofErr w:type="spellEnd"/>
          </w:p>
        </w:tc>
        <w:tc>
          <w:tcPr>
            <w:tcW w:w="776" w:type="dxa"/>
            <w:vAlign w:val="center"/>
            <w:hideMark/>
          </w:tcPr>
          <w:p w14:paraId="712D4390" w14:textId="745F0FE2"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6000.0</w:t>
            </w:r>
          </w:p>
        </w:tc>
        <w:tc>
          <w:tcPr>
            <w:tcW w:w="777" w:type="dxa"/>
            <w:vAlign w:val="center"/>
            <w:hideMark/>
          </w:tcPr>
          <w:p w14:paraId="7085ECDC" w14:textId="2DE88DBD"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CDCB65F" w14:textId="7F89E801"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1A4D3D7F" w14:textId="6B706133"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203CE297" w14:textId="32558611"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18275592.833333</w:t>
            </w:r>
          </w:p>
        </w:tc>
        <w:tc>
          <w:tcPr>
            <w:tcW w:w="776" w:type="dxa"/>
            <w:vAlign w:val="center"/>
            <w:hideMark/>
          </w:tcPr>
          <w:p w14:paraId="5ACD9033" w14:textId="58EF70E1"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23139501.852029</w:t>
            </w:r>
          </w:p>
        </w:tc>
        <w:tc>
          <w:tcPr>
            <w:tcW w:w="777" w:type="dxa"/>
            <w:vAlign w:val="center"/>
            <w:hideMark/>
          </w:tcPr>
          <w:p w14:paraId="1B21CA19" w14:textId="0E67FAC2"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197000.0</w:t>
            </w:r>
          </w:p>
        </w:tc>
        <w:tc>
          <w:tcPr>
            <w:tcW w:w="777" w:type="dxa"/>
            <w:vAlign w:val="center"/>
            <w:hideMark/>
          </w:tcPr>
          <w:p w14:paraId="7A52E530" w14:textId="493B15FF"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5060500.0</w:t>
            </w:r>
          </w:p>
        </w:tc>
        <w:tc>
          <w:tcPr>
            <w:tcW w:w="777" w:type="dxa"/>
            <w:vAlign w:val="center"/>
            <w:hideMark/>
          </w:tcPr>
          <w:p w14:paraId="592F66E9" w14:textId="5BD91101"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10869500.0</w:t>
            </w:r>
          </w:p>
        </w:tc>
        <w:tc>
          <w:tcPr>
            <w:tcW w:w="777" w:type="dxa"/>
            <w:vAlign w:val="center"/>
            <w:hideMark/>
          </w:tcPr>
          <w:p w14:paraId="0A8BD7E2" w14:textId="6EF64573"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22180750.0</w:t>
            </w:r>
          </w:p>
        </w:tc>
        <w:tc>
          <w:tcPr>
            <w:tcW w:w="777" w:type="dxa"/>
            <w:vAlign w:val="center"/>
          </w:tcPr>
          <w:p w14:paraId="31E5A769" w14:textId="5D65491E"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374057000.0</w:t>
            </w:r>
          </w:p>
        </w:tc>
      </w:tr>
      <w:tr w:rsidR="00A9353C" w:rsidRPr="00FF16B9" w14:paraId="21FDE62F" w14:textId="77777777" w:rsidTr="00F31E7D">
        <w:trPr>
          <w:trHeight w:val="288"/>
        </w:trPr>
        <w:tc>
          <w:tcPr>
            <w:tcW w:w="805" w:type="dxa"/>
            <w:vAlign w:val="center"/>
            <w:hideMark/>
          </w:tcPr>
          <w:p w14:paraId="0103C6A0" w14:textId="19C8811B" w:rsidR="00A9353C" w:rsidRPr="00FF16B9" w:rsidRDefault="00A9353C" w:rsidP="00F31E7D">
            <w:pPr>
              <w:spacing w:line="240" w:lineRule="auto"/>
              <w:contextualSpacing/>
              <w:jc w:val="left"/>
              <w:rPr>
                <w:rFonts w:cs="Times New Roman"/>
                <w:sz w:val="16"/>
                <w:szCs w:val="16"/>
              </w:rPr>
            </w:pPr>
            <w:r w:rsidRPr="00A9353C">
              <w:rPr>
                <w:rFonts w:cs="Times New Roman"/>
                <w:sz w:val="16"/>
                <w:szCs w:val="16"/>
              </w:rPr>
              <w:t>transaction_count_30d</w:t>
            </w:r>
          </w:p>
        </w:tc>
        <w:tc>
          <w:tcPr>
            <w:tcW w:w="776" w:type="dxa"/>
            <w:vAlign w:val="center"/>
            <w:hideMark/>
          </w:tcPr>
          <w:p w14:paraId="08E79C81" w14:textId="72A15DA3"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6000.0</w:t>
            </w:r>
          </w:p>
        </w:tc>
        <w:tc>
          <w:tcPr>
            <w:tcW w:w="777" w:type="dxa"/>
            <w:vAlign w:val="center"/>
            <w:hideMark/>
          </w:tcPr>
          <w:p w14:paraId="386BB311" w14:textId="06DD6B0F"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16C16CFB" w14:textId="58C11E80"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157E943B" w14:textId="5E42B3CA"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34095401" w14:textId="30B94988"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30.239167</w:t>
            </w:r>
          </w:p>
        </w:tc>
        <w:tc>
          <w:tcPr>
            <w:tcW w:w="776" w:type="dxa"/>
            <w:vAlign w:val="center"/>
            <w:hideMark/>
          </w:tcPr>
          <w:p w14:paraId="64E88985" w14:textId="66951637"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31.168481</w:t>
            </w:r>
          </w:p>
        </w:tc>
        <w:tc>
          <w:tcPr>
            <w:tcW w:w="777" w:type="dxa"/>
            <w:vAlign w:val="center"/>
            <w:hideMark/>
          </w:tcPr>
          <w:p w14:paraId="47F0A761" w14:textId="1B5D9603"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8.0</w:t>
            </w:r>
          </w:p>
        </w:tc>
        <w:tc>
          <w:tcPr>
            <w:tcW w:w="777" w:type="dxa"/>
            <w:vAlign w:val="center"/>
            <w:hideMark/>
          </w:tcPr>
          <w:p w14:paraId="76521BF0" w14:textId="6424850D"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25.0</w:t>
            </w:r>
          </w:p>
        </w:tc>
        <w:tc>
          <w:tcPr>
            <w:tcW w:w="777" w:type="dxa"/>
            <w:vAlign w:val="center"/>
            <w:hideMark/>
          </w:tcPr>
          <w:p w14:paraId="4706AF03" w14:textId="747CA569"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29.0</w:t>
            </w:r>
          </w:p>
        </w:tc>
        <w:tc>
          <w:tcPr>
            <w:tcW w:w="777" w:type="dxa"/>
            <w:vAlign w:val="center"/>
            <w:hideMark/>
          </w:tcPr>
          <w:p w14:paraId="6674E46C" w14:textId="4F5A7E7E"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33.0</w:t>
            </w:r>
          </w:p>
        </w:tc>
        <w:tc>
          <w:tcPr>
            <w:tcW w:w="777" w:type="dxa"/>
            <w:vAlign w:val="center"/>
          </w:tcPr>
          <w:p w14:paraId="2D6BF760" w14:textId="4AA2B428"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999.0</w:t>
            </w:r>
          </w:p>
        </w:tc>
      </w:tr>
      <w:tr w:rsidR="00A9353C" w:rsidRPr="00FF16B9" w14:paraId="239D728C" w14:textId="77777777" w:rsidTr="00F31E7D">
        <w:trPr>
          <w:trHeight w:val="288"/>
        </w:trPr>
        <w:tc>
          <w:tcPr>
            <w:tcW w:w="805" w:type="dxa"/>
            <w:vAlign w:val="center"/>
            <w:hideMark/>
          </w:tcPr>
          <w:p w14:paraId="2474576B" w14:textId="3FEC2E1A"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avg_transaction_value_vnd</w:t>
            </w:r>
            <w:proofErr w:type="spellEnd"/>
          </w:p>
        </w:tc>
        <w:tc>
          <w:tcPr>
            <w:tcW w:w="776" w:type="dxa"/>
            <w:vAlign w:val="center"/>
            <w:hideMark/>
          </w:tcPr>
          <w:p w14:paraId="1E4A5C25" w14:textId="4A3B623B"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5835.0</w:t>
            </w:r>
          </w:p>
        </w:tc>
        <w:tc>
          <w:tcPr>
            <w:tcW w:w="777" w:type="dxa"/>
            <w:vAlign w:val="center"/>
            <w:hideMark/>
          </w:tcPr>
          <w:p w14:paraId="25BDBABB" w14:textId="66E55D5C"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AB14FC0" w14:textId="6E866C0A"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F4D8550" w14:textId="2C7E35ED"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C0044F9" w14:textId="4E81A91D"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264184.523565</w:t>
            </w:r>
          </w:p>
        </w:tc>
        <w:tc>
          <w:tcPr>
            <w:tcW w:w="776" w:type="dxa"/>
            <w:vAlign w:val="center"/>
            <w:hideMark/>
          </w:tcPr>
          <w:p w14:paraId="1162E87D" w14:textId="712B4896"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167242.050499</w:t>
            </w:r>
          </w:p>
        </w:tc>
        <w:tc>
          <w:tcPr>
            <w:tcW w:w="777" w:type="dxa"/>
            <w:vAlign w:val="center"/>
            <w:hideMark/>
          </w:tcPr>
          <w:p w14:paraId="1A7DC9B2" w14:textId="42A09488"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31058.0</w:t>
            </w:r>
          </w:p>
        </w:tc>
        <w:tc>
          <w:tcPr>
            <w:tcW w:w="777" w:type="dxa"/>
            <w:vAlign w:val="center"/>
            <w:hideMark/>
          </w:tcPr>
          <w:p w14:paraId="66AF73AD" w14:textId="2DF5490D"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152752.5</w:t>
            </w:r>
          </w:p>
        </w:tc>
        <w:tc>
          <w:tcPr>
            <w:tcW w:w="777" w:type="dxa"/>
            <w:vAlign w:val="center"/>
            <w:hideMark/>
          </w:tcPr>
          <w:p w14:paraId="73F58EA8" w14:textId="44A1FA5B"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223807.0</w:t>
            </w:r>
          </w:p>
        </w:tc>
        <w:tc>
          <w:tcPr>
            <w:tcW w:w="777" w:type="dxa"/>
            <w:vAlign w:val="center"/>
            <w:hideMark/>
          </w:tcPr>
          <w:p w14:paraId="2E6EC8EE" w14:textId="619977D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327882.0</w:t>
            </w:r>
          </w:p>
        </w:tc>
        <w:tc>
          <w:tcPr>
            <w:tcW w:w="777" w:type="dxa"/>
            <w:vAlign w:val="center"/>
          </w:tcPr>
          <w:p w14:paraId="6B1F1CB6" w14:textId="78A851A6"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2980184.0</w:t>
            </w:r>
          </w:p>
        </w:tc>
      </w:tr>
      <w:tr w:rsidR="00A9353C" w:rsidRPr="00FF16B9" w14:paraId="09685884" w14:textId="77777777" w:rsidTr="00F31E7D">
        <w:trPr>
          <w:trHeight w:val="288"/>
        </w:trPr>
        <w:tc>
          <w:tcPr>
            <w:tcW w:w="805" w:type="dxa"/>
            <w:vAlign w:val="center"/>
            <w:hideMark/>
          </w:tcPr>
          <w:p w14:paraId="6A402538" w14:textId="02A4CD9B"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t>mobile_data_usage_gb</w:t>
            </w:r>
            <w:proofErr w:type="spellEnd"/>
          </w:p>
        </w:tc>
        <w:tc>
          <w:tcPr>
            <w:tcW w:w="776" w:type="dxa"/>
            <w:vAlign w:val="center"/>
            <w:hideMark/>
          </w:tcPr>
          <w:p w14:paraId="39E0D6AC" w14:textId="7DF600C2"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5540.0</w:t>
            </w:r>
          </w:p>
        </w:tc>
        <w:tc>
          <w:tcPr>
            <w:tcW w:w="777" w:type="dxa"/>
            <w:vAlign w:val="center"/>
            <w:hideMark/>
          </w:tcPr>
          <w:p w14:paraId="01984B98" w14:textId="3E045EB8"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4A98C828" w14:textId="026D9AE2"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62437A60" w14:textId="1EC0A605"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1BAA3FE" w14:textId="278CAF8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11.774289</w:t>
            </w:r>
          </w:p>
        </w:tc>
        <w:tc>
          <w:tcPr>
            <w:tcW w:w="776" w:type="dxa"/>
            <w:vAlign w:val="center"/>
            <w:hideMark/>
          </w:tcPr>
          <w:p w14:paraId="00322F6E" w14:textId="6C0CD463"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5.913079</w:t>
            </w:r>
          </w:p>
        </w:tc>
        <w:tc>
          <w:tcPr>
            <w:tcW w:w="777" w:type="dxa"/>
            <w:vAlign w:val="center"/>
            <w:hideMark/>
          </w:tcPr>
          <w:p w14:paraId="20522E82" w14:textId="0BF5AA23"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0.18</w:t>
            </w:r>
          </w:p>
        </w:tc>
        <w:tc>
          <w:tcPr>
            <w:tcW w:w="777" w:type="dxa"/>
            <w:vAlign w:val="center"/>
            <w:hideMark/>
          </w:tcPr>
          <w:p w14:paraId="0BCEF6C4" w14:textId="32E6AD9A"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7.5975</w:t>
            </w:r>
          </w:p>
        </w:tc>
        <w:tc>
          <w:tcPr>
            <w:tcW w:w="777" w:type="dxa"/>
            <w:vAlign w:val="center"/>
            <w:hideMark/>
          </w:tcPr>
          <w:p w14:paraId="1DDD6E49" w14:textId="24C9B85B"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11.71</w:t>
            </w:r>
          </w:p>
        </w:tc>
        <w:tc>
          <w:tcPr>
            <w:tcW w:w="777" w:type="dxa"/>
            <w:vAlign w:val="center"/>
            <w:hideMark/>
          </w:tcPr>
          <w:p w14:paraId="52DC9905" w14:textId="77DA7F75"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15.73</w:t>
            </w:r>
          </w:p>
        </w:tc>
        <w:tc>
          <w:tcPr>
            <w:tcW w:w="777" w:type="dxa"/>
            <w:vAlign w:val="center"/>
          </w:tcPr>
          <w:p w14:paraId="73E73EFD" w14:textId="29866781"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35.6</w:t>
            </w:r>
          </w:p>
        </w:tc>
      </w:tr>
      <w:tr w:rsidR="00A9353C" w:rsidRPr="00FF16B9" w14:paraId="3494AFCE" w14:textId="77777777" w:rsidTr="00F31E7D">
        <w:trPr>
          <w:trHeight w:val="288"/>
        </w:trPr>
        <w:tc>
          <w:tcPr>
            <w:tcW w:w="805" w:type="dxa"/>
            <w:vAlign w:val="center"/>
            <w:hideMark/>
          </w:tcPr>
          <w:p w14:paraId="031862F3" w14:textId="67CE9C20" w:rsidR="00A9353C" w:rsidRPr="00FF16B9" w:rsidRDefault="00A9353C" w:rsidP="00F31E7D">
            <w:pPr>
              <w:spacing w:line="240" w:lineRule="auto"/>
              <w:contextualSpacing/>
              <w:jc w:val="left"/>
              <w:rPr>
                <w:rFonts w:cs="Times New Roman"/>
                <w:sz w:val="16"/>
                <w:szCs w:val="16"/>
              </w:rPr>
            </w:pPr>
            <w:r w:rsidRPr="00A9353C">
              <w:rPr>
                <w:rFonts w:cs="Times New Roman"/>
                <w:sz w:val="16"/>
                <w:szCs w:val="16"/>
              </w:rPr>
              <w:t>app_sessions_30d</w:t>
            </w:r>
          </w:p>
        </w:tc>
        <w:tc>
          <w:tcPr>
            <w:tcW w:w="776" w:type="dxa"/>
            <w:vAlign w:val="center"/>
            <w:hideMark/>
          </w:tcPr>
          <w:p w14:paraId="5998B115" w14:textId="7F21E01D"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6000.0</w:t>
            </w:r>
          </w:p>
        </w:tc>
        <w:tc>
          <w:tcPr>
            <w:tcW w:w="777" w:type="dxa"/>
            <w:vAlign w:val="center"/>
            <w:hideMark/>
          </w:tcPr>
          <w:p w14:paraId="51CE644C" w14:textId="74EF99E4"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5EA9724" w14:textId="54B57B1A"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43B5309F" w14:textId="2F74DC76"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19171702" w14:textId="27ED1456"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43.662167</w:t>
            </w:r>
          </w:p>
        </w:tc>
        <w:tc>
          <w:tcPr>
            <w:tcW w:w="776" w:type="dxa"/>
            <w:vAlign w:val="center"/>
            <w:hideMark/>
          </w:tcPr>
          <w:p w14:paraId="25DA7A00" w14:textId="106F0AAD"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7.337302</w:t>
            </w:r>
          </w:p>
        </w:tc>
        <w:tc>
          <w:tcPr>
            <w:tcW w:w="777" w:type="dxa"/>
            <w:vAlign w:val="center"/>
            <w:hideMark/>
          </w:tcPr>
          <w:p w14:paraId="49871669" w14:textId="0EBC75EF"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18.0</w:t>
            </w:r>
          </w:p>
        </w:tc>
        <w:tc>
          <w:tcPr>
            <w:tcW w:w="777" w:type="dxa"/>
            <w:vAlign w:val="center"/>
            <w:hideMark/>
          </w:tcPr>
          <w:p w14:paraId="5E738DC3" w14:textId="319D2AA2"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39.0</w:t>
            </w:r>
          </w:p>
        </w:tc>
        <w:tc>
          <w:tcPr>
            <w:tcW w:w="777" w:type="dxa"/>
            <w:vAlign w:val="center"/>
            <w:hideMark/>
          </w:tcPr>
          <w:p w14:paraId="121266F5" w14:textId="4B4AC34D"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44.0</w:t>
            </w:r>
          </w:p>
        </w:tc>
        <w:tc>
          <w:tcPr>
            <w:tcW w:w="777" w:type="dxa"/>
            <w:vAlign w:val="center"/>
            <w:hideMark/>
          </w:tcPr>
          <w:p w14:paraId="670474CE" w14:textId="609775E3"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49.0</w:t>
            </w:r>
          </w:p>
        </w:tc>
        <w:tc>
          <w:tcPr>
            <w:tcW w:w="777" w:type="dxa"/>
            <w:vAlign w:val="center"/>
          </w:tcPr>
          <w:p w14:paraId="3101FEB2" w14:textId="62FD4967" w:rsidR="00A9353C" w:rsidRPr="00A9353C" w:rsidRDefault="00A9353C" w:rsidP="00A9353C">
            <w:pPr>
              <w:spacing w:line="240" w:lineRule="auto"/>
              <w:contextualSpacing/>
              <w:jc w:val="center"/>
              <w:rPr>
                <w:rFonts w:cs="Times New Roman"/>
                <w:sz w:val="16"/>
                <w:szCs w:val="16"/>
              </w:rPr>
            </w:pPr>
            <w:r w:rsidRPr="00A9353C">
              <w:rPr>
                <w:rFonts w:cs="Times New Roman"/>
                <w:sz w:val="16"/>
                <w:szCs w:val="16"/>
              </w:rPr>
              <w:t>72.0</w:t>
            </w:r>
          </w:p>
        </w:tc>
      </w:tr>
      <w:tr w:rsidR="00A9353C" w:rsidRPr="00FF16B9" w14:paraId="009E8E1F" w14:textId="77777777" w:rsidTr="00F31E7D">
        <w:trPr>
          <w:trHeight w:val="288"/>
        </w:trPr>
        <w:tc>
          <w:tcPr>
            <w:tcW w:w="805" w:type="dxa"/>
            <w:vAlign w:val="center"/>
            <w:hideMark/>
          </w:tcPr>
          <w:p w14:paraId="47295411" w14:textId="59A5613A" w:rsidR="00A9353C" w:rsidRPr="00FF16B9" w:rsidRDefault="00A9353C" w:rsidP="00F31E7D">
            <w:pPr>
              <w:spacing w:line="240" w:lineRule="auto"/>
              <w:contextualSpacing/>
              <w:jc w:val="left"/>
              <w:rPr>
                <w:rFonts w:cs="Times New Roman"/>
                <w:sz w:val="16"/>
                <w:szCs w:val="16"/>
              </w:rPr>
            </w:pPr>
            <w:proofErr w:type="spellStart"/>
            <w:r w:rsidRPr="00A9353C">
              <w:rPr>
                <w:rFonts w:cs="Times New Roman"/>
                <w:sz w:val="16"/>
                <w:szCs w:val="16"/>
              </w:rPr>
              <w:lastRenderedPageBreak/>
              <w:t>device_price_segment</w:t>
            </w:r>
            <w:proofErr w:type="spellEnd"/>
          </w:p>
        </w:tc>
        <w:tc>
          <w:tcPr>
            <w:tcW w:w="776" w:type="dxa"/>
            <w:vAlign w:val="center"/>
            <w:hideMark/>
          </w:tcPr>
          <w:p w14:paraId="178AEF0A" w14:textId="034A9567"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6000</w:t>
            </w:r>
          </w:p>
        </w:tc>
        <w:tc>
          <w:tcPr>
            <w:tcW w:w="777" w:type="dxa"/>
            <w:vAlign w:val="center"/>
            <w:hideMark/>
          </w:tcPr>
          <w:p w14:paraId="48010476" w14:textId="6F46196B"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3</w:t>
            </w:r>
          </w:p>
        </w:tc>
        <w:tc>
          <w:tcPr>
            <w:tcW w:w="777" w:type="dxa"/>
            <w:vAlign w:val="center"/>
            <w:hideMark/>
          </w:tcPr>
          <w:p w14:paraId="6A14F4B0" w14:textId="08487DE6"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Mid</w:t>
            </w:r>
          </w:p>
        </w:tc>
        <w:tc>
          <w:tcPr>
            <w:tcW w:w="777" w:type="dxa"/>
            <w:vAlign w:val="center"/>
            <w:hideMark/>
          </w:tcPr>
          <w:p w14:paraId="40FBEB44" w14:textId="441644F5" w:rsidR="00A9353C" w:rsidRPr="00FF16B9" w:rsidRDefault="00A9353C" w:rsidP="00A9353C">
            <w:pPr>
              <w:spacing w:line="240" w:lineRule="auto"/>
              <w:contextualSpacing/>
              <w:jc w:val="center"/>
              <w:rPr>
                <w:rFonts w:cs="Times New Roman"/>
                <w:sz w:val="16"/>
                <w:szCs w:val="16"/>
              </w:rPr>
            </w:pPr>
            <w:r w:rsidRPr="00A9353C">
              <w:rPr>
                <w:rFonts w:cs="Times New Roman"/>
                <w:sz w:val="16"/>
                <w:szCs w:val="16"/>
              </w:rPr>
              <w:t>2668</w:t>
            </w:r>
          </w:p>
        </w:tc>
        <w:tc>
          <w:tcPr>
            <w:tcW w:w="777" w:type="dxa"/>
            <w:vAlign w:val="center"/>
            <w:hideMark/>
          </w:tcPr>
          <w:p w14:paraId="1B7D55B0" w14:textId="7921256E"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6" w:type="dxa"/>
            <w:vAlign w:val="center"/>
            <w:hideMark/>
          </w:tcPr>
          <w:p w14:paraId="324D0D71" w14:textId="03E431DF"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51096CFC" w14:textId="67221DCC"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1A6DD94" w14:textId="3C189143"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298F7565" w14:textId="5AC6F58B"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hideMark/>
          </w:tcPr>
          <w:p w14:paraId="7F977CA1" w14:textId="6D188731" w:rsidR="00A9353C" w:rsidRPr="00FF16B9"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c>
          <w:tcPr>
            <w:tcW w:w="777" w:type="dxa"/>
            <w:vAlign w:val="center"/>
          </w:tcPr>
          <w:p w14:paraId="71951DA1" w14:textId="72571BBA" w:rsidR="00A9353C" w:rsidRPr="00A9353C" w:rsidRDefault="00A9353C" w:rsidP="00A9353C">
            <w:pPr>
              <w:spacing w:line="240" w:lineRule="auto"/>
              <w:contextualSpacing/>
              <w:jc w:val="center"/>
              <w:rPr>
                <w:rFonts w:cs="Times New Roman"/>
                <w:sz w:val="16"/>
                <w:szCs w:val="16"/>
              </w:rPr>
            </w:pPr>
            <w:proofErr w:type="spellStart"/>
            <w:r w:rsidRPr="00A9353C">
              <w:rPr>
                <w:rFonts w:cs="Times New Roman"/>
                <w:sz w:val="16"/>
                <w:szCs w:val="16"/>
              </w:rPr>
              <w:t>NaN</w:t>
            </w:r>
            <w:proofErr w:type="spellEnd"/>
          </w:p>
        </w:tc>
      </w:tr>
    </w:tbl>
    <w:p w14:paraId="7AEFCA34" w14:textId="77777777" w:rsidR="0032466F" w:rsidRDefault="0032466F"/>
    <w:p w14:paraId="64334E9E" w14:textId="7BE8EC80" w:rsidR="00747B99" w:rsidRDefault="00747B99">
      <w:r w:rsidRPr="00747B99">
        <w:rPr>
          <w:b/>
          <w:bCs/>
        </w:rPr>
        <w:t>AI acknowledgment:</w:t>
      </w:r>
      <w:r w:rsidRPr="00747B99">
        <w:t xml:space="preserve"> Code generation and drafting assistance were provided by </w:t>
      </w:r>
      <w:r>
        <w:t>ChatGPT</w:t>
      </w:r>
      <w:r w:rsidRPr="00747B99">
        <w:t>; final analysis</w:t>
      </w:r>
      <w:r w:rsidR="00953CD8">
        <w:t xml:space="preserve">, </w:t>
      </w:r>
      <w:r w:rsidRPr="00747B99">
        <w:t xml:space="preserve">decisions are </w:t>
      </w:r>
      <w:r w:rsidR="00953CD8">
        <w:t>checked by me</w:t>
      </w:r>
      <w:r w:rsidRPr="00747B99">
        <w:t>.</w:t>
      </w:r>
    </w:p>
    <w:sectPr w:rsidR="00747B99">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FAAF7" w14:textId="77777777" w:rsidR="003B3B15" w:rsidRDefault="003B3B15" w:rsidP="00363927">
      <w:pPr>
        <w:spacing w:line="240" w:lineRule="auto"/>
      </w:pPr>
      <w:r>
        <w:separator/>
      </w:r>
    </w:p>
  </w:endnote>
  <w:endnote w:type="continuationSeparator" w:id="0">
    <w:p w14:paraId="15A6504C" w14:textId="77777777" w:rsidR="003B3B15" w:rsidRDefault="003B3B15" w:rsidP="003639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C360" w14:textId="77777777" w:rsidR="008C2A9A" w:rsidRDefault="008C2A9A" w:rsidP="008C2A9A">
    <w:pPr>
      <w:jc w:val="center"/>
      <w:rPr>
        <w:noProof/>
      </w:rPr>
    </w:pPr>
    <w:r>
      <w:fldChar w:fldCharType="begin"/>
    </w:r>
    <w:r>
      <w:instrText xml:space="preserve"> PAGE   \* MERGEFORMAT </w:instrText>
    </w:r>
    <w:r>
      <w:fldChar w:fldCharType="separate"/>
    </w:r>
    <w:r>
      <w:rPr>
        <w:noProof/>
      </w:rPr>
      <w:t>2</w:t>
    </w:r>
    <w:r>
      <w:rPr>
        <w:noProof/>
      </w:rPr>
      <w:fldChar w:fldCharType="end"/>
    </w:r>
  </w:p>
  <w:p w14:paraId="5865CE63" w14:textId="77777777" w:rsidR="008C2A9A" w:rsidRDefault="008C2A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44FA1" w14:textId="77777777" w:rsidR="003B3B15" w:rsidRDefault="003B3B15" w:rsidP="00363927">
      <w:pPr>
        <w:spacing w:line="240" w:lineRule="auto"/>
      </w:pPr>
      <w:r>
        <w:separator/>
      </w:r>
    </w:p>
  </w:footnote>
  <w:footnote w:type="continuationSeparator" w:id="0">
    <w:p w14:paraId="6CD7D04D" w14:textId="77777777" w:rsidR="003B3B15" w:rsidRDefault="003B3B15" w:rsidP="003639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27C"/>
    <w:multiLevelType w:val="multilevel"/>
    <w:tmpl w:val="4FB4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B4495"/>
    <w:multiLevelType w:val="multilevel"/>
    <w:tmpl w:val="8F38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645C5"/>
    <w:multiLevelType w:val="hybridMultilevel"/>
    <w:tmpl w:val="E0303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C129DE"/>
    <w:multiLevelType w:val="multilevel"/>
    <w:tmpl w:val="E388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64344"/>
    <w:multiLevelType w:val="multilevel"/>
    <w:tmpl w:val="9E94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75281C"/>
    <w:multiLevelType w:val="multilevel"/>
    <w:tmpl w:val="D134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070F7"/>
    <w:multiLevelType w:val="multilevel"/>
    <w:tmpl w:val="F9D6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A74D20"/>
    <w:multiLevelType w:val="multilevel"/>
    <w:tmpl w:val="95E28E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40A1B"/>
    <w:multiLevelType w:val="multilevel"/>
    <w:tmpl w:val="A05E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2487B"/>
    <w:multiLevelType w:val="multilevel"/>
    <w:tmpl w:val="ACE69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502EDA"/>
    <w:multiLevelType w:val="multilevel"/>
    <w:tmpl w:val="1B72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95D99"/>
    <w:multiLevelType w:val="multilevel"/>
    <w:tmpl w:val="ACE69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295068"/>
    <w:multiLevelType w:val="multilevel"/>
    <w:tmpl w:val="F3B0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665914"/>
    <w:multiLevelType w:val="multilevel"/>
    <w:tmpl w:val="95E28E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97AEA"/>
    <w:multiLevelType w:val="multilevel"/>
    <w:tmpl w:val="87C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561442">
    <w:abstractNumId w:val="7"/>
  </w:num>
  <w:num w:numId="2" w16cid:durableId="368840702">
    <w:abstractNumId w:val="4"/>
  </w:num>
  <w:num w:numId="3" w16cid:durableId="642123769">
    <w:abstractNumId w:val="1"/>
  </w:num>
  <w:num w:numId="4" w16cid:durableId="1307708180">
    <w:abstractNumId w:val="0"/>
  </w:num>
  <w:num w:numId="5" w16cid:durableId="840320115">
    <w:abstractNumId w:val="9"/>
  </w:num>
  <w:num w:numId="6" w16cid:durableId="398753422">
    <w:abstractNumId w:val="3"/>
  </w:num>
  <w:num w:numId="7" w16cid:durableId="346297417">
    <w:abstractNumId w:val="8"/>
  </w:num>
  <w:num w:numId="8" w16cid:durableId="1512181837">
    <w:abstractNumId w:val="6"/>
  </w:num>
  <w:num w:numId="9" w16cid:durableId="2135784169">
    <w:abstractNumId w:val="14"/>
  </w:num>
  <w:num w:numId="10" w16cid:durableId="991253743">
    <w:abstractNumId w:val="12"/>
  </w:num>
  <w:num w:numId="11" w16cid:durableId="1240867546">
    <w:abstractNumId w:val="5"/>
  </w:num>
  <w:num w:numId="12" w16cid:durableId="1381859209">
    <w:abstractNumId w:val="10"/>
  </w:num>
  <w:num w:numId="13" w16cid:durableId="1665470307">
    <w:abstractNumId w:val="13"/>
  </w:num>
  <w:num w:numId="14" w16cid:durableId="637225027">
    <w:abstractNumId w:val="11"/>
  </w:num>
  <w:num w:numId="15" w16cid:durableId="242498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21"/>
    <w:rsid w:val="000018BD"/>
    <w:rsid w:val="00004DC6"/>
    <w:rsid w:val="00041E49"/>
    <w:rsid w:val="000509AB"/>
    <w:rsid w:val="000B30E7"/>
    <w:rsid w:val="000B4F5F"/>
    <w:rsid w:val="000C2929"/>
    <w:rsid w:val="000E4CBF"/>
    <w:rsid w:val="0010009F"/>
    <w:rsid w:val="00114361"/>
    <w:rsid w:val="00122489"/>
    <w:rsid w:val="0013450E"/>
    <w:rsid w:val="001578AD"/>
    <w:rsid w:val="001637EE"/>
    <w:rsid w:val="001704B2"/>
    <w:rsid w:val="00181ABE"/>
    <w:rsid w:val="001A66B7"/>
    <w:rsid w:val="001E14D3"/>
    <w:rsid w:val="0021498F"/>
    <w:rsid w:val="0025700C"/>
    <w:rsid w:val="00273873"/>
    <w:rsid w:val="00295049"/>
    <w:rsid w:val="002C4B21"/>
    <w:rsid w:val="002C5C70"/>
    <w:rsid w:val="002D2AA2"/>
    <w:rsid w:val="0030049B"/>
    <w:rsid w:val="0032466F"/>
    <w:rsid w:val="00325E13"/>
    <w:rsid w:val="003418C1"/>
    <w:rsid w:val="00341FE8"/>
    <w:rsid w:val="003509BD"/>
    <w:rsid w:val="00360576"/>
    <w:rsid w:val="00363927"/>
    <w:rsid w:val="003B3B15"/>
    <w:rsid w:val="003B48EE"/>
    <w:rsid w:val="003D3050"/>
    <w:rsid w:val="003D3B07"/>
    <w:rsid w:val="003F05C5"/>
    <w:rsid w:val="00415452"/>
    <w:rsid w:val="00427C72"/>
    <w:rsid w:val="00440A2E"/>
    <w:rsid w:val="00446E37"/>
    <w:rsid w:val="00487BB3"/>
    <w:rsid w:val="00490F1B"/>
    <w:rsid w:val="0051499C"/>
    <w:rsid w:val="0053440B"/>
    <w:rsid w:val="005872BC"/>
    <w:rsid w:val="005907BE"/>
    <w:rsid w:val="00595BC4"/>
    <w:rsid w:val="005A3B78"/>
    <w:rsid w:val="005B0275"/>
    <w:rsid w:val="005D575B"/>
    <w:rsid w:val="005F7B46"/>
    <w:rsid w:val="00600F18"/>
    <w:rsid w:val="00604E10"/>
    <w:rsid w:val="00621ADF"/>
    <w:rsid w:val="00650A55"/>
    <w:rsid w:val="00665953"/>
    <w:rsid w:val="006756ED"/>
    <w:rsid w:val="00694E8F"/>
    <w:rsid w:val="006D5258"/>
    <w:rsid w:val="006F5E61"/>
    <w:rsid w:val="00702A4C"/>
    <w:rsid w:val="007264C8"/>
    <w:rsid w:val="00747B99"/>
    <w:rsid w:val="00756C3F"/>
    <w:rsid w:val="00770CF1"/>
    <w:rsid w:val="00794524"/>
    <w:rsid w:val="007B7EB8"/>
    <w:rsid w:val="007E74B6"/>
    <w:rsid w:val="007F221E"/>
    <w:rsid w:val="00846EEF"/>
    <w:rsid w:val="00861546"/>
    <w:rsid w:val="00890519"/>
    <w:rsid w:val="008925A9"/>
    <w:rsid w:val="00892728"/>
    <w:rsid w:val="008C2A9A"/>
    <w:rsid w:val="008D25FE"/>
    <w:rsid w:val="008D7070"/>
    <w:rsid w:val="008D72F0"/>
    <w:rsid w:val="008E62D1"/>
    <w:rsid w:val="009308F7"/>
    <w:rsid w:val="009412AB"/>
    <w:rsid w:val="00953CD8"/>
    <w:rsid w:val="00997C7A"/>
    <w:rsid w:val="009C0E3E"/>
    <w:rsid w:val="009C5688"/>
    <w:rsid w:val="00A0504D"/>
    <w:rsid w:val="00A24A11"/>
    <w:rsid w:val="00A531D8"/>
    <w:rsid w:val="00A83BE9"/>
    <w:rsid w:val="00A86BFB"/>
    <w:rsid w:val="00A9353C"/>
    <w:rsid w:val="00A96482"/>
    <w:rsid w:val="00AA28FB"/>
    <w:rsid w:val="00B02BEA"/>
    <w:rsid w:val="00B17B19"/>
    <w:rsid w:val="00B210AE"/>
    <w:rsid w:val="00B21776"/>
    <w:rsid w:val="00B21CDA"/>
    <w:rsid w:val="00B37239"/>
    <w:rsid w:val="00B61F02"/>
    <w:rsid w:val="00B62730"/>
    <w:rsid w:val="00B87B11"/>
    <w:rsid w:val="00BB21DC"/>
    <w:rsid w:val="00BB307E"/>
    <w:rsid w:val="00BB66FD"/>
    <w:rsid w:val="00BC6F06"/>
    <w:rsid w:val="00BD3FE9"/>
    <w:rsid w:val="00C20C7F"/>
    <w:rsid w:val="00C30874"/>
    <w:rsid w:val="00C346B7"/>
    <w:rsid w:val="00C47C24"/>
    <w:rsid w:val="00C54CAD"/>
    <w:rsid w:val="00C968F4"/>
    <w:rsid w:val="00CC2098"/>
    <w:rsid w:val="00CD59F7"/>
    <w:rsid w:val="00D04669"/>
    <w:rsid w:val="00D465C6"/>
    <w:rsid w:val="00D55BA8"/>
    <w:rsid w:val="00D6668C"/>
    <w:rsid w:val="00DC1BED"/>
    <w:rsid w:val="00DC7387"/>
    <w:rsid w:val="00E121C6"/>
    <w:rsid w:val="00E501D7"/>
    <w:rsid w:val="00E51892"/>
    <w:rsid w:val="00E5505C"/>
    <w:rsid w:val="00E57B1A"/>
    <w:rsid w:val="00E62FFE"/>
    <w:rsid w:val="00E71922"/>
    <w:rsid w:val="00EC0C14"/>
    <w:rsid w:val="00EC21A5"/>
    <w:rsid w:val="00EC4E05"/>
    <w:rsid w:val="00EF1495"/>
    <w:rsid w:val="00F06637"/>
    <w:rsid w:val="00F1609C"/>
    <w:rsid w:val="00F16213"/>
    <w:rsid w:val="00F25CD1"/>
    <w:rsid w:val="00F31E7D"/>
    <w:rsid w:val="00F405C1"/>
    <w:rsid w:val="00F63E42"/>
    <w:rsid w:val="00F64A09"/>
    <w:rsid w:val="00F70D69"/>
    <w:rsid w:val="00F84548"/>
    <w:rsid w:val="00FA001D"/>
    <w:rsid w:val="00FA2663"/>
    <w:rsid w:val="00FB189F"/>
    <w:rsid w:val="00FF16B9"/>
    <w:rsid w:val="00FF1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440A"/>
  <w15:chartTrackingRefBased/>
  <w15:docId w15:val="{76DA3BB5-8807-489F-815F-535D28BE3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B46"/>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1704B2"/>
    <w:pPr>
      <w:keepNext/>
      <w:keepLines/>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1704B2"/>
    <w:pPr>
      <w:keepNext/>
      <w:keepLines/>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C4B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B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4B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4B2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4B2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4B2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4B2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4B2"/>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1704B2"/>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2C4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B21"/>
    <w:rPr>
      <w:rFonts w:eastAsiaTheme="majorEastAsia" w:cstheme="majorBidi"/>
      <w:color w:val="272727" w:themeColor="text1" w:themeTint="D8"/>
    </w:rPr>
  </w:style>
  <w:style w:type="paragraph" w:styleId="Title">
    <w:name w:val="Title"/>
    <w:basedOn w:val="Normal"/>
    <w:next w:val="Normal"/>
    <w:link w:val="TitleChar"/>
    <w:uiPriority w:val="10"/>
    <w:qFormat/>
    <w:rsid w:val="002C4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B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B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4B21"/>
    <w:rPr>
      <w:rFonts w:ascii="Times New Roman" w:hAnsi="Times New Roman"/>
      <w:i/>
      <w:iCs/>
      <w:color w:val="404040" w:themeColor="text1" w:themeTint="BF"/>
    </w:rPr>
  </w:style>
  <w:style w:type="paragraph" w:styleId="ListParagraph">
    <w:name w:val="List Paragraph"/>
    <w:basedOn w:val="Normal"/>
    <w:uiPriority w:val="34"/>
    <w:qFormat/>
    <w:rsid w:val="002C4B21"/>
    <w:pPr>
      <w:ind w:left="720"/>
      <w:contextualSpacing/>
    </w:pPr>
  </w:style>
  <w:style w:type="character" w:styleId="IntenseEmphasis">
    <w:name w:val="Intense Emphasis"/>
    <w:basedOn w:val="DefaultParagraphFont"/>
    <w:uiPriority w:val="21"/>
    <w:qFormat/>
    <w:rsid w:val="002C4B21"/>
    <w:rPr>
      <w:i/>
      <w:iCs/>
      <w:color w:val="0F4761" w:themeColor="accent1" w:themeShade="BF"/>
    </w:rPr>
  </w:style>
  <w:style w:type="paragraph" w:styleId="IntenseQuote">
    <w:name w:val="Intense Quote"/>
    <w:basedOn w:val="Normal"/>
    <w:next w:val="Normal"/>
    <w:link w:val="IntenseQuoteChar"/>
    <w:uiPriority w:val="30"/>
    <w:qFormat/>
    <w:rsid w:val="002C4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B21"/>
    <w:rPr>
      <w:rFonts w:ascii="Times New Roman" w:hAnsi="Times New Roman"/>
      <w:i/>
      <w:iCs/>
      <w:color w:val="0F4761" w:themeColor="accent1" w:themeShade="BF"/>
    </w:rPr>
  </w:style>
  <w:style w:type="character" w:styleId="IntenseReference">
    <w:name w:val="Intense Reference"/>
    <w:basedOn w:val="DefaultParagraphFont"/>
    <w:uiPriority w:val="32"/>
    <w:qFormat/>
    <w:rsid w:val="002C4B21"/>
    <w:rPr>
      <w:b/>
      <w:bCs/>
      <w:smallCaps/>
      <w:color w:val="0F4761" w:themeColor="accent1" w:themeShade="BF"/>
      <w:spacing w:val="5"/>
    </w:rPr>
  </w:style>
  <w:style w:type="table" w:styleId="TableGrid">
    <w:name w:val="Table Grid"/>
    <w:basedOn w:val="TableNormal"/>
    <w:uiPriority w:val="39"/>
    <w:rsid w:val="00C30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uiPriority w:val="33"/>
    <w:qFormat/>
    <w:rsid w:val="00A0504D"/>
    <w:rPr>
      <w:rFonts w:ascii="Times New Roman" w:hAnsi="Times New Roman"/>
      <w:b w:val="0"/>
      <w:bCs/>
      <w:i w:val="0"/>
      <w:iCs/>
      <w:spacing w:val="5"/>
      <w:sz w:val="24"/>
    </w:rPr>
  </w:style>
  <w:style w:type="paragraph" w:styleId="TOCHeading">
    <w:name w:val="TOC Heading"/>
    <w:basedOn w:val="Heading1"/>
    <w:next w:val="Normal"/>
    <w:uiPriority w:val="39"/>
    <w:unhideWhenUsed/>
    <w:qFormat/>
    <w:rsid w:val="00363927"/>
    <w:pPr>
      <w:spacing w:before="24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63927"/>
    <w:pPr>
      <w:spacing w:after="100"/>
    </w:pPr>
  </w:style>
  <w:style w:type="paragraph" w:styleId="TOC2">
    <w:name w:val="toc 2"/>
    <w:basedOn w:val="Normal"/>
    <w:next w:val="Normal"/>
    <w:autoRedefine/>
    <w:uiPriority w:val="39"/>
    <w:unhideWhenUsed/>
    <w:rsid w:val="00363927"/>
    <w:pPr>
      <w:spacing w:after="100"/>
      <w:ind w:left="240"/>
    </w:pPr>
  </w:style>
  <w:style w:type="character" w:styleId="Hyperlink">
    <w:name w:val="Hyperlink"/>
    <w:basedOn w:val="DefaultParagraphFont"/>
    <w:uiPriority w:val="99"/>
    <w:unhideWhenUsed/>
    <w:rsid w:val="00363927"/>
    <w:rPr>
      <w:color w:val="467886" w:themeColor="hyperlink"/>
      <w:u w:val="single"/>
    </w:rPr>
  </w:style>
  <w:style w:type="paragraph" w:styleId="Header">
    <w:name w:val="header"/>
    <w:basedOn w:val="Normal"/>
    <w:link w:val="HeaderChar"/>
    <w:uiPriority w:val="99"/>
    <w:unhideWhenUsed/>
    <w:rsid w:val="00363927"/>
    <w:pPr>
      <w:tabs>
        <w:tab w:val="center" w:pos="4680"/>
        <w:tab w:val="right" w:pos="9360"/>
      </w:tabs>
      <w:spacing w:line="240" w:lineRule="auto"/>
    </w:pPr>
  </w:style>
  <w:style w:type="character" w:customStyle="1" w:styleId="HeaderChar">
    <w:name w:val="Header Char"/>
    <w:basedOn w:val="DefaultParagraphFont"/>
    <w:link w:val="Header"/>
    <w:uiPriority w:val="99"/>
    <w:rsid w:val="00363927"/>
    <w:rPr>
      <w:rFonts w:ascii="Times New Roman" w:hAnsi="Times New Roman"/>
    </w:rPr>
  </w:style>
  <w:style w:type="paragraph" w:styleId="Footer">
    <w:name w:val="footer"/>
    <w:basedOn w:val="Normal"/>
    <w:link w:val="FooterChar"/>
    <w:uiPriority w:val="99"/>
    <w:unhideWhenUsed/>
    <w:rsid w:val="00363927"/>
    <w:pPr>
      <w:tabs>
        <w:tab w:val="center" w:pos="4680"/>
        <w:tab w:val="right" w:pos="9360"/>
      </w:tabs>
      <w:spacing w:line="240" w:lineRule="auto"/>
    </w:pPr>
  </w:style>
  <w:style w:type="character" w:customStyle="1" w:styleId="FooterChar">
    <w:name w:val="Footer Char"/>
    <w:basedOn w:val="DefaultParagraphFont"/>
    <w:link w:val="Footer"/>
    <w:uiPriority w:val="99"/>
    <w:rsid w:val="0036392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mit.instructure.com/courses/151647"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F0F1D-50A7-48FB-A16E-EE522AFBB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15</Pages>
  <Words>2739</Words>
  <Characters>15614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Vo Phan Vuong</dc:creator>
  <cp:keywords/>
  <dc:description/>
  <cp:lastModifiedBy>Hung Vo Phan Vuong</cp:lastModifiedBy>
  <cp:revision>131</cp:revision>
  <dcterms:created xsi:type="dcterms:W3CDTF">2026-01-12T17:43:00Z</dcterms:created>
  <dcterms:modified xsi:type="dcterms:W3CDTF">2026-08-08T16:50:00Z</dcterms:modified>
</cp:coreProperties>
</file>