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0F9F0E" w14:textId="77777777" w:rsidR="00C80B4E" w:rsidRPr="00CA633E" w:rsidRDefault="00C80B4E" w:rsidP="00C7113E">
      <w:pPr>
        <w:pBdr>
          <w:bottom w:val="single" w:sz="18" w:space="1" w:color="auto"/>
        </w:pBdr>
        <w:jc w:val="both"/>
        <w:rPr>
          <w:rFonts w:cs="Times New Roman"/>
          <w:szCs w:val="24"/>
        </w:rPr>
      </w:pPr>
      <w:r w:rsidRPr="00CA633E">
        <w:rPr>
          <w:rFonts w:cs="Times New Roman"/>
          <w:noProof/>
          <w:szCs w:val="24"/>
        </w:rPr>
        <w:drawing>
          <wp:inline distT="0" distB="0" distL="0" distR="0" wp14:anchorId="69B79498" wp14:editId="42CC7731">
            <wp:extent cx="1017084" cy="356958"/>
            <wp:effectExtent l="0" t="0" r="0" b="5080"/>
            <wp:docPr id="1256122804" name="Picture 1256122804"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122804" name="Picture 1256122804" descr="A black background with a black square&#10;&#10;Description automatically generated with medium confidenc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17084" cy="356958"/>
                    </a:xfrm>
                    <a:prstGeom prst="rect">
                      <a:avLst/>
                    </a:prstGeom>
                  </pic:spPr>
                </pic:pic>
              </a:graphicData>
            </a:graphic>
          </wp:inline>
        </w:drawing>
      </w:r>
    </w:p>
    <w:p w14:paraId="3AD93AC7" w14:textId="5359BED0" w:rsidR="00C7113E" w:rsidRPr="00CD0FD4" w:rsidRDefault="00C7113E" w:rsidP="00D5135D">
      <w:pPr>
        <w:spacing w:before="360"/>
        <w:jc w:val="center"/>
        <w:rPr>
          <w:rFonts w:cs="Times New Roman"/>
          <w:b/>
          <w:bCs/>
          <w:sz w:val="40"/>
          <w:szCs w:val="40"/>
        </w:rPr>
      </w:pPr>
      <w:r w:rsidRPr="00CD0FD4">
        <w:rPr>
          <w:rFonts w:cs="Times New Roman"/>
          <w:b/>
          <w:bCs/>
          <w:sz w:val="40"/>
          <w:szCs w:val="40"/>
        </w:rPr>
        <w:t>RMIT International University Vietnam</w:t>
      </w:r>
    </w:p>
    <w:p w14:paraId="3AB0C33A" w14:textId="77777777" w:rsidR="00C7113E" w:rsidRPr="000E3A16" w:rsidRDefault="00C7113E" w:rsidP="00C7113E">
      <w:pPr>
        <w:jc w:val="center"/>
        <w:rPr>
          <w:rFonts w:cs="Times New Roman"/>
          <w:b/>
          <w:bCs/>
          <w:szCs w:val="24"/>
        </w:rPr>
      </w:pPr>
      <w:r w:rsidRPr="00D34330">
        <w:rPr>
          <w:rFonts w:cs="Times New Roman"/>
          <w:b/>
          <w:bCs/>
          <w:sz w:val="28"/>
          <w:szCs w:val="28"/>
        </w:rPr>
        <w:t>Assignment Cover Page (INDIVIDUAL</w:t>
      </w:r>
      <w:r w:rsidRPr="000E3A16">
        <w:rPr>
          <w:rFonts w:cs="Times New Roman"/>
          <w:b/>
          <w:bCs/>
          <w:szCs w:val="24"/>
        </w:rPr>
        <w:t>)</w:t>
      </w:r>
    </w:p>
    <w:tbl>
      <w:tblPr>
        <w:tblW w:w="9360" w:type="dxa"/>
        <w:tblLayout w:type="fixed"/>
        <w:tblLook w:val="06A0" w:firstRow="1" w:lastRow="0" w:firstColumn="1" w:lastColumn="0" w:noHBand="1" w:noVBand="1"/>
      </w:tblPr>
      <w:tblGrid>
        <w:gridCol w:w="4680"/>
        <w:gridCol w:w="4680"/>
      </w:tblGrid>
      <w:tr w:rsidR="00CA633E" w:rsidRPr="00CA633E" w14:paraId="7777F779"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7605B3C"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Course Code: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90595"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ECON1313</w:t>
            </w:r>
          </w:p>
        </w:tc>
      </w:tr>
      <w:tr w:rsidR="00CA633E" w:rsidRPr="00CA633E" w14:paraId="675561E8"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5DCEB3"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Course Name:</w:t>
            </w:r>
          </w:p>
        </w:tc>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CF78AD"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Basic Econometrics</w:t>
            </w:r>
          </w:p>
        </w:tc>
      </w:tr>
      <w:tr w:rsidR="00CA633E" w:rsidRPr="00CA633E" w14:paraId="65B30DC1"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99F20C"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Location (Campus):</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19E79E5D"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SGS</w:t>
            </w:r>
          </w:p>
        </w:tc>
      </w:tr>
      <w:tr w:rsidR="00CA633E" w:rsidRPr="00CA633E" w14:paraId="3E048E13"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1239941"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Assignment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6DBB1AEB" w14:textId="0EE6116C" w:rsidR="00C80B4E" w:rsidRPr="00CA633E" w:rsidRDefault="00C80B4E" w:rsidP="00E55923">
            <w:pPr>
              <w:ind w:left="-20" w:right="-20"/>
              <w:rPr>
                <w:rFonts w:eastAsia="Times New Roman" w:cs="Times New Roman"/>
                <w:szCs w:val="24"/>
              </w:rPr>
            </w:pPr>
            <w:r w:rsidRPr="00CA633E">
              <w:rPr>
                <w:rFonts w:eastAsia="Times New Roman" w:cs="Times New Roman"/>
                <w:szCs w:val="24"/>
              </w:rPr>
              <w:t>Assignment 2</w:t>
            </w:r>
          </w:p>
        </w:tc>
      </w:tr>
      <w:tr w:rsidR="00CA633E" w:rsidRPr="00CA633E" w14:paraId="1E81690F"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CB4D89"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Title of Assignment:</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456A6A6B" w14:textId="0761C9BD" w:rsidR="00C80B4E" w:rsidRPr="00CA633E" w:rsidRDefault="00CF2614" w:rsidP="00E55923">
            <w:pPr>
              <w:ind w:left="-20" w:right="-20"/>
              <w:rPr>
                <w:rFonts w:eastAsia="Times New Roman" w:cs="Times New Roman"/>
                <w:szCs w:val="24"/>
              </w:rPr>
            </w:pPr>
            <w:r w:rsidRPr="00CA633E">
              <w:rPr>
                <w:rFonts w:eastAsia="Times New Roman" w:cs="Times New Roman"/>
                <w:szCs w:val="24"/>
              </w:rPr>
              <w:t>Governance, Institutions, and Growth</w:t>
            </w:r>
          </w:p>
        </w:tc>
      </w:tr>
      <w:tr w:rsidR="00CA633E" w:rsidRPr="00CA633E" w14:paraId="4EAE8EEA" w14:textId="77777777" w:rsidTr="00E55923">
        <w:trPr>
          <w:trHeight w:val="300"/>
        </w:trPr>
        <w:tc>
          <w:tcPr>
            <w:tcW w:w="4680" w:type="dxa"/>
            <w:tcBorders>
              <w:top w:val="single" w:sz="8" w:space="0" w:color="000000" w:themeColor="text1"/>
              <w:left w:val="single" w:sz="8" w:space="0" w:color="auto"/>
              <w:bottom w:val="single" w:sz="8" w:space="0" w:color="000000" w:themeColor="text1"/>
              <w:right w:val="single" w:sz="8" w:space="0" w:color="000000" w:themeColor="text1"/>
            </w:tcBorders>
            <w:tcMar>
              <w:top w:w="100" w:type="dxa"/>
              <w:left w:w="100" w:type="dxa"/>
              <w:bottom w:w="100" w:type="dxa"/>
              <w:right w:w="100" w:type="dxa"/>
            </w:tcMar>
          </w:tcPr>
          <w:p w14:paraId="65A82449"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Student Number:</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7E84FB6D"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S4056217</w:t>
            </w:r>
          </w:p>
        </w:tc>
      </w:tr>
      <w:tr w:rsidR="00CA633E" w:rsidRPr="00CA633E" w14:paraId="62181AC2"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AD8CD7"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Student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3200C1D0"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Vo Phan Vuong Hung</w:t>
            </w:r>
          </w:p>
        </w:tc>
      </w:tr>
      <w:tr w:rsidR="00CA633E" w:rsidRPr="00CA633E" w14:paraId="7A036AED" w14:textId="77777777" w:rsidTr="00E55923">
        <w:trPr>
          <w:trHeight w:val="300"/>
        </w:trPr>
        <w:tc>
          <w:tcPr>
            <w:tcW w:w="468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C76848"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Lecturer’s Name</w:t>
            </w:r>
          </w:p>
        </w:tc>
        <w:tc>
          <w:tcPr>
            <w:tcW w:w="4680" w:type="dxa"/>
            <w:tcBorders>
              <w:top w:val="single" w:sz="8" w:space="0" w:color="000000" w:themeColor="text1"/>
              <w:left w:val="single" w:sz="8" w:space="0" w:color="000000" w:themeColor="text1"/>
              <w:bottom w:val="single" w:sz="8" w:space="0" w:color="000000" w:themeColor="text1"/>
              <w:right w:val="single" w:sz="8" w:space="0" w:color="auto"/>
            </w:tcBorders>
            <w:tcMar>
              <w:top w:w="100" w:type="dxa"/>
              <w:left w:w="100" w:type="dxa"/>
              <w:bottom w:w="100" w:type="dxa"/>
              <w:right w:w="100" w:type="dxa"/>
            </w:tcMar>
          </w:tcPr>
          <w:p w14:paraId="69F869E5" w14:textId="77777777" w:rsidR="00C80B4E" w:rsidRPr="00CA633E" w:rsidRDefault="00C80B4E" w:rsidP="00E55923">
            <w:pPr>
              <w:ind w:left="-20" w:right="-20"/>
              <w:rPr>
                <w:rFonts w:eastAsia="Times New Roman" w:cs="Times New Roman"/>
                <w:szCs w:val="24"/>
              </w:rPr>
            </w:pPr>
            <w:r w:rsidRPr="00CA633E">
              <w:rPr>
                <w:rFonts w:eastAsia="Times New Roman" w:cs="Times New Roman"/>
                <w:szCs w:val="24"/>
              </w:rPr>
              <w:t>Dr. Richard Ramsawak</w:t>
            </w:r>
          </w:p>
        </w:tc>
      </w:tr>
      <w:tr w:rsidR="00CA633E" w:rsidRPr="00CA633E" w14:paraId="4563647F" w14:textId="77777777" w:rsidTr="00E55923">
        <w:trPr>
          <w:trHeight w:val="300"/>
        </w:trPr>
        <w:tc>
          <w:tcPr>
            <w:tcW w:w="4680" w:type="dxa"/>
            <w:tcBorders>
              <w:top w:val="single" w:sz="8" w:space="0" w:color="000000" w:themeColor="text1"/>
              <w:left w:val="single" w:sz="8" w:space="0" w:color="000000" w:themeColor="text1"/>
              <w:bottom w:val="single" w:sz="8" w:space="0" w:color="auto"/>
              <w:right w:val="single" w:sz="8" w:space="0" w:color="000000" w:themeColor="text1"/>
            </w:tcBorders>
            <w:tcMar>
              <w:top w:w="100" w:type="dxa"/>
              <w:left w:w="100" w:type="dxa"/>
              <w:bottom w:w="100" w:type="dxa"/>
              <w:right w:w="100" w:type="dxa"/>
            </w:tcMar>
          </w:tcPr>
          <w:p w14:paraId="702A0626"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Due Date:</w:t>
            </w:r>
          </w:p>
        </w:tc>
        <w:tc>
          <w:tcPr>
            <w:tcW w:w="4680" w:type="dxa"/>
            <w:tcBorders>
              <w:top w:val="single" w:sz="8" w:space="0" w:color="000000" w:themeColor="text1"/>
              <w:left w:val="single" w:sz="8" w:space="0" w:color="000000" w:themeColor="text1"/>
              <w:bottom w:val="single" w:sz="8" w:space="0" w:color="auto"/>
              <w:right w:val="single" w:sz="8" w:space="0" w:color="auto"/>
            </w:tcBorders>
            <w:tcMar>
              <w:top w:w="100" w:type="dxa"/>
              <w:left w:w="100" w:type="dxa"/>
              <w:bottom w:w="100" w:type="dxa"/>
              <w:right w:w="100" w:type="dxa"/>
            </w:tcMar>
          </w:tcPr>
          <w:p w14:paraId="173AC9FB" w14:textId="1A0FDBBC" w:rsidR="00C80B4E" w:rsidRPr="00CA633E" w:rsidRDefault="00DF47ED" w:rsidP="00E55923">
            <w:pPr>
              <w:ind w:left="-20" w:right="-20"/>
              <w:rPr>
                <w:rFonts w:eastAsia="Times New Roman" w:cs="Times New Roman"/>
                <w:szCs w:val="24"/>
              </w:rPr>
            </w:pPr>
            <w:r w:rsidRPr="00CA633E">
              <w:rPr>
                <w:rFonts w:eastAsia="Times New Roman" w:cs="Times New Roman"/>
                <w:szCs w:val="24"/>
              </w:rPr>
              <w:t>Friday, 20th December 2024,11:59 PM</w:t>
            </w:r>
          </w:p>
        </w:tc>
      </w:tr>
      <w:tr w:rsidR="00CA633E" w:rsidRPr="00CA633E" w14:paraId="5F5AF80C" w14:textId="77777777" w:rsidTr="00E55923">
        <w:trPr>
          <w:trHeight w:val="300"/>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11132C77"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Date of Submission:</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79D79EB" w14:textId="348E39EC" w:rsidR="00C80B4E" w:rsidRPr="00CA633E" w:rsidRDefault="00DF47ED" w:rsidP="00E55923">
            <w:pPr>
              <w:ind w:left="-20" w:right="-20"/>
              <w:rPr>
                <w:rFonts w:eastAsia="Times New Roman" w:cs="Times New Roman"/>
                <w:szCs w:val="24"/>
              </w:rPr>
            </w:pPr>
            <w:r w:rsidRPr="00CA633E">
              <w:rPr>
                <w:rFonts w:eastAsia="Times New Roman" w:cs="Times New Roman"/>
                <w:szCs w:val="24"/>
              </w:rPr>
              <w:t>Friday, 20th December 2024, 11:59 PM</w:t>
            </w:r>
          </w:p>
        </w:tc>
      </w:tr>
      <w:tr w:rsidR="00CA633E" w:rsidRPr="00CA633E" w14:paraId="06F95456" w14:textId="77777777" w:rsidTr="00E55923">
        <w:trPr>
          <w:trHeight w:val="300"/>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3FEACFBB"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Number of pages including this one:</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E301DF0" w14:textId="1626D21B" w:rsidR="00C80B4E" w:rsidRPr="00CA633E" w:rsidRDefault="001B0F2B" w:rsidP="00E55923">
            <w:pPr>
              <w:ind w:left="-20" w:right="-20"/>
              <w:rPr>
                <w:rFonts w:eastAsia="Times New Roman" w:cs="Times New Roman"/>
                <w:szCs w:val="24"/>
              </w:rPr>
            </w:pPr>
            <w:r>
              <w:rPr>
                <w:rFonts w:eastAsia="Times New Roman" w:cs="Times New Roman"/>
                <w:szCs w:val="24"/>
              </w:rPr>
              <w:t>20</w:t>
            </w:r>
          </w:p>
        </w:tc>
      </w:tr>
      <w:tr w:rsidR="00CA633E" w:rsidRPr="00CA633E" w14:paraId="547EA653" w14:textId="77777777" w:rsidTr="00E55923">
        <w:trPr>
          <w:trHeight w:val="300"/>
        </w:trPr>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26251A0C" w14:textId="77777777" w:rsidR="00C80B4E" w:rsidRPr="00CA633E" w:rsidRDefault="00C80B4E" w:rsidP="00E55923">
            <w:pPr>
              <w:ind w:left="-20" w:right="-20"/>
              <w:jc w:val="right"/>
              <w:rPr>
                <w:rFonts w:eastAsia="Times New Roman" w:cs="Times New Roman"/>
                <w:b/>
                <w:bCs/>
                <w:szCs w:val="24"/>
              </w:rPr>
            </w:pPr>
            <w:r w:rsidRPr="00CA633E">
              <w:rPr>
                <w:rFonts w:eastAsia="Times New Roman" w:cs="Times New Roman"/>
                <w:b/>
                <w:bCs/>
                <w:szCs w:val="24"/>
              </w:rPr>
              <w:t>Word Count:</w:t>
            </w:r>
          </w:p>
        </w:tc>
        <w:tc>
          <w:tcPr>
            <w:tcW w:w="4680" w:type="dxa"/>
            <w:tcBorders>
              <w:top w:val="single" w:sz="8" w:space="0" w:color="auto"/>
              <w:left w:val="single" w:sz="8" w:space="0" w:color="auto"/>
              <w:bottom w:val="single" w:sz="8" w:space="0" w:color="auto"/>
              <w:right w:val="single" w:sz="8" w:space="0" w:color="auto"/>
            </w:tcBorders>
            <w:tcMar>
              <w:top w:w="100" w:type="dxa"/>
              <w:left w:w="100" w:type="dxa"/>
              <w:bottom w:w="100" w:type="dxa"/>
              <w:right w:w="100" w:type="dxa"/>
            </w:tcMar>
          </w:tcPr>
          <w:p w14:paraId="7864F7AD" w14:textId="6EABB769" w:rsidR="00C80B4E" w:rsidRPr="00CA633E" w:rsidRDefault="00DA67ED" w:rsidP="00E55923">
            <w:pPr>
              <w:ind w:left="-20" w:right="-20"/>
              <w:rPr>
                <w:rFonts w:cs="Times New Roman"/>
                <w:szCs w:val="24"/>
              </w:rPr>
            </w:pPr>
            <w:r>
              <w:rPr>
                <w:rFonts w:cs="Times New Roman"/>
                <w:szCs w:val="24"/>
              </w:rPr>
              <w:t>199</w:t>
            </w:r>
            <w:r w:rsidR="00433627">
              <w:rPr>
                <w:rFonts w:cs="Times New Roman"/>
                <w:szCs w:val="24"/>
              </w:rPr>
              <w:t>9</w:t>
            </w:r>
            <w:r w:rsidR="00892C5F" w:rsidRPr="00CA633E">
              <w:rPr>
                <w:rFonts w:cs="Times New Roman"/>
                <w:szCs w:val="24"/>
              </w:rPr>
              <w:t xml:space="preserve"> </w:t>
            </w:r>
            <w:r w:rsidR="00C80B4E" w:rsidRPr="00CA633E">
              <w:rPr>
                <w:rFonts w:cs="Times New Roman"/>
                <w:szCs w:val="24"/>
              </w:rPr>
              <w:t>words</w:t>
            </w:r>
          </w:p>
        </w:tc>
      </w:tr>
    </w:tbl>
    <w:p w14:paraId="19BFAF5F" w14:textId="77777777" w:rsidR="00C80B4E" w:rsidRPr="00CA633E" w:rsidRDefault="00C80B4E" w:rsidP="00C80B4E">
      <w:pPr>
        <w:jc w:val="both"/>
        <w:rPr>
          <w:rFonts w:cs="Times New Roman"/>
          <w:szCs w:val="24"/>
        </w:rPr>
      </w:pPr>
      <w:r w:rsidRPr="00CA633E">
        <w:rPr>
          <w:rFonts w:cs="Times New Roman"/>
          <w:szCs w:val="24"/>
        </w:rPr>
        <w:br w:type="page"/>
      </w:r>
    </w:p>
    <w:sdt>
      <w:sdtPr>
        <w:id w:val="-752276148"/>
        <w:docPartObj>
          <w:docPartGallery w:val="Table of Contents"/>
          <w:docPartUnique/>
        </w:docPartObj>
      </w:sdtPr>
      <w:sdtEndPr>
        <w:rPr>
          <w:rFonts w:ascii="Times New Roman" w:eastAsiaTheme="minorHAnsi" w:hAnsi="Times New Roman" w:cstheme="minorBidi"/>
          <w:b/>
          <w:bCs/>
          <w:noProof/>
          <w:color w:val="auto"/>
          <w:kern w:val="2"/>
          <w:sz w:val="24"/>
          <w:szCs w:val="22"/>
          <w14:ligatures w14:val="standardContextual"/>
        </w:rPr>
      </w:sdtEndPr>
      <w:sdtContent>
        <w:p w14:paraId="49CBA54C" w14:textId="4DEE9828" w:rsidR="00972AFE" w:rsidRPr="00972AFE" w:rsidRDefault="00972AFE" w:rsidP="00972AFE">
          <w:pPr>
            <w:pStyle w:val="TOCHeading"/>
            <w:jc w:val="center"/>
            <w:rPr>
              <w:b/>
              <w:bCs/>
              <w:color w:val="auto"/>
            </w:rPr>
          </w:pPr>
          <w:r w:rsidRPr="00972AFE">
            <w:rPr>
              <w:b/>
              <w:bCs/>
              <w:color w:val="auto"/>
            </w:rPr>
            <w:t>Table of Contents</w:t>
          </w:r>
        </w:p>
        <w:p w14:paraId="4A67674C" w14:textId="24218A46" w:rsidR="00A3069F" w:rsidRPr="00A3069F" w:rsidRDefault="00972AFE">
          <w:pPr>
            <w:pStyle w:val="TOC1"/>
            <w:tabs>
              <w:tab w:val="right" w:leader="dot" w:pos="9350"/>
            </w:tabs>
            <w:rPr>
              <w:rFonts w:asciiTheme="minorHAnsi" w:eastAsiaTheme="minorEastAsia" w:hAnsiTheme="minorHAnsi"/>
              <w:b/>
              <w:bCs/>
              <w:noProof/>
              <w:szCs w:val="24"/>
            </w:rPr>
          </w:pPr>
          <w:r w:rsidRPr="00972AFE">
            <w:rPr>
              <w:b/>
              <w:bCs/>
            </w:rPr>
            <w:fldChar w:fldCharType="begin"/>
          </w:r>
          <w:r w:rsidRPr="00972AFE">
            <w:rPr>
              <w:b/>
              <w:bCs/>
            </w:rPr>
            <w:instrText xml:space="preserve"> TOC \o "1-3" \h \z \u </w:instrText>
          </w:r>
          <w:r w:rsidRPr="00972AFE">
            <w:rPr>
              <w:b/>
              <w:bCs/>
            </w:rPr>
            <w:fldChar w:fldCharType="separate"/>
          </w:r>
          <w:hyperlink w:anchor="_Toc185465837" w:history="1">
            <w:r w:rsidR="00A3069F" w:rsidRPr="00A3069F">
              <w:rPr>
                <w:rStyle w:val="Hyperlink"/>
                <w:b/>
                <w:bCs/>
                <w:noProof/>
              </w:rPr>
              <w:t>Part1: Overview and Data Description</w:t>
            </w:r>
            <w:r w:rsidR="00A3069F" w:rsidRPr="00A3069F">
              <w:rPr>
                <w:b/>
                <w:bCs/>
                <w:noProof/>
                <w:webHidden/>
              </w:rPr>
              <w:tab/>
            </w:r>
            <w:r w:rsidR="00A3069F" w:rsidRPr="00A3069F">
              <w:rPr>
                <w:b/>
                <w:bCs/>
                <w:noProof/>
                <w:webHidden/>
              </w:rPr>
              <w:fldChar w:fldCharType="begin"/>
            </w:r>
            <w:r w:rsidR="00A3069F" w:rsidRPr="00A3069F">
              <w:rPr>
                <w:b/>
                <w:bCs/>
                <w:noProof/>
                <w:webHidden/>
              </w:rPr>
              <w:instrText xml:space="preserve"> PAGEREF _Toc185465837 \h </w:instrText>
            </w:r>
            <w:r w:rsidR="00A3069F" w:rsidRPr="00A3069F">
              <w:rPr>
                <w:b/>
                <w:bCs/>
                <w:noProof/>
                <w:webHidden/>
              </w:rPr>
            </w:r>
            <w:r w:rsidR="00A3069F" w:rsidRPr="00A3069F">
              <w:rPr>
                <w:b/>
                <w:bCs/>
                <w:noProof/>
                <w:webHidden/>
              </w:rPr>
              <w:fldChar w:fldCharType="separate"/>
            </w:r>
            <w:r w:rsidR="00A3069F" w:rsidRPr="00A3069F">
              <w:rPr>
                <w:b/>
                <w:bCs/>
                <w:noProof/>
                <w:webHidden/>
              </w:rPr>
              <w:t>5</w:t>
            </w:r>
            <w:r w:rsidR="00A3069F" w:rsidRPr="00A3069F">
              <w:rPr>
                <w:b/>
                <w:bCs/>
                <w:noProof/>
                <w:webHidden/>
              </w:rPr>
              <w:fldChar w:fldCharType="end"/>
            </w:r>
          </w:hyperlink>
        </w:p>
        <w:p w14:paraId="7BF2B63B" w14:textId="26A85F10" w:rsidR="00A3069F" w:rsidRPr="00A3069F" w:rsidRDefault="00A3069F">
          <w:pPr>
            <w:pStyle w:val="TOC2"/>
            <w:tabs>
              <w:tab w:val="right" w:leader="dot" w:pos="9350"/>
            </w:tabs>
            <w:rPr>
              <w:rFonts w:asciiTheme="minorHAnsi" w:eastAsiaTheme="minorEastAsia" w:hAnsiTheme="minorHAnsi"/>
              <w:b/>
              <w:bCs/>
              <w:noProof/>
              <w:szCs w:val="24"/>
            </w:rPr>
          </w:pPr>
          <w:hyperlink w:anchor="_Toc185465838" w:history="1">
            <w:r w:rsidRPr="00A3069F">
              <w:rPr>
                <w:rStyle w:val="Hyperlink"/>
                <w:b/>
                <w:bCs/>
                <w:noProof/>
              </w:rPr>
              <w:t>1. Overview of Topic:</w:t>
            </w:r>
            <w:r w:rsidRPr="00A3069F">
              <w:rPr>
                <w:b/>
                <w:bCs/>
                <w:noProof/>
                <w:webHidden/>
              </w:rPr>
              <w:tab/>
            </w:r>
            <w:r w:rsidRPr="00A3069F">
              <w:rPr>
                <w:b/>
                <w:bCs/>
                <w:noProof/>
                <w:webHidden/>
              </w:rPr>
              <w:fldChar w:fldCharType="begin"/>
            </w:r>
            <w:r w:rsidRPr="00A3069F">
              <w:rPr>
                <w:b/>
                <w:bCs/>
                <w:noProof/>
                <w:webHidden/>
              </w:rPr>
              <w:instrText xml:space="preserve"> PAGEREF _Toc185465838 \h </w:instrText>
            </w:r>
            <w:r w:rsidRPr="00A3069F">
              <w:rPr>
                <w:b/>
                <w:bCs/>
                <w:noProof/>
                <w:webHidden/>
              </w:rPr>
            </w:r>
            <w:r w:rsidRPr="00A3069F">
              <w:rPr>
                <w:b/>
                <w:bCs/>
                <w:noProof/>
                <w:webHidden/>
              </w:rPr>
              <w:fldChar w:fldCharType="separate"/>
            </w:r>
            <w:r w:rsidRPr="00A3069F">
              <w:rPr>
                <w:b/>
                <w:bCs/>
                <w:noProof/>
                <w:webHidden/>
              </w:rPr>
              <w:t>5</w:t>
            </w:r>
            <w:r w:rsidRPr="00A3069F">
              <w:rPr>
                <w:b/>
                <w:bCs/>
                <w:noProof/>
                <w:webHidden/>
              </w:rPr>
              <w:fldChar w:fldCharType="end"/>
            </w:r>
          </w:hyperlink>
        </w:p>
        <w:p w14:paraId="2945FDA8" w14:textId="1E4C33FF" w:rsidR="00A3069F" w:rsidRPr="00A3069F" w:rsidRDefault="00A3069F">
          <w:pPr>
            <w:pStyle w:val="TOC3"/>
            <w:tabs>
              <w:tab w:val="right" w:leader="dot" w:pos="9350"/>
            </w:tabs>
            <w:rPr>
              <w:rFonts w:asciiTheme="minorHAnsi" w:eastAsiaTheme="minorEastAsia" w:hAnsiTheme="minorHAnsi"/>
              <w:b/>
              <w:bCs/>
              <w:noProof/>
              <w:szCs w:val="24"/>
            </w:rPr>
          </w:pPr>
          <w:hyperlink w:anchor="_Toc185465839" w:history="1">
            <w:r w:rsidRPr="00A3069F">
              <w:rPr>
                <w:rStyle w:val="Hyperlink"/>
                <w:b/>
                <w:bCs/>
                <w:noProof/>
              </w:rPr>
              <w:t>b. Paper Selection:</w:t>
            </w:r>
            <w:r w:rsidRPr="00A3069F">
              <w:rPr>
                <w:b/>
                <w:bCs/>
                <w:noProof/>
                <w:webHidden/>
              </w:rPr>
              <w:tab/>
            </w:r>
            <w:r w:rsidRPr="00A3069F">
              <w:rPr>
                <w:b/>
                <w:bCs/>
                <w:noProof/>
                <w:webHidden/>
              </w:rPr>
              <w:fldChar w:fldCharType="begin"/>
            </w:r>
            <w:r w:rsidRPr="00A3069F">
              <w:rPr>
                <w:b/>
                <w:bCs/>
                <w:noProof/>
                <w:webHidden/>
              </w:rPr>
              <w:instrText xml:space="preserve"> PAGEREF _Toc185465839 \h </w:instrText>
            </w:r>
            <w:r w:rsidRPr="00A3069F">
              <w:rPr>
                <w:b/>
                <w:bCs/>
                <w:noProof/>
                <w:webHidden/>
              </w:rPr>
            </w:r>
            <w:r w:rsidRPr="00A3069F">
              <w:rPr>
                <w:b/>
                <w:bCs/>
                <w:noProof/>
                <w:webHidden/>
              </w:rPr>
              <w:fldChar w:fldCharType="separate"/>
            </w:r>
            <w:r w:rsidRPr="00A3069F">
              <w:rPr>
                <w:b/>
                <w:bCs/>
                <w:noProof/>
                <w:webHidden/>
              </w:rPr>
              <w:t>5</w:t>
            </w:r>
            <w:r w:rsidRPr="00A3069F">
              <w:rPr>
                <w:b/>
                <w:bCs/>
                <w:noProof/>
                <w:webHidden/>
              </w:rPr>
              <w:fldChar w:fldCharType="end"/>
            </w:r>
          </w:hyperlink>
        </w:p>
        <w:p w14:paraId="7D20D232" w14:textId="1CCB13AD" w:rsidR="00A3069F" w:rsidRPr="00A3069F" w:rsidRDefault="00A3069F">
          <w:pPr>
            <w:pStyle w:val="TOC3"/>
            <w:tabs>
              <w:tab w:val="right" w:leader="dot" w:pos="9350"/>
            </w:tabs>
            <w:rPr>
              <w:rFonts w:asciiTheme="minorHAnsi" w:eastAsiaTheme="minorEastAsia" w:hAnsiTheme="minorHAnsi"/>
              <w:b/>
              <w:bCs/>
              <w:noProof/>
              <w:szCs w:val="24"/>
            </w:rPr>
          </w:pPr>
          <w:hyperlink w:anchor="_Toc185465840" w:history="1">
            <w:r w:rsidRPr="00A3069F">
              <w:rPr>
                <w:rStyle w:val="Hyperlink"/>
                <w:b/>
                <w:bCs/>
                <w:noProof/>
              </w:rPr>
              <w:t>c. Variables for Analysis:</w:t>
            </w:r>
            <w:r w:rsidRPr="00A3069F">
              <w:rPr>
                <w:b/>
                <w:bCs/>
                <w:noProof/>
                <w:webHidden/>
              </w:rPr>
              <w:tab/>
            </w:r>
            <w:r w:rsidRPr="00A3069F">
              <w:rPr>
                <w:b/>
                <w:bCs/>
                <w:noProof/>
                <w:webHidden/>
              </w:rPr>
              <w:fldChar w:fldCharType="begin"/>
            </w:r>
            <w:r w:rsidRPr="00A3069F">
              <w:rPr>
                <w:b/>
                <w:bCs/>
                <w:noProof/>
                <w:webHidden/>
              </w:rPr>
              <w:instrText xml:space="preserve"> PAGEREF _Toc185465840 \h </w:instrText>
            </w:r>
            <w:r w:rsidRPr="00A3069F">
              <w:rPr>
                <w:b/>
                <w:bCs/>
                <w:noProof/>
                <w:webHidden/>
              </w:rPr>
            </w:r>
            <w:r w:rsidRPr="00A3069F">
              <w:rPr>
                <w:b/>
                <w:bCs/>
                <w:noProof/>
                <w:webHidden/>
              </w:rPr>
              <w:fldChar w:fldCharType="separate"/>
            </w:r>
            <w:r w:rsidRPr="00A3069F">
              <w:rPr>
                <w:b/>
                <w:bCs/>
                <w:noProof/>
                <w:webHidden/>
              </w:rPr>
              <w:t>6</w:t>
            </w:r>
            <w:r w:rsidRPr="00A3069F">
              <w:rPr>
                <w:b/>
                <w:bCs/>
                <w:noProof/>
                <w:webHidden/>
              </w:rPr>
              <w:fldChar w:fldCharType="end"/>
            </w:r>
          </w:hyperlink>
        </w:p>
        <w:p w14:paraId="6F2CC2E5" w14:textId="4416F498" w:rsidR="00A3069F" w:rsidRPr="00A3069F" w:rsidRDefault="00A3069F">
          <w:pPr>
            <w:pStyle w:val="TOC3"/>
            <w:tabs>
              <w:tab w:val="right" w:leader="dot" w:pos="9350"/>
            </w:tabs>
            <w:rPr>
              <w:rFonts w:asciiTheme="minorHAnsi" w:eastAsiaTheme="minorEastAsia" w:hAnsiTheme="minorHAnsi"/>
              <w:b/>
              <w:bCs/>
              <w:noProof/>
              <w:szCs w:val="24"/>
            </w:rPr>
          </w:pPr>
          <w:hyperlink w:anchor="_Toc185465841" w:history="1">
            <w:r w:rsidRPr="00A3069F">
              <w:rPr>
                <w:rStyle w:val="Hyperlink"/>
                <w:b/>
                <w:bCs/>
                <w:noProof/>
              </w:rPr>
              <w:t>d. Link to SDGs:</w:t>
            </w:r>
            <w:r w:rsidRPr="00A3069F">
              <w:rPr>
                <w:b/>
                <w:bCs/>
                <w:noProof/>
                <w:webHidden/>
              </w:rPr>
              <w:tab/>
            </w:r>
            <w:r w:rsidRPr="00A3069F">
              <w:rPr>
                <w:b/>
                <w:bCs/>
                <w:noProof/>
                <w:webHidden/>
              </w:rPr>
              <w:fldChar w:fldCharType="begin"/>
            </w:r>
            <w:r w:rsidRPr="00A3069F">
              <w:rPr>
                <w:b/>
                <w:bCs/>
                <w:noProof/>
                <w:webHidden/>
              </w:rPr>
              <w:instrText xml:space="preserve"> PAGEREF _Toc185465841 \h </w:instrText>
            </w:r>
            <w:r w:rsidRPr="00A3069F">
              <w:rPr>
                <w:b/>
                <w:bCs/>
                <w:noProof/>
                <w:webHidden/>
              </w:rPr>
            </w:r>
            <w:r w:rsidRPr="00A3069F">
              <w:rPr>
                <w:b/>
                <w:bCs/>
                <w:noProof/>
                <w:webHidden/>
              </w:rPr>
              <w:fldChar w:fldCharType="separate"/>
            </w:r>
            <w:r w:rsidRPr="00A3069F">
              <w:rPr>
                <w:b/>
                <w:bCs/>
                <w:noProof/>
                <w:webHidden/>
              </w:rPr>
              <w:t>6</w:t>
            </w:r>
            <w:r w:rsidRPr="00A3069F">
              <w:rPr>
                <w:b/>
                <w:bCs/>
                <w:noProof/>
                <w:webHidden/>
              </w:rPr>
              <w:fldChar w:fldCharType="end"/>
            </w:r>
          </w:hyperlink>
        </w:p>
        <w:p w14:paraId="233DB96A" w14:textId="60AC5656" w:rsidR="00A3069F" w:rsidRPr="00A3069F" w:rsidRDefault="00A3069F">
          <w:pPr>
            <w:pStyle w:val="TOC3"/>
            <w:tabs>
              <w:tab w:val="right" w:leader="dot" w:pos="9350"/>
            </w:tabs>
            <w:rPr>
              <w:rFonts w:asciiTheme="minorHAnsi" w:eastAsiaTheme="minorEastAsia" w:hAnsiTheme="minorHAnsi"/>
              <w:b/>
              <w:bCs/>
              <w:noProof/>
              <w:szCs w:val="24"/>
            </w:rPr>
          </w:pPr>
          <w:hyperlink w:anchor="_Toc185465842" w:history="1">
            <w:r w:rsidRPr="00A3069F">
              <w:rPr>
                <w:rStyle w:val="Hyperlink"/>
                <w:b/>
                <w:bCs/>
                <w:noProof/>
              </w:rPr>
              <w:t>e. Research Questions:</w:t>
            </w:r>
            <w:r w:rsidRPr="00A3069F">
              <w:rPr>
                <w:b/>
                <w:bCs/>
                <w:noProof/>
                <w:webHidden/>
              </w:rPr>
              <w:tab/>
            </w:r>
            <w:r w:rsidRPr="00A3069F">
              <w:rPr>
                <w:b/>
                <w:bCs/>
                <w:noProof/>
                <w:webHidden/>
              </w:rPr>
              <w:fldChar w:fldCharType="begin"/>
            </w:r>
            <w:r w:rsidRPr="00A3069F">
              <w:rPr>
                <w:b/>
                <w:bCs/>
                <w:noProof/>
                <w:webHidden/>
              </w:rPr>
              <w:instrText xml:space="preserve"> PAGEREF _Toc185465842 \h </w:instrText>
            </w:r>
            <w:r w:rsidRPr="00A3069F">
              <w:rPr>
                <w:b/>
                <w:bCs/>
                <w:noProof/>
                <w:webHidden/>
              </w:rPr>
            </w:r>
            <w:r w:rsidRPr="00A3069F">
              <w:rPr>
                <w:b/>
                <w:bCs/>
                <w:noProof/>
                <w:webHidden/>
              </w:rPr>
              <w:fldChar w:fldCharType="separate"/>
            </w:r>
            <w:r w:rsidRPr="00A3069F">
              <w:rPr>
                <w:b/>
                <w:bCs/>
                <w:noProof/>
                <w:webHidden/>
              </w:rPr>
              <w:t>6</w:t>
            </w:r>
            <w:r w:rsidRPr="00A3069F">
              <w:rPr>
                <w:b/>
                <w:bCs/>
                <w:noProof/>
                <w:webHidden/>
              </w:rPr>
              <w:fldChar w:fldCharType="end"/>
            </w:r>
          </w:hyperlink>
        </w:p>
        <w:p w14:paraId="11FED27B" w14:textId="4A8950C2" w:rsidR="00A3069F" w:rsidRPr="00A3069F" w:rsidRDefault="00A3069F">
          <w:pPr>
            <w:pStyle w:val="TOC2"/>
            <w:tabs>
              <w:tab w:val="right" w:leader="dot" w:pos="9350"/>
            </w:tabs>
            <w:rPr>
              <w:rFonts w:asciiTheme="minorHAnsi" w:eastAsiaTheme="minorEastAsia" w:hAnsiTheme="minorHAnsi"/>
              <w:b/>
              <w:bCs/>
              <w:noProof/>
              <w:szCs w:val="24"/>
            </w:rPr>
          </w:pPr>
          <w:hyperlink w:anchor="_Toc185465843" w:history="1">
            <w:r w:rsidRPr="00A3069F">
              <w:rPr>
                <w:rStyle w:val="Hyperlink"/>
                <w:b/>
                <w:bCs/>
                <w:noProof/>
              </w:rPr>
              <w:t>2. Data Importation:</w:t>
            </w:r>
            <w:r w:rsidRPr="00A3069F">
              <w:rPr>
                <w:b/>
                <w:bCs/>
                <w:noProof/>
                <w:webHidden/>
              </w:rPr>
              <w:tab/>
            </w:r>
            <w:r w:rsidRPr="00A3069F">
              <w:rPr>
                <w:b/>
                <w:bCs/>
                <w:noProof/>
                <w:webHidden/>
              </w:rPr>
              <w:fldChar w:fldCharType="begin"/>
            </w:r>
            <w:r w:rsidRPr="00A3069F">
              <w:rPr>
                <w:b/>
                <w:bCs/>
                <w:noProof/>
                <w:webHidden/>
              </w:rPr>
              <w:instrText xml:space="preserve"> PAGEREF _Toc185465843 \h </w:instrText>
            </w:r>
            <w:r w:rsidRPr="00A3069F">
              <w:rPr>
                <w:b/>
                <w:bCs/>
                <w:noProof/>
                <w:webHidden/>
              </w:rPr>
            </w:r>
            <w:r w:rsidRPr="00A3069F">
              <w:rPr>
                <w:b/>
                <w:bCs/>
                <w:noProof/>
                <w:webHidden/>
              </w:rPr>
              <w:fldChar w:fldCharType="separate"/>
            </w:r>
            <w:r w:rsidRPr="00A3069F">
              <w:rPr>
                <w:b/>
                <w:bCs/>
                <w:noProof/>
                <w:webHidden/>
              </w:rPr>
              <w:t>7</w:t>
            </w:r>
            <w:r w:rsidRPr="00A3069F">
              <w:rPr>
                <w:b/>
                <w:bCs/>
                <w:noProof/>
                <w:webHidden/>
              </w:rPr>
              <w:fldChar w:fldCharType="end"/>
            </w:r>
          </w:hyperlink>
        </w:p>
        <w:p w14:paraId="77DD6A48" w14:textId="47C52D5F" w:rsidR="00A3069F" w:rsidRPr="00A3069F" w:rsidRDefault="00A3069F">
          <w:pPr>
            <w:pStyle w:val="TOC3"/>
            <w:tabs>
              <w:tab w:val="right" w:leader="dot" w:pos="9350"/>
            </w:tabs>
            <w:rPr>
              <w:rFonts w:asciiTheme="minorHAnsi" w:eastAsiaTheme="minorEastAsia" w:hAnsiTheme="minorHAnsi"/>
              <w:b/>
              <w:bCs/>
              <w:noProof/>
              <w:szCs w:val="24"/>
            </w:rPr>
          </w:pPr>
          <w:hyperlink w:anchor="_Toc185465844" w:history="1">
            <w:r w:rsidRPr="00A3069F">
              <w:rPr>
                <w:rStyle w:val="Hyperlink"/>
                <w:b/>
                <w:bCs/>
                <w:noProof/>
              </w:rPr>
              <w:t>a. Descriptive Statistics:</w:t>
            </w:r>
            <w:r w:rsidRPr="00A3069F">
              <w:rPr>
                <w:b/>
                <w:bCs/>
                <w:noProof/>
                <w:webHidden/>
              </w:rPr>
              <w:tab/>
            </w:r>
            <w:r w:rsidRPr="00A3069F">
              <w:rPr>
                <w:b/>
                <w:bCs/>
                <w:noProof/>
                <w:webHidden/>
              </w:rPr>
              <w:fldChar w:fldCharType="begin"/>
            </w:r>
            <w:r w:rsidRPr="00A3069F">
              <w:rPr>
                <w:b/>
                <w:bCs/>
                <w:noProof/>
                <w:webHidden/>
              </w:rPr>
              <w:instrText xml:space="preserve"> PAGEREF _Toc185465844 \h </w:instrText>
            </w:r>
            <w:r w:rsidRPr="00A3069F">
              <w:rPr>
                <w:b/>
                <w:bCs/>
                <w:noProof/>
                <w:webHidden/>
              </w:rPr>
            </w:r>
            <w:r w:rsidRPr="00A3069F">
              <w:rPr>
                <w:b/>
                <w:bCs/>
                <w:noProof/>
                <w:webHidden/>
              </w:rPr>
              <w:fldChar w:fldCharType="separate"/>
            </w:r>
            <w:r w:rsidRPr="00A3069F">
              <w:rPr>
                <w:b/>
                <w:bCs/>
                <w:noProof/>
                <w:webHidden/>
              </w:rPr>
              <w:t>7</w:t>
            </w:r>
            <w:r w:rsidRPr="00A3069F">
              <w:rPr>
                <w:b/>
                <w:bCs/>
                <w:noProof/>
                <w:webHidden/>
              </w:rPr>
              <w:fldChar w:fldCharType="end"/>
            </w:r>
          </w:hyperlink>
        </w:p>
        <w:p w14:paraId="044355CE" w14:textId="6C7A7718" w:rsidR="00A3069F" w:rsidRPr="00A3069F" w:rsidRDefault="00A3069F">
          <w:pPr>
            <w:pStyle w:val="TOC3"/>
            <w:tabs>
              <w:tab w:val="right" w:leader="dot" w:pos="9350"/>
            </w:tabs>
            <w:rPr>
              <w:rFonts w:asciiTheme="minorHAnsi" w:eastAsiaTheme="minorEastAsia" w:hAnsiTheme="minorHAnsi"/>
              <w:b/>
              <w:bCs/>
              <w:noProof/>
              <w:szCs w:val="24"/>
            </w:rPr>
          </w:pPr>
          <w:hyperlink w:anchor="_Toc185465845" w:history="1">
            <w:r w:rsidRPr="00A3069F">
              <w:rPr>
                <w:rStyle w:val="Hyperlink"/>
                <w:b/>
                <w:bCs/>
                <w:noProof/>
              </w:rPr>
              <w:t>b. Correlation Table:</w:t>
            </w:r>
            <w:r w:rsidRPr="00A3069F">
              <w:rPr>
                <w:b/>
                <w:bCs/>
                <w:noProof/>
                <w:webHidden/>
              </w:rPr>
              <w:tab/>
            </w:r>
            <w:r w:rsidRPr="00A3069F">
              <w:rPr>
                <w:b/>
                <w:bCs/>
                <w:noProof/>
                <w:webHidden/>
              </w:rPr>
              <w:fldChar w:fldCharType="begin"/>
            </w:r>
            <w:r w:rsidRPr="00A3069F">
              <w:rPr>
                <w:b/>
                <w:bCs/>
                <w:noProof/>
                <w:webHidden/>
              </w:rPr>
              <w:instrText xml:space="preserve"> PAGEREF _Toc185465845 \h </w:instrText>
            </w:r>
            <w:r w:rsidRPr="00A3069F">
              <w:rPr>
                <w:b/>
                <w:bCs/>
                <w:noProof/>
                <w:webHidden/>
              </w:rPr>
            </w:r>
            <w:r w:rsidRPr="00A3069F">
              <w:rPr>
                <w:b/>
                <w:bCs/>
                <w:noProof/>
                <w:webHidden/>
              </w:rPr>
              <w:fldChar w:fldCharType="separate"/>
            </w:r>
            <w:r w:rsidRPr="00A3069F">
              <w:rPr>
                <w:b/>
                <w:bCs/>
                <w:noProof/>
                <w:webHidden/>
              </w:rPr>
              <w:t>8</w:t>
            </w:r>
            <w:r w:rsidRPr="00A3069F">
              <w:rPr>
                <w:b/>
                <w:bCs/>
                <w:noProof/>
                <w:webHidden/>
              </w:rPr>
              <w:fldChar w:fldCharType="end"/>
            </w:r>
          </w:hyperlink>
        </w:p>
        <w:p w14:paraId="263F66E0" w14:textId="560C0620" w:rsidR="00A3069F" w:rsidRPr="00A3069F" w:rsidRDefault="00A3069F">
          <w:pPr>
            <w:pStyle w:val="TOC3"/>
            <w:tabs>
              <w:tab w:val="right" w:leader="dot" w:pos="9350"/>
            </w:tabs>
            <w:rPr>
              <w:rFonts w:asciiTheme="minorHAnsi" w:eastAsiaTheme="minorEastAsia" w:hAnsiTheme="minorHAnsi"/>
              <w:b/>
              <w:bCs/>
              <w:noProof/>
              <w:szCs w:val="24"/>
            </w:rPr>
          </w:pPr>
          <w:hyperlink w:anchor="_Toc185465846" w:history="1">
            <w:r w:rsidRPr="00A3069F">
              <w:rPr>
                <w:rStyle w:val="Hyperlink"/>
                <w:b/>
                <w:bCs/>
                <w:noProof/>
              </w:rPr>
              <w:t>c. Two Governance Indicators:</w:t>
            </w:r>
            <w:r w:rsidRPr="00A3069F">
              <w:rPr>
                <w:b/>
                <w:bCs/>
                <w:noProof/>
                <w:webHidden/>
              </w:rPr>
              <w:tab/>
            </w:r>
            <w:r w:rsidRPr="00A3069F">
              <w:rPr>
                <w:b/>
                <w:bCs/>
                <w:noProof/>
                <w:webHidden/>
              </w:rPr>
              <w:fldChar w:fldCharType="begin"/>
            </w:r>
            <w:r w:rsidRPr="00A3069F">
              <w:rPr>
                <w:b/>
                <w:bCs/>
                <w:noProof/>
                <w:webHidden/>
              </w:rPr>
              <w:instrText xml:space="preserve"> PAGEREF _Toc185465846 \h </w:instrText>
            </w:r>
            <w:r w:rsidRPr="00A3069F">
              <w:rPr>
                <w:b/>
                <w:bCs/>
                <w:noProof/>
                <w:webHidden/>
              </w:rPr>
            </w:r>
            <w:r w:rsidRPr="00A3069F">
              <w:rPr>
                <w:b/>
                <w:bCs/>
                <w:noProof/>
                <w:webHidden/>
              </w:rPr>
              <w:fldChar w:fldCharType="separate"/>
            </w:r>
            <w:r w:rsidRPr="00A3069F">
              <w:rPr>
                <w:b/>
                <w:bCs/>
                <w:noProof/>
                <w:webHidden/>
              </w:rPr>
              <w:t>9</w:t>
            </w:r>
            <w:r w:rsidRPr="00A3069F">
              <w:rPr>
                <w:b/>
                <w:bCs/>
                <w:noProof/>
                <w:webHidden/>
              </w:rPr>
              <w:fldChar w:fldCharType="end"/>
            </w:r>
          </w:hyperlink>
        </w:p>
        <w:p w14:paraId="695A6B33" w14:textId="3073C8BF" w:rsidR="00A3069F" w:rsidRPr="00A3069F" w:rsidRDefault="00A3069F">
          <w:pPr>
            <w:pStyle w:val="TOC1"/>
            <w:tabs>
              <w:tab w:val="right" w:leader="dot" w:pos="9350"/>
            </w:tabs>
            <w:rPr>
              <w:rFonts w:asciiTheme="minorHAnsi" w:eastAsiaTheme="minorEastAsia" w:hAnsiTheme="minorHAnsi"/>
              <w:b/>
              <w:bCs/>
              <w:noProof/>
              <w:szCs w:val="24"/>
            </w:rPr>
          </w:pPr>
          <w:hyperlink w:anchor="_Toc185465847" w:history="1">
            <w:r w:rsidRPr="00A3069F">
              <w:rPr>
                <w:rStyle w:val="Hyperlink"/>
                <w:b/>
                <w:bCs/>
                <w:noProof/>
              </w:rPr>
              <w:t>Part2: Initial Estimation:</w:t>
            </w:r>
            <w:r w:rsidRPr="00A3069F">
              <w:rPr>
                <w:b/>
                <w:bCs/>
                <w:noProof/>
                <w:webHidden/>
              </w:rPr>
              <w:tab/>
            </w:r>
            <w:r w:rsidRPr="00A3069F">
              <w:rPr>
                <w:b/>
                <w:bCs/>
                <w:noProof/>
                <w:webHidden/>
              </w:rPr>
              <w:fldChar w:fldCharType="begin"/>
            </w:r>
            <w:r w:rsidRPr="00A3069F">
              <w:rPr>
                <w:b/>
                <w:bCs/>
                <w:noProof/>
                <w:webHidden/>
              </w:rPr>
              <w:instrText xml:space="preserve"> PAGEREF _Toc185465847 \h </w:instrText>
            </w:r>
            <w:r w:rsidRPr="00A3069F">
              <w:rPr>
                <w:b/>
                <w:bCs/>
                <w:noProof/>
                <w:webHidden/>
              </w:rPr>
            </w:r>
            <w:r w:rsidRPr="00A3069F">
              <w:rPr>
                <w:b/>
                <w:bCs/>
                <w:noProof/>
                <w:webHidden/>
              </w:rPr>
              <w:fldChar w:fldCharType="separate"/>
            </w:r>
            <w:r w:rsidRPr="00A3069F">
              <w:rPr>
                <w:b/>
                <w:bCs/>
                <w:noProof/>
                <w:webHidden/>
              </w:rPr>
              <w:t>10</w:t>
            </w:r>
            <w:r w:rsidRPr="00A3069F">
              <w:rPr>
                <w:b/>
                <w:bCs/>
                <w:noProof/>
                <w:webHidden/>
              </w:rPr>
              <w:fldChar w:fldCharType="end"/>
            </w:r>
          </w:hyperlink>
        </w:p>
        <w:p w14:paraId="4CCF7CD6" w14:textId="26D17C70" w:rsidR="00A3069F" w:rsidRPr="00A3069F" w:rsidRDefault="00A3069F">
          <w:pPr>
            <w:pStyle w:val="TOC2"/>
            <w:tabs>
              <w:tab w:val="right" w:leader="dot" w:pos="9350"/>
            </w:tabs>
            <w:rPr>
              <w:rFonts w:asciiTheme="minorHAnsi" w:eastAsiaTheme="minorEastAsia" w:hAnsiTheme="minorHAnsi"/>
              <w:b/>
              <w:bCs/>
              <w:noProof/>
              <w:szCs w:val="24"/>
            </w:rPr>
          </w:pPr>
          <w:hyperlink w:anchor="_Toc185465848" w:history="1">
            <w:r w:rsidRPr="00A3069F">
              <w:rPr>
                <w:rStyle w:val="Hyperlink"/>
                <w:b/>
                <w:bCs/>
                <w:noProof/>
              </w:rPr>
              <w:t>1. Expectaions for Signs of Coefficients:</w:t>
            </w:r>
            <w:r w:rsidRPr="00A3069F">
              <w:rPr>
                <w:b/>
                <w:bCs/>
                <w:noProof/>
                <w:webHidden/>
              </w:rPr>
              <w:tab/>
            </w:r>
            <w:r w:rsidRPr="00A3069F">
              <w:rPr>
                <w:b/>
                <w:bCs/>
                <w:noProof/>
                <w:webHidden/>
              </w:rPr>
              <w:fldChar w:fldCharType="begin"/>
            </w:r>
            <w:r w:rsidRPr="00A3069F">
              <w:rPr>
                <w:b/>
                <w:bCs/>
                <w:noProof/>
                <w:webHidden/>
              </w:rPr>
              <w:instrText xml:space="preserve"> PAGEREF _Toc185465848 \h </w:instrText>
            </w:r>
            <w:r w:rsidRPr="00A3069F">
              <w:rPr>
                <w:b/>
                <w:bCs/>
                <w:noProof/>
                <w:webHidden/>
              </w:rPr>
            </w:r>
            <w:r w:rsidRPr="00A3069F">
              <w:rPr>
                <w:b/>
                <w:bCs/>
                <w:noProof/>
                <w:webHidden/>
              </w:rPr>
              <w:fldChar w:fldCharType="separate"/>
            </w:r>
            <w:r w:rsidRPr="00A3069F">
              <w:rPr>
                <w:b/>
                <w:bCs/>
                <w:noProof/>
                <w:webHidden/>
              </w:rPr>
              <w:t>10</w:t>
            </w:r>
            <w:r w:rsidRPr="00A3069F">
              <w:rPr>
                <w:b/>
                <w:bCs/>
                <w:noProof/>
                <w:webHidden/>
              </w:rPr>
              <w:fldChar w:fldCharType="end"/>
            </w:r>
          </w:hyperlink>
        </w:p>
        <w:p w14:paraId="4EF4FA81" w14:textId="1780D5FB" w:rsidR="00A3069F" w:rsidRPr="00A3069F" w:rsidRDefault="00A3069F">
          <w:pPr>
            <w:pStyle w:val="TOC2"/>
            <w:tabs>
              <w:tab w:val="right" w:leader="dot" w:pos="9350"/>
            </w:tabs>
            <w:rPr>
              <w:rFonts w:asciiTheme="minorHAnsi" w:eastAsiaTheme="minorEastAsia" w:hAnsiTheme="minorHAnsi"/>
              <w:b/>
              <w:bCs/>
              <w:noProof/>
              <w:szCs w:val="24"/>
            </w:rPr>
          </w:pPr>
          <w:hyperlink w:anchor="_Toc185465849" w:history="1">
            <w:r w:rsidRPr="00A3069F">
              <w:rPr>
                <w:rStyle w:val="Hyperlink"/>
                <w:b/>
                <w:bCs/>
                <w:noProof/>
              </w:rPr>
              <w:t>2. Proposed Adjustments:</w:t>
            </w:r>
            <w:r w:rsidRPr="00A3069F">
              <w:rPr>
                <w:b/>
                <w:bCs/>
                <w:noProof/>
                <w:webHidden/>
              </w:rPr>
              <w:tab/>
            </w:r>
            <w:r w:rsidRPr="00A3069F">
              <w:rPr>
                <w:b/>
                <w:bCs/>
                <w:noProof/>
                <w:webHidden/>
              </w:rPr>
              <w:fldChar w:fldCharType="begin"/>
            </w:r>
            <w:r w:rsidRPr="00A3069F">
              <w:rPr>
                <w:b/>
                <w:bCs/>
                <w:noProof/>
                <w:webHidden/>
              </w:rPr>
              <w:instrText xml:space="preserve"> PAGEREF _Toc185465849 \h </w:instrText>
            </w:r>
            <w:r w:rsidRPr="00A3069F">
              <w:rPr>
                <w:b/>
                <w:bCs/>
                <w:noProof/>
                <w:webHidden/>
              </w:rPr>
            </w:r>
            <w:r w:rsidRPr="00A3069F">
              <w:rPr>
                <w:b/>
                <w:bCs/>
                <w:noProof/>
                <w:webHidden/>
              </w:rPr>
              <w:fldChar w:fldCharType="separate"/>
            </w:r>
            <w:r w:rsidRPr="00A3069F">
              <w:rPr>
                <w:b/>
                <w:bCs/>
                <w:noProof/>
                <w:webHidden/>
              </w:rPr>
              <w:t>11</w:t>
            </w:r>
            <w:r w:rsidRPr="00A3069F">
              <w:rPr>
                <w:b/>
                <w:bCs/>
                <w:noProof/>
                <w:webHidden/>
              </w:rPr>
              <w:fldChar w:fldCharType="end"/>
            </w:r>
          </w:hyperlink>
        </w:p>
        <w:p w14:paraId="273AFBC2" w14:textId="2029E161" w:rsidR="00A3069F" w:rsidRPr="00A3069F" w:rsidRDefault="00A3069F">
          <w:pPr>
            <w:pStyle w:val="TOC1"/>
            <w:tabs>
              <w:tab w:val="right" w:leader="dot" w:pos="9350"/>
            </w:tabs>
            <w:rPr>
              <w:rFonts w:asciiTheme="minorHAnsi" w:eastAsiaTheme="minorEastAsia" w:hAnsiTheme="minorHAnsi"/>
              <w:b/>
              <w:bCs/>
              <w:noProof/>
              <w:szCs w:val="24"/>
            </w:rPr>
          </w:pPr>
          <w:hyperlink w:anchor="_Toc185465850" w:history="1">
            <w:r w:rsidRPr="00A3069F">
              <w:rPr>
                <w:rStyle w:val="Hyperlink"/>
                <w:b/>
                <w:bCs/>
                <w:noProof/>
              </w:rPr>
              <w:t>Part3: Interpretation</w:t>
            </w:r>
            <w:r w:rsidRPr="00A3069F">
              <w:rPr>
                <w:b/>
                <w:bCs/>
                <w:noProof/>
                <w:webHidden/>
              </w:rPr>
              <w:tab/>
            </w:r>
            <w:r w:rsidRPr="00A3069F">
              <w:rPr>
                <w:b/>
                <w:bCs/>
                <w:noProof/>
                <w:webHidden/>
              </w:rPr>
              <w:fldChar w:fldCharType="begin"/>
            </w:r>
            <w:r w:rsidRPr="00A3069F">
              <w:rPr>
                <w:b/>
                <w:bCs/>
                <w:noProof/>
                <w:webHidden/>
              </w:rPr>
              <w:instrText xml:space="preserve"> PAGEREF _Toc185465850 \h </w:instrText>
            </w:r>
            <w:r w:rsidRPr="00A3069F">
              <w:rPr>
                <w:b/>
                <w:bCs/>
                <w:noProof/>
                <w:webHidden/>
              </w:rPr>
            </w:r>
            <w:r w:rsidRPr="00A3069F">
              <w:rPr>
                <w:b/>
                <w:bCs/>
                <w:noProof/>
                <w:webHidden/>
              </w:rPr>
              <w:fldChar w:fldCharType="separate"/>
            </w:r>
            <w:r w:rsidRPr="00A3069F">
              <w:rPr>
                <w:b/>
                <w:bCs/>
                <w:noProof/>
                <w:webHidden/>
              </w:rPr>
              <w:t>12</w:t>
            </w:r>
            <w:r w:rsidRPr="00A3069F">
              <w:rPr>
                <w:b/>
                <w:bCs/>
                <w:noProof/>
                <w:webHidden/>
              </w:rPr>
              <w:fldChar w:fldCharType="end"/>
            </w:r>
          </w:hyperlink>
        </w:p>
        <w:p w14:paraId="1CD9139A" w14:textId="5B2DCFD0" w:rsidR="00A3069F" w:rsidRPr="00A3069F" w:rsidRDefault="00A3069F">
          <w:pPr>
            <w:pStyle w:val="TOC2"/>
            <w:tabs>
              <w:tab w:val="right" w:leader="dot" w:pos="9350"/>
            </w:tabs>
            <w:rPr>
              <w:rFonts w:asciiTheme="minorHAnsi" w:eastAsiaTheme="minorEastAsia" w:hAnsiTheme="minorHAnsi"/>
              <w:b/>
              <w:bCs/>
              <w:noProof/>
              <w:szCs w:val="24"/>
            </w:rPr>
          </w:pPr>
          <w:hyperlink w:anchor="_Toc185465851" w:history="1">
            <w:r w:rsidRPr="00A3069F">
              <w:rPr>
                <w:rStyle w:val="Hyperlink"/>
                <w:b/>
                <w:bCs/>
                <w:noProof/>
              </w:rPr>
              <w:t>1. Regression Results in Estimated Equation Format:</w:t>
            </w:r>
            <w:r w:rsidRPr="00A3069F">
              <w:rPr>
                <w:b/>
                <w:bCs/>
                <w:noProof/>
                <w:webHidden/>
              </w:rPr>
              <w:tab/>
            </w:r>
            <w:r w:rsidRPr="00A3069F">
              <w:rPr>
                <w:b/>
                <w:bCs/>
                <w:noProof/>
                <w:webHidden/>
              </w:rPr>
              <w:fldChar w:fldCharType="begin"/>
            </w:r>
            <w:r w:rsidRPr="00A3069F">
              <w:rPr>
                <w:b/>
                <w:bCs/>
                <w:noProof/>
                <w:webHidden/>
              </w:rPr>
              <w:instrText xml:space="preserve"> PAGEREF _Toc185465851 \h </w:instrText>
            </w:r>
            <w:r w:rsidRPr="00A3069F">
              <w:rPr>
                <w:b/>
                <w:bCs/>
                <w:noProof/>
                <w:webHidden/>
              </w:rPr>
            </w:r>
            <w:r w:rsidRPr="00A3069F">
              <w:rPr>
                <w:b/>
                <w:bCs/>
                <w:noProof/>
                <w:webHidden/>
              </w:rPr>
              <w:fldChar w:fldCharType="separate"/>
            </w:r>
            <w:r w:rsidRPr="00A3069F">
              <w:rPr>
                <w:b/>
                <w:bCs/>
                <w:noProof/>
                <w:webHidden/>
              </w:rPr>
              <w:t>12</w:t>
            </w:r>
            <w:r w:rsidRPr="00A3069F">
              <w:rPr>
                <w:b/>
                <w:bCs/>
                <w:noProof/>
                <w:webHidden/>
              </w:rPr>
              <w:fldChar w:fldCharType="end"/>
            </w:r>
          </w:hyperlink>
        </w:p>
        <w:p w14:paraId="4ED1B16B" w14:textId="120E8B30" w:rsidR="00A3069F" w:rsidRPr="00A3069F" w:rsidRDefault="00A3069F">
          <w:pPr>
            <w:pStyle w:val="TOC2"/>
            <w:tabs>
              <w:tab w:val="right" w:leader="dot" w:pos="9350"/>
            </w:tabs>
            <w:rPr>
              <w:rFonts w:asciiTheme="minorHAnsi" w:eastAsiaTheme="minorEastAsia" w:hAnsiTheme="minorHAnsi"/>
              <w:b/>
              <w:bCs/>
              <w:noProof/>
              <w:szCs w:val="24"/>
            </w:rPr>
          </w:pPr>
          <w:hyperlink w:anchor="_Toc185465852" w:history="1">
            <w:r w:rsidRPr="00A3069F">
              <w:rPr>
                <w:rStyle w:val="Hyperlink"/>
                <w:b/>
                <w:bCs/>
                <w:noProof/>
              </w:rPr>
              <w:t>2. Best-Performing Model:</w:t>
            </w:r>
            <w:r w:rsidRPr="00A3069F">
              <w:rPr>
                <w:b/>
                <w:bCs/>
                <w:noProof/>
                <w:webHidden/>
              </w:rPr>
              <w:tab/>
            </w:r>
            <w:r w:rsidRPr="00A3069F">
              <w:rPr>
                <w:b/>
                <w:bCs/>
                <w:noProof/>
                <w:webHidden/>
              </w:rPr>
              <w:fldChar w:fldCharType="begin"/>
            </w:r>
            <w:r w:rsidRPr="00A3069F">
              <w:rPr>
                <w:b/>
                <w:bCs/>
                <w:noProof/>
                <w:webHidden/>
              </w:rPr>
              <w:instrText xml:space="preserve"> PAGEREF _Toc185465852 \h </w:instrText>
            </w:r>
            <w:r w:rsidRPr="00A3069F">
              <w:rPr>
                <w:b/>
                <w:bCs/>
                <w:noProof/>
                <w:webHidden/>
              </w:rPr>
            </w:r>
            <w:r w:rsidRPr="00A3069F">
              <w:rPr>
                <w:b/>
                <w:bCs/>
                <w:noProof/>
                <w:webHidden/>
              </w:rPr>
              <w:fldChar w:fldCharType="separate"/>
            </w:r>
            <w:r w:rsidRPr="00A3069F">
              <w:rPr>
                <w:b/>
                <w:bCs/>
                <w:noProof/>
                <w:webHidden/>
              </w:rPr>
              <w:t>12</w:t>
            </w:r>
            <w:r w:rsidRPr="00A3069F">
              <w:rPr>
                <w:b/>
                <w:bCs/>
                <w:noProof/>
                <w:webHidden/>
              </w:rPr>
              <w:fldChar w:fldCharType="end"/>
            </w:r>
          </w:hyperlink>
        </w:p>
        <w:p w14:paraId="5D9031BB" w14:textId="5B312B7D" w:rsidR="00A3069F" w:rsidRPr="00A3069F" w:rsidRDefault="00A3069F">
          <w:pPr>
            <w:pStyle w:val="TOC2"/>
            <w:tabs>
              <w:tab w:val="right" w:leader="dot" w:pos="9350"/>
            </w:tabs>
            <w:rPr>
              <w:rFonts w:asciiTheme="minorHAnsi" w:eastAsiaTheme="minorEastAsia" w:hAnsiTheme="minorHAnsi"/>
              <w:b/>
              <w:bCs/>
              <w:noProof/>
              <w:szCs w:val="24"/>
            </w:rPr>
          </w:pPr>
          <w:hyperlink w:anchor="_Toc185465853" w:history="1">
            <w:r w:rsidRPr="00A3069F">
              <w:rPr>
                <w:rStyle w:val="Hyperlink"/>
                <w:b/>
                <w:bCs/>
                <w:noProof/>
              </w:rPr>
              <w:t>3. Evaluation of Preferred Model:</w:t>
            </w:r>
            <w:r w:rsidRPr="00A3069F">
              <w:rPr>
                <w:b/>
                <w:bCs/>
                <w:noProof/>
                <w:webHidden/>
              </w:rPr>
              <w:tab/>
            </w:r>
            <w:r w:rsidRPr="00A3069F">
              <w:rPr>
                <w:b/>
                <w:bCs/>
                <w:noProof/>
                <w:webHidden/>
              </w:rPr>
              <w:fldChar w:fldCharType="begin"/>
            </w:r>
            <w:r w:rsidRPr="00A3069F">
              <w:rPr>
                <w:b/>
                <w:bCs/>
                <w:noProof/>
                <w:webHidden/>
              </w:rPr>
              <w:instrText xml:space="preserve"> PAGEREF _Toc185465853 \h </w:instrText>
            </w:r>
            <w:r w:rsidRPr="00A3069F">
              <w:rPr>
                <w:b/>
                <w:bCs/>
                <w:noProof/>
                <w:webHidden/>
              </w:rPr>
            </w:r>
            <w:r w:rsidRPr="00A3069F">
              <w:rPr>
                <w:b/>
                <w:bCs/>
                <w:noProof/>
                <w:webHidden/>
              </w:rPr>
              <w:fldChar w:fldCharType="separate"/>
            </w:r>
            <w:r w:rsidRPr="00A3069F">
              <w:rPr>
                <w:b/>
                <w:bCs/>
                <w:noProof/>
                <w:webHidden/>
              </w:rPr>
              <w:t>12</w:t>
            </w:r>
            <w:r w:rsidRPr="00A3069F">
              <w:rPr>
                <w:b/>
                <w:bCs/>
                <w:noProof/>
                <w:webHidden/>
              </w:rPr>
              <w:fldChar w:fldCharType="end"/>
            </w:r>
          </w:hyperlink>
        </w:p>
        <w:p w14:paraId="7FD0C74B" w14:textId="1FB08F8C" w:rsidR="00A3069F" w:rsidRPr="00A3069F" w:rsidRDefault="00A3069F">
          <w:pPr>
            <w:pStyle w:val="TOC3"/>
            <w:tabs>
              <w:tab w:val="right" w:leader="dot" w:pos="9350"/>
            </w:tabs>
            <w:rPr>
              <w:rFonts w:asciiTheme="minorHAnsi" w:eastAsiaTheme="minorEastAsia" w:hAnsiTheme="minorHAnsi"/>
              <w:b/>
              <w:bCs/>
              <w:noProof/>
              <w:szCs w:val="24"/>
            </w:rPr>
          </w:pPr>
          <w:hyperlink w:anchor="_Toc185465854" w:history="1">
            <w:r w:rsidRPr="00A3069F">
              <w:rPr>
                <w:rStyle w:val="Hyperlink"/>
                <w:b/>
                <w:bCs/>
                <w:noProof/>
              </w:rPr>
              <w:t>a. Statistical Significance (t-tests):</w:t>
            </w:r>
            <w:r w:rsidRPr="00A3069F">
              <w:rPr>
                <w:b/>
                <w:bCs/>
                <w:noProof/>
                <w:webHidden/>
              </w:rPr>
              <w:tab/>
            </w:r>
            <w:r w:rsidRPr="00A3069F">
              <w:rPr>
                <w:b/>
                <w:bCs/>
                <w:noProof/>
                <w:webHidden/>
              </w:rPr>
              <w:fldChar w:fldCharType="begin"/>
            </w:r>
            <w:r w:rsidRPr="00A3069F">
              <w:rPr>
                <w:b/>
                <w:bCs/>
                <w:noProof/>
                <w:webHidden/>
              </w:rPr>
              <w:instrText xml:space="preserve"> PAGEREF _Toc185465854 \h </w:instrText>
            </w:r>
            <w:r w:rsidRPr="00A3069F">
              <w:rPr>
                <w:b/>
                <w:bCs/>
                <w:noProof/>
                <w:webHidden/>
              </w:rPr>
            </w:r>
            <w:r w:rsidRPr="00A3069F">
              <w:rPr>
                <w:b/>
                <w:bCs/>
                <w:noProof/>
                <w:webHidden/>
              </w:rPr>
              <w:fldChar w:fldCharType="separate"/>
            </w:r>
            <w:r w:rsidRPr="00A3069F">
              <w:rPr>
                <w:b/>
                <w:bCs/>
                <w:noProof/>
                <w:webHidden/>
              </w:rPr>
              <w:t>12</w:t>
            </w:r>
            <w:r w:rsidRPr="00A3069F">
              <w:rPr>
                <w:b/>
                <w:bCs/>
                <w:noProof/>
                <w:webHidden/>
              </w:rPr>
              <w:fldChar w:fldCharType="end"/>
            </w:r>
          </w:hyperlink>
        </w:p>
        <w:p w14:paraId="077A8BD3" w14:textId="6F0BF062" w:rsidR="00A3069F" w:rsidRPr="00A3069F" w:rsidRDefault="00A3069F">
          <w:pPr>
            <w:pStyle w:val="TOC3"/>
            <w:tabs>
              <w:tab w:val="right" w:leader="dot" w:pos="9350"/>
            </w:tabs>
            <w:rPr>
              <w:rFonts w:asciiTheme="minorHAnsi" w:eastAsiaTheme="minorEastAsia" w:hAnsiTheme="minorHAnsi"/>
              <w:b/>
              <w:bCs/>
              <w:noProof/>
              <w:szCs w:val="24"/>
            </w:rPr>
          </w:pPr>
          <w:hyperlink w:anchor="_Toc185465855" w:history="1">
            <w:r w:rsidRPr="00A3069F">
              <w:rPr>
                <w:rStyle w:val="Hyperlink"/>
                <w:b/>
                <w:bCs/>
                <w:noProof/>
              </w:rPr>
              <w:t>b. Interpretation of Coefficients:</w:t>
            </w:r>
            <w:r w:rsidRPr="00A3069F">
              <w:rPr>
                <w:b/>
                <w:bCs/>
                <w:noProof/>
                <w:webHidden/>
              </w:rPr>
              <w:tab/>
            </w:r>
            <w:r w:rsidRPr="00A3069F">
              <w:rPr>
                <w:b/>
                <w:bCs/>
                <w:noProof/>
                <w:webHidden/>
              </w:rPr>
              <w:fldChar w:fldCharType="begin"/>
            </w:r>
            <w:r w:rsidRPr="00A3069F">
              <w:rPr>
                <w:b/>
                <w:bCs/>
                <w:noProof/>
                <w:webHidden/>
              </w:rPr>
              <w:instrText xml:space="preserve"> PAGEREF _Toc185465855 \h </w:instrText>
            </w:r>
            <w:r w:rsidRPr="00A3069F">
              <w:rPr>
                <w:b/>
                <w:bCs/>
                <w:noProof/>
                <w:webHidden/>
              </w:rPr>
            </w:r>
            <w:r w:rsidRPr="00A3069F">
              <w:rPr>
                <w:b/>
                <w:bCs/>
                <w:noProof/>
                <w:webHidden/>
              </w:rPr>
              <w:fldChar w:fldCharType="separate"/>
            </w:r>
            <w:r w:rsidRPr="00A3069F">
              <w:rPr>
                <w:b/>
                <w:bCs/>
                <w:noProof/>
                <w:webHidden/>
              </w:rPr>
              <w:t>13</w:t>
            </w:r>
            <w:r w:rsidRPr="00A3069F">
              <w:rPr>
                <w:b/>
                <w:bCs/>
                <w:noProof/>
                <w:webHidden/>
              </w:rPr>
              <w:fldChar w:fldCharType="end"/>
            </w:r>
          </w:hyperlink>
        </w:p>
        <w:p w14:paraId="0352CFA2" w14:textId="0AFF735D" w:rsidR="00A3069F" w:rsidRPr="00A3069F" w:rsidRDefault="00A3069F">
          <w:pPr>
            <w:pStyle w:val="TOC3"/>
            <w:tabs>
              <w:tab w:val="right" w:leader="dot" w:pos="9350"/>
            </w:tabs>
            <w:rPr>
              <w:rFonts w:asciiTheme="minorHAnsi" w:eastAsiaTheme="minorEastAsia" w:hAnsiTheme="minorHAnsi"/>
              <w:b/>
              <w:bCs/>
              <w:noProof/>
              <w:szCs w:val="24"/>
            </w:rPr>
          </w:pPr>
          <w:hyperlink w:anchor="_Toc185465856" w:history="1">
            <w:r w:rsidRPr="00A3069F">
              <w:rPr>
                <w:rStyle w:val="Hyperlink"/>
                <w:b/>
                <w:bCs/>
                <w:noProof/>
              </w:rPr>
              <w:t>c. F-test for Overall Model Significance:</w:t>
            </w:r>
            <w:r w:rsidRPr="00A3069F">
              <w:rPr>
                <w:b/>
                <w:bCs/>
                <w:noProof/>
                <w:webHidden/>
              </w:rPr>
              <w:tab/>
            </w:r>
            <w:r w:rsidRPr="00A3069F">
              <w:rPr>
                <w:b/>
                <w:bCs/>
                <w:noProof/>
                <w:webHidden/>
              </w:rPr>
              <w:fldChar w:fldCharType="begin"/>
            </w:r>
            <w:r w:rsidRPr="00A3069F">
              <w:rPr>
                <w:b/>
                <w:bCs/>
                <w:noProof/>
                <w:webHidden/>
              </w:rPr>
              <w:instrText xml:space="preserve"> PAGEREF _Toc185465856 \h </w:instrText>
            </w:r>
            <w:r w:rsidRPr="00A3069F">
              <w:rPr>
                <w:b/>
                <w:bCs/>
                <w:noProof/>
                <w:webHidden/>
              </w:rPr>
            </w:r>
            <w:r w:rsidRPr="00A3069F">
              <w:rPr>
                <w:b/>
                <w:bCs/>
                <w:noProof/>
                <w:webHidden/>
              </w:rPr>
              <w:fldChar w:fldCharType="separate"/>
            </w:r>
            <w:r w:rsidRPr="00A3069F">
              <w:rPr>
                <w:b/>
                <w:bCs/>
                <w:noProof/>
                <w:webHidden/>
              </w:rPr>
              <w:t>13</w:t>
            </w:r>
            <w:r w:rsidRPr="00A3069F">
              <w:rPr>
                <w:b/>
                <w:bCs/>
                <w:noProof/>
                <w:webHidden/>
              </w:rPr>
              <w:fldChar w:fldCharType="end"/>
            </w:r>
          </w:hyperlink>
        </w:p>
        <w:p w14:paraId="1AF43340" w14:textId="7C2574D1" w:rsidR="00A3069F" w:rsidRPr="00A3069F" w:rsidRDefault="00A3069F">
          <w:pPr>
            <w:pStyle w:val="TOC3"/>
            <w:tabs>
              <w:tab w:val="right" w:leader="dot" w:pos="9350"/>
            </w:tabs>
            <w:rPr>
              <w:rFonts w:asciiTheme="minorHAnsi" w:eastAsiaTheme="minorEastAsia" w:hAnsiTheme="minorHAnsi"/>
              <w:b/>
              <w:bCs/>
              <w:noProof/>
              <w:szCs w:val="24"/>
            </w:rPr>
          </w:pPr>
          <w:hyperlink w:anchor="_Toc185465857" w:history="1">
            <w:r w:rsidRPr="00A3069F">
              <w:rPr>
                <w:rStyle w:val="Hyperlink"/>
                <w:b/>
                <w:bCs/>
                <w:noProof/>
              </w:rPr>
              <w:t>d. Goodness-of-Fit:</w:t>
            </w:r>
            <w:r w:rsidRPr="00A3069F">
              <w:rPr>
                <w:b/>
                <w:bCs/>
                <w:noProof/>
                <w:webHidden/>
              </w:rPr>
              <w:tab/>
            </w:r>
            <w:r w:rsidRPr="00A3069F">
              <w:rPr>
                <w:b/>
                <w:bCs/>
                <w:noProof/>
                <w:webHidden/>
              </w:rPr>
              <w:fldChar w:fldCharType="begin"/>
            </w:r>
            <w:r w:rsidRPr="00A3069F">
              <w:rPr>
                <w:b/>
                <w:bCs/>
                <w:noProof/>
                <w:webHidden/>
              </w:rPr>
              <w:instrText xml:space="preserve"> PAGEREF _Toc185465857 \h </w:instrText>
            </w:r>
            <w:r w:rsidRPr="00A3069F">
              <w:rPr>
                <w:b/>
                <w:bCs/>
                <w:noProof/>
                <w:webHidden/>
              </w:rPr>
            </w:r>
            <w:r w:rsidRPr="00A3069F">
              <w:rPr>
                <w:b/>
                <w:bCs/>
                <w:noProof/>
                <w:webHidden/>
              </w:rPr>
              <w:fldChar w:fldCharType="separate"/>
            </w:r>
            <w:r w:rsidRPr="00A3069F">
              <w:rPr>
                <w:b/>
                <w:bCs/>
                <w:noProof/>
                <w:webHidden/>
              </w:rPr>
              <w:t>13</w:t>
            </w:r>
            <w:r w:rsidRPr="00A3069F">
              <w:rPr>
                <w:b/>
                <w:bCs/>
                <w:noProof/>
                <w:webHidden/>
              </w:rPr>
              <w:fldChar w:fldCharType="end"/>
            </w:r>
          </w:hyperlink>
        </w:p>
        <w:p w14:paraId="255ED6FA" w14:textId="65F4AA38" w:rsidR="00A3069F" w:rsidRPr="00A3069F" w:rsidRDefault="00A3069F">
          <w:pPr>
            <w:pStyle w:val="TOC2"/>
            <w:tabs>
              <w:tab w:val="right" w:leader="dot" w:pos="9350"/>
            </w:tabs>
            <w:rPr>
              <w:rFonts w:asciiTheme="minorHAnsi" w:eastAsiaTheme="minorEastAsia" w:hAnsiTheme="minorHAnsi"/>
              <w:b/>
              <w:bCs/>
              <w:noProof/>
              <w:szCs w:val="24"/>
            </w:rPr>
          </w:pPr>
          <w:hyperlink w:anchor="_Toc185465858" w:history="1">
            <w:r w:rsidRPr="00A3069F">
              <w:rPr>
                <w:rStyle w:val="Hyperlink"/>
                <w:b/>
                <w:bCs/>
                <w:noProof/>
              </w:rPr>
              <w:t>4. Economic Theory:</w:t>
            </w:r>
            <w:r w:rsidRPr="00A3069F">
              <w:rPr>
                <w:b/>
                <w:bCs/>
                <w:noProof/>
                <w:webHidden/>
              </w:rPr>
              <w:tab/>
            </w:r>
            <w:r w:rsidRPr="00A3069F">
              <w:rPr>
                <w:b/>
                <w:bCs/>
                <w:noProof/>
                <w:webHidden/>
              </w:rPr>
              <w:fldChar w:fldCharType="begin"/>
            </w:r>
            <w:r w:rsidRPr="00A3069F">
              <w:rPr>
                <w:b/>
                <w:bCs/>
                <w:noProof/>
                <w:webHidden/>
              </w:rPr>
              <w:instrText xml:space="preserve"> PAGEREF _Toc185465858 \h </w:instrText>
            </w:r>
            <w:r w:rsidRPr="00A3069F">
              <w:rPr>
                <w:b/>
                <w:bCs/>
                <w:noProof/>
                <w:webHidden/>
              </w:rPr>
            </w:r>
            <w:r w:rsidRPr="00A3069F">
              <w:rPr>
                <w:b/>
                <w:bCs/>
                <w:noProof/>
                <w:webHidden/>
              </w:rPr>
              <w:fldChar w:fldCharType="separate"/>
            </w:r>
            <w:r w:rsidRPr="00A3069F">
              <w:rPr>
                <w:b/>
                <w:bCs/>
                <w:noProof/>
                <w:webHidden/>
              </w:rPr>
              <w:t>14</w:t>
            </w:r>
            <w:r w:rsidRPr="00A3069F">
              <w:rPr>
                <w:b/>
                <w:bCs/>
                <w:noProof/>
                <w:webHidden/>
              </w:rPr>
              <w:fldChar w:fldCharType="end"/>
            </w:r>
          </w:hyperlink>
        </w:p>
        <w:p w14:paraId="4269EC31" w14:textId="58D52A90" w:rsidR="00A3069F" w:rsidRPr="00A3069F" w:rsidRDefault="00A3069F">
          <w:pPr>
            <w:pStyle w:val="TOC1"/>
            <w:tabs>
              <w:tab w:val="right" w:leader="dot" w:pos="9350"/>
            </w:tabs>
            <w:rPr>
              <w:rFonts w:asciiTheme="minorHAnsi" w:eastAsiaTheme="minorEastAsia" w:hAnsiTheme="minorHAnsi"/>
              <w:b/>
              <w:bCs/>
              <w:noProof/>
              <w:szCs w:val="24"/>
            </w:rPr>
          </w:pPr>
          <w:hyperlink w:anchor="_Toc185465859" w:history="1">
            <w:r w:rsidRPr="00A3069F">
              <w:rPr>
                <w:rStyle w:val="Hyperlink"/>
                <w:b/>
                <w:bCs/>
                <w:noProof/>
              </w:rPr>
              <w:t>Part4: Further Estimation</w:t>
            </w:r>
            <w:r w:rsidRPr="00A3069F">
              <w:rPr>
                <w:b/>
                <w:bCs/>
                <w:noProof/>
                <w:webHidden/>
              </w:rPr>
              <w:tab/>
            </w:r>
            <w:r w:rsidRPr="00A3069F">
              <w:rPr>
                <w:b/>
                <w:bCs/>
                <w:noProof/>
                <w:webHidden/>
              </w:rPr>
              <w:fldChar w:fldCharType="begin"/>
            </w:r>
            <w:r w:rsidRPr="00A3069F">
              <w:rPr>
                <w:b/>
                <w:bCs/>
                <w:noProof/>
                <w:webHidden/>
              </w:rPr>
              <w:instrText xml:space="preserve"> PAGEREF _Toc185465859 \h </w:instrText>
            </w:r>
            <w:r w:rsidRPr="00A3069F">
              <w:rPr>
                <w:b/>
                <w:bCs/>
                <w:noProof/>
                <w:webHidden/>
              </w:rPr>
            </w:r>
            <w:r w:rsidRPr="00A3069F">
              <w:rPr>
                <w:b/>
                <w:bCs/>
                <w:noProof/>
                <w:webHidden/>
              </w:rPr>
              <w:fldChar w:fldCharType="separate"/>
            </w:r>
            <w:r w:rsidRPr="00A3069F">
              <w:rPr>
                <w:b/>
                <w:bCs/>
                <w:noProof/>
                <w:webHidden/>
              </w:rPr>
              <w:t>15</w:t>
            </w:r>
            <w:r w:rsidRPr="00A3069F">
              <w:rPr>
                <w:b/>
                <w:bCs/>
                <w:noProof/>
                <w:webHidden/>
              </w:rPr>
              <w:fldChar w:fldCharType="end"/>
            </w:r>
          </w:hyperlink>
        </w:p>
        <w:p w14:paraId="7496F68E" w14:textId="11959E5B" w:rsidR="00A3069F" w:rsidRPr="00A3069F" w:rsidRDefault="00A3069F">
          <w:pPr>
            <w:pStyle w:val="TOC2"/>
            <w:tabs>
              <w:tab w:val="right" w:leader="dot" w:pos="9350"/>
            </w:tabs>
            <w:rPr>
              <w:rFonts w:asciiTheme="minorHAnsi" w:eastAsiaTheme="minorEastAsia" w:hAnsiTheme="minorHAnsi"/>
              <w:b/>
              <w:bCs/>
              <w:noProof/>
              <w:szCs w:val="24"/>
            </w:rPr>
          </w:pPr>
          <w:hyperlink w:anchor="_Toc185465860" w:history="1">
            <w:r w:rsidRPr="00A3069F">
              <w:rPr>
                <w:rStyle w:val="Hyperlink"/>
                <w:b/>
                <w:bCs/>
                <w:noProof/>
              </w:rPr>
              <w:t>1. Explanation for Model 4:</w:t>
            </w:r>
            <w:r w:rsidRPr="00A3069F">
              <w:rPr>
                <w:b/>
                <w:bCs/>
                <w:noProof/>
                <w:webHidden/>
              </w:rPr>
              <w:tab/>
            </w:r>
            <w:r w:rsidRPr="00A3069F">
              <w:rPr>
                <w:b/>
                <w:bCs/>
                <w:noProof/>
                <w:webHidden/>
              </w:rPr>
              <w:fldChar w:fldCharType="begin"/>
            </w:r>
            <w:r w:rsidRPr="00A3069F">
              <w:rPr>
                <w:b/>
                <w:bCs/>
                <w:noProof/>
                <w:webHidden/>
              </w:rPr>
              <w:instrText xml:space="preserve"> PAGEREF _Toc185465860 \h </w:instrText>
            </w:r>
            <w:r w:rsidRPr="00A3069F">
              <w:rPr>
                <w:b/>
                <w:bCs/>
                <w:noProof/>
                <w:webHidden/>
              </w:rPr>
            </w:r>
            <w:r w:rsidRPr="00A3069F">
              <w:rPr>
                <w:b/>
                <w:bCs/>
                <w:noProof/>
                <w:webHidden/>
              </w:rPr>
              <w:fldChar w:fldCharType="separate"/>
            </w:r>
            <w:r w:rsidRPr="00A3069F">
              <w:rPr>
                <w:b/>
                <w:bCs/>
                <w:noProof/>
                <w:webHidden/>
              </w:rPr>
              <w:t>15</w:t>
            </w:r>
            <w:r w:rsidRPr="00A3069F">
              <w:rPr>
                <w:b/>
                <w:bCs/>
                <w:noProof/>
                <w:webHidden/>
              </w:rPr>
              <w:fldChar w:fldCharType="end"/>
            </w:r>
          </w:hyperlink>
        </w:p>
        <w:p w14:paraId="5E7D8EDC" w14:textId="6CC93BB3" w:rsidR="00A3069F" w:rsidRPr="00A3069F" w:rsidRDefault="00A3069F">
          <w:pPr>
            <w:pStyle w:val="TOC2"/>
            <w:tabs>
              <w:tab w:val="right" w:leader="dot" w:pos="9350"/>
            </w:tabs>
            <w:rPr>
              <w:rFonts w:asciiTheme="minorHAnsi" w:eastAsiaTheme="minorEastAsia" w:hAnsiTheme="minorHAnsi"/>
              <w:b/>
              <w:bCs/>
              <w:noProof/>
              <w:szCs w:val="24"/>
            </w:rPr>
          </w:pPr>
          <w:hyperlink w:anchor="_Toc185465861" w:history="1">
            <w:r w:rsidRPr="00A3069F">
              <w:rPr>
                <w:rStyle w:val="Hyperlink"/>
                <w:b/>
                <w:bCs/>
                <w:noProof/>
              </w:rPr>
              <w:t>2. Hypothesis Test for Interaction Term</w:t>
            </w:r>
            <w:r w:rsidRPr="00A3069F">
              <w:rPr>
                <w:b/>
                <w:bCs/>
                <w:noProof/>
                <w:webHidden/>
              </w:rPr>
              <w:tab/>
            </w:r>
            <w:r w:rsidRPr="00A3069F">
              <w:rPr>
                <w:b/>
                <w:bCs/>
                <w:noProof/>
                <w:webHidden/>
              </w:rPr>
              <w:fldChar w:fldCharType="begin"/>
            </w:r>
            <w:r w:rsidRPr="00A3069F">
              <w:rPr>
                <w:b/>
                <w:bCs/>
                <w:noProof/>
                <w:webHidden/>
              </w:rPr>
              <w:instrText xml:space="preserve"> PAGEREF _Toc185465861 \h </w:instrText>
            </w:r>
            <w:r w:rsidRPr="00A3069F">
              <w:rPr>
                <w:b/>
                <w:bCs/>
                <w:noProof/>
                <w:webHidden/>
              </w:rPr>
            </w:r>
            <w:r w:rsidRPr="00A3069F">
              <w:rPr>
                <w:b/>
                <w:bCs/>
                <w:noProof/>
                <w:webHidden/>
              </w:rPr>
              <w:fldChar w:fldCharType="separate"/>
            </w:r>
            <w:r w:rsidRPr="00A3069F">
              <w:rPr>
                <w:b/>
                <w:bCs/>
                <w:noProof/>
                <w:webHidden/>
              </w:rPr>
              <w:t>15</w:t>
            </w:r>
            <w:r w:rsidRPr="00A3069F">
              <w:rPr>
                <w:b/>
                <w:bCs/>
                <w:noProof/>
                <w:webHidden/>
              </w:rPr>
              <w:fldChar w:fldCharType="end"/>
            </w:r>
          </w:hyperlink>
        </w:p>
        <w:p w14:paraId="11DE6FB5" w14:textId="310C3277" w:rsidR="00A3069F" w:rsidRPr="00A3069F" w:rsidRDefault="00A3069F">
          <w:pPr>
            <w:pStyle w:val="TOC2"/>
            <w:tabs>
              <w:tab w:val="right" w:leader="dot" w:pos="9350"/>
            </w:tabs>
            <w:rPr>
              <w:rFonts w:asciiTheme="minorHAnsi" w:eastAsiaTheme="minorEastAsia" w:hAnsiTheme="minorHAnsi"/>
              <w:b/>
              <w:bCs/>
              <w:noProof/>
              <w:szCs w:val="24"/>
            </w:rPr>
          </w:pPr>
          <w:hyperlink w:anchor="_Toc185465862" w:history="1">
            <w:r w:rsidRPr="00A3069F">
              <w:rPr>
                <w:rStyle w:val="Hyperlink"/>
                <w:b/>
                <w:bCs/>
                <w:noProof/>
              </w:rPr>
              <w:t>3. Preferred Model and Model 4:</w:t>
            </w:r>
            <w:r w:rsidRPr="00A3069F">
              <w:rPr>
                <w:b/>
                <w:bCs/>
                <w:noProof/>
                <w:webHidden/>
              </w:rPr>
              <w:tab/>
            </w:r>
            <w:r w:rsidRPr="00A3069F">
              <w:rPr>
                <w:b/>
                <w:bCs/>
                <w:noProof/>
                <w:webHidden/>
              </w:rPr>
              <w:fldChar w:fldCharType="begin"/>
            </w:r>
            <w:r w:rsidRPr="00A3069F">
              <w:rPr>
                <w:b/>
                <w:bCs/>
                <w:noProof/>
                <w:webHidden/>
              </w:rPr>
              <w:instrText xml:space="preserve"> PAGEREF _Toc185465862 \h </w:instrText>
            </w:r>
            <w:r w:rsidRPr="00A3069F">
              <w:rPr>
                <w:b/>
                <w:bCs/>
                <w:noProof/>
                <w:webHidden/>
              </w:rPr>
            </w:r>
            <w:r w:rsidRPr="00A3069F">
              <w:rPr>
                <w:b/>
                <w:bCs/>
                <w:noProof/>
                <w:webHidden/>
              </w:rPr>
              <w:fldChar w:fldCharType="separate"/>
            </w:r>
            <w:r w:rsidRPr="00A3069F">
              <w:rPr>
                <w:b/>
                <w:bCs/>
                <w:noProof/>
                <w:webHidden/>
              </w:rPr>
              <w:t>16</w:t>
            </w:r>
            <w:r w:rsidRPr="00A3069F">
              <w:rPr>
                <w:b/>
                <w:bCs/>
                <w:noProof/>
                <w:webHidden/>
              </w:rPr>
              <w:fldChar w:fldCharType="end"/>
            </w:r>
          </w:hyperlink>
        </w:p>
        <w:p w14:paraId="1D7027CE" w14:textId="7B1E67CB" w:rsidR="00A3069F" w:rsidRPr="00A3069F" w:rsidRDefault="00A3069F">
          <w:pPr>
            <w:pStyle w:val="TOC2"/>
            <w:tabs>
              <w:tab w:val="right" w:leader="dot" w:pos="9350"/>
            </w:tabs>
            <w:rPr>
              <w:rFonts w:asciiTheme="minorHAnsi" w:eastAsiaTheme="minorEastAsia" w:hAnsiTheme="minorHAnsi"/>
              <w:b/>
              <w:bCs/>
              <w:noProof/>
              <w:szCs w:val="24"/>
            </w:rPr>
          </w:pPr>
          <w:hyperlink w:anchor="_Toc185465863" w:history="1">
            <w:r w:rsidRPr="00A3069F">
              <w:rPr>
                <w:rStyle w:val="Hyperlink"/>
                <w:b/>
                <w:bCs/>
                <w:noProof/>
              </w:rPr>
              <w:t>4. Final Model:</w:t>
            </w:r>
            <w:r w:rsidRPr="00A3069F">
              <w:rPr>
                <w:b/>
                <w:bCs/>
                <w:noProof/>
                <w:webHidden/>
              </w:rPr>
              <w:tab/>
            </w:r>
            <w:r w:rsidRPr="00A3069F">
              <w:rPr>
                <w:b/>
                <w:bCs/>
                <w:noProof/>
                <w:webHidden/>
              </w:rPr>
              <w:fldChar w:fldCharType="begin"/>
            </w:r>
            <w:r w:rsidRPr="00A3069F">
              <w:rPr>
                <w:b/>
                <w:bCs/>
                <w:noProof/>
                <w:webHidden/>
              </w:rPr>
              <w:instrText xml:space="preserve"> PAGEREF _Toc185465863 \h </w:instrText>
            </w:r>
            <w:r w:rsidRPr="00A3069F">
              <w:rPr>
                <w:b/>
                <w:bCs/>
                <w:noProof/>
                <w:webHidden/>
              </w:rPr>
            </w:r>
            <w:r w:rsidRPr="00A3069F">
              <w:rPr>
                <w:b/>
                <w:bCs/>
                <w:noProof/>
                <w:webHidden/>
              </w:rPr>
              <w:fldChar w:fldCharType="separate"/>
            </w:r>
            <w:r w:rsidRPr="00A3069F">
              <w:rPr>
                <w:b/>
                <w:bCs/>
                <w:noProof/>
                <w:webHidden/>
              </w:rPr>
              <w:t>16</w:t>
            </w:r>
            <w:r w:rsidRPr="00A3069F">
              <w:rPr>
                <w:b/>
                <w:bCs/>
                <w:noProof/>
                <w:webHidden/>
              </w:rPr>
              <w:fldChar w:fldCharType="end"/>
            </w:r>
          </w:hyperlink>
        </w:p>
        <w:p w14:paraId="72B3D463" w14:textId="0E17B47A" w:rsidR="00A3069F" w:rsidRPr="00A3069F" w:rsidRDefault="00A3069F">
          <w:pPr>
            <w:pStyle w:val="TOC1"/>
            <w:tabs>
              <w:tab w:val="right" w:leader="dot" w:pos="9350"/>
            </w:tabs>
            <w:rPr>
              <w:rFonts w:asciiTheme="minorHAnsi" w:eastAsiaTheme="minorEastAsia" w:hAnsiTheme="minorHAnsi"/>
              <w:b/>
              <w:bCs/>
              <w:noProof/>
              <w:szCs w:val="24"/>
            </w:rPr>
          </w:pPr>
          <w:hyperlink w:anchor="_Toc185465864" w:history="1">
            <w:r w:rsidRPr="00A3069F">
              <w:rPr>
                <w:rStyle w:val="Hyperlink"/>
                <w:b/>
                <w:bCs/>
                <w:noProof/>
              </w:rPr>
              <w:t>Part5: Conclusion</w:t>
            </w:r>
            <w:r w:rsidRPr="00A3069F">
              <w:rPr>
                <w:b/>
                <w:bCs/>
                <w:noProof/>
                <w:webHidden/>
              </w:rPr>
              <w:tab/>
            </w:r>
            <w:r w:rsidRPr="00A3069F">
              <w:rPr>
                <w:b/>
                <w:bCs/>
                <w:noProof/>
                <w:webHidden/>
              </w:rPr>
              <w:fldChar w:fldCharType="begin"/>
            </w:r>
            <w:r w:rsidRPr="00A3069F">
              <w:rPr>
                <w:b/>
                <w:bCs/>
                <w:noProof/>
                <w:webHidden/>
              </w:rPr>
              <w:instrText xml:space="preserve"> PAGEREF _Toc185465864 \h </w:instrText>
            </w:r>
            <w:r w:rsidRPr="00A3069F">
              <w:rPr>
                <w:b/>
                <w:bCs/>
                <w:noProof/>
                <w:webHidden/>
              </w:rPr>
            </w:r>
            <w:r w:rsidRPr="00A3069F">
              <w:rPr>
                <w:b/>
                <w:bCs/>
                <w:noProof/>
                <w:webHidden/>
              </w:rPr>
              <w:fldChar w:fldCharType="separate"/>
            </w:r>
            <w:r w:rsidRPr="00A3069F">
              <w:rPr>
                <w:b/>
                <w:bCs/>
                <w:noProof/>
                <w:webHidden/>
              </w:rPr>
              <w:t>17</w:t>
            </w:r>
            <w:r w:rsidRPr="00A3069F">
              <w:rPr>
                <w:b/>
                <w:bCs/>
                <w:noProof/>
                <w:webHidden/>
              </w:rPr>
              <w:fldChar w:fldCharType="end"/>
            </w:r>
          </w:hyperlink>
        </w:p>
        <w:p w14:paraId="77E7CFE6" w14:textId="0EE6D6B6" w:rsidR="00A3069F" w:rsidRPr="00A3069F" w:rsidRDefault="00A3069F">
          <w:pPr>
            <w:pStyle w:val="TOC1"/>
            <w:tabs>
              <w:tab w:val="right" w:leader="dot" w:pos="9350"/>
            </w:tabs>
            <w:rPr>
              <w:rFonts w:asciiTheme="minorHAnsi" w:eastAsiaTheme="minorEastAsia" w:hAnsiTheme="minorHAnsi"/>
              <w:b/>
              <w:bCs/>
              <w:noProof/>
              <w:szCs w:val="24"/>
            </w:rPr>
          </w:pPr>
          <w:hyperlink w:anchor="_Toc185465865" w:history="1">
            <w:r w:rsidRPr="00A3069F">
              <w:rPr>
                <w:rStyle w:val="Hyperlink"/>
                <w:b/>
                <w:bCs/>
                <w:noProof/>
              </w:rPr>
              <w:t>REFERENCES:</w:t>
            </w:r>
            <w:r w:rsidRPr="00A3069F">
              <w:rPr>
                <w:b/>
                <w:bCs/>
                <w:noProof/>
                <w:webHidden/>
              </w:rPr>
              <w:tab/>
            </w:r>
            <w:r w:rsidRPr="00A3069F">
              <w:rPr>
                <w:b/>
                <w:bCs/>
                <w:noProof/>
                <w:webHidden/>
              </w:rPr>
              <w:fldChar w:fldCharType="begin"/>
            </w:r>
            <w:r w:rsidRPr="00A3069F">
              <w:rPr>
                <w:b/>
                <w:bCs/>
                <w:noProof/>
                <w:webHidden/>
              </w:rPr>
              <w:instrText xml:space="preserve"> PAGEREF _Toc185465865 \h </w:instrText>
            </w:r>
            <w:r w:rsidRPr="00A3069F">
              <w:rPr>
                <w:b/>
                <w:bCs/>
                <w:noProof/>
                <w:webHidden/>
              </w:rPr>
            </w:r>
            <w:r w:rsidRPr="00A3069F">
              <w:rPr>
                <w:b/>
                <w:bCs/>
                <w:noProof/>
                <w:webHidden/>
              </w:rPr>
              <w:fldChar w:fldCharType="separate"/>
            </w:r>
            <w:r w:rsidRPr="00A3069F">
              <w:rPr>
                <w:b/>
                <w:bCs/>
                <w:noProof/>
                <w:webHidden/>
              </w:rPr>
              <w:t>18</w:t>
            </w:r>
            <w:r w:rsidRPr="00A3069F">
              <w:rPr>
                <w:b/>
                <w:bCs/>
                <w:noProof/>
                <w:webHidden/>
              </w:rPr>
              <w:fldChar w:fldCharType="end"/>
            </w:r>
          </w:hyperlink>
        </w:p>
        <w:p w14:paraId="131FA72A" w14:textId="402FC157" w:rsidR="00A3069F" w:rsidRPr="00A3069F" w:rsidRDefault="00A3069F">
          <w:pPr>
            <w:pStyle w:val="TOC1"/>
            <w:tabs>
              <w:tab w:val="right" w:leader="dot" w:pos="9350"/>
            </w:tabs>
            <w:rPr>
              <w:rFonts w:asciiTheme="minorHAnsi" w:eastAsiaTheme="minorEastAsia" w:hAnsiTheme="minorHAnsi"/>
              <w:b/>
              <w:bCs/>
              <w:noProof/>
              <w:szCs w:val="24"/>
            </w:rPr>
          </w:pPr>
          <w:hyperlink w:anchor="_Toc185465866" w:history="1">
            <w:r w:rsidRPr="00A3069F">
              <w:rPr>
                <w:rStyle w:val="Hyperlink"/>
                <w:b/>
                <w:bCs/>
                <w:noProof/>
              </w:rPr>
              <w:t>APPENDIX:</w:t>
            </w:r>
            <w:r w:rsidRPr="00A3069F">
              <w:rPr>
                <w:b/>
                <w:bCs/>
                <w:noProof/>
                <w:webHidden/>
              </w:rPr>
              <w:tab/>
            </w:r>
            <w:r w:rsidRPr="00A3069F">
              <w:rPr>
                <w:b/>
                <w:bCs/>
                <w:noProof/>
                <w:webHidden/>
              </w:rPr>
              <w:fldChar w:fldCharType="begin"/>
            </w:r>
            <w:r w:rsidRPr="00A3069F">
              <w:rPr>
                <w:b/>
                <w:bCs/>
                <w:noProof/>
                <w:webHidden/>
              </w:rPr>
              <w:instrText xml:space="preserve"> PAGEREF _Toc185465866 \h </w:instrText>
            </w:r>
            <w:r w:rsidRPr="00A3069F">
              <w:rPr>
                <w:b/>
                <w:bCs/>
                <w:noProof/>
                <w:webHidden/>
              </w:rPr>
            </w:r>
            <w:r w:rsidRPr="00A3069F">
              <w:rPr>
                <w:b/>
                <w:bCs/>
                <w:noProof/>
                <w:webHidden/>
              </w:rPr>
              <w:fldChar w:fldCharType="separate"/>
            </w:r>
            <w:r w:rsidRPr="00A3069F">
              <w:rPr>
                <w:b/>
                <w:bCs/>
                <w:noProof/>
                <w:webHidden/>
              </w:rPr>
              <w:t>19</w:t>
            </w:r>
            <w:r w:rsidRPr="00A3069F">
              <w:rPr>
                <w:b/>
                <w:bCs/>
                <w:noProof/>
                <w:webHidden/>
              </w:rPr>
              <w:fldChar w:fldCharType="end"/>
            </w:r>
          </w:hyperlink>
        </w:p>
        <w:p w14:paraId="249121B6" w14:textId="405CAC6E" w:rsidR="00972AFE" w:rsidRDefault="00972AFE">
          <w:r w:rsidRPr="00972AFE">
            <w:rPr>
              <w:b/>
              <w:bCs/>
              <w:noProof/>
            </w:rPr>
            <w:fldChar w:fldCharType="end"/>
          </w:r>
        </w:p>
      </w:sdtContent>
    </w:sdt>
    <w:p w14:paraId="20047920" w14:textId="77777777" w:rsidR="002C3226" w:rsidRPr="00CA633E" w:rsidRDefault="002C3226">
      <w:pPr>
        <w:spacing w:after="160" w:line="259" w:lineRule="auto"/>
        <w:rPr>
          <w:rFonts w:cs="Times New Roman"/>
          <w:szCs w:val="24"/>
        </w:rPr>
      </w:pPr>
      <w:r w:rsidRPr="00CA633E">
        <w:rPr>
          <w:rFonts w:cs="Times New Roman"/>
          <w:szCs w:val="24"/>
        </w:rPr>
        <w:br w:type="page"/>
      </w:r>
    </w:p>
    <w:p w14:paraId="0504B66E" w14:textId="77777777" w:rsidR="00EC6AEB" w:rsidRPr="00CA633E" w:rsidRDefault="00EC6AEB" w:rsidP="00EC6AEB">
      <w:pPr>
        <w:jc w:val="center"/>
        <w:rPr>
          <w:rFonts w:cs="Times New Roman"/>
          <w:b/>
          <w:bCs/>
          <w:szCs w:val="24"/>
        </w:rPr>
      </w:pPr>
      <w:r w:rsidRPr="00CA633E">
        <w:rPr>
          <w:rFonts w:cs="Times New Roman"/>
          <w:b/>
          <w:bCs/>
          <w:szCs w:val="24"/>
        </w:rPr>
        <w:lastRenderedPageBreak/>
        <w:t>LIST OF ABBREVIATION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1610"/>
        <w:gridCol w:w="3078"/>
        <w:gridCol w:w="4652"/>
      </w:tblGrid>
      <w:tr w:rsidR="00CA633E" w:rsidRPr="00CA633E" w14:paraId="286EF513" w14:textId="77777777" w:rsidTr="007A352F">
        <w:trPr>
          <w:trHeight w:val="432"/>
        </w:trPr>
        <w:tc>
          <w:tcPr>
            <w:tcW w:w="1610" w:type="dxa"/>
            <w:vAlign w:val="center"/>
          </w:tcPr>
          <w:p w14:paraId="20D74FC3" w14:textId="77777777" w:rsidR="00EC6AEB" w:rsidRPr="00CA633E" w:rsidRDefault="00EC6AEB" w:rsidP="007A352F">
            <w:pPr>
              <w:spacing w:line="240" w:lineRule="auto"/>
              <w:jc w:val="center"/>
              <w:rPr>
                <w:rFonts w:cs="Times New Roman"/>
                <w:b/>
                <w:bCs/>
                <w:szCs w:val="24"/>
              </w:rPr>
            </w:pPr>
            <w:r w:rsidRPr="00CA633E">
              <w:rPr>
                <w:rFonts w:cs="Times New Roman"/>
                <w:b/>
                <w:bCs/>
                <w:szCs w:val="24"/>
              </w:rPr>
              <w:t>Number</w:t>
            </w:r>
          </w:p>
        </w:tc>
        <w:tc>
          <w:tcPr>
            <w:tcW w:w="3078" w:type="dxa"/>
            <w:vAlign w:val="center"/>
          </w:tcPr>
          <w:p w14:paraId="7F1BAF59" w14:textId="77777777" w:rsidR="00EC6AEB" w:rsidRPr="00CA633E" w:rsidRDefault="00EC6AEB" w:rsidP="007A352F">
            <w:pPr>
              <w:spacing w:line="240" w:lineRule="auto"/>
              <w:jc w:val="center"/>
              <w:rPr>
                <w:rFonts w:cs="Times New Roman"/>
                <w:b/>
                <w:bCs/>
                <w:szCs w:val="24"/>
              </w:rPr>
            </w:pPr>
            <w:r w:rsidRPr="00CA633E">
              <w:rPr>
                <w:rFonts w:cs="Times New Roman"/>
                <w:b/>
                <w:bCs/>
                <w:szCs w:val="24"/>
              </w:rPr>
              <w:t>Abbreviation</w:t>
            </w:r>
          </w:p>
        </w:tc>
        <w:tc>
          <w:tcPr>
            <w:tcW w:w="4652" w:type="dxa"/>
            <w:vAlign w:val="center"/>
          </w:tcPr>
          <w:p w14:paraId="6422DC6C" w14:textId="77777777" w:rsidR="00EC6AEB" w:rsidRPr="00CA633E" w:rsidRDefault="00EC6AEB" w:rsidP="007A352F">
            <w:pPr>
              <w:spacing w:line="240" w:lineRule="auto"/>
              <w:jc w:val="center"/>
              <w:rPr>
                <w:rFonts w:cs="Times New Roman"/>
                <w:b/>
                <w:bCs/>
                <w:szCs w:val="24"/>
              </w:rPr>
            </w:pPr>
            <w:r w:rsidRPr="00CA633E">
              <w:rPr>
                <w:rFonts w:cs="Times New Roman"/>
                <w:b/>
                <w:bCs/>
                <w:szCs w:val="24"/>
              </w:rPr>
              <w:t>Meaning</w:t>
            </w:r>
          </w:p>
        </w:tc>
      </w:tr>
      <w:tr w:rsidR="00CA633E" w:rsidRPr="00CA633E" w14:paraId="3B650836" w14:textId="77777777" w:rsidTr="007A352F">
        <w:trPr>
          <w:trHeight w:val="432"/>
        </w:trPr>
        <w:tc>
          <w:tcPr>
            <w:tcW w:w="1610" w:type="dxa"/>
            <w:vAlign w:val="center"/>
          </w:tcPr>
          <w:p w14:paraId="43BCAB93" w14:textId="77777777" w:rsidR="00EC6AEB" w:rsidRPr="00CA633E" w:rsidRDefault="00EC6AEB" w:rsidP="007A352F">
            <w:pPr>
              <w:spacing w:line="240" w:lineRule="auto"/>
              <w:jc w:val="center"/>
              <w:rPr>
                <w:rFonts w:cs="Times New Roman"/>
                <w:szCs w:val="24"/>
              </w:rPr>
            </w:pPr>
            <w:r w:rsidRPr="00CA633E">
              <w:rPr>
                <w:rFonts w:cs="Times New Roman"/>
                <w:szCs w:val="24"/>
              </w:rPr>
              <w:t>1</w:t>
            </w:r>
          </w:p>
        </w:tc>
        <w:tc>
          <w:tcPr>
            <w:tcW w:w="3078" w:type="dxa"/>
            <w:vAlign w:val="center"/>
          </w:tcPr>
          <w:p w14:paraId="380EFFCB" w14:textId="5A5FD650" w:rsidR="00EC6AEB" w:rsidRPr="00CA633E" w:rsidRDefault="007D065C" w:rsidP="007A352F">
            <w:pPr>
              <w:spacing w:line="240" w:lineRule="auto"/>
              <w:jc w:val="center"/>
              <w:rPr>
                <w:rFonts w:cs="Times New Roman"/>
                <w:szCs w:val="24"/>
              </w:rPr>
            </w:pPr>
            <w:r w:rsidRPr="00CA633E">
              <w:rPr>
                <w:rFonts w:cs="Times New Roman"/>
                <w:szCs w:val="24"/>
              </w:rPr>
              <w:t xml:space="preserve"> WGI</w:t>
            </w:r>
            <w:r w:rsidR="005222AE" w:rsidRPr="00CA633E">
              <w:rPr>
                <w:rFonts w:cs="Times New Roman"/>
                <w:szCs w:val="24"/>
              </w:rPr>
              <w:t>s</w:t>
            </w:r>
          </w:p>
        </w:tc>
        <w:tc>
          <w:tcPr>
            <w:tcW w:w="4652" w:type="dxa"/>
            <w:vAlign w:val="center"/>
          </w:tcPr>
          <w:p w14:paraId="3277DCF9" w14:textId="25EAB3FE" w:rsidR="00EC6AEB" w:rsidRPr="00CA633E" w:rsidRDefault="00D86836" w:rsidP="007A352F">
            <w:pPr>
              <w:spacing w:line="240" w:lineRule="auto"/>
              <w:rPr>
                <w:rFonts w:cs="Times New Roman"/>
                <w:szCs w:val="24"/>
              </w:rPr>
            </w:pPr>
            <w:r w:rsidRPr="00CA633E">
              <w:rPr>
                <w:rFonts w:cs="Times New Roman"/>
                <w:szCs w:val="24"/>
              </w:rPr>
              <w:t>World Governance Indicators</w:t>
            </w:r>
          </w:p>
        </w:tc>
      </w:tr>
      <w:tr w:rsidR="00CA633E" w:rsidRPr="00CA633E" w14:paraId="7B35ED5F" w14:textId="77777777" w:rsidTr="007A352F">
        <w:trPr>
          <w:trHeight w:val="432"/>
        </w:trPr>
        <w:tc>
          <w:tcPr>
            <w:tcW w:w="1610" w:type="dxa"/>
            <w:vAlign w:val="center"/>
          </w:tcPr>
          <w:p w14:paraId="2DF8CB99" w14:textId="77777777" w:rsidR="00EC6AEB" w:rsidRPr="00CA633E" w:rsidRDefault="00EC6AEB" w:rsidP="007A352F">
            <w:pPr>
              <w:spacing w:line="240" w:lineRule="auto"/>
              <w:jc w:val="center"/>
              <w:rPr>
                <w:rFonts w:cs="Times New Roman"/>
                <w:szCs w:val="24"/>
              </w:rPr>
            </w:pPr>
            <w:r w:rsidRPr="00CA633E">
              <w:rPr>
                <w:rFonts w:cs="Times New Roman"/>
                <w:szCs w:val="24"/>
              </w:rPr>
              <w:t>2</w:t>
            </w:r>
          </w:p>
        </w:tc>
        <w:tc>
          <w:tcPr>
            <w:tcW w:w="3078" w:type="dxa"/>
            <w:vAlign w:val="center"/>
          </w:tcPr>
          <w:p w14:paraId="3CA7671A" w14:textId="42A21215" w:rsidR="00EC6AEB" w:rsidRPr="00CA633E" w:rsidRDefault="007D065C" w:rsidP="007A352F">
            <w:pPr>
              <w:spacing w:line="240" w:lineRule="auto"/>
              <w:jc w:val="center"/>
              <w:rPr>
                <w:rFonts w:cs="Times New Roman"/>
                <w:szCs w:val="24"/>
              </w:rPr>
            </w:pPr>
            <w:r w:rsidRPr="00CA633E">
              <w:rPr>
                <w:rFonts w:cs="Times New Roman"/>
                <w:szCs w:val="24"/>
              </w:rPr>
              <w:t xml:space="preserve"> GMM</w:t>
            </w:r>
          </w:p>
        </w:tc>
        <w:tc>
          <w:tcPr>
            <w:tcW w:w="4652" w:type="dxa"/>
            <w:vAlign w:val="center"/>
          </w:tcPr>
          <w:p w14:paraId="7D2B24F6" w14:textId="00C582FB" w:rsidR="00EC6AEB" w:rsidRPr="00CA633E" w:rsidRDefault="00D86836" w:rsidP="007A352F">
            <w:pPr>
              <w:spacing w:line="240" w:lineRule="auto"/>
              <w:rPr>
                <w:rFonts w:cs="Times New Roman"/>
                <w:b/>
                <w:bCs/>
                <w:szCs w:val="24"/>
              </w:rPr>
            </w:pPr>
            <w:r w:rsidRPr="00CA633E">
              <w:rPr>
                <w:rFonts w:cs="Times New Roman"/>
                <w:szCs w:val="24"/>
              </w:rPr>
              <w:t>generalized method of moments </w:t>
            </w:r>
          </w:p>
        </w:tc>
      </w:tr>
      <w:tr w:rsidR="00CA633E" w:rsidRPr="00CA633E" w14:paraId="1533E253" w14:textId="77777777" w:rsidTr="007A352F">
        <w:trPr>
          <w:trHeight w:val="432"/>
        </w:trPr>
        <w:tc>
          <w:tcPr>
            <w:tcW w:w="1610" w:type="dxa"/>
            <w:vAlign w:val="center"/>
          </w:tcPr>
          <w:p w14:paraId="5EE04707" w14:textId="77777777" w:rsidR="00EC6AEB" w:rsidRPr="00CA633E" w:rsidRDefault="00EC6AEB" w:rsidP="007A352F">
            <w:pPr>
              <w:spacing w:line="240" w:lineRule="auto"/>
              <w:jc w:val="center"/>
              <w:rPr>
                <w:rFonts w:cs="Times New Roman"/>
                <w:szCs w:val="24"/>
              </w:rPr>
            </w:pPr>
            <w:r w:rsidRPr="00CA633E">
              <w:rPr>
                <w:rFonts w:cs="Times New Roman"/>
                <w:szCs w:val="24"/>
              </w:rPr>
              <w:t>3</w:t>
            </w:r>
          </w:p>
        </w:tc>
        <w:tc>
          <w:tcPr>
            <w:tcW w:w="3078" w:type="dxa"/>
            <w:vAlign w:val="center"/>
          </w:tcPr>
          <w:p w14:paraId="5D11B893" w14:textId="72A5DA57" w:rsidR="00EC6AEB" w:rsidRPr="00CA633E" w:rsidRDefault="007D065C" w:rsidP="007A352F">
            <w:pPr>
              <w:spacing w:line="240" w:lineRule="auto"/>
              <w:jc w:val="center"/>
              <w:rPr>
                <w:rFonts w:cs="Times New Roman"/>
                <w:szCs w:val="24"/>
              </w:rPr>
            </w:pPr>
            <w:r w:rsidRPr="00CA633E">
              <w:rPr>
                <w:rFonts w:cs="Times New Roman"/>
                <w:szCs w:val="24"/>
              </w:rPr>
              <w:t xml:space="preserve"> SDG</w:t>
            </w:r>
            <w:r w:rsidR="008A1E8E" w:rsidRPr="00CA633E">
              <w:rPr>
                <w:rFonts w:cs="Times New Roman"/>
                <w:szCs w:val="24"/>
              </w:rPr>
              <w:t>s</w:t>
            </w:r>
          </w:p>
        </w:tc>
        <w:tc>
          <w:tcPr>
            <w:tcW w:w="4652" w:type="dxa"/>
            <w:vAlign w:val="center"/>
          </w:tcPr>
          <w:p w14:paraId="0BE2C1DD" w14:textId="7A2D41C7" w:rsidR="00EC6AEB" w:rsidRPr="00CA633E" w:rsidRDefault="00DB3DC1" w:rsidP="007A352F">
            <w:pPr>
              <w:spacing w:line="240" w:lineRule="auto"/>
              <w:rPr>
                <w:rFonts w:cs="Times New Roman"/>
                <w:b/>
                <w:bCs/>
                <w:szCs w:val="24"/>
              </w:rPr>
            </w:pPr>
            <w:r w:rsidRPr="00CA633E">
              <w:rPr>
                <w:rFonts w:cs="Times New Roman"/>
                <w:szCs w:val="24"/>
              </w:rPr>
              <w:t>Sustainable Development Goals</w:t>
            </w:r>
          </w:p>
        </w:tc>
      </w:tr>
      <w:tr w:rsidR="00CA633E" w:rsidRPr="00CA633E" w14:paraId="0A5F20A6" w14:textId="77777777" w:rsidTr="007A352F">
        <w:trPr>
          <w:trHeight w:val="432"/>
        </w:trPr>
        <w:tc>
          <w:tcPr>
            <w:tcW w:w="1610" w:type="dxa"/>
            <w:vAlign w:val="center"/>
          </w:tcPr>
          <w:p w14:paraId="027E55FC" w14:textId="77777777" w:rsidR="000D46C7" w:rsidRPr="00CA633E" w:rsidRDefault="000D46C7" w:rsidP="000D46C7">
            <w:pPr>
              <w:spacing w:line="240" w:lineRule="auto"/>
              <w:jc w:val="center"/>
              <w:rPr>
                <w:rFonts w:cs="Times New Roman"/>
                <w:szCs w:val="24"/>
              </w:rPr>
            </w:pPr>
            <w:r w:rsidRPr="00CA633E">
              <w:rPr>
                <w:rFonts w:cs="Times New Roman"/>
                <w:szCs w:val="24"/>
              </w:rPr>
              <w:t>4</w:t>
            </w:r>
          </w:p>
        </w:tc>
        <w:tc>
          <w:tcPr>
            <w:tcW w:w="3078" w:type="dxa"/>
            <w:vAlign w:val="center"/>
          </w:tcPr>
          <w:p w14:paraId="43B55121" w14:textId="2DA1068A" w:rsidR="000D46C7" w:rsidRPr="00CA633E" w:rsidRDefault="007D065C" w:rsidP="000D46C7">
            <w:pPr>
              <w:spacing w:line="240" w:lineRule="auto"/>
              <w:jc w:val="center"/>
              <w:rPr>
                <w:rFonts w:cs="Times New Roman"/>
                <w:szCs w:val="24"/>
              </w:rPr>
            </w:pPr>
            <w:r w:rsidRPr="00CA633E">
              <w:rPr>
                <w:rFonts w:cs="Times New Roman"/>
                <w:szCs w:val="24"/>
              </w:rPr>
              <w:t>IEI</w:t>
            </w:r>
          </w:p>
        </w:tc>
        <w:tc>
          <w:tcPr>
            <w:tcW w:w="4652" w:type="dxa"/>
            <w:vAlign w:val="center"/>
          </w:tcPr>
          <w:p w14:paraId="1DF63BC1" w14:textId="4BB2CCD5" w:rsidR="000D46C7" w:rsidRPr="00CA633E" w:rsidRDefault="000D46C7" w:rsidP="000D46C7">
            <w:pPr>
              <w:spacing w:line="240" w:lineRule="auto"/>
              <w:rPr>
                <w:rFonts w:cs="Times New Roman"/>
                <w:szCs w:val="24"/>
              </w:rPr>
            </w:pPr>
            <w:r w:rsidRPr="00CA633E">
              <w:rPr>
                <w:rFonts w:cs="Times New Roman"/>
                <w:szCs w:val="24"/>
              </w:rPr>
              <w:t xml:space="preserve">Innovation Efficiency Index </w:t>
            </w:r>
          </w:p>
        </w:tc>
      </w:tr>
      <w:tr w:rsidR="00CA633E" w:rsidRPr="00CA633E" w14:paraId="5A9E78A5" w14:textId="77777777" w:rsidTr="007A352F">
        <w:trPr>
          <w:trHeight w:val="432"/>
        </w:trPr>
        <w:tc>
          <w:tcPr>
            <w:tcW w:w="1610" w:type="dxa"/>
            <w:vAlign w:val="center"/>
          </w:tcPr>
          <w:p w14:paraId="7E74495B" w14:textId="77777777" w:rsidR="000D46C7" w:rsidRPr="00CA633E" w:rsidRDefault="000D46C7" w:rsidP="000D46C7">
            <w:pPr>
              <w:spacing w:line="240" w:lineRule="auto"/>
              <w:jc w:val="center"/>
              <w:rPr>
                <w:rFonts w:cs="Times New Roman"/>
                <w:szCs w:val="24"/>
              </w:rPr>
            </w:pPr>
            <w:r w:rsidRPr="00CA633E">
              <w:rPr>
                <w:rFonts w:cs="Times New Roman"/>
                <w:szCs w:val="24"/>
              </w:rPr>
              <w:t>5</w:t>
            </w:r>
          </w:p>
        </w:tc>
        <w:tc>
          <w:tcPr>
            <w:tcW w:w="3078" w:type="dxa"/>
            <w:vAlign w:val="center"/>
          </w:tcPr>
          <w:p w14:paraId="4E2F2C15" w14:textId="1EAD89FC" w:rsidR="000D46C7" w:rsidRPr="00CA633E" w:rsidRDefault="007D065C" w:rsidP="000D46C7">
            <w:pPr>
              <w:spacing w:line="240" w:lineRule="auto"/>
              <w:jc w:val="center"/>
              <w:rPr>
                <w:rFonts w:cs="Times New Roman"/>
                <w:szCs w:val="24"/>
              </w:rPr>
            </w:pPr>
            <w:r w:rsidRPr="00CA633E">
              <w:rPr>
                <w:rFonts w:cs="Times New Roman"/>
                <w:szCs w:val="24"/>
              </w:rPr>
              <w:t>GEE</w:t>
            </w:r>
          </w:p>
        </w:tc>
        <w:tc>
          <w:tcPr>
            <w:tcW w:w="4652" w:type="dxa"/>
            <w:vAlign w:val="center"/>
          </w:tcPr>
          <w:p w14:paraId="02BAFD92" w14:textId="0D58606A" w:rsidR="000D46C7" w:rsidRPr="00CA633E" w:rsidRDefault="000D46C7" w:rsidP="000D46C7">
            <w:pPr>
              <w:spacing w:line="240" w:lineRule="auto"/>
              <w:rPr>
                <w:rFonts w:cs="Times New Roman"/>
                <w:szCs w:val="24"/>
              </w:rPr>
            </w:pPr>
            <w:r w:rsidRPr="00CA633E">
              <w:rPr>
                <w:rFonts w:cs="Times New Roman"/>
                <w:szCs w:val="24"/>
              </w:rPr>
              <w:t>Governance effectiveness</w:t>
            </w:r>
          </w:p>
        </w:tc>
      </w:tr>
      <w:tr w:rsidR="00CA633E" w:rsidRPr="00CA633E" w14:paraId="180E751B" w14:textId="77777777" w:rsidTr="007A352F">
        <w:trPr>
          <w:trHeight w:val="432"/>
        </w:trPr>
        <w:tc>
          <w:tcPr>
            <w:tcW w:w="1610" w:type="dxa"/>
            <w:vAlign w:val="center"/>
          </w:tcPr>
          <w:p w14:paraId="7AA17F53" w14:textId="77FF3479" w:rsidR="000D46C7" w:rsidRPr="00CA633E" w:rsidRDefault="000D46C7" w:rsidP="000D46C7">
            <w:pPr>
              <w:spacing w:line="240" w:lineRule="auto"/>
              <w:jc w:val="center"/>
              <w:rPr>
                <w:rFonts w:cs="Times New Roman"/>
                <w:szCs w:val="24"/>
              </w:rPr>
            </w:pPr>
            <w:r w:rsidRPr="00CA633E">
              <w:rPr>
                <w:rFonts w:cs="Times New Roman"/>
                <w:szCs w:val="24"/>
              </w:rPr>
              <w:t>6</w:t>
            </w:r>
          </w:p>
        </w:tc>
        <w:tc>
          <w:tcPr>
            <w:tcW w:w="3078" w:type="dxa"/>
            <w:vAlign w:val="center"/>
          </w:tcPr>
          <w:p w14:paraId="209E8233" w14:textId="695DB6B7" w:rsidR="000D46C7" w:rsidRPr="00CA633E" w:rsidRDefault="007D065C" w:rsidP="000D46C7">
            <w:pPr>
              <w:spacing w:line="240" w:lineRule="auto"/>
              <w:jc w:val="center"/>
              <w:rPr>
                <w:rFonts w:cs="Times New Roman"/>
                <w:szCs w:val="24"/>
              </w:rPr>
            </w:pPr>
            <w:r w:rsidRPr="00CA633E">
              <w:rPr>
                <w:rFonts w:cs="Times New Roman"/>
                <w:szCs w:val="24"/>
              </w:rPr>
              <w:t xml:space="preserve">VAE </w:t>
            </w:r>
          </w:p>
        </w:tc>
        <w:tc>
          <w:tcPr>
            <w:tcW w:w="4652" w:type="dxa"/>
            <w:vAlign w:val="center"/>
          </w:tcPr>
          <w:p w14:paraId="7BF5997E" w14:textId="46A6D095" w:rsidR="000D46C7" w:rsidRPr="00CA633E" w:rsidRDefault="000D46C7" w:rsidP="000D46C7">
            <w:pPr>
              <w:spacing w:line="240" w:lineRule="auto"/>
              <w:rPr>
                <w:rFonts w:cs="Times New Roman"/>
                <w:szCs w:val="24"/>
              </w:rPr>
            </w:pPr>
            <w:r w:rsidRPr="00CA633E">
              <w:rPr>
                <w:rFonts w:cs="Times New Roman"/>
                <w:szCs w:val="24"/>
              </w:rPr>
              <w:t>Voice and Accountability</w:t>
            </w:r>
          </w:p>
        </w:tc>
      </w:tr>
      <w:tr w:rsidR="00CA633E" w:rsidRPr="00CA633E" w14:paraId="264AA90E" w14:textId="77777777" w:rsidTr="007A352F">
        <w:trPr>
          <w:trHeight w:val="432"/>
        </w:trPr>
        <w:tc>
          <w:tcPr>
            <w:tcW w:w="1610" w:type="dxa"/>
            <w:vAlign w:val="center"/>
          </w:tcPr>
          <w:p w14:paraId="7B8C6EEF" w14:textId="204B4205" w:rsidR="000D46C7" w:rsidRPr="00CA633E" w:rsidRDefault="000D46C7" w:rsidP="000D46C7">
            <w:pPr>
              <w:spacing w:line="240" w:lineRule="auto"/>
              <w:jc w:val="center"/>
              <w:rPr>
                <w:rFonts w:cs="Times New Roman"/>
                <w:szCs w:val="24"/>
              </w:rPr>
            </w:pPr>
            <w:r w:rsidRPr="00CA633E">
              <w:rPr>
                <w:rFonts w:cs="Times New Roman"/>
                <w:szCs w:val="24"/>
              </w:rPr>
              <w:t>7</w:t>
            </w:r>
          </w:p>
        </w:tc>
        <w:tc>
          <w:tcPr>
            <w:tcW w:w="3078" w:type="dxa"/>
            <w:vAlign w:val="center"/>
          </w:tcPr>
          <w:p w14:paraId="5588C3BB" w14:textId="29ED857D" w:rsidR="000D46C7" w:rsidRPr="00CA633E" w:rsidRDefault="007D065C" w:rsidP="000D46C7">
            <w:pPr>
              <w:spacing w:line="240" w:lineRule="auto"/>
              <w:jc w:val="center"/>
              <w:rPr>
                <w:rFonts w:cs="Times New Roman"/>
                <w:szCs w:val="24"/>
              </w:rPr>
            </w:pPr>
            <w:r w:rsidRPr="00CA633E">
              <w:rPr>
                <w:rFonts w:cs="Times New Roman"/>
                <w:szCs w:val="24"/>
              </w:rPr>
              <w:t>PVE</w:t>
            </w:r>
          </w:p>
        </w:tc>
        <w:tc>
          <w:tcPr>
            <w:tcW w:w="4652" w:type="dxa"/>
            <w:vAlign w:val="center"/>
          </w:tcPr>
          <w:p w14:paraId="7AC9AEFA" w14:textId="4A048191" w:rsidR="000D46C7" w:rsidRPr="00CA633E" w:rsidRDefault="000D46C7" w:rsidP="000D46C7">
            <w:pPr>
              <w:spacing w:line="240" w:lineRule="auto"/>
              <w:rPr>
                <w:rFonts w:cs="Times New Roman"/>
                <w:szCs w:val="24"/>
              </w:rPr>
            </w:pPr>
            <w:r w:rsidRPr="00CA633E">
              <w:rPr>
                <w:rFonts w:cs="Times New Roman"/>
                <w:szCs w:val="24"/>
              </w:rPr>
              <w:t xml:space="preserve">Political Stability and Absence of Violence </w:t>
            </w:r>
          </w:p>
        </w:tc>
      </w:tr>
      <w:tr w:rsidR="00CA633E" w:rsidRPr="00CA633E" w14:paraId="7405181D" w14:textId="77777777" w:rsidTr="007A352F">
        <w:trPr>
          <w:trHeight w:val="432"/>
        </w:trPr>
        <w:tc>
          <w:tcPr>
            <w:tcW w:w="1610" w:type="dxa"/>
            <w:vAlign w:val="center"/>
          </w:tcPr>
          <w:p w14:paraId="26288BEF" w14:textId="0230734B" w:rsidR="000D46C7" w:rsidRPr="00CA633E" w:rsidRDefault="000D46C7" w:rsidP="000D46C7">
            <w:pPr>
              <w:spacing w:line="240" w:lineRule="auto"/>
              <w:jc w:val="center"/>
              <w:rPr>
                <w:rFonts w:cs="Times New Roman"/>
                <w:szCs w:val="24"/>
              </w:rPr>
            </w:pPr>
            <w:r w:rsidRPr="00CA633E">
              <w:rPr>
                <w:rFonts w:cs="Times New Roman"/>
                <w:szCs w:val="24"/>
              </w:rPr>
              <w:t>8</w:t>
            </w:r>
          </w:p>
        </w:tc>
        <w:tc>
          <w:tcPr>
            <w:tcW w:w="3078" w:type="dxa"/>
            <w:vAlign w:val="center"/>
          </w:tcPr>
          <w:p w14:paraId="7C8D1342" w14:textId="23AD2158" w:rsidR="000D46C7" w:rsidRPr="00CA633E" w:rsidRDefault="007D065C" w:rsidP="000D46C7">
            <w:pPr>
              <w:spacing w:line="240" w:lineRule="auto"/>
              <w:jc w:val="center"/>
              <w:rPr>
                <w:rFonts w:cs="Times New Roman"/>
                <w:szCs w:val="24"/>
              </w:rPr>
            </w:pPr>
            <w:r w:rsidRPr="00CA633E">
              <w:rPr>
                <w:rFonts w:cs="Times New Roman"/>
                <w:szCs w:val="24"/>
              </w:rPr>
              <w:t xml:space="preserve">RQE </w:t>
            </w:r>
          </w:p>
        </w:tc>
        <w:tc>
          <w:tcPr>
            <w:tcW w:w="4652" w:type="dxa"/>
            <w:vAlign w:val="center"/>
          </w:tcPr>
          <w:p w14:paraId="4B28B719" w14:textId="1FB6D148" w:rsidR="000D46C7" w:rsidRPr="00CA633E" w:rsidRDefault="000D46C7" w:rsidP="000D46C7">
            <w:pPr>
              <w:spacing w:line="240" w:lineRule="auto"/>
              <w:rPr>
                <w:rFonts w:cs="Times New Roman"/>
                <w:szCs w:val="24"/>
              </w:rPr>
            </w:pPr>
            <w:r w:rsidRPr="00CA633E">
              <w:rPr>
                <w:rFonts w:cs="Times New Roman"/>
                <w:szCs w:val="24"/>
              </w:rPr>
              <w:t>Regulatory Quality</w:t>
            </w:r>
          </w:p>
        </w:tc>
      </w:tr>
      <w:tr w:rsidR="00CA633E" w:rsidRPr="00CA633E" w14:paraId="6779F767" w14:textId="77777777" w:rsidTr="007A352F">
        <w:trPr>
          <w:trHeight w:val="432"/>
        </w:trPr>
        <w:tc>
          <w:tcPr>
            <w:tcW w:w="1610" w:type="dxa"/>
            <w:vAlign w:val="center"/>
          </w:tcPr>
          <w:p w14:paraId="4ED02A82" w14:textId="17C3A913" w:rsidR="000D46C7" w:rsidRPr="00CA633E" w:rsidRDefault="000D46C7" w:rsidP="000D46C7">
            <w:pPr>
              <w:spacing w:line="240" w:lineRule="auto"/>
              <w:jc w:val="center"/>
              <w:rPr>
                <w:rFonts w:cs="Times New Roman"/>
                <w:szCs w:val="24"/>
              </w:rPr>
            </w:pPr>
            <w:r w:rsidRPr="00CA633E">
              <w:rPr>
                <w:rFonts w:cs="Times New Roman"/>
                <w:szCs w:val="24"/>
              </w:rPr>
              <w:t>9</w:t>
            </w:r>
          </w:p>
        </w:tc>
        <w:tc>
          <w:tcPr>
            <w:tcW w:w="3078" w:type="dxa"/>
            <w:vAlign w:val="center"/>
          </w:tcPr>
          <w:p w14:paraId="22FB90C6" w14:textId="3FCAF858" w:rsidR="000D46C7" w:rsidRPr="00CA633E" w:rsidRDefault="007D065C" w:rsidP="000D46C7">
            <w:pPr>
              <w:spacing w:line="240" w:lineRule="auto"/>
              <w:jc w:val="center"/>
              <w:rPr>
                <w:rFonts w:cs="Times New Roman"/>
                <w:szCs w:val="24"/>
              </w:rPr>
            </w:pPr>
            <w:r w:rsidRPr="00CA633E">
              <w:rPr>
                <w:rFonts w:cs="Times New Roman"/>
                <w:szCs w:val="24"/>
              </w:rPr>
              <w:t>RLE</w:t>
            </w:r>
          </w:p>
        </w:tc>
        <w:tc>
          <w:tcPr>
            <w:tcW w:w="4652" w:type="dxa"/>
            <w:vAlign w:val="center"/>
          </w:tcPr>
          <w:p w14:paraId="27EDC3B6" w14:textId="35B10B10" w:rsidR="000D46C7" w:rsidRPr="00CA633E" w:rsidRDefault="000D46C7" w:rsidP="000D46C7">
            <w:pPr>
              <w:spacing w:line="240" w:lineRule="auto"/>
              <w:rPr>
                <w:rFonts w:cs="Times New Roman"/>
                <w:szCs w:val="24"/>
              </w:rPr>
            </w:pPr>
            <w:r w:rsidRPr="00CA633E">
              <w:rPr>
                <w:rFonts w:cs="Times New Roman"/>
                <w:szCs w:val="24"/>
              </w:rPr>
              <w:t>Rule of Law</w:t>
            </w:r>
          </w:p>
        </w:tc>
      </w:tr>
      <w:tr w:rsidR="00CA633E" w:rsidRPr="00CA633E" w14:paraId="69A0898A" w14:textId="77777777" w:rsidTr="007A352F">
        <w:trPr>
          <w:trHeight w:val="432"/>
        </w:trPr>
        <w:tc>
          <w:tcPr>
            <w:tcW w:w="1610" w:type="dxa"/>
            <w:vAlign w:val="center"/>
          </w:tcPr>
          <w:p w14:paraId="60E7130F" w14:textId="76649B81" w:rsidR="000D46C7" w:rsidRPr="00CA633E" w:rsidRDefault="000D46C7" w:rsidP="000D46C7">
            <w:pPr>
              <w:spacing w:line="240" w:lineRule="auto"/>
              <w:jc w:val="center"/>
              <w:rPr>
                <w:rFonts w:cs="Times New Roman"/>
                <w:szCs w:val="24"/>
              </w:rPr>
            </w:pPr>
            <w:r w:rsidRPr="00CA633E">
              <w:rPr>
                <w:rFonts w:cs="Times New Roman"/>
                <w:szCs w:val="24"/>
              </w:rPr>
              <w:t>10</w:t>
            </w:r>
          </w:p>
        </w:tc>
        <w:tc>
          <w:tcPr>
            <w:tcW w:w="3078" w:type="dxa"/>
            <w:vAlign w:val="center"/>
          </w:tcPr>
          <w:p w14:paraId="1BD30563" w14:textId="46F064F1" w:rsidR="000D46C7" w:rsidRPr="00CA633E" w:rsidRDefault="007D065C" w:rsidP="000D46C7">
            <w:pPr>
              <w:spacing w:line="240" w:lineRule="auto"/>
              <w:jc w:val="center"/>
              <w:rPr>
                <w:rFonts w:cs="Times New Roman"/>
                <w:szCs w:val="24"/>
              </w:rPr>
            </w:pPr>
            <w:r w:rsidRPr="00CA633E">
              <w:rPr>
                <w:rFonts w:cs="Times New Roman"/>
                <w:szCs w:val="24"/>
              </w:rPr>
              <w:t>CCE</w:t>
            </w:r>
          </w:p>
        </w:tc>
        <w:tc>
          <w:tcPr>
            <w:tcW w:w="4652" w:type="dxa"/>
            <w:vAlign w:val="center"/>
          </w:tcPr>
          <w:p w14:paraId="09825FC4" w14:textId="5518032B" w:rsidR="000D46C7" w:rsidRPr="00CA633E" w:rsidRDefault="000D46C7" w:rsidP="000D46C7">
            <w:pPr>
              <w:spacing w:line="240" w:lineRule="auto"/>
              <w:rPr>
                <w:rFonts w:cs="Times New Roman"/>
                <w:szCs w:val="24"/>
              </w:rPr>
            </w:pPr>
            <w:r w:rsidRPr="00CA633E">
              <w:rPr>
                <w:rFonts w:cs="Times New Roman"/>
                <w:szCs w:val="24"/>
              </w:rPr>
              <w:t>Control of Corruption</w:t>
            </w:r>
          </w:p>
        </w:tc>
      </w:tr>
      <w:tr w:rsidR="00CA633E" w:rsidRPr="00CA633E" w14:paraId="4761B923" w14:textId="77777777" w:rsidTr="007A352F">
        <w:trPr>
          <w:trHeight w:val="432"/>
        </w:trPr>
        <w:tc>
          <w:tcPr>
            <w:tcW w:w="1610" w:type="dxa"/>
            <w:vAlign w:val="center"/>
          </w:tcPr>
          <w:p w14:paraId="239F39FA" w14:textId="2046AF9E" w:rsidR="000D46C7" w:rsidRPr="00CA633E" w:rsidRDefault="000D46C7" w:rsidP="000D46C7">
            <w:pPr>
              <w:spacing w:line="240" w:lineRule="auto"/>
              <w:jc w:val="center"/>
              <w:rPr>
                <w:rFonts w:cs="Times New Roman"/>
                <w:szCs w:val="24"/>
              </w:rPr>
            </w:pPr>
            <w:r w:rsidRPr="00CA633E">
              <w:rPr>
                <w:rFonts w:cs="Times New Roman"/>
                <w:szCs w:val="24"/>
              </w:rPr>
              <w:t>11</w:t>
            </w:r>
          </w:p>
        </w:tc>
        <w:tc>
          <w:tcPr>
            <w:tcW w:w="3078" w:type="dxa"/>
            <w:vAlign w:val="center"/>
          </w:tcPr>
          <w:p w14:paraId="2E7FF840" w14:textId="49F37ADA" w:rsidR="000D46C7" w:rsidRPr="00CA633E" w:rsidRDefault="007D065C" w:rsidP="000D46C7">
            <w:pPr>
              <w:spacing w:line="240" w:lineRule="auto"/>
              <w:jc w:val="center"/>
              <w:rPr>
                <w:rFonts w:cs="Times New Roman"/>
                <w:szCs w:val="24"/>
              </w:rPr>
            </w:pPr>
            <w:r w:rsidRPr="00CA633E">
              <w:rPr>
                <w:rFonts w:cs="Times New Roman"/>
                <w:szCs w:val="24"/>
              </w:rPr>
              <w:t>PPP</w:t>
            </w:r>
          </w:p>
        </w:tc>
        <w:tc>
          <w:tcPr>
            <w:tcW w:w="4652" w:type="dxa"/>
            <w:vAlign w:val="center"/>
          </w:tcPr>
          <w:p w14:paraId="7E636D36" w14:textId="78F4E197" w:rsidR="000D46C7" w:rsidRPr="00CA633E" w:rsidRDefault="001F06AA" w:rsidP="000D46C7">
            <w:pPr>
              <w:spacing w:line="240" w:lineRule="auto"/>
              <w:rPr>
                <w:rFonts w:cs="Times New Roman"/>
                <w:szCs w:val="24"/>
              </w:rPr>
            </w:pPr>
            <w:r w:rsidRPr="00CA633E">
              <w:rPr>
                <w:rFonts w:cs="Times New Roman"/>
                <w:szCs w:val="24"/>
              </w:rPr>
              <w:t>GDP-per-capita</w:t>
            </w:r>
          </w:p>
        </w:tc>
      </w:tr>
      <w:tr w:rsidR="00CA633E" w:rsidRPr="00CA633E" w14:paraId="16204914" w14:textId="77777777" w:rsidTr="007A352F">
        <w:trPr>
          <w:trHeight w:val="432"/>
        </w:trPr>
        <w:tc>
          <w:tcPr>
            <w:tcW w:w="1610" w:type="dxa"/>
            <w:vAlign w:val="center"/>
          </w:tcPr>
          <w:p w14:paraId="05F22629" w14:textId="750FCD47" w:rsidR="000D46C7" w:rsidRPr="00CA633E" w:rsidRDefault="000D46C7" w:rsidP="000D46C7">
            <w:pPr>
              <w:spacing w:line="240" w:lineRule="auto"/>
              <w:jc w:val="center"/>
              <w:rPr>
                <w:rFonts w:cs="Times New Roman"/>
                <w:szCs w:val="24"/>
              </w:rPr>
            </w:pPr>
            <w:r w:rsidRPr="00CA633E">
              <w:rPr>
                <w:rFonts w:cs="Times New Roman"/>
                <w:szCs w:val="24"/>
              </w:rPr>
              <w:t>12</w:t>
            </w:r>
          </w:p>
        </w:tc>
        <w:tc>
          <w:tcPr>
            <w:tcW w:w="3078" w:type="dxa"/>
            <w:vAlign w:val="center"/>
          </w:tcPr>
          <w:p w14:paraId="35AE9F9E" w14:textId="34DD9403" w:rsidR="000D46C7" w:rsidRPr="00CA633E" w:rsidRDefault="007D065C" w:rsidP="000D46C7">
            <w:pPr>
              <w:spacing w:line="240" w:lineRule="auto"/>
              <w:jc w:val="center"/>
              <w:rPr>
                <w:rFonts w:cs="Times New Roman"/>
                <w:szCs w:val="24"/>
              </w:rPr>
            </w:pPr>
            <w:r w:rsidRPr="00CA633E">
              <w:rPr>
                <w:rFonts w:cs="Times New Roman"/>
                <w:szCs w:val="24"/>
              </w:rPr>
              <w:t>NRR/GDP</w:t>
            </w:r>
          </w:p>
        </w:tc>
        <w:tc>
          <w:tcPr>
            <w:tcW w:w="4652" w:type="dxa"/>
            <w:vAlign w:val="center"/>
          </w:tcPr>
          <w:p w14:paraId="072E4BD8" w14:textId="4F34C394" w:rsidR="000D46C7" w:rsidRPr="00CA633E" w:rsidRDefault="007D065C" w:rsidP="000D46C7">
            <w:pPr>
              <w:spacing w:line="240" w:lineRule="auto"/>
              <w:rPr>
                <w:rFonts w:cs="Times New Roman"/>
                <w:szCs w:val="24"/>
              </w:rPr>
            </w:pPr>
            <w:r w:rsidRPr="00CA633E">
              <w:rPr>
                <w:rFonts w:cs="Times New Roman"/>
                <w:szCs w:val="24"/>
              </w:rPr>
              <w:t>Natural Resource Rents as a Percentage of GDP</w:t>
            </w:r>
          </w:p>
        </w:tc>
      </w:tr>
      <w:tr w:rsidR="00CA633E" w:rsidRPr="00CA633E" w14:paraId="186FE289" w14:textId="77777777" w:rsidTr="007A352F">
        <w:trPr>
          <w:trHeight w:val="432"/>
        </w:trPr>
        <w:tc>
          <w:tcPr>
            <w:tcW w:w="1610" w:type="dxa"/>
            <w:vAlign w:val="center"/>
          </w:tcPr>
          <w:p w14:paraId="408F6C99" w14:textId="79DC29E7" w:rsidR="000D46C7" w:rsidRPr="00CA633E" w:rsidRDefault="000D46C7" w:rsidP="000D46C7">
            <w:pPr>
              <w:spacing w:line="240" w:lineRule="auto"/>
              <w:jc w:val="center"/>
              <w:rPr>
                <w:rFonts w:cs="Times New Roman"/>
                <w:szCs w:val="24"/>
              </w:rPr>
            </w:pPr>
            <w:r w:rsidRPr="00CA633E">
              <w:rPr>
                <w:rFonts w:cs="Times New Roman"/>
                <w:szCs w:val="24"/>
              </w:rPr>
              <w:t>13</w:t>
            </w:r>
          </w:p>
        </w:tc>
        <w:tc>
          <w:tcPr>
            <w:tcW w:w="3078" w:type="dxa"/>
            <w:vAlign w:val="center"/>
          </w:tcPr>
          <w:p w14:paraId="59460BBD" w14:textId="426899C2" w:rsidR="000D46C7" w:rsidRPr="00CA633E" w:rsidRDefault="007D065C" w:rsidP="000D46C7">
            <w:pPr>
              <w:spacing w:line="240" w:lineRule="auto"/>
              <w:jc w:val="center"/>
              <w:rPr>
                <w:rFonts w:cs="Times New Roman"/>
                <w:szCs w:val="24"/>
              </w:rPr>
            </w:pPr>
            <w:r w:rsidRPr="00CA633E">
              <w:rPr>
                <w:rFonts w:cs="Times New Roman"/>
                <w:szCs w:val="24"/>
              </w:rPr>
              <w:t>NFDI</w:t>
            </w:r>
          </w:p>
        </w:tc>
        <w:tc>
          <w:tcPr>
            <w:tcW w:w="4652" w:type="dxa"/>
            <w:vAlign w:val="center"/>
          </w:tcPr>
          <w:p w14:paraId="6F3D298C" w14:textId="318C0701" w:rsidR="000D46C7" w:rsidRPr="00CA633E" w:rsidRDefault="00E51B8D" w:rsidP="000D46C7">
            <w:pPr>
              <w:spacing w:line="240" w:lineRule="auto"/>
              <w:rPr>
                <w:rFonts w:cs="Times New Roman"/>
                <w:szCs w:val="24"/>
              </w:rPr>
            </w:pPr>
            <w:r w:rsidRPr="00CA633E">
              <w:rPr>
                <w:rFonts w:cs="Times New Roman"/>
                <w:szCs w:val="24"/>
              </w:rPr>
              <w:t xml:space="preserve">Net Foreign Direct Investment </w:t>
            </w:r>
          </w:p>
        </w:tc>
      </w:tr>
      <w:tr w:rsidR="00CA633E" w:rsidRPr="00CA633E" w14:paraId="6E5FEC48" w14:textId="77777777" w:rsidTr="007A352F">
        <w:trPr>
          <w:trHeight w:val="432"/>
        </w:trPr>
        <w:tc>
          <w:tcPr>
            <w:tcW w:w="1610" w:type="dxa"/>
            <w:vAlign w:val="center"/>
          </w:tcPr>
          <w:p w14:paraId="49F50472" w14:textId="5B8B92AA" w:rsidR="000D46C7" w:rsidRPr="00CA633E" w:rsidRDefault="000D46C7" w:rsidP="000D46C7">
            <w:pPr>
              <w:spacing w:line="240" w:lineRule="auto"/>
              <w:jc w:val="center"/>
              <w:rPr>
                <w:rFonts w:cs="Times New Roman"/>
                <w:szCs w:val="24"/>
              </w:rPr>
            </w:pPr>
            <w:r w:rsidRPr="00CA633E">
              <w:rPr>
                <w:rFonts w:cs="Times New Roman"/>
                <w:szCs w:val="24"/>
              </w:rPr>
              <w:t>14</w:t>
            </w:r>
          </w:p>
        </w:tc>
        <w:tc>
          <w:tcPr>
            <w:tcW w:w="3078" w:type="dxa"/>
            <w:vAlign w:val="center"/>
          </w:tcPr>
          <w:p w14:paraId="57B86041" w14:textId="30BE34DA" w:rsidR="000D46C7" w:rsidRPr="00CA633E" w:rsidRDefault="007D065C" w:rsidP="000D46C7">
            <w:pPr>
              <w:spacing w:line="240" w:lineRule="auto"/>
              <w:jc w:val="center"/>
              <w:rPr>
                <w:rFonts w:cs="Times New Roman"/>
                <w:szCs w:val="24"/>
              </w:rPr>
            </w:pPr>
            <w:r w:rsidRPr="00CA633E">
              <w:rPr>
                <w:rFonts w:cs="Times New Roman"/>
                <w:szCs w:val="24"/>
              </w:rPr>
              <w:t>Pop</w:t>
            </w:r>
          </w:p>
        </w:tc>
        <w:tc>
          <w:tcPr>
            <w:tcW w:w="4652" w:type="dxa"/>
            <w:vAlign w:val="center"/>
          </w:tcPr>
          <w:p w14:paraId="57518B75" w14:textId="0DBE770B" w:rsidR="000D46C7" w:rsidRPr="00CA633E" w:rsidRDefault="007D065C" w:rsidP="000D46C7">
            <w:pPr>
              <w:spacing w:line="240" w:lineRule="auto"/>
              <w:rPr>
                <w:rFonts w:cs="Times New Roman"/>
                <w:szCs w:val="24"/>
              </w:rPr>
            </w:pPr>
            <w:r w:rsidRPr="00CA633E">
              <w:rPr>
                <w:rFonts w:cs="Times New Roman"/>
                <w:szCs w:val="24"/>
              </w:rPr>
              <w:t>Population</w:t>
            </w:r>
          </w:p>
        </w:tc>
      </w:tr>
      <w:tr w:rsidR="00CA633E" w:rsidRPr="00CA633E" w14:paraId="17E947C5" w14:textId="77777777" w:rsidTr="007A352F">
        <w:trPr>
          <w:trHeight w:val="432"/>
        </w:trPr>
        <w:tc>
          <w:tcPr>
            <w:tcW w:w="1610" w:type="dxa"/>
            <w:vAlign w:val="center"/>
          </w:tcPr>
          <w:p w14:paraId="2F036349" w14:textId="01F825CD" w:rsidR="000D46C7" w:rsidRPr="00CA633E" w:rsidRDefault="000D46C7" w:rsidP="000D46C7">
            <w:pPr>
              <w:spacing w:line="240" w:lineRule="auto"/>
              <w:jc w:val="center"/>
              <w:rPr>
                <w:rFonts w:cs="Times New Roman"/>
                <w:szCs w:val="24"/>
              </w:rPr>
            </w:pPr>
            <w:r w:rsidRPr="00CA633E">
              <w:rPr>
                <w:rFonts w:cs="Times New Roman"/>
                <w:szCs w:val="24"/>
              </w:rPr>
              <w:t>15</w:t>
            </w:r>
          </w:p>
        </w:tc>
        <w:tc>
          <w:tcPr>
            <w:tcW w:w="3078" w:type="dxa"/>
            <w:vAlign w:val="center"/>
          </w:tcPr>
          <w:p w14:paraId="3004C5B5" w14:textId="3F4E52EC" w:rsidR="000D46C7" w:rsidRPr="00CA633E" w:rsidRDefault="00C0626C" w:rsidP="000D46C7">
            <w:pPr>
              <w:spacing w:line="240" w:lineRule="auto"/>
              <w:jc w:val="center"/>
              <w:rPr>
                <w:rFonts w:cs="Times New Roman"/>
                <w:szCs w:val="24"/>
              </w:rPr>
            </w:pPr>
            <w:r w:rsidRPr="00CA633E">
              <w:rPr>
                <w:rFonts w:cs="Times New Roman"/>
                <w:szCs w:val="24"/>
              </w:rPr>
              <w:t>HS</w:t>
            </w:r>
          </w:p>
        </w:tc>
        <w:tc>
          <w:tcPr>
            <w:tcW w:w="4652" w:type="dxa"/>
            <w:vAlign w:val="center"/>
          </w:tcPr>
          <w:p w14:paraId="42217098" w14:textId="5857DBE5" w:rsidR="000D46C7" w:rsidRPr="00CA633E" w:rsidRDefault="00C0626C" w:rsidP="000D46C7">
            <w:pPr>
              <w:spacing w:line="240" w:lineRule="auto"/>
              <w:rPr>
                <w:rFonts w:cs="Times New Roman"/>
                <w:szCs w:val="24"/>
              </w:rPr>
            </w:pPr>
            <w:r w:rsidRPr="00CA633E">
              <w:rPr>
                <w:rFonts w:cs="Times New Roman"/>
                <w:szCs w:val="24"/>
              </w:rPr>
              <w:t>Health Spending</w:t>
            </w:r>
          </w:p>
        </w:tc>
      </w:tr>
      <w:tr w:rsidR="00CA633E" w:rsidRPr="00CA633E" w14:paraId="0555E2C8" w14:textId="77777777" w:rsidTr="007A352F">
        <w:trPr>
          <w:trHeight w:val="432"/>
        </w:trPr>
        <w:tc>
          <w:tcPr>
            <w:tcW w:w="1610" w:type="dxa"/>
            <w:vAlign w:val="center"/>
          </w:tcPr>
          <w:p w14:paraId="10CA7604" w14:textId="45B18B71" w:rsidR="000D46C7" w:rsidRPr="00CA633E" w:rsidRDefault="000D46C7" w:rsidP="000D46C7">
            <w:pPr>
              <w:spacing w:line="240" w:lineRule="auto"/>
              <w:jc w:val="center"/>
              <w:rPr>
                <w:rFonts w:cs="Times New Roman"/>
                <w:szCs w:val="24"/>
              </w:rPr>
            </w:pPr>
            <w:r w:rsidRPr="00CA633E">
              <w:rPr>
                <w:rFonts w:cs="Times New Roman"/>
                <w:szCs w:val="24"/>
              </w:rPr>
              <w:t>16</w:t>
            </w:r>
          </w:p>
        </w:tc>
        <w:tc>
          <w:tcPr>
            <w:tcW w:w="3078" w:type="dxa"/>
            <w:vAlign w:val="center"/>
          </w:tcPr>
          <w:p w14:paraId="421E3113" w14:textId="60D8A53F" w:rsidR="000D46C7" w:rsidRPr="00CA633E" w:rsidRDefault="000D46C7" w:rsidP="000D46C7">
            <w:pPr>
              <w:spacing w:line="240" w:lineRule="auto"/>
              <w:jc w:val="center"/>
              <w:rPr>
                <w:rFonts w:cs="Times New Roman"/>
                <w:szCs w:val="24"/>
              </w:rPr>
            </w:pPr>
            <w:r w:rsidRPr="00CA633E">
              <w:rPr>
                <w:rFonts w:cs="Times New Roman"/>
                <w:szCs w:val="24"/>
              </w:rPr>
              <w:t>L</w:t>
            </w:r>
            <w:r w:rsidR="00C0626C" w:rsidRPr="00CA633E">
              <w:rPr>
                <w:rFonts w:cs="Times New Roman"/>
                <w:szCs w:val="24"/>
              </w:rPr>
              <w:t>E</w:t>
            </w:r>
          </w:p>
        </w:tc>
        <w:tc>
          <w:tcPr>
            <w:tcW w:w="4652" w:type="dxa"/>
            <w:vAlign w:val="center"/>
          </w:tcPr>
          <w:p w14:paraId="1B4D7388" w14:textId="3C059B4E" w:rsidR="000D46C7" w:rsidRPr="00CA633E" w:rsidRDefault="00C0626C" w:rsidP="000D46C7">
            <w:pPr>
              <w:spacing w:line="240" w:lineRule="auto"/>
              <w:rPr>
                <w:rFonts w:cs="Times New Roman"/>
                <w:szCs w:val="24"/>
              </w:rPr>
            </w:pPr>
            <w:r w:rsidRPr="00CA633E">
              <w:rPr>
                <w:rFonts w:cs="Times New Roman"/>
                <w:szCs w:val="24"/>
              </w:rPr>
              <w:t>Life expectancy at birth</w:t>
            </w:r>
          </w:p>
        </w:tc>
      </w:tr>
      <w:tr w:rsidR="00CA633E" w:rsidRPr="00CA633E" w14:paraId="368B1F86" w14:textId="77777777" w:rsidTr="007A352F">
        <w:trPr>
          <w:trHeight w:val="432"/>
        </w:trPr>
        <w:tc>
          <w:tcPr>
            <w:tcW w:w="1610" w:type="dxa"/>
            <w:vAlign w:val="center"/>
          </w:tcPr>
          <w:p w14:paraId="1124E68F" w14:textId="6484672B" w:rsidR="000D46C7" w:rsidRPr="00CA633E" w:rsidRDefault="000D46C7" w:rsidP="000D46C7">
            <w:pPr>
              <w:spacing w:line="240" w:lineRule="auto"/>
              <w:jc w:val="center"/>
              <w:rPr>
                <w:rFonts w:cs="Times New Roman"/>
                <w:szCs w:val="24"/>
              </w:rPr>
            </w:pPr>
            <w:r w:rsidRPr="00CA633E">
              <w:rPr>
                <w:rFonts w:cs="Times New Roman"/>
                <w:szCs w:val="24"/>
              </w:rPr>
              <w:t>17</w:t>
            </w:r>
          </w:p>
        </w:tc>
        <w:tc>
          <w:tcPr>
            <w:tcW w:w="3078" w:type="dxa"/>
            <w:vAlign w:val="center"/>
          </w:tcPr>
          <w:p w14:paraId="4FADB6EB" w14:textId="53B1C88B" w:rsidR="000D46C7" w:rsidRPr="00CA633E" w:rsidRDefault="00C0626C" w:rsidP="000D46C7">
            <w:pPr>
              <w:spacing w:line="240" w:lineRule="auto"/>
              <w:jc w:val="center"/>
              <w:rPr>
                <w:rFonts w:cs="Times New Roman"/>
                <w:szCs w:val="24"/>
              </w:rPr>
            </w:pPr>
            <w:r w:rsidRPr="00CA633E">
              <w:rPr>
                <w:rFonts w:cs="Times New Roman"/>
                <w:szCs w:val="24"/>
              </w:rPr>
              <w:t>DVLP</w:t>
            </w:r>
            <w:r w:rsidR="000D46C7" w:rsidRPr="00CA633E">
              <w:rPr>
                <w:rFonts w:cs="Times New Roman"/>
                <w:szCs w:val="24"/>
              </w:rPr>
              <w:t xml:space="preserve"> </w:t>
            </w:r>
          </w:p>
        </w:tc>
        <w:tc>
          <w:tcPr>
            <w:tcW w:w="4652" w:type="dxa"/>
            <w:vAlign w:val="center"/>
          </w:tcPr>
          <w:p w14:paraId="564F2D56" w14:textId="4BE3F24A" w:rsidR="000D46C7" w:rsidRPr="00CA633E" w:rsidRDefault="00C0626C" w:rsidP="000D46C7">
            <w:pPr>
              <w:spacing w:line="240" w:lineRule="auto"/>
              <w:rPr>
                <w:rFonts w:cs="Times New Roman"/>
                <w:szCs w:val="24"/>
              </w:rPr>
            </w:pPr>
            <w:r w:rsidRPr="00CA633E">
              <w:rPr>
                <w:rFonts w:cs="Times New Roman"/>
                <w:szCs w:val="24"/>
              </w:rPr>
              <w:t>Developing country status</w:t>
            </w:r>
          </w:p>
        </w:tc>
      </w:tr>
      <w:tr w:rsidR="00CA633E" w:rsidRPr="00CA633E" w14:paraId="59051127" w14:textId="77777777" w:rsidTr="007A352F">
        <w:trPr>
          <w:trHeight w:val="432"/>
        </w:trPr>
        <w:tc>
          <w:tcPr>
            <w:tcW w:w="1610" w:type="dxa"/>
            <w:vAlign w:val="center"/>
          </w:tcPr>
          <w:p w14:paraId="0FBC93A8" w14:textId="540615BE" w:rsidR="000D46C7" w:rsidRPr="00CA633E" w:rsidRDefault="000D46C7" w:rsidP="000D46C7">
            <w:pPr>
              <w:spacing w:line="240" w:lineRule="auto"/>
              <w:jc w:val="center"/>
              <w:rPr>
                <w:rFonts w:cs="Times New Roman"/>
                <w:szCs w:val="24"/>
              </w:rPr>
            </w:pPr>
            <w:r w:rsidRPr="00CA633E">
              <w:rPr>
                <w:rFonts w:cs="Times New Roman"/>
                <w:szCs w:val="24"/>
              </w:rPr>
              <w:t>18</w:t>
            </w:r>
          </w:p>
        </w:tc>
        <w:tc>
          <w:tcPr>
            <w:tcW w:w="3078" w:type="dxa"/>
            <w:vAlign w:val="center"/>
          </w:tcPr>
          <w:p w14:paraId="50795046" w14:textId="751760FF" w:rsidR="000D46C7" w:rsidRPr="00CA633E" w:rsidRDefault="00F77E91" w:rsidP="000D46C7">
            <w:pPr>
              <w:spacing w:line="240" w:lineRule="auto"/>
              <w:jc w:val="center"/>
              <w:rPr>
                <w:rFonts w:cs="Times New Roman"/>
                <w:szCs w:val="24"/>
              </w:rPr>
            </w:pPr>
            <w:r w:rsidRPr="00CA633E">
              <w:rPr>
                <w:rFonts w:cs="Times New Roman"/>
                <w:szCs w:val="24"/>
              </w:rPr>
              <w:t>OLS</w:t>
            </w:r>
          </w:p>
        </w:tc>
        <w:tc>
          <w:tcPr>
            <w:tcW w:w="4652" w:type="dxa"/>
            <w:vAlign w:val="center"/>
          </w:tcPr>
          <w:p w14:paraId="590968C4" w14:textId="19CEFEA5" w:rsidR="000D46C7" w:rsidRPr="00CA633E" w:rsidRDefault="00F77E91" w:rsidP="000D46C7">
            <w:pPr>
              <w:spacing w:line="240" w:lineRule="auto"/>
              <w:rPr>
                <w:rFonts w:cs="Times New Roman"/>
                <w:szCs w:val="24"/>
              </w:rPr>
            </w:pPr>
            <w:r w:rsidRPr="00CA633E">
              <w:rPr>
                <w:rFonts w:cs="Times New Roman"/>
                <w:szCs w:val="24"/>
              </w:rPr>
              <w:t>Ordinary Least Squares</w:t>
            </w:r>
          </w:p>
        </w:tc>
      </w:tr>
      <w:tr w:rsidR="00CA633E" w:rsidRPr="00CA633E" w14:paraId="0075DDB7" w14:textId="77777777" w:rsidTr="007A352F">
        <w:trPr>
          <w:trHeight w:val="432"/>
        </w:trPr>
        <w:tc>
          <w:tcPr>
            <w:tcW w:w="1610" w:type="dxa"/>
            <w:vAlign w:val="center"/>
          </w:tcPr>
          <w:p w14:paraId="260DC957" w14:textId="409249B1" w:rsidR="000D46C7" w:rsidRPr="00CA633E" w:rsidRDefault="000D46C7" w:rsidP="000D46C7">
            <w:pPr>
              <w:spacing w:line="240" w:lineRule="auto"/>
              <w:jc w:val="center"/>
              <w:rPr>
                <w:rFonts w:cs="Times New Roman"/>
                <w:szCs w:val="24"/>
              </w:rPr>
            </w:pPr>
            <w:r w:rsidRPr="00CA633E">
              <w:rPr>
                <w:rFonts w:cs="Times New Roman"/>
                <w:szCs w:val="24"/>
              </w:rPr>
              <w:t>19</w:t>
            </w:r>
          </w:p>
        </w:tc>
        <w:tc>
          <w:tcPr>
            <w:tcW w:w="3078" w:type="dxa"/>
            <w:vAlign w:val="center"/>
          </w:tcPr>
          <w:p w14:paraId="79F1CC1E" w14:textId="28E4E694" w:rsidR="000D46C7" w:rsidRPr="00CA633E" w:rsidRDefault="009E2C90" w:rsidP="000D46C7">
            <w:pPr>
              <w:spacing w:line="240" w:lineRule="auto"/>
              <w:jc w:val="center"/>
              <w:rPr>
                <w:rFonts w:cs="Times New Roman"/>
                <w:szCs w:val="24"/>
              </w:rPr>
            </w:pPr>
            <w:r w:rsidRPr="00CA633E">
              <w:rPr>
                <w:rFonts w:cs="Times New Roman"/>
                <w:szCs w:val="24"/>
              </w:rPr>
              <w:t>SSR</w:t>
            </w:r>
          </w:p>
        </w:tc>
        <w:tc>
          <w:tcPr>
            <w:tcW w:w="4652" w:type="dxa"/>
            <w:vAlign w:val="center"/>
          </w:tcPr>
          <w:p w14:paraId="4C309FF8" w14:textId="38460A47" w:rsidR="000D46C7" w:rsidRPr="00CA633E" w:rsidRDefault="009E2C90" w:rsidP="000D46C7">
            <w:pPr>
              <w:spacing w:line="240" w:lineRule="auto"/>
              <w:rPr>
                <w:rFonts w:cs="Times New Roman"/>
                <w:szCs w:val="24"/>
              </w:rPr>
            </w:pPr>
            <w:r w:rsidRPr="00CA633E">
              <w:rPr>
                <w:rFonts w:cs="Times New Roman"/>
                <w:szCs w:val="24"/>
              </w:rPr>
              <w:t>Standard Regression Results</w:t>
            </w:r>
          </w:p>
        </w:tc>
      </w:tr>
    </w:tbl>
    <w:p w14:paraId="28B88D61" w14:textId="7D4F9618" w:rsidR="002C3226" w:rsidRPr="00CA633E" w:rsidRDefault="002C3226" w:rsidP="00EC6AEB">
      <w:pPr>
        <w:jc w:val="both"/>
        <w:rPr>
          <w:rFonts w:cs="Times New Roman"/>
          <w:szCs w:val="24"/>
        </w:rPr>
      </w:pPr>
      <w:r w:rsidRPr="00CA633E">
        <w:rPr>
          <w:rFonts w:cs="Times New Roman"/>
          <w:szCs w:val="24"/>
        </w:rPr>
        <w:br w:type="page"/>
      </w:r>
    </w:p>
    <w:p w14:paraId="7EBEE4E7" w14:textId="5E75BD51" w:rsidR="00592C94" w:rsidRPr="00CA633E" w:rsidRDefault="00592C94" w:rsidP="00F10D15">
      <w:pPr>
        <w:pStyle w:val="Heading1"/>
      </w:pPr>
      <w:bookmarkStart w:id="0" w:name="_Toc185465837"/>
      <w:r w:rsidRPr="00CA633E">
        <w:lastRenderedPageBreak/>
        <w:t>P</w:t>
      </w:r>
      <w:r w:rsidR="00C02F05" w:rsidRPr="00CA633E">
        <w:t>art</w:t>
      </w:r>
      <w:r w:rsidRPr="00CA633E">
        <w:t>1: Overview and Data Description</w:t>
      </w:r>
      <w:bookmarkEnd w:id="0"/>
    </w:p>
    <w:p w14:paraId="7C605C3D" w14:textId="1777A40B" w:rsidR="00592C94" w:rsidRPr="00CA633E" w:rsidRDefault="00592C94" w:rsidP="00F10D15">
      <w:pPr>
        <w:pStyle w:val="Heading2"/>
      </w:pPr>
      <w:bookmarkStart w:id="1" w:name="_Toc185465838"/>
      <w:r w:rsidRPr="00CA633E">
        <w:t>1. Overview of Topic:</w:t>
      </w:r>
      <w:bookmarkEnd w:id="1"/>
    </w:p>
    <w:p w14:paraId="17BF86C6" w14:textId="77C2BE7D" w:rsidR="00592C94" w:rsidRPr="00CA633E" w:rsidRDefault="00592C94" w:rsidP="00F10D15">
      <w:pPr>
        <w:jc w:val="both"/>
        <w:rPr>
          <w:rFonts w:cs="Times New Roman"/>
          <w:szCs w:val="24"/>
        </w:rPr>
      </w:pPr>
      <w:r w:rsidRPr="00CA633E">
        <w:rPr>
          <w:rFonts w:cs="Times New Roman"/>
          <w:szCs w:val="24"/>
        </w:rPr>
        <w:t xml:space="preserve">Governance quality and institutional effectiveness are critical factors influencing economic growth. </w:t>
      </w:r>
      <w:r w:rsidR="0088245D" w:rsidRPr="00CA633E">
        <w:rPr>
          <w:rFonts w:cs="Times New Roman"/>
          <w:szCs w:val="24"/>
        </w:rPr>
        <w:t>This section synthesizes insights from three recent studies (2023–2024) that explore the relationship between governance measures and economic performance, identifying which governance impacts growth</w:t>
      </w:r>
      <w:r w:rsidR="00576235" w:rsidRPr="00CA633E">
        <w:rPr>
          <w:rFonts w:cs="Times New Roman"/>
          <w:szCs w:val="24"/>
        </w:rPr>
        <w:t xml:space="preserve"> of a country</w:t>
      </w:r>
      <w:r w:rsidR="0088245D" w:rsidRPr="00CA633E">
        <w:rPr>
          <w:rFonts w:cs="Times New Roman"/>
          <w:szCs w:val="24"/>
        </w:rPr>
        <w:t>.</w:t>
      </w:r>
    </w:p>
    <w:p w14:paraId="29A22216" w14:textId="0EA4D40E" w:rsidR="00592C94" w:rsidRPr="00CA633E" w:rsidRDefault="00F809BC" w:rsidP="00F10D15">
      <w:pPr>
        <w:ind w:left="144"/>
        <w:jc w:val="both"/>
        <w:rPr>
          <w:rFonts w:cs="Times New Roman"/>
          <w:b/>
          <w:bCs/>
          <w:szCs w:val="24"/>
        </w:rPr>
      </w:pPr>
      <w:r w:rsidRPr="00CA633E">
        <w:rPr>
          <w:rFonts w:cs="Times New Roman"/>
          <w:b/>
          <w:bCs/>
          <w:szCs w:val="24"/>
        </w:rPr>
        <w:t>a</w:t>
      </w:r>
      <w:r w:rsidR="00592C94" w:rsidRPr="00CA633E">
        <w:rPr>
          <w:rFonts w:cs="Times New Roman"/>
          <w:b/>
          <w:bCs/>
          <w:szCs w:val="24"/>
        </w:rPr>
        <w:t>. Research Articles</w:t>
      </w:r>
      <w:r w:rsidR="00346AD0" w:rsidRPr="00CA633E">
        <w:rPr>
          <w:rFonts w:cs="Times New Roman"/>
          <w:b/>
          <w:bCs/>
          <w:szCs w:val="24"/>
        </w:rPr>
        <w:t>:</w:t>
      </w:r>
    </w:p>
    <w:p w14:paraId="4C027CC2" w14:textId="1B4B18B1" w:rsidR="00592C94" w:rsidRPr="00CA633E" w:rsidRDefault="00592C94" w:rsidP="00F10D15">
      <w:pPr>
        <w:numPr>
          <w:ilvl w:val="0"/>
          <w:numId w:val="35"/>
        </w:numPr>
        <w:jc w:val="both"/>
        <w:rPr>
          <w:rFonts w:cs="Times New Roman"/>
          <w:b/>
          <w:bCs/>
          <w:szCs w:val="24"/>
        </w:rPr>
      </w:pPr>
      <w:r w:rsidRPr="00CA633E">
        <w:rPr>
          <w:rFonts w:cs="Times New Roman"/>
          <w:b/>
          <w:bCs/>
          <w:szCs w:val="24"/>
        </w:rPr>
        <w:t>Lopes, Packham, and Walther (2023)</w:t>
      </w:r>
      <w:r w:rsidR="001B3845" w:rsidRPr="00CA633E">
        <w:rPr>
          <w:rFonts w:cs="Times New Roman"/>
          <w:b/>
          <w:bCs/>
          <w:szCs w:val="24"/>
        </w:rPr>
        <w:t>:</w:t>
      </w:r>
    </w:p>
    <w:p w14:paraId="496A006D" w14:textId="3B8814A5" w:rsidR="001B3845" w:rsidRPr="00CA633E" w:rsidRDefault="001B3845" w:rsidP="00F10D15">
      <w:pPr>
        <w:jc w:val="both"/>
        <w:rPr>
          <w:rFonts w:cs="Times New Roman"/>
          <w:szCs w:val="24"/>
        </w:rPr>
      </w:pPr>
      <w:r w:rsidRPr="00CA633E">
        <w:rPr>
          <w:rFonts w:cs="Times New Roman"/>
          <w:szCs w:val="24"/>
        </w:rPr>
        <w:t>This study examines the influence of six World Governance Indicators (WGIs) on the GDP growth of BRICS countries as well as</w:t>
      </w:r>
      <w:r w:rsidR="007144A5" w:rsidRPr="00CA633E">
        <w:rPr>
          <w:rFonts w:cs="Times New Roman"/>
          <w:szCs w:val="24"/>
        </w:rPr>
        <w:t xml:space="preserve"> some</w:t>
      </w:r>
      <w:r w:rsidRPr="00CA633E">
        <w:rPr>
          <w:rFonts w:cs="Times New Roman"/>
          <w:szCs w:val="24"/>
        </w:rPr>
        <w:t xml:space="preserve"> developed </w:t>
      </w:r>
      <w:r w:rsidR="007144A5" w:rsidRPr="00CA633E">
        <w:rPr>
          <w:rFonts w:cs="Times New Roman"/>
          <w:szCs w:val="24"/>
        </w:rPr>
        <w:t>economies.</w:t>
      </w:r>
      <w:r w:rsidR="00A92341" w:rsidRPr="00CA633E">
        <w:rPr>
          <w:rFonts w:cs="Times New Roman"/>
          <w:szCs w:val="24"/>
        </w:rPr>
        <w:t xml:space="preserve"> Some</w:t>
      </w:r>
      <w:r w:rsidRPr="00CA633E">
        <w:rPr>
          <w:rFonts w:cs="Times New Roman"/>
          <w:szCs w:val="24"/>
        </w:rPr>
        <w:t xml:space="preserve"> key variables considered in their analysis include regulatory quality, rule of law, </w:t>
      </w:r>
      <w:r w:rsidR="007144A5" w:rsidRPr="00CA633E">
        <w:rPr>
          <w:rFonts w:cs="Times New Roman"/>
          <w:szCs w:val="24"/>
        </w:rPr>
        <w:t>governance effectiveness</w:t>
      </w:r>
      <w:r w:rsidRPr="00CA633E">
        <w:rPr>
          <w:rFonts w:cs="Times New Roman"/>
          <w:szCs w:val="24"/>
        </w:rPr>
        <w:t xml:space="preserve">, </w:t>
      </w:r>
      <w:r w:rsidR="007144A5" w:rsidRPr="00CA633E">
        <w:rPr>
          <w:rFonts w:cs="Times New Roman"/>
          <w:szCs w:val="24"/>
        </w:rPr>
        <w:t xml:space="preserve">and control of </w:t>
      </w:r>
      <w:r w:rsidR="006122D1" w:rsidRPr="00CA633E">
        <w:rPr>
          <w:rFonts w:cs="Times New Roman"/>
          <w:szCs w:val="24"/>
        </w:rPr>
        <w:t>c</w:t>
      </w:r>
      <w:r w:rsidR="007144A5" w:rsidRPr="00CA633E">
        <w:rPr>
          <w:rFonts w:cs="Times New Roman"/>
          <w:szCs w:val="24"/>
        </w:rPr>
        <w:t>orruption</w:t>
      </w:r>
      <w:r w:rsidRPr="00CA633E">
        <w:rPr>
          <w:rFonts w:cs="Times New Roman"/>
          <w:szCs w:val="24"/>
        </w:rPr>
        <w:t>. The findings reveal that</w:t>
      </w:r>
      <w:r w:rsidR="00B662B9" w:rsidRPr="00CA633E">
        <w:rPr>
          <w:rFonts w:cs="Times New Roman"/>
          <w:szCs w:val="24"/>
        </w:rPr>
        <w:t xml:space="preserve"> these</w:t>
      </w:r>
      <w:r w:rsidRPr="00CA633E">
        <w:rPr>
          <w:rFonts w:cs="Times New Roman"/>
          <w:szCs w:val="24"/>
        </w:rPr>
        <w:t xml:space="preserve"> </w:t>
      </w:r>
      <w:r w:rsidR="003A0AF5" w:rsidRPr="00CA633E">
        <w:rPr>
          <w:rFonts w:cs="Times New Roman"/>
          <w:szCs w:val="24"/>
        </w:rPr>
        <w:t>governance indicators have</w:t>
      </w:r>
      <w:r w:rsidRPr="00CA633E">
        <w:rPr>
          <w:rFonts w:cs="Times New Roman"/>
          <w:szCs w:val="24"/>
        </w:rPr>
        <w:t xml:space="preserve"> a positive impact on economic growth, highlighting </w:t>
      </w:r>
      <w:r w:rsidR="00413208" w:rsidRPr="00CA633E">
        <w:rPr>
          <w:rFonts w:cs="Times New Roman"/>
          <w:szCs w:val="24"/>
        </w:rPr>
        <w:t>their</w:t>
      </w:r>
      <w:r w:rsidRPr="00CA633E">
        <w:rPr>
          <w:rFonts w:cs="Times New Roman"/>
          <w:szCs w:val="24"/>
        </w:rPr>
        <w:t xml:space="preserve"> role in fostering efficient markets and business environments. </w:t>
      </w:r>
    </w:p>
    <w:p w14:paraId="6AC85D25" w14:textId="0718984A" w:rsidR="007F29A1" w:rsidRPr="00CA633E" w:rsidRDefault="00592C94" w:rsidP="00F10D15">
      <w:pPr>
        <w:numPr>
          <w:ilvl w:val="0"/>
          <w:numId w:val="35"/>
        </w:numPr>
        <w:jc w:val="both"/>
        <w:rPr>
          <w:rFonts w:cs="Times New Roman"/>
          <w:b/>
          <w:bCs/>
          <w:szCs w:val="24"/>
        </w:rPr>
      </w:pPr>
      <w:r w:rsidRPr="00CA633E">
        <w:rPr>
          <w:rFonts w:cs="Times New Roman"/>
          <w:b/>
          <w:bCs/>
          <w:szCs w:val="24"/>
        </w:rPr>
        <w:t>OECD (2023)</w:t>
      </w:r>
      <w:r w:rsidR="007F29A1" w:rsidRPr="00CA633E">
        <w:rPr>
          <w:rFonts w:cs="Times New Roman"/>
          <w:b/>
          <w:bCs/>
          <w:szCs w:val="24"/>
        </w:rPr>
        <w:t>:</w:t>
      </w:r>
    </w:p>
    <w:p w14:paraId="32FBA068" w14:textId="4FDA564A" w:rsidR="00592C94" w:rsidRPr="00CA633E" w:rsidRDefault="007F29A1" w:rsidP="00F10D15">
      <w:pPr>
        <w:jc w:val="both"/>
        <w:rPr>
          <w:rFonts w:cs="Times New Roman"/>
          <w:szCs w:val="24"/>
        </w:rPr>
      </w:pPr>
      <w:r w:rsidRPr="00CA633E">
        <w:rPr>
          <w:rFonts w:cs="Times New Roman"/>
          <w:szCs w:val="24"/>
        </w:rPr>
        <w:t xml:space="preserve">The OECD (2023) report discusses structural reform priorities to foster sustainable long-term growth across OECD and partner countries. The key variables considered in this analysis include the employment rate, labor efficiency, gender inequality, and </w:t>
      </w:r>
      <w:r w:rsidR="00357D67" w:rsidRPr="00CA633E">
        <w:rPr>
          <w:rFonts w:cs="Times New Roman"/>
          <w:szCs w:val="24"/>
        </w:rPr>
        <w:t>working age</w:t>
      </w:r>
      <w:r w:rsidRPr="00CA633E">
        <w:rPr>
          <w:rFonts w:cs="Times New Roman"/>
          <w:szCs w:val="24"/>
        </w:rPr>
        <w:t>. The findings highlight that structural reforms aimed at addressing inequality and sustainability are instrumental in driving economic growth. Governance quality is emphasized as a critical enabler, underscoring the importance of effective governance in achieving these reforms and promoting sustainable development</w:t>
      </w:r>
      <w:r w:rsidR="00592C94" w:rsidRPr="00CA633E">
        <w:rPr>
          <w:rFonts w:cs="Times New Roman"/>
          <w:szCs w:val="24"/>
        </w:rPr>
        <w:t>.</w:t>
      </w:r>
    </w:p>
    <w:p w14:paraId="6AAF3336" w14:textId="16395F51" w:rsidR="007F29A1" w:rsidRPr="00CA633E" w:rsidRDefault="007F29A1" w:rsidP="00F10D15">
      <w:pPr>
        <w:numPr>
          <w:ilvl w:val="0"/>
          <w:numId w:val="35"/>
        </w:numPr>
        <w:jc w:val="both"/>
        <w:rPr>
          <w:rFonts w:cs="Times New Roman"/>
          <w:b/>
          <w:bCs/>
          <w:szCs w:val="24"/>
        </w:rPr>
      </w:pPr>
      <w:r w:rsidRPr="00CA633E">
        <w:rPr>
          <w:rFonts w:cs="Times New Roman"/>
          <w:b/>
          <w:bCs/>
          <w:szCs w:val="24"/>
        </w:rPr>
        <w:t>Hussen (2023):</w:t>
      </w:r>
    </w:p>
    <w:p w14:paraId="5E4C7D8D" w14:textId="130F918E" w:rsidR="007F29A1" w:rsidRPr="00CA633E" w:rsidRDefault="007F29A1" w:rsidP="00F10D15">
      <w:pPr>
        <w:jc w:val="both"/>
        <w:rPr>
          <w:rFonts w:cs="Times New Roman"/>
          <w:szCs w:val="24"/>
        </w:rPr>
      </w:pPr>
      <w:r w:rsidRPr="00CA633E">
        <w:rPr>
          <w:rFonts w:cs="Times New Roman"/>
          <w:szCs w:val="24"/>
        </w:rPr>
        <w:t xml:space="preserve">This study analyzes institutional quality in 31 Sub-Saharan African countries using a two-step system-GMM technique. The key variables examined in this analysis include investment-promoting institutions, democratic institutions, and conflict-preventing institutions. The findings indicate that both investment-promoting and democratic institutions have a positive influence on economic growth. </w:t>
      </w:r>
    </w:p>
    <w:p w14:paraId="7A457252" w14:textId="7CDF92AE" w:rsidR="00592C94" w:rsidRPr="00CA633E" w:rsidRDefault="00F809BC" w:rsidP="00F10D15">
      <w:pPr>
        <w:pStyle w:val="Heading3"/>
        <w:jc w:val="both"/>
      </w:pPr>
      <w:bookmarkStart w:id="2" w:name="_Toc185465839"/>
      <w:r w:rsidRPr="00CA633E">
        <w:t>b</w:t>
      </w:r>
      <w:r w:rsidR="00592C94" w:rsidRPr="00CA633E">
        <w:t>. Paper Selection</w:t>
      </w:r>
      <w:r w:rsidR="00156BF3" w:rsidRPr="00CA633E">
        <w:t>:</w:t>
      </w:r>
      <w:bookmarkEnd w:id="2"/>
    </w:p>
    <w:p w14:paraId="009FF183" w14:textId="10A59C54" w:rsidR="00907653" w:rsidRPr="00CA633E" w:rsidRDefault="00907653" w:rsidP="00F10D15">
      <w:pPr>
        <w:jc w:val="both"/>
        <w:rPr>
          <w:rFonts w:cs="Times New Roman"/>
          <w:szCs w:val="24"/>
        </w:rPr>
      </w:pPr>
      <w:r w:rsidRPr="00CA633E">
        <w:rPr>
          <w:rFonts w:cs="Times New Roman"/>
          <w:szCs w:val="24"/>
        </w:rPr>
        <w:t xml:space="preserve">Lopes, Packham, and Walther (2023) provide a comprehensive examination of governance impacts across emerging and developed economies. Their analysis includes variables such as regulatory quality, rule of law, debt, budget balance, current account balance, trade balance, foreign exchange </w:t>
      </w:r>
      <w:r w:rsidRPr="00CA633E">
        <w:rPr>
          <w:rFonts w:cs="Times New Roman"/>
          <w:szCs w:val="24"/>
        </w:rPr>
        <w:lastRenderedPageBreak/>
        <w:t>rate, and interest rates. The study highlights that these variables are significant for macroeconomic stability and growth. The findings indicate that while governance factors vary across countries, they remain stable over time, suggesting opportunities for targeted policy interventions.</w:t>
      </w:r>
    </w:p>
    <w:p w14:paraId="0F63E862" w14:textId="54B4B5A0" w:rsidR="00592C94" w:rsidRPr="00CA633E" w:rsidRDefault="00F809BC" w:rsidP="00F10D15">
      <w:pPr>
        <w:pStyle w:val="Heading3"/>
        <w:jc w:val="both"/>
      </w:pPr>
      <w:bookmarkStart w:id="3" w:name="_Toc185465840"/>
      <w:r w:rsidRPr="00CA633E">
        <w:t>c</w:t>
      </w:r>
      <w:r w:rsidR="00592C94" w:rsidRPr="00CA633E">
        <w:t>. Variables for Analysis</w:t>
      </w:r>
      <w:r w:rsidR="00DB3DC1" w:rsidRPr="00CA633E">
        <w:t>:</w:t>
      </w:r>
      <w:bookmarkEnd w:id="3"/>
    </w:p>
    <w:p w14:paraId="06D6ABFB" w14:textId="77777777" w:rsidR="00592C94" w:rsidRPr="00CA633E" w:rsidRDefault="00592C94" w:rsidP="00F10D15">
      <w:pPr>
        <w:jc w:val="both"/>
        <w:rPr>
          <w:rFonts w:cs="Times New Roman"/>
          <w:szCs w:val="24"/>
        </w:rPr>
      </w:pPr>
      <w:r w:rsidRPr="00CA633E">
        <w:rPr>
          <w:rFonts w:cs="Times New Roman"/>
          <w:szCs w:val="24"/>
        </w:rPr>
        <w:t>Drawing from the reviewed literature, the following variables are selected for further analysis:</w:t>
      </w:r>
    </w:p>
    <w:p w14:paraId="74906E62" w14:textId="0101A1C2" w:rsidR="00592C94" w:rsidRPr="00CA633E" w:rsidRDefault="00592C94" w:rsidP="00F10D15">
      <w:pPr>
        <w:numPr>
          <w:ilvl w:val="0"/>
          <w:numId w:val="14"/>
        </w:numPr>
        <w:jc w:val="both"/>
        <w:rPr>
          <w:rFonts w:cs="Times New Roman"/>
          <w:szCs w:val="24"/>
        </w:rPr>
      </w:pPr>
      <w:r w:rsidRPr="00CA633E">
        <w:rPr>
          <w:rFonts w:cs="Times New Roman"/>
          <w:szCs w:val="24"/>
        </w:rPr>
        <w:t xml:space="preserve">Governance indicators: </w:t>
      </w:r>
      <w:r w:rsidR="00C17AED" w:rsidRPr="00CA633E">
        <w:rPr>
          <w:rFonts w:cs="Times New Roman"/>
          <w:szCs w:val="24"/>
        </w:rPr>
        <w:t>G</w:t>
      </w:r>
      <w:r w:rsidRPr="00CA633E">
        <w:rPr>
          <w:rFonts w:cs="Times New Roman"/>
          <w:szCs w:val="24"/>
        </w:rPr>
        <w:t>overnance effectiveness,</w:t>
      </w:r>
      <w:r w:rsidR="00C17AED" w:rsidRPr="00CA633E">
        <w:rPr>
          <w:rFonts w:cs="Times New Roman"/>
          <w:szCs w:val="24"/>
        </w:rPr>
        <w:t xml:space="preserve"> and</w:t>
      </w:r>
      <w:r w:rsidRPr="00CA633E">
        <w:rPr>
          <w:rFonts w:cs="Times New Roman"/>
          <w:szCs w:val="24"/>
        </w:rPr>
        <w:t xml:space="preserve"> control of corruption.</w:t>
      </w:r>
    </w:p>
    <w:p w14:paraId="63E79A43" w14:textId="62EF069F" w:rsidR="00592C94" w:rsidRPr="00CA633E" w:rsidRDefault="00592C94" w:rsidP="00F10D15">
      <w:pPr>
        <w:numPr>
          <w:ilvl w:val="0"/>
          <w:numId w:val="14"/>
        </w:numPr>
        <w:jc w:val="both"/>
        <w:rPr>
          <w:rFonts w:cs="Times New Roman"/>
          <w:szCs w:val="24"/>
        </w:rPr>
      </w:pPr>
      <w:r w:rsidRPr="00CA633E">
        <w:rPr>
          <w:rFonts w:cs="Times New Roman"/>
          <w:szCs w:val="24"/>
        </w:rPr>
        <w:t xml:space="preserve">Macroeconomic variables: </w:t>
      </w:r>
      <w:r w:rsidR="001F06AA" w:rsidRPr="00CA633E">
        <w:rPr>
          <w:rFonts w:cs="Times New Roman"/>
          <w:szCs w:val="24"/>
        </w:rPr>
        <w:t>GDP-per-capita</w:t>
      </w:r>
      <w:r w:rsidRPr="00CA633E">
        <w:rPr>
          <w:rFonts w:cs="Times New Roman"/>
          <w:szCs w:val="24"/>
        </w:rPr>
        <w:t>, and net foreign direct investment.</w:t>
      </w:r>
    </w:p>
    <w:p w14:paraId="4715F580" w14:textId="6F23A418" w:rsidR="00592C94" w:rsidRPr="00CA633E" w:rsidRDefault="00592C94" w:rsidP="00F10D15">
      <w:pPr>
        <w:numPr>
          <w:ilvl w:val="0"/>
          <w:numId w:val="14"/>
        </w:numPr>
        <w:jc w:val="both"/>
        <w:rPr>
          <w:rFonts w:cs="Times New Roman"/>
          <w:szCs w:val="24"/>
        </w:rPr>
      </w:pPr>
      <w:r w:rsidRPr="00CA633E">
        <w:rPr>
          <w:rFonts w:cs="Times New Roman"/>
          <w:szCs w:val="24"/>
        </w:rPr>
        <w:t>Social indicators:</w:t>
      </w:r>
      <w:r w:rsidR="00322D4F" w:rsidRPr="00CA633E">
        <w:rPr>
          <w:rFonts w:cs="Times New Roman"/>
          <w:szCs w:val="24"/>
        </w:rPr>
        <w:t xml:space="preserve"> H</w:t>
      </w:r>
      <w:r w:rsidRPr="00CA633E">
        <w:rPr>
          <w:rFonts w:cs="Times New Roman"/>
          <w:szCs w:val="24"/>
        </w:rPr>
        <w:t>ealth spending,</w:t>
      </w:r>
      <w:r w:rsidR="00322D4F" w:rsidRPr="00CA633E">
        <w:rPr>
          <w:rFonts w:cs="Times New Roman"/>
          <w:szCs w:val="24"/>
        </w:rPr>
        <w:t xml:space="preserve"> and</w:t>
      </w:r>
      <w:r w:rsidRPr="00CA633E">
        <w:rPr>
          <w:rFonts w:cs="Times New Roman"/>
          <w:szCs w:val="24"/>
        </w:rPr>
        <w:t xml:space="preserve"> natural resource rents.</w:t>
      </w:r>
    </w:p>
    <w:p w14:paraId="3077FE53" w14:textId="7F4DF225" w:rsidR="00592C94" w:rsidRPr="00CA633E" w:rsidRDefault="00F809BC" w:rsidP="00F10D15">
      <w:pPr>
        <w:pStyle w:val="Heading3"/>
        <w:jc w:val="both"/>
      </w:pPr>
      <w:bookmarkStart w:id="4" w:name="_Toc185465841"/>
      <w:r w:rsidRPr="00CA633E">
        <w:t>d</w:t>
      </w:r>
      <w:r w:rsidR="00592C94" w:rsidRPr="00CA633E">
        <w:t xml:space="preserve">. Link to </w:t>
      </w:r>
      <w:r w:rsidR="00DB3DC1" w:rsidRPr="00CA633E">
        <w:t>SDGs:</w:t>
      </w:r>
      <w:bookmarkEnd w:id="4"/>
    </w:p>
    <w:p w14:paraId="39E6DC10" w14:textId="76F113A0" w:rsidR="00F6714D" w:rsidRPr="00CA633E" w:rsidRDefault="00844AD9" w:rsidP="00F10D15">
      <w:pPr>
        <w:jc w:val="both"/>
        <w:rPr>
          <w:rFonts w:cs="Times New Roman"/>
          <w:szCs w:val="24"/>
        </w:rPr>
      </w:pPr>
      <w:r w:rsidRPr="00CA633E">
        <w:rPr>
          <w:rFonts w:cs="Times New Roman"/>
          <w:szCs w:val="24"/>
        </w:rPr>
        <w:t>Governance and institutional quality promote transparent, accountable, and inclusive institutions, which support various SDGs by fostering economic stability, reducing inequality, and enabling innovation. For example, regulatory quality enhances business innovation and economic inclusivity, aligning with SDG 8</w:t>
      </w:r>
      <w:r w:rsidR="006B40B3" w:rsidRPr="00CA633E">
        <w:rPr>
          <w:rFonts w:cs="Times New Roman"/>
          <w:szCs w:val="24"/>
        </w:rPr>
        <w:t xml:space="preserve"> </w:t>
      </w:r>
      <w:r w:rsidR="005C3A91" w:rsidRPr="00CA633E">
        <w:rPr>
          <w:rFonts w:cs="Times New Roman"/>
          <w:szCs w:val="24"/>
        </w:rPr>
        <w:t>(</w:t>
      </w:r>
      <w:r w:rsidRPr="00CA633E">
        <w:rPr>
          <w:rFonts w:cs="Times New Roman"/>
          <w:szCs w:val="24"/>
        </w:rPr>
        <w:t>Decent Work and Economic Growth</w:t>
      </w:r>
      <w:r w:rsidR="005C3A91" w:rsidRPr="00CA633E">
        <w:rPr>
          <w:rFonts w:cs="Times New Roman"/>
          <w:szCs w:val="24"/>
        </w:rPr>
        <w:t>)</w:t>
      </w:r>
      <w:r w:rsidRPr="00CA633E">
        <w:rPr>
          <w:rFonts w:cs="Times New Roman"/>
          <w:szCs w:val="24"/>
        </w:rPr>
        <w:t>. Additionally, strengthening institutional frameworks contributes to SDG 9</w:t>
      </w:r>
      <w:r w:rsidR="006B40B3" w:rsidRPr="00CA633E">
        <w:rPr>
          <w:rFonts w:cs="Times New Roman"/>
          <w:szCs w:val="24"/>
        </w:rPr>
        <w:t xml:space="preserve"> </w:t>
      </w:r>
      <w:r w:rsidR="005C3A91" w:rsidRPr="00CA633E">
        <w:rPr>
          <w:rFonts w:cs="Times New Roman"/>
          <w:szCs w:val="24"/>
        </w:rPr>
        <w:t>(</w:t>
      </w:r>
      <w:r w:rsidRPr="00CA633E">
        <w:rPr>
          <w:rFonts w:cs="Times New Roman"/>
          <w:szCs w:val="24"/>
        </w:rPr>
        <w:t>Industry, Innovation, and Infrastructure</w:t>
      </w:r>
      <w:r w:rsidR="005C3A91" w:rsidRPr="00CA633E">
        <w:rPr>
          <w:rFonts w:cs="Times New Roman"/>
          <w:szCs w:val="24"/>
        </w:rPr>
        <w:t>)</w:t>
      </w:r>
      <w:r w:rsidRPr="00CA633E">
        <w:rPr>
          <w:rFonts w:cs="Times New Roman"/>
          <w:szCs w:val="24"/>
        </w:rPr>
        <w:t xml:space="preserve"> by fostering healthy growth for countries.</w:t>
      </w:r>
    </w:p>
    <w:p w14:paraId="2E1A447C" w14:textId="660A72E6" w:rsidR="00592C94" w:rsidRPr="00CA633E" w:rsidRDefault="00F809BC" w:rsidP="00F10D15">
      <w:pPr>
        <w:pStyle w:val="Heading3"/>
        <w:jc w:val="both"/>
      </w:pPr>
      <w:bookmarkStart w:id="5" w:name="_Toc185465842"/>
      <w:r w:rsidRPr="00CA633E">
        <w:t>e</w:t>
      </w:r>
      <w:r w:rsidR="00592C94" w:rsidRPr="00CA633E">
        <w:t>. Research Questions:</w:t>
      </w:r>
      <w:bookmarkEnd w:id="5"/>
    </w:p>
    <w:p w14:paraId="706B4B09" w14:textId="0B3DF217" w:rsidR="00592C94" w:rsidRPr="00166BFA" w:rsidRDefault="00A5531A" w:rsidP="00F10D15">
      <w:pPr>
        <w:pStyle w:val="ListParagraph"/>
        <w:numPr>
          <w:ilvl w:val="0"/>
          <w:numId w:val="41"/>
        </w:numPr>
        <w:spacing w:after="0" w:line="360" w:lineRule="auto"/>
        <w:ind w:left="360"/>
        <w:jc w:val="both"/>
        <w:rPr>
          <w:rFonts w:ascii="Times New Roman" w:hAnsi="Times New Roman" w:cs="Times New Roman"/>
          <w:sz w:val="24"/>
          <w:szCs w:val="24"/>
        </w:rPr>
      </w:pPr>
      <w:r w:rsidRPr="00166BFA">
        <w:rPr>
          <w:rFonts w:ascii="Times New Roman" w:hAnsi="Times New Roman" w:cs="Times New Roman"/>
          <w:sz w:val="24"/>
          <w:szCs w:val="24"/>
        </w:rPr>
        <w:t xml:space="preserve">How does government effectiveness influence </w:t>
      </w:r>
      <w:r w:rsidR="001F06AA" w:rsidRPr="00166BFA">
        <w:rPr>
          <w:rFonts w:ascii="Times New Roman" w:hAnsi="Times New Roman" w:cs="Times New Roman"/>
          <w:sz w:val="24"/>
          <w:szCs w:val="24"/>
        </w:rPr>
        <w:t>GDP-per-capita</w:t>
      </w:r>
      <w:r w:rsidRPr="00166BFA">
        <w:rPr>
          <w:rFonts w:ascii="Times New Roman" w:hAnsi="Times New Roman" w:cs="Times New Roman"/>
          <w:sz w:val="24"/>
          <w:szCs w:val="24"/>
        </w:rPr>
        <w:t xml:space="preserve"> in developing countries?</w:t>
      </w:r>
    </w:p>
    <w:p w14:paraId="5F2A7ED8" w14:textId="6273C3CC" w:rsidR="00592C94" w:rsidRPr="00CA633E" w:rsidRDefault="00A5531A" w:rsidP="00F10D15">
      <w:pPr>
        <w:jc w:val="both"/>
        <w:rPr>
          <w:rFonts w:cs="Times New Roman"/>
          <w:szCs w:val="24"/>
        </w:rPr>
      </w:pPr>
      <w:r w:rsidRPr="00CA633E">
        <w:rPr>
          <w:rFonts w:cs="Times New Roman"/>
          <w:szCs w:val="24"/>
        </w:rPr>
        <w:t xml:space="preserve">This question </w:t>
      </w:r>
      <w:r w:rsidR="00FE3CF0" w:rsidRPr="00CA633E">
        <w:rPr>
          <w:rFonts w:cs="Times New Roman"/>
          <w:szCs w:val="24"/>
        </w:rPr>
        <w:t xml:space="preserve">aligns with the literature's emphasis on governance as a catalyst for sustainable growth in resource-constrained environments, particularly for achieving SDG </w:t>
      </w:r>
      <w:r w:rsidR="00DB4907" w:rsidRPr="00CA633E">
        <w:rPr>
          <w:rFonts w:cs="Times New Roman"/>
          <w:szCs w:val="24"/>
        </w:rPr>
        <w:t>9</w:t>
      </w:r>
      <w:r w:rsidR="00FE595D" w:rsidRPr="00CA633E">
        <w:rPr>
          <w:rFonts w:cs="Times New Roman"/>
          <w:szCs w:val="24"/>
        </w:rPr>
        <w:t>.</w:t>
      </w:r>
    </w:p>
    <w:p w14:paraId="4E100224" w14:textId="5186D908" w:rsidR="00592C94" w:rsidRPr="00166BFA" w:rsidRDefault="00466522" w:rsidP="00F10D15">
      <w:pPr>
        <w:pStyle w:val="ListParagraph"/>
        <w:numPr>
          <w:ilvl w:val="0"/>
          <w:numId w:val="41"/>
        </w:numPr>
        <w:spacing w:after="0" w:line="360" w:lineRule="auto"/>
        <w:ind w:left="360"/>
        <w:jc w:val="both"/>
        <w:rPr>
          <w:rFonts w:ascii="Times New Roman" w:hAnsi="Times New Roman" w:cs="Times New Roman"/>
          <w:sz w:val="24"/>
          <w:szCs w:val="24"/>
        </w:rPr>
      </w:pPr>
      <w:r w:rsidRPr="00166BFA">
        <w:rPr>
          <w:rFonts w:ascii="Times New Roman" w:hAnsi="Times New Roman" w:cs="Times New Roman"/>
          <w:sz w:val="24"/>
          <w:szCs w:val="24"/>
        </w:rPr>
        <w:t>How do governance measures, such as health spending (% of GDP), natural resource rents</w:t>
      </w:r>
      <w:r w:rsidR="005B78CC" w:rsidRPr="00166BFA">
        <w:rPr>
          <w:rFonts w:ascii="Times New Roman" w:hAnsi="Times New Roman" w:cs="Times New Roman"/>
          <w:sz w:val="24"/>
          <w:szCs w:val="24"/>
        </w:rPr>
        <w:t xml:space="preserve">, </w:t>
      </w:r>
      <w:r w:rsidRPr="00166BFA">
        <w:rPr>
          <w:rFonts w:ascii="Times New Roman" w:hAnsi="Times New Roman" w:cs="Times New Roman"/>
          <w:sz w:val="24"/>
          <w:szCs w:val="24"/>
        </w:rPr>
        <w:t>and control of corruption, enhance innovation efficiency and contribute to sustainable economic development?</w:t>
      </w:r>
    </w:p>
    <w:p w14:paraId="5016F515" w14:textId="74987BBE" w:rsidR="00056D6E" w:rsidRPr="00CA633E" w:rsidRDefault="000240D3" w:rsidP="00F10D15">
      <w:pPr>
        <w:jc w:val="both"/>
        <w:rPr>
          <w:rFonts w:cs="Times New Roman"/>
          <w:szCs w:val="24"/>
        </w:rPr>
      </w:pPr>
      <w:r w:rsidRPr="00CA633E">
        <w:rPr>
          <w:rFonts w:cs="Times New Roman"/>
          <w:szCs w:val="24"/>
        </w:rPr>
        <w:t xml:space="preserve">This question explores how these variables influence </w:t>
      </w:r>
      <w:r w:rsidR="001F06AA" w:rsidRPr="00CA633E">
        <w:rPr>
          <w:rFonts w:cs="Times New Roman"/>
          <w:szCs w:val="24"/>
        </w:rPr>
        <w:t>GDP-per-capita</w:t>
      </w:r>
      <w:r w:rsidRPr="00CA633E">
        <w:rPr>
          <w:rFonts w:cs="Times New Roman"/>
          <w:szCs w:val="24"/>
        </w:rPr>
        <w:t xml:space="preserve">, emphasizing governance's role in fostering innovation and inclusivity, and aligning with SDG </w:t>
      </w:r>
      <w:r w:rsidR="00DB4907" w:rsidRPr="00CA633E">
        <w:rPr>
          <w:rFonts w:cs="Times New Roman"/>
          <w:szCs w:val="24"/>
        </w:rPr>
        <w:t>8</w:t>
      </w:r>
      <w:r w:rsidR="008D5694" w:rsidRPr="00CA633E">
        <w:rPr>
          <w:rFonts w:cs="Times New Roman"/>
          <w:szCs w:val="24"/>
        </w:rPr>
        <w:t>.</w:t>
      </w:r>
    </w:p>
    <w:p w14:paraId="59E2FC15" w14:textId="77777777" w:rsidR="00056D6E" w:rsidRPr="00CA633E" w:rsidRDefault="00056D6E" w:rsidP="00F10D15">
      <w:pPr>
        <w:spacing w:after="160"/>
        <w:jc w:val="both"/>
        <w:rPr>
          <w:rFonts w:cs="Times New Roman"/>
          <w:szCs w:val="24"/>
        </w:rPr>
      </w:pPr>
      <w:r w:rsidRPr="00CA633E">
        <w:rPr>
          <w:rFonts w:cs="Times New Roman"/>
          <w:szCs w:val="24"/>
        </w:rPr>
        <w:br w:type="page"/>
      </w:r>
    </w:p>
    <w:p w14:paraId="3FFB5EC0" w14:textId="5133172E" w:rsidR="00F809BC" w:rsidRPr="00CA633E" w:rsidRDefault="00F809BC" w:rsidP="00F10D15">
      <w:pPr>
        <w:pStyle w:val="Heading2"/>
      </w:pPr>
      <w:bookmarkStart w:id="6" w:name="_Toc185465843"/>
      <w:r w:rsidRPr="00CA633E">
        <w:lastRenderedPageBreak/>
        <w:t>2</w:t>
      </w:r>
      <w:r w:rsidR="00E626E7" w:rsidRPr="00CA633E">
        <w:t>. Data Importation:</w:t>
      </w:r>
      <w:bookmarkEnd w:id="6"/>
    </w:p>
    <w:p w14:paraId="06FEE232" w14:textId="49E2BF58" w:rsidR="00F809BC" w:rsidRPr="00CA633E" w:rsidRDefault="00F809BC" w:rsidP="00F10D15">
      <w:pPr>
        <w:pStyle w:val="Heading3"/>
        <w:jc w:val="both"/>
      </w:pPr>
      <w:bookmarkStart w:id="7" w:name="_Toc185465844"/>
      <w:r w:rsidRPr="00CA633E">
        <w:t>a. Descriptive Statistics</w:t>
      </w:r>
      <w:r w:rsidR="00856D7B" w:rsidRPr="00CA633E">
        <w:t>:</w:t>
      </w:r>
      <w:bookmarkEnd w:id="7"/>
    </w:p>
    <w:tbl>
      <w:tblPr>
        <w:tblStyle w:val="TableGrid"/>
        <w:tblW w:w="10710" w:type="dxa"/>
        <w:tblInd w:w="-681" w:type="dxa"/>
        <w:tblLayout w:type="fixed"/>
        <w:tblLook w:val="04A0" w:firstRow="1" w:lastRow="0" w:firstColumn="1" w:lastColumn="0" w:noHBand="0" w:noVBand="1"/>
      </w:tblPr>
      <w:tblGrid>
        <w:gridCol w:w="1260"/>
        <w:gridCol w:w="1728"/>
        <w:gridCol w:w="1728"/>
        <w:gridCol w:w="1728"/>
        <w:gridCol w:w="1728"/>
        <w:gridCol w:w="1908"/>
        <w:gridCol w:w="630"/>
      </w:tblGrid>
      <w:tr w:rsidR="00CA633E" w:rsidRPr="00CA633E" w14:paraId="69C72387" w14:textId="77777777" w:rsidTr="00DC3250">
        <w:trPr>
          <w:trHeight w:val="576"/>
        </w:trPr>
        <w:tc>
          <w:tcPr>
            <w:tcW w:w="1260" w:type="dxa"/>
            <w:shd w:val="clear" w:color="auto" w:fill="C1E4F5" w:themeFill="accent1" w:themeFillTint="33"/>
            <w:vAlign w:val="center"/>
            <w:hideMark/>
          </w:tcPr>
          <w:p w14:paraId="735ECCC4" w14:textId="77777777" w:rsidR="00D87C70" w:rsidRPr="00CA633E" w:rsidRDefault="00D87C70" w:rsidP="006D3144">
            <w:pPr>
              <w:spacing w:line="240" w:lineRule="auto"/>
              <w:rPr>
                <w:rFonts w:cs="Times New Roman"/>
                <w:b/>
                <w:bCs/>
                <w:szCs w:val="24"/>
              </w:rPr>
            </w:pPr>
            <w:r w:rsidRPr="00CA633E">
              <w:rPr>
                <w:rFonts w:cs="Times New Roman"/>
                <w:b/>
                <w:bCs/>
                <w:szCs w:val="24"/>
              </w:rPr>
              <w:t>Variable</w:t>
            </w:r>
          </w:p>
        </w:tc>
        <w:tc>
          <w:tcPr>
            <w:tcW w:w="1728" w:type="dxa"/>
            <w:shd w:val="clear" w:color="auto" w:fill="C1E4F5" w:themeFill="accent1" w:themeFillTint="33"/>
            <w:vAlign w:val="center"/>
            <w:hideMark/>
          </w:tcPr>
          <w:p w14:paraId="16E2605C" w14:textId="77777777" w:rsidR="00D87C70" w:rsidRPr="00CA633E" w:rsidRDefault="00D87C70" w:rsidP="001C7B00">
            <w:pPr>
              <w:spacing w:line="240" w:lineRule="auto"/>
              <w:rPr>
                <w:rFonts w:cs="Times New Roman"/>
                <w:b/>
                <w:bCs/>
                <w:szCs w:val="24"/>
              </w:rPr>
            </w:pPr>
            <w:r w:rsidRPr="00CA633E">
              <w:rPr>
                <w:rFonts w:cs="Times New Roman"/>
                <w:b/>
                <w:bCs/>
                <w:szCs w:val="24"/>
              </w:rPr>
              <w:t>Mean</w:t>
            </w:r>
          </w:p>
        </w:tc>
        <w:tc>
          <w:tcPr>
            <w:tcW w:w="1728" w:type="dxa"/>
            <w:shd w:val="clear" w:color="auto" w:fill="C1E4F5" w:themeFill="accent1" w:themeFillTint="33"/>
            <w:vAlign w:val="center"/>
            <w:hideMark/>
          </w:tcPr>
          <w:p w14:paraId="0597654B" w14:textId="77777777" w:rsidR="00D87C70" w:rsidRPr="00CA633E" w:rsidRDefault="00D87C70" w:rsidP="001C7B00">
            <w:pPr>
              <w:spacing w:line="240" w:lineRule="auto"/>
              <w:rPr>
                <w:rFonts w:cs="Times New Roman"/>
                <w:b/>
                <w:bCs/>
                <w:szCs w:val="24"/>
              </w:rPr>
            </w:pPr>
            <w:r w:rsidRPr="00CA633E">
              <w:rPr>
                <w:rFonts w:cs="Times New Roman"/>
                <w:b/>
                <w:bCs/>
                <w:szCs w:val="24"/>
              </w:rPr>
              <w:t>Median</w:t>
            </w:r>
          </w:p>
        </w:tc>
        <w:tc>
          <w:tcPr>
            <w:tcW w:w="1728" w:type="dxa"/>
            <w:shd w:val="clear" w:color="auto" w:fill="C1E4F5" w:themeFill="accent1" w:themeFillTint="33"/>
            <w:vAlign w:val="center"/>
            <w:hideMark/>
          </w:tcPr>
          <w:p w14:paraId="1C15A6BF" w14:textId="77777777" w:rsidR="00D87C70" w:rsidRPr="00CA633E" w:rsidRDefault="00D87C70" w:rsidP="001C7B00">
            <w:pPr>
              <w:spacing w:line="240" w:lineRule="auto"/>
              <w:rPr>
                <w:rFonts w:cs="Times New Roman"/>
                <w:b/>
                <w:bCs/>
                <w:szCs w:val="24"/>
              </w:rPr>
            </w:pPr>
            <w:r w:rsidRPr="00CA633E">
              <w:rPr>
                <w:rFonts w:cs="Times New Roman"/>
                <w:b/>
                <w:bCs/>
                <w:szCs w:val="24"/>
              </w:rPr>
              <w:t>SD</w:t>
            </w:r>
          </w:p>
        </w:tc>
        <w:tc>
          <w:tcPr>
            <w:tcW w:w="1728" w:type="dxa"/>
            <w:shd w:val="clear" w:color="auto" w:fill="C1E4F5" w:themeFill="accent1" w:themeFillTint="33"/>
            <w:vAlign w:val="center"/>
            <w:hideMark/>
          </w:tcPr>
          <w:p w14:paraId="05AA9F38" w14:textId="77777777" w:rsidR="00D87C70" w:rsidRPr="00CA633E" w:rsidRDefault="00D87C70" w:rsidP="001C7B00">
            <w:pPr>
              <w:spacing w:line="240" w:lineRule="auto"/>
              <w:rPr>
                <w:rFonts w:cs="Times New Roman"/>
                <w:b/>
                <w:bCs/>
                <w:szCs w:val="24"/>
              </w:rPr>
            </w:pPr>
            <w:r w:rsidRPr="00CA633E">
              <w:rPr>
                <w:rFonts w:cs="Times New Roman"/>
                <w:b/>
                <w:bCs/>
                <w:szCs w:val="24"/>
              </w:rPr>
              <w:t>Min</w:t>
            </w:r>
          </w:p>
        </w:tc>
        <w:tc>
          <w:tcPr>
            <w:tcW w:w="1908" w:type="dxa"/>
            <w:shd w:val="clear" w:color="auto" w:fill="C1E4F5" w:themeFill="accent1" w:themeFillTint="33"/>
            <w:vAlign w:val="center"/>
            <w:hideMark/>
          </w:tcPr>
          <w:p w14:paraId="7DAAD2CC" w14:textId="77777777" w:rsidR="00D87C70" w:rsidRPr="00CA633E" w:rsidRDefault="00D87C70" w:rsidP="001C7B00">
            <w:pPr>
              <w:spacing w:line="240" w:lineRule="auto"/>
              <w:rPr>
                <w:rFonts w:cs="Times New Roman"/>
                <w:b/>
                <w:bCs/>
                <w:szCs w:val="24"/>
              </w:rPr>
            </w:pPr>
            <w:r w:rsidRPr="00CA633E">
              <w:rPr>
                <w:rFonts w:cs="Times New Roman"/>
                <w:b/>
                <w:bCs/>
                <w:szCs w:val="24"/>
              </w:rPr>
              <w:t>Max</w:t>
            </w:r>
          </w:p>
        </w:tc>
        <w:tc>
          <w:tcPr>
            <w:tcW w:w="630" w:type="dxa"/>
            <w:shd w:val="clear" w:color="auto" w:fill="C1E4F5" w:themeFill="accent1" w:themeFillTint="33"/>
            <w:vAlign w:val="center"/>
            <w:hideMark/>
          </w:tcPr>
          <w:p w14:paraId="1D65E9CD" w14:textId="77777777" w:rsidR="00D87C70" w:rsidRPr="00CA633E" w:rsidRDefault="00D87C70" w:rsidP="001C7B00">
            <w:pPr>
              <w:spacing w:line="240" w:lineRule="auto"/>
              <w:rPr>
                <w:rFonts w:cs="Times New Roman"/>
                <w:b/>
                <w:bCs/>
                <w:szCs w:val="24"/>
              </w:rPr>
            </w:pPr>
            <w:r w:rsidRPr="00CA633E">
              <w:rPr>
                <w:rFonts w:cs="Times New Roman"/>
                <w:b/>
                <w:bCs/>
                <w:szCs w:val="24"/>
              </w:rPr>
              <w:t>N</w:t>
            </w:r>
          </w:p>
        </w:tc>
      </w:tr>
      <w:tr w:rsidR="00CA633E" w:rsidRPr="00CA633E" w14:paraId="1D1C75E5" w14:textId="77777777" w:rsidTr="00DC3250">
        <w:trPr>
          <w:trHeight w:val="576"/>
        </w:trPr>
        <w:tc>
          <w:tcPr>
            <w:tcW w:w="1260" w:type="dxa"/>
            <w:vAlign w:val="center"/>
            <w:hideMark/>
          </w:tcPr>
          <w:p w14:paraId="7ACBA937" w14:textId="3269327F" w:rsidR="00D87C70" w:rsidRPr="00CA633E" w:rsidRDefault="00D87C70" w:rsidP="00564E13">
            <w:pPr>
              <w:spacing w:line="240" w:lineRule="auto"/>
              <w:rPr>
                <w:rFonts w:cs="Times New Roman"/>
                <w:b/>
                <w:bCs/>
                <w:szCs w:val="24"/>
              </w:rPr>
            </w:pPr>
            <w:r w:rsidRPr="00CA633E">
              <w:rPr>
                <w:rFonts w:cs="Times New Roman"/>
                <w:b/>
                <w:bCs/>
                <w:szCs w:val="24"/>
              </w:rPr>
              <w:t>IEI</w:t>
            </w:r>
          </w:p>
        </w:tc>
        <w:tc>
          <w:tcPr>
            <w:tcW w:w="1728" w:type="dxa"/>
            <w:vAlign w:val="center"/>
            <w:hideMark/>
          </w:tcPr>
          <w:p w14:paraId="75E7EE99" w14:textId="77777777" w:rsidR="008527F7" w:rsidRPr="00CA633E" w:rsidRDefault="00D87C70" w:rsidP="001C7B00">
            <w:pPr>
              <w:spacing w:line="240" w:lineRule="auto"/>
              <w:rPr>
                <w:rFonts w:cs="Times New Roman"/>
                <w:szCs w:val="24"/>
              </w:rPr>
            </w:pPr>
            <w:r w:rsidRPr="00CA633E">
              <w:rPr>
                <w:rFonts w:cs="Times New Roman"/>
                <w:szCs w:val="24"/>
              </w:rPr>
              <w:t>33.79</w:t>
            </w:r>
            <w:r w:rsidR="00D54B40" w:rsidRPr="00CA633E">
              <w:rPr>
                <w:rFonts w:cs="Times New Roman"/>
                <w:szCs w:val="24"/>
              </w:rPr>
              <w:t xml:space="preserve"> </w:t>
            </w:r>
          </w:p>
          <w:p w14:paraId="72279565" w14:textId="59CFA4FA" w:rsidR="00D87C70" w:rsidRPr="00CA633E" w:rsidRDefault="00D87C70" w:rsidP="001C7B00">
            <w:pPr>
              <w:spacing w:line="240" w:lineRule="auto"/>
              <w:rPr>
                <w:rFonts w:cs="Times New Roman"/>
                <w:szCs w:val="24"/>
              </w:rPr>
            </w:pPr>
          </w:p>
        </w:tc>
        <w:tc>
          <w:tcPr>
            <w:tcW w:w="1728" w:type="dxa"/>
            <w:vAlign w:val="center"/>
            <w:hideMark/>
          </w:tcPr>
          <w:p w14:paraId="739B2B9D" w14:textId="77777777" w:rsidR="00D87C70" w:rsidRPr="00CA633E" w:rsidRDefault="00D87C70" w:rsidP="001C7B00">
            <w:pPr>
              <w:spacing w:line="240" w:lineRule="auto"/>
              <w:rPr>
                <w:rFonts w:cs="Times New Roman"/>
                <w:szCs w:val="24"/>
              </w:rPr>
            </w:pPr>
            <w:r w:rsidRPr="00CA633E">
              <w:rPr>
                <w:rFonts w:cs="Times New Roman"/>
                <w:szCs w:val="24"/>
              </w:rPr>
              <w:t>31.25</w:t>
            </w:r>
          </w:p>
        </w:tc>
        <w:tc>
          <w:tcPr>
            <w:tcW w:w="1728" w:type="dxa"/>
            <w:vAlign w:val="center"/>
            <w:hideMark/>
          </w:tcPr>
          <w:p w14:paraId="22E523D8" w14:textId="77777777" w:rsidR="00D87C70" w:rsidRPr="00CA633E" w:rsidRDefault="00D87C70" w:rsidP="001C7B00">
            <w:pPr>
              <w:spacing w:line="240" w:lineRule="auto"/>
              <w:rPr>
                <w:rFonts w:cs="Times New Roman"/>
                <w:szCs w:val="24"/>
              </w:rPr>
            </w:pPr>
            <w:r w:rsidRPr="00CA633E">
              <w:rPr>
                <w:rFonts w:cs="Times New Roman"/>
                <w:szCs w:val="24"/>
              </w:rPr>
              <w:t>14.43</w:t>
            </w:r>
          </w:p>
        </w:tc>
        <w:tc>
          <w:tcPr>
            <w:tcW w:w="1728" w:type="dxa"/>
            <w:vAlign w:val="center"/>
            <w:hideMark/>
          </w:tcPr>
          <w:p w14:paraId="4B9CC80C" w14:textId="77777777" w:rsidR="00D87C70" w:rsidRPr="00CA633E" w:rsidRDefault="00D87C70" w:rsidP="001C7B00">
            <w:pPr>
              <w:spacing w:line="240" w:lineRule="auto"/>
              <w:rPr>
                <w:rFonts w:cs="Times New Roman"/>
                <w:szCs w:val="24"/>
              </w:rPr>
            </w:pPr>
            <w:r w:rsidRPr="00CA633E">
              <w:rPr>
                <w:rFonts w:cs="Times New Roman"/>
                <w:szCs w:val="24"/>
              </w:rPr>
              <w:t>0.00</w:t>
            </w:r>
          </w:p>
        </w:tc>
        <w:tc>
          <w:tcPr>
            <w:tcW w:w="1908" w:type="dxa"/>
            <w:vAlign w:val="center"/>
            <w:hideMark/>
          </w:tcPr>
          <w:p w14:paraId="58B33F23" w14:textId="77777777" w:rsidR="00D87C70" w:rsidRPr="00CA633E" w:rsidRDefault="00D87C70" w:rsidP="001C7B00">
            <w:pPr>
              <w:spacing w:line="240" w:lineRule="auto"/>
              <w:rPr>
                <w:rFonts w:cs="Times New Roman"/>
                <w:szCs w:val="24"/>
              </w:rPr>
            </w:pPr>
            <w:r w:rsidRPr="00CA633E">
              <w:rPr>
                <w:rFonts w:cs="Times New Roman"/>
                <w:szCs w:val="24"/>
              </w:rPr>
              <w:t>73.60</w:t>
            </w:r>
          </w:p>
        </w:tc>
        <w:tc>
          <w:tcPr>
            <w:tcW w:w="630" w:type="dxa"/>
            <w:vAlign w:val="center"/>
            <w:hideMark/>
          </w:tcPr>
          <w:p w14:paraId="6F8A0631"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0D5FE486" w14:textId="77777777" w:rsidTr="00DC3250">
        <w:trPr>
          <w:trHeight w:val="576"/>
        </w:trPr>
        <w:tc>
          <w:tcPr>
            <w:tcW w:w="1260" w:type="dxa"/>
            <w:vAlign w:val="center"/>
            <w:hideMark/>
          </w:tcPr>
          <w:p w14:paraId="67E3A1D7" w14:textId="66630A75" w:rsidR="00D87C70" w:rsidRPr="00CA633E" w:rsidRDefault="00B72733" w:rsidP="00564E13">
            <w:pPr>
              <w:spacing w:line="240" w:lineRule="auto"/>
              <w:rPr>
                <w:rFonts w:cs="Times New Roman"/>
                <w:b/>
                <w:bCs/>
                <w:szCs w:val="24"/>
              </w:rPr>
            </w:pPr>
            <w:r w:rsidRPr="00CA633E">
              <w:rPr>
                <w:rFonts w:cs="Times New Roman"/>
                <w:b/>
                <w:bCs/>
                <w:szCs w:val="24"/>
              </w:rPr>
              <w:t>GEE</w:t>
            </w:r>
          </w:p>
        </w:tc>
        <w:tc>
          <w:tcPr>
            <w:tcW w:w="1728" w:type="dxa"/>
            <w:vAlign w:val="center"/>
            <w:hideMark/>
          </w:tcPr>
          <w:p w14:paraId="22C4922B" w14:textId="77777777" w:rsidR="00D87C70" w:rsidRPr="00CA633E" w:rsidRDefault="00D87C70" w:rsidP="001C7B00">
            <w:pPr>
              <w:spacing w:line="240" w:lineRule="auto"/>
              <w:rPr>
                <w:rFonts w:cs="Times New Roman"/>
                <w:szCs w:val="24"/>
              </w:rPr>
            </w:pPr>
            <w:r w:rsidRPr="00CA633E">
              <w:rPr>
                <w:rFonts w:cs="Times New Roman"/>
                <w:szCs w:val="24"/>
              </w:rPr>
              <w:t>-0.08</w:t>
            </w:r>
          </w:p>
        </w:tc>
        <w:tc>
          <w:tcPr>
            <w:tcW w:w="1728" w:type="dxa"/>
            <w:vAlign w:val="center"/>
            <w:hideMark/>
          </w:tcPr>
          <w:p w14:paraId="6A284606" w14:textId="77777777" w:rsidR="00D87C70" w:rsidRPr="00CA633E" w:rsidRDefault="00D87C70" w:rsidP="001C7B00">
            <w:pPr>
              <w:spacing w:line="240" w:lineRule="auto"/>
              <w:rPr>
                <w:rFonts w:cs="Times New Roman"/>
                <w:szCs w:val="24"/>
              </w:rPr>
            </w:pPr>
            <w:r w:rsidRPr="00CA633E">
              <w:rPr>
                <w:rFonts w:cs="Times New Roman"/>
                <w:szCs w:val="24"/>
              </w:rPr>
              <w:t>-0.31</w:t>
            </w:r>
          </w:p>
        </w:tc>
        <w:tc>
          <w:tcPr>
            <w:tcW w:w="1728" w:type="dxa"/>
            <w:vAlign w:val="center"/>
            <w:hideMark/>
          </w:tcPr>
          <w:p w14:paraId="26133C2F" w14:textId="77777777" w:rsidR="00D87C70" w:rsidRPr="00CA633E" w:rsidRDefault="00D87C70" w:rsidP="001C7B00">
            <w:pPr>
              <w:spacing w:line="240" w:lineRule="auto"/>
              <w:rPr>
                <w:rFonts w:cs="Times New Roman"/>
                <w:szCs w:val="24"/>
              </w:rPr>
            </w:pPr>
            <w:r w:rsidRPr="00CA633E">
              <w:rPr>
                <w:rFonts w:cs="Times New Roman"/>
                <w:szCs w:val="24"/>
              </w:rPr>
              <w:t>0.90</w:t>
            </w:r>
          </w:p>
        </w:tc>
        <w:tc>
          <w:tcPr>
            <w:tcW w:w="1728" w:type="dxa"/>
            <w:vAlign w:val="center"/>
            <w:hideMark/>
          </w:tcPr>
          <w:p w14:paraId="4AF88F0C" w14:textId="77777777" w:rsidR="00D87C70" w:rsidRPr="00CA633E" w:rsidRDefault="00D87C70" w:rsidP="001C7B00">
            <w:pPr>
              <w:spacing w:line="240" w:lineRule="auto"/>
              <w:rPr>
                <w:rFonts w:cs="Times New Roman"/>
                <w:szCs w:val="24"/>
              </w:rPr>
            </w:pPr>
            <w:r w:rsidRPr="00CA633E">
              <w:rPr>
                <w:rFonts w:cs="Times New Roman"/>
                <w:szCs w:val="24"/>
              </w:rPr>
              <w:t>-1.29</w:t>
            </w:r>
          </w:p>
        </w:tc>
        <w:tc>
          <w:tcPr>
            <w:tcW w:w="1908" w:type="dxa"/>
            <w:vAlign w:val="center"/>
            <w:hideMark/>
          </w:tcPr>
          <w:p w14:paraId="3C948D23" w14:textId="77777777" w:rsidR="00D87C70" w:rsidRPr="00CA633E" w:rsidRDefault="00D87C70" w:rsidP="001C7B00">
            <w:pPr>
              <w:spacing w:line="240" w:lineRule="auto"/>
              <w:rPr>
                <w:rFonts w:cs="Times New Roman"/>
                <w:szCs w:val="24"/>
              </w:rPr>
            </w:pPr>
            <w:r w:rsidRPr="00CA633E">
              <w:rPr>
                <w:rFonts w:cs="Times New Roman"/>
                <w:szCs w:val="24"/>
              </w:rPr>
              <w:t>2.24</w:t>
            </w:r>
          </w:p>
        </w:tc>
        <w:tc>
          <w:tcPr>
            <w:tcW w:w="630" w:type="dxa"/>
            <w:vAlign w:val="center"/>
            <w:hideMark/>
          </w:tcPr>
          <w:p w14:paraId="29F74006"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06FE8FC5" w14:textId="77777777" w:rsidTr="00DC3250">
        <w:trPr>
          <w:trHeight w:val="576"/>
        </w:trPr>
        <w:tc>
          <w:tcPr>
            <w:tcW w:w="1260" w:type="dxa"/>
            <w:vAlign w:val="center"/>
            <w:hideMark/>
          </w:tcPr>
          <w:p w14:paraId="32CEA0F4" w14:textId="2638D677" w:rsidR="00D87C70" w:rsidRPr="00CA633E" w:rsidRDefault="0038358A" w:rsidP="00564E13">
            <w:pPr>
              <w:spacing w:line="240" w:lineRule="auto"/>
              <w:rPr>
                <w:rFonts w:cs="Times New Roman"/>
                <w:b/>
                <w:bCs/>
                <w:szCs w:val="24"/>
              </w:rPr>
            </w:pPr>
            <w:r w:rsidRPr="00CA633E">
              <w:rPr>
                <w:rFonts w:cs="Times New Roman"/>
                <w:b/>
                <w:bCs/>
                <w:szCs w:val="24"/>
              </w:rPr>
              <w:t>V</w:t>
            </w:r>
            <w:r w:rsidR="00B72733" w:rsidRPr="00CA633E">
              <w:rPr>
                <w:rFonts w:cs="Times New Roman"/>
                <w:b/>
                <w:bCs/>
                <w:szCs w:val="24"/>
              </w:rPr>
              <w:t>AE</w:t>
            </w:r>
          </w:p>
        </w:tc>
        <w:tc>
          <w:tcPr>
            <w:tcW w:w="1728" w:type="dxa"/>
            <w:vAlign w:val="center"/>
            <w:hideMark/>
          </w:tcPr>
          <w:p w14:paraId="3C0173ED" w14:textId="77777777" w:rsidR="00D87C70" w:rsidRPr="00CA633E" w:rsidRDefault="00D87C70" w:rsidP="001C7B00">
            <w:pPr>
              <w:spacing w:line="240" w:lineRule="auto"/>
              <w:rPr>
                <w:rFonts w:cs="Times New Roman"/>
                <w:szCs w:val="24"/>
              </w:rPr>
            </w:pPr>
            <w:r w:rsidRPr="00CA633E">
              <w:rPr>
                <w:rFonts w:cs="Times New Roman"/>
                <w:szCs w:val="24"/>
              </w:rPr>
              <w:t>-0.20</w:t>
            </w:r>
          </w:p>
        </w:tc>
        <w:tc>
          <w:tcPr>
            <w:tcW w:w="1728" w:type="dxa"/>
            <w:vAlign w:val="center"/>
            <w:hideMark/>
          </w:tcPr>
          <w:p w14:paraId="1EC92949" w14:textId="77777777" w:rsidR="00D87C70" w:rsidRPr="00CA633E" w:rsidRDefault="00D87C70" w:rsidP="001C7B00">
            <w:pPr>
              <w:spacing w:line="240" w:lineRule="auto"/>
              <w:rPr>
                <w:rFonts w:cs="Times New Roman"/>
                <w:szCs w:val="24"/>
              </w:rPr>
            </w:pPr>
            <w:r w:rsidRPr="00CA633E">
              <w:rPr>
                <w:rFonts w:cs="Times New Roman"/>
                <w:szCs w:val="24"/>
              </w:rPr>
              <w:t>-0.20</w:t>
            </w:r>
          </w:p>
        </w:tc>
        <w:tc>
          <w:tcPr>
            <w:tcW w:w="1728" w:type="dxa"/>
            <w:vAlign w:val="center"/>
            <w:hideMark/>
          </w:tcPr>
          <w:p w14:paraId="2641955C" w14:textId="77777777" w:rsidR="00D87C70" w:rsidRPr="00CA633E" w:rsidRDefault="00D87C70" w:rsidP="001C7B00">
            <w:pPr>
              <w:spacing w:line="240" w:lineRule="auto"/>
              <w:rPr>
                <w:rFonts w:cs="Times New Roman"/>
                <w:szCs w:val="24"/>
              </w:rPr>
            </w:pPr>
            <w:r w:rsidRPr="00CA633E">
              <w:rPr>
                <w:rFonts w:cs="Times New Roman"/>
                <w:szCs w:val="24"/>
              </w:rPr>
              <w:t>0.69</w:t>
            </w:r>
          </w:p>
        </w:tc>
        <w:tc>
          <w:tcPr>
            <w:tcW w:w="1728" w:type="dxa"/>
            <w:vAlign w:val="center"/>
            <w:hideMark/>
          </w:tcPr>
          <w:p w14:paraId="3D0BBAF8" w14:textId="77777777" w:rsidR="00D87C70" w:rsidRPr="00CA633E" w:rsidRDefault="00D87C70" w:rsidP="001C7B00">
            <w:pPr>
              <w:spacing w:line="240" w:lineRule="auto"/>
              <w:rPr>
                <w:rFonts w:cs="Times New Roman"/>
                <w:szCs w:val="24"/>
              </w:rPr>
            </w:pPr>
            <w:r w:rsidRPr="00CA633E">
              <w:rPr>
                <w:rFonts w:cs="Times New Roman"/>
                <w:szCs w:val="24"/>
              </w:rPr>
              <w:t>-1.66</w:t>
            </w:r>
          </w:p>
        </w:tc>
        <w:tc>
          <w:tcPr>
            <w:tcW w:w="1908" w:type="dxa"/>
            <w:vAlign w:val="center"/>
            <w:hideMark/>
          </w:tcPr>
          <w:p w14:paraId="0610A00D" w14:textId="77777777" w:rsidR="00D87C70" w:rsidRPr="00CA633E" w:rsidRDefault="00D87C70" w:rsidP="001C7B00">
            <w:pPr>
              <w:spacing w:line="240" w:lineRule="auto"/>
              <w:rPr>
                <w:rFonts w:cs="Times New Roman"/>
                <w:szCs w:val="24"/>
              </w:rPr>
            </w:pPr>
            <w:r w:rsidRPr="00CA633E">
              <w:rPr>
                <w:rFonts w:cs="Times New Roman"/>
                <w:szCs w:val="24"/>
              </w:rPr>
              <w:t>1.62</w:t>
            </w:r>
          </w:p>
        </w:tc>
        <w:tc>
          <w:tcPr>
            <w:tcW w:w="630" w:type="dxa"/>
            <w:vAlign w:val="center"/>
            <w:hideMark/>
          </w:tcPr>
          <w:p w14:paraId="46D8D209"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286A26CE" w14:textId="77777777" w:rsidTr="00DC3250">
        <w:trPr>
          <w:trHeight w:val="576"/>
        </w:trPr>
        <w:tc>
          <w:tcPr>
            <w:tcW w:w="1260" w:type="dxa"/>
            <w:vAlign w:val="center"/>
            <w:hideMark/>
          </w:tcPr>
          <w:p w14:paraId="6EDE2CA4" w14:textId="127F5269" w:rsidR="00D87C70" w:rsidRPr="00CA633E" w:rsidRDefault="0038358A" w:rsidP="00564E13">
            <w:pPr>
              <w:spacing w:line="240" w:lineRule="auto"/>
              <w:rPr>
                <w:rFonts w:cs="Times New Roman"/>
                <w:b/>
                <w:bCs/>
                <w:szCs w:val="24"/>
              </w:rPr>
            </w:pPr>
            <w:r w:rsidRPr="00CA633E">
              <w:rPr>
                <w:rFonts w:cs="Times New Roman"/>
                <w:b/>
                <w:bCs/>
                <w:szCs w:val="24"/>
              </w:rPr>
              <w:t>P</w:t>
            </w:r>
            <w:r w:rsidR="00B72733" w:rsidRPr="00CA633E">
              <w:rPr>
                <w:rFonts w:cs="Times New Roman"/>
                <w:b/>
                <w:bCs/>
                <w:szCs w:val="24"/>
              </w:rPr>
              <w:t>VE</w:t>
            </w:r>
          </w:p>
        </w:tc>
        <w:tc>
          <w:tcPr>
            <w:tcW w:w="1728" w:type="dxa"/>
            <w:vAlign w:val="center"/>
            <w:hideMark/>
          </w:tcPr>
          <w:p w14:paraId="5C6372A2" w14:textId="77777777" w:rsidR="00D87C70" w:rsidRPr="00CA633E" w:rsidRDefault="00D87C70" w:rsidP="001C7B00">
            <w:pPr>
              <w:spacing w:line="240" w:lineRule="auto"/>
              <w:rPr>
                <w:rFonts w:cs="Times New Roman"/>
                <w:szCs w:val="24"/>
              </w:rPr>
            </w:pPr>
            <w:r w:rsidRPr="00CA633E">
              <w:rPr>
                <w:rFonts w:cs="Times New Roman"/>
                <w:szCs w:val="24"/>
              </w:rPr>
              <w:t>-0.40</w:t>
            </w:r>
          </w:p>
        </w:tc>
        <w:tc>
          <w:tcPr>
            <w:tcW w:w="1728" w:type="dxa"/>
            <w:vAlign w:val="center"/>
            <w:hideMark/>
          </w:tcPr>
          <w:p w14:paraId="6E318FC9" w14:textId="77777777" w:rsidR="00D87C70" w:rsidRPr="00CA633E" w:rsidRDefault="00D87C70" w:rsidP="001C7B00">
            <w:pPr>
              <w:spacing w:line="240" w:lineRule="auto"/>
              <w:rPr>
                <w:rFonts w:cs="Times New Roman"/>
                <w:szCs w:val="24"/>
              </w:rPr>
            </w:pPr>
            <w:r w:rsidRPr="00CA633E">
              <w:rPr>
                <w:rFonts w:cs="Times New Roman"/>
                <w:szCs w:val="24"/>
              </w:rPr>
              <w:t>-0.50</w:t>
            </w:r>
          </w:p>
        </w:tc>
        <w:tc>
          <w:tcPr>
            <w:tcW w:w="1728" w:type="dxa"/>
            <w:vAlign w:val="center"/>
            <w:hideMark/>
          </w:tcPr>
          <w:p w14:paraId="7E65F12D" w14:textId="77777777" w:rsidR="00D87C70" w:rsidRPr="00CA633E" w:rsidRDefault="00D87C70" w:rsidP="001C7B00">
            <w:pPr>
              <w:spacing w:line="240" w:lineRule="auto"/>
              <w:rPr>
                <w:rFonts w:cs="Times New Roman"/>
                <w:szCs w:val="24"/>
              </w:rPr>
            </w:pPr>
            <w:r w:rsidRPr="00CA633E">
              <w:rPr>
                <w:rFonts w:cs="Times New Roman"/>
                <w:szCs w:val="24"/>
              </w:rPr>
              <w:t>0.99</w:t>
            </w:r>
          </w:p>
        </w:tc>
        <w:tc>
          <w:tcPr>
            <w:tcW w:w="1728" w:type="dxa"/>
            <w:vAlign w:val="center"/>
            <w:hideMark/>
          </w:tcPr>
          <w:p w14:paraId="27E23F90" w14:textId="77777777" w:rsidR="00D87C70" w:rsidRPr="00CA633E" w:rsidRDefault="00D87C70" w:rsidP="001C7B00">
            <w:pPr>
              <w:spacing w:line="240" w:lineRule="auto"/>
              <w:rPr>
                <w:rFonts w:cs="Times New Roman"/>
                <w:szCs w:val="24"/>
              </w:rPr>
            </w:pPr>
            <w:r w:rsidRPr="00CA633E">
              <w:rPr>
                <w:rFonts w:cs="Times New Roman"/>
                <w:szCs w:val="24"/>
              </w:rPr>
              <w:t>-2.60</w:t>
            </w:r>
          </w:p>
        </w:tc>
        <w:tc>
          <w:tcPr>
            <w:tcW w:w="1908" w:type="dxa"/>
            <w:vAlign w:val="center"/>
            <w:hideMark/>
          </w:tcPr>
          <w:p w14:paraId="2DAD46AA" w14:textId="77777777" w:rsidR="00D87C70" w:rsidRPr="00CA633E" w:rsidRDefault="00D87C70" w:rsidP="001C7B00">
            <w:pPr>
              <w:spacing w:line="240" w:lineRule="auto"/>
              <w:rPr>
                <w:rFonts w:cs="Times New Roman"/>
                <w:szCs w:val="24"/>
              </w:rPr>
            </w:pPr>
            <w:r w:rsidRPr="00CA633E">
              <w:rPr>
                <w:rFonts w:cs="Times New Roman"/>
                <w:szCs w:val="24"/>
              </w:rPr>
              <w:t>1.62</w:t>
            </w:r>
          </w:p>
        </w:tc>
        <w:tc>
          <w:tcPr>
            <w:tcW w:w="630" w:type="dxa"/>
            <w:vAlign w:val="center"/>
            <w:hideMark/>
          </w:tcPr>
          <w:p w14:paraId="6B7CA8F1"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07E498E6" w14:textId="77777777" w:rsidTr="00DC3250">
        <w:trPr>
          <w:trHeight w:val="576"/>
        </w:trPr>
        <w:tc>
          <w:tcPr>
            <w:tcW w:w="1260" w:type="dxa"/>
            <w:vAlign w:val="center"/>
            <w:hideMark/>
          </w:tcPr>
          <w:p w14:paraId="0B5F6D0E" w14:textId="40DCBBAF" w:rsidR="00D87C70" w:rsidRPr="00CA633E" w:rsidRDefault="0038358A" w:rsidP="00564E13">
            <w:pPr>
              <w:spacing w:line="240" w:lineRule="auto"/>
              <w:rPr>
                <w:rFonts w:cs="Times New Roman"/>
                <w:b/>
                <w:bCs/>
                <w:szCs w:val="24"/>
              </w:rPr>
            </w:pPr>
            <w:r w:rsidRPr="00CA633E">
              <w:rPr>
                <w:rFonts w:cs="Times New Roman"/>
                <w:b/>
                <w:bCs/>
                <w:szCs w:val="24"/>
              </w:rPr>
              <w:t>R</w:t>
            </w:r>
            <w:r w:rsidR="00B72733" w:rsidRPr="00CA633E">
              <w:rPr>
                <w:rFonts w:cs="Times New Roman"/>
                <w:b/>
                <w:bCs/>
                <w:szCs w:val="24"/>
              </w:rPr>
              <w:t>QE</w:t>
            </w:r>
          </w:p>
        </w:tc>
        <w:tc>
          <w:tcPr>
            <w:tcW w:w="1728" w:type="dxa"/>
            <w:vAlign w:val="center"/>
            <w:hideMark/>
          </w:tcPr>
          <w:p w14:paraId="66E758BF" w14:textId="77777777" w:rsidR="00D87C70" w:rsidRPr="00CA633E" w:rsidRDefault="00D87C70" w:rsidP="001C7B00">
            <w:pPr>
              <w:spacing w:line="240" w:lineRule="auto"/>
              <w:rPr>
                <w:rFonts w:cs="Times New Roman"/>
                <w:szCs w:val="24"/>
              </w:rPr>
            </w:pPr>
            <w:r w:rsidRPr="00CA633E">
              <w:rPr>
                <w:rFonts w:cs="Times New Roman"/>
                <w:szCs w:val="24"/>
              </w:rPr>
              <w:t>-0.11</w:t>
            </w:r>
          </w:p>
        </w:tc>
        <w:tc>
          <w:tcPr>
            <w:tcW w:w="1728" w:type="dxa"/>
            <w:vAlign w:val="center"/>
            <w:hideMark/>
          </w:tcPr>
          <w:p w14:paraId="54448D19" w14:textId="77777777" w:rsidR="00D87C70" w:rsidRPr="00CA633E" w:rsidRDefault="00D87C70" w:rsidP="001C7B00">
            <w:pPr>
              <w:spacing w:line="240" w:lineRule="auto"/>
              <w:rPr>
                <w:rFonts w:cs="Times New Roman"/>
                <w:szCs w:val="24"/>
              </w:rPr>
            </w:pPr>
            <w:r w:rsidRPr="00CA633E">
              <w:rPr>
                <w:rFonts w:cs="Times New Roman"/>
                <w:szCs w:val="24"/>
              </w:rPr>
              <w:t>-0.27</w:t>
            </w:r>
          </w:p>
        </w:tc>
        <w:tc>
          <w:tcPr>
            <w:tcW w:w="1728" w:type="dxa"/>
            <w:vAlign w:val="center"/>
            <w:hideMark/>
          </w:tcPr>
          <w:p w14:paraId="64E5DFA2" w14:textId="77777777" w:rsidR="00D87C70" w:rsidRPr="00CA633E" w:rsidRDefault="00D87C70" w:rsidP="001C7B00">
            <w:pPr>
              <w:spacing w:line="240" w:lineRule="auto"/>
              <w:rPr>
                <w:rFonts w:cs="Times New Roman"/>
                <w:szCs w:val="24"/>
              </w:rPr>
            </w:pPr>
            <w:r w:rsidRPr="00CA633E">
              <w:rPr>
                <w:rFonts w:cs="Times New Roman"/>
                <w:szCs w:val="24"/>
              </w:rPr>
              <w:t>0.85</w:t>
            </w:r>
          </w:p>
        </w:tc>
        <w:tc>
          <w:tcPr>
            <w:tcW w:w="1728" w:type="dxa"/>
            <w:vAlign w:val="center"/>
            <w:hideMark/>
          </w:tcPr>
          <w:p w14:paraId="61C124BD" w14:textId="77777777" w:rsidR="00D87C70" w:rsidRPr="00CA633E" w:rsidRDefault="00D87C70" w:rsidP="001C7B00">
            <w:pPr>
              <w:spacing w:line="240" w:lineRule="auto"/>
              <w:rPr>
                <w:rFonts w:cs="Times New Roman"/>
                <w:szCs w:val="24"/>
              </w:rPr>
            </w:pPr>
            <w:r w:rsidRPr="00CA633E">
              <w:rPr>
                <w:rFonts w:cs="Times New Roman"/>
                <w:szCs w:val="24"/>
              </w:rPr>
              <w:t>-1.90</w:t>
            </w:r>
          </w:p>
        </w:tc>
        <w:tc>
          <w:tcPr>
            <w:tcW w:w="1908" w:type="dxa"/>
            <w:vAlign w:val="center"/>
            <w:hideMark/>
          </w:tcPr>
          <w:p w14:paraId="49AB4D29" w14:textId="77777777" w:rsidR="00D87C70" w:rsidRPr="00CA633E" w:rsidRDefault="00D87C70" w:rsidP="001C7B00">
            <w:pPr>
              <w:spacing w:line="240" w:lineRule="auto"/>
              <w:rPr>
                <w:rFonts w:cs="Times New Roman"/>
                <w:szCs w:val="24"/>
              </w:rPr>
            </w:pPr>
            <w:r w:rsidRPr="00CA633E">
              <w:rPr>
                <w:rFonts w:cs="Times New Roman"/>
                <w:szCs w:val="24"/>
              </w:rPr>
              <w:t>2.26</w:t>
            </w:r>
          </w:p>
        </w:tc>
        <w:tc>
          <w:tcPr>
            <w:tcW w:w="630" w:type="dxa"/>
            <w:vAlign w:val="center"/>
            <w:hideMark/>
          </w:tcPr>
          <w:p w14:paraId="4BBC0A51"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5598A1C7" w14:textId="77777777" w:rsidTr="00DC3250">
        <w:trPr>
          <w:trHeight w:val="576"/>
        </w:trPr>
        <w:tc>
          <w:tcPr>
            <w:tcW w:w="1260" w:type="dxa"/>
            <w:vAlign w:val="center"/>
            <w:hideMark/>
          </w:tcPr>
          <w:p w14:paraId="67CA705E" w14:textId="07B70A04" w:rsidR="00D87C70" w:rsidRPr="00CA633E" w:rsidRDefault="0038358A" w:rsidP="00564E13">
            <w:pPr>
              <w:spacing w:line="240" w:lineRule="auto"/>
              <w:rPr>
                <w:rFonts w:cs="Times New Roman"/>
                <w:b/>
                <w:bCs/>
                <w:szCs w:val="24"/>
              </w:rPr>
            </w:pPr>
            <w:r w:rsidRPr="00CA633E">
              <w:rPr>
                <w:rFonts w:cs="Times New Roman"/>
                <w:b/>
                <w:bCs/>
                <w:szCs w:val="24"/>
              </w:rPr>
              <w:t>R</w:t>
            </w:r>
            <w:r w:rsidR="00B72733" w:rsidRPr="00CA633E">
              <w:rPr>
                <w:rFonts w:cs="Times New Roman"/>
                <w:b/>
                <w:bCs/>
                <w:szCs w:val="24"/>
              </w:rPr>
              <w:t>LE</w:t>
            </w:r>
          </w:p>
        </w:tc>
        <w:tc>
          <w:tcPr>
            <w:tcW w:w="1728" w:type="dxa"/>
            <w:vAlign w:val="center"/>
            <w:hideMark/>
          </w:tcPr>
          <w:p w14:paraId="5C45A48F" w14:textId="77777777" w:rsidR="00D87C70" w:rsidRPr="00CA633E" w:rsidRDefault="00D87C70" w:rsidP="001C7B00">
            <w:pPr>
              <w:spacing w:line="240" w:lineRule="auto"/>
              <w:rPr>
                <w:rFonts w:cs="Times New Roman"/>
                <w:szCs w:val="24"/>
              </w:rPr>
            </w:pPr>
            <w:r w:rsidRPr="00CA633E">
              <w:rPr>
                <w:rFonts w:cs="Times New Roman"/>
                <w:szCs w:val="24"/>
              </w:rPr>
              <w:t>-0.15</w:t>
            </w:r>
          </w:p>
        </w:tc>
        <w:tc>
          <w:tcPr>
            <w:tcW w:w="1728" w:type="dxa"/>
            <w:vAlign w:val="center"/>
            <w:hideMark/>
          </w:tcPr>
          <w:p w14:paraId="76C6D6B1" w14:textId="77777777" w:rsidR="00D87C70" w:rsidRPr="00CA633E" w:rsidRDefault="00D87C70" w:rsidP="001C7B00">
            <w:pPr>
              <w:spacing w:line="240" w:lineRule="auto"/>
              <w:rPr>
                <w:rFonts w:cs="Times New Roman"/>
                <w:szCs w:val="24"/>
              </w:rPr>
            </w:pPr>
            <w:r w:rsidRPr="00CA633E">
              <w:rPr>
                <w:rFonts w:cs="Times New Roman"/>
                <w:szCs w:val="24"/>
              </w:rPr>
              <w:t>-0.34</w:t>
            </w:r>
          </w:p>
        </w:tc>
        <w:tc>
          <w:tcPr>
            <w:tcW w:w="1728" w:type="dxa"/>
            <w:vAlign w:val="center"/>
            <w:hideMark/>
          </w:tcPr>
          <w:p w14:paraId="45272ED9" w14:textId="77777777" w:rsidR="00D87C70" w:rsidRPr="00CA633E" w:rsidRDefault="00D87C70" w:rsidP="001C7B00">
            <w:pPr>
              <w:spacing w:line="240" w:lineRule="auto"/>
              <w:rPr>
                <w:rFonts w:cs="Times New Roman"/>
                <w:szCs w:val="24"/>
              </w:rPr>
            </w:pPr>
            <w:r w:rsidRPr="00CA633E">
              <w:rPr>
                <w:rFonts w:cs="Times New Roman"/>
                <w:szCs w:val="24"/>
              </w:rPr>
              <w:t>0.82</w:t>
            </w:r>
          </w:p>
        </w:tc>
        <w:tc>
          <w:tcPr>
            <w:tcW w:w="1728" w:type="dxa"/>
            <w:vAlign w:val="center"/>
            <w:hideMark/>
          </w:tcPr>
          <w:p w14:paraId="0B3D2010" w14:textId="77777777" w:rsidR="00D87C70" w:rsidRPr="00CA633E" w:rsidRDefault="00D87C70" w:rsidP="001C7B00">
            <w:pPr>
              <w:spacing w:line="240" w:lineRule="auto"/>
              <w:rPr>
                <w:rFonts w:cs="Times New Roman"/>
                <w:szCs w:val="24"/>
              </w:rPr>
            </w:pPr>
            <w:r w:rsidRPr="00CA633E">
              <w:rPr>
                <w:rFonts w:cs="Times New Roman"/>
                <w:szCs w:val="24"/>
              </w:rPr>
              <w:t>-1.58</w:t>
            </w:r>
          </w:p>
        </w:tc>
        <w:tc>
          <w:tcPr>
            <w:tcW w:w="1908" w:type="dxa"/>
            <w:vAlign w:val="center"/>
            <w:hideMark/>
          </w:tcPr>
          <w:p w14:paraId="4303C880" w14:textId="77777777" w:rsidR="00D87C70" w:rsidRPr="00CA633E" w:rsidRDefault="00D87C70" w:rsidP="001C7B00">
            <w:pPr>
              <w:spacing w:line="240" w:lineRule="auto"/>
              <w:rPr>
                <w:rFonts w:cs="Times New Roman"/>
                <w:szCs w:val="24"/>
              </w:rPr>
            </w:pPr>
            <w:r w:rsidRPr="00CA633E">
              <w:rPr>
                <w:rFonts w:cs="Times New Roman"/>
                <w:szCs w:val="24"/>
              </w:rPr>
              <w:t>2.01</w:t>
            </w:r>
          </w:p>
        </w:tc>
        <w:tc>
          <w:tcPr>
            <w:tcW w:w="630" w:type="dxa"/>
            <w:vAlign w:val="center"/>
            <w:hideMark/>
          </w:tcPr>
          <w:p w14:paraId="032FA34E"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7B986BB8" w14:textId="77777777" w:rsidTr="00DC3250">
        <w:trPr>
          <w:trHeight w:val="576"/>
        </w:trPr>
        <w:tc>
          <w:tcPr>
            <w:tcW w:w="1260" w:type="dxa"/>
            <w:vAlign w:val="center"/>
            <w:hideMark/>
          </w:tcPr>
          <w:p w14:paraId="5B834335" w14:textId="50E0ECFA" w:rsidR="00D87C70" w:rsidRPr="00CA633E" w:rsidRDefault="0038358A" w:rsidP="00564E13">
            <w:pPr>
              <w:spacing w:line="240" w:lineRule="auto"/>
              <w:rPr>
                <w:rFonts w:cs="Times New Roman"/>
                <w:b/>
                <w:bCs/>
                <w:szCs w:val="24"/>
              </w:rPr>
            </w:pPr>
            <w:r w:rsidRPr="00CA633E">
              <w:rPr>
                <w:rFonts w:cs="Times New Roman"/>
                <w:b/>
                <w:bCs/>
                <w:szCs w:val="24"/>
              </w:rPr>
              <w:t>C</w:t>
            </w:r>
            <w:r w:rsidR="00B72733" w:rsidRPr="00CA633E">
              <w:rPr>
                <w:rFonts w:cs="Times New Roman"/>
                <w:b/>
                <w:bCs/>
                <w:szCs w:val="24"/>
              </w:rPr>
              <w:t>CE</w:t>
            </w:r>
          </w:p>
        </w:tc>
        <w:tc>
          <w:tcPr>
            <w:tcW w:w="1728" w:type="dxa"/>
            <w:vAlign w:val="center"/>
            <w:hideMark/>
          </w:tcPr>
          <w:p w14:paraId="55B63905" w14:textId="77777777" w:rsidR="00D87C70" w:rsidRPr="00CA633E" w:rsidRDefault="00D87C70" w:rsidP="001C7B00">
            <w:pPr>
              <w:spacing w:line="240" w:lineRule="auto"/>
              <w:rPr>
                <w:rFonts w:cs="Times New Roman"/>
                <w:szCs w:val="24"/>
              </w:rPr>
            </w:pPr>
            <w:r w:rsidRPr="00CA633E">
              <w:rPr>
                <w:rFonts w:cs="Times New Roman"/>
                <w:szCs w:val="24"/>
              </w:rPr>
              <w:t>-0.21</w:t>
            </w:r>
          </w:p>
        </w:tc>
        <w:tc>
          <w:tcPr>
            <w:tcW w:w="1728" w:type="dxa"/>
            <w:vAlign w:val="center"/>
            <w:hideMark/>
          </w:tcPr>
          <w:p w14:paraId="4AB65CD1" w14:textId="77777777" w:rsidR="00D87C70" w:rsidRPr="00CA633E" w:rsidRDefault="00D87C70" w:rsidP="001C7B00">
            <w:pPr>
              <w:spacing w:line="240" w:lineRule="auto"/>
              <w:rPr>
                <w:rFonts w:cs="Times New Roman"/>
                <w:szCs w:val="24"/>
              </w:rPr>
            </w:pPr>
            <w:r w:rsidRPr="00CA633E">
              <w:rPr>
                <w:rFonts w:cs="Times New Roman"/>
                <w:szCs w:val="24"/>
              </w:rPr>
              <w:t>-0.44</w:t>
            </w:r>
          </w:p>
        </w:tc>
        <w:tc>
          <w:tcPr>
            <w:tcW w:w="1728" w:type="dxa"/>
            <w:vAlign w:val="center"/>
            <w:hideMark/>
          </w:tcPr>
          <w:p w14:paraId="51139C43" w14:textId="77777777" w:rsidR="00D87C70" w:rsidRPr="00CA633E" w:rsidRDefault="00D87C70" w:rsidP="001C7B00">
            <w:pPr>
              <w:spacing w:line="240" w:lineRule="auto"/>
              <w:rPr>
                <w:rFonts w:cs="Times New Roman"/>
                <w:szCs w:val="24"/>
              </w:rPr>
            </w:pPr>
            <w:r w:rsidRPr="00CA633E">
              <w:rPr>
                <w:rFonts w:cs="Times New Roman"/>
                <w:szCs w:val="24"/>
              </w:rPr>
              <w:t>0.87</w:t>
            </w:r>
          </w:p>
        </w:tc>
        <w:tc>
          <w:tcPr>
            <w:tcW w:w="1728" w:type="dxa"/>
            <w:vAlign w:val="center"/>
            <w:hideMark/>
          </w:tcPr>
          <w:p w14:paraId="785E841D" w14:textId="77777777" w:rsidR="00D87C70" w:rsidRPr="00CA633E" w:rsidRDefault="00D87C70" w:rsidP="001C7B00">
            <w:pPr>
              <w:spacing w:line="240" w:lineRule="auto"/>
              <w:rPr>
                <w:rFonts w:cs="Times New Roman"/>
                <w:szCs w:val="24"/>
              </w:rPr>
            </w:pPr>
            <w:r w:rsidRPr="00CA633E">
              <w:rPr>
                <w:rFonts w:cs="Times New Roman"/>
                <w:szCs w:val="24"/>
              </w:rPr>
              <w:t>-1.40</w:t>
            </w:r>
          </w:p>
        </w:tc>
        <w:tc>
          <w:tcPr>
            <w:tcW w:w="1908" w:type="dxa"/>
            <w:vAlign w:val="center"/>
            <w:hideMark/>
          </w:tcPr>
          <w:p w14:paraId="5CFF3B34" w14:textId="77777777" w:rsidR="00D87C70" w:rsidRPr="00CA633E" w:rsidRDefault="00D87C70" w:rsidP="001C7B00">
            <w:pPr>
              <w:spacing w:line="240" w:lineRule="auto"/>
              <w:rPr>
                <w:rFonts w:cs="Times New Roman"/>
                <w:szCs w:val="24"/>
              </w:rPr>
            </w:pPr>
            <w:r w:rsidRPr="00CA633E">
              <w:rPr>
                <w:rFonts w:cs="Times New Roman"/>
                <w:szCs w:val="24"/>
              </w:rPr>
              <w:t>2.34</w:t>
            </w:r>
          </w:p>
        </w:tc>
        <w:tc>
          <w:tcPr>
            <w:tcW w:w="630" w:type="dxa"/>
            <w:vAlign w:val="center"/>
            <w:hideMark/>
          </w:tcPr>
          <w:p w14:paraId="468F1EAB"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4FB6ACD3" w14:textId="77777777" w:rsidTr="00DC3250">
        <w:trPr>
          <w:trHeight w:val="576"/>
        </w:trPr>
        <w:tc>
          <w:tcPr>
            <w:tcW w:w="1260" w:type="dxa"/>
            <w:vAlign w:val="center"/>
            <w:hideMark/>
          </w:tcPr>
          <w:p w14:paraId="21697DBD" w14:textId="055922C0" w:rsidR="00D87C70" w:rsidRPr="00CA633E" w:rsidRDefault="001F06AA" w:rsidP="00564E13">
            <w:pPr>
              <w:spacing w:line="240" w:lineRule="auto"/>
              <w:rPr>
                <w:rFonts w:cs="Times New Roman"/>
                <w:b/>
                <w:bCs/>
                <w:szCs w:val="24"/>
              </w:rPr>
            </w:pPr>
            <w:r w:rsidRPr="00CA633E">
              <w:rPr>
                <w:rFonts w:cs="Times New Roman"/>
                <w:b/>
                <w:bCs/>
                <w:szCs w:val="24"/>
              </w:rPr>
              <w:t>GDP-per-capita</w:t>
            </w:r>
            <w:r w:rsidR="0038358A" w:rsidRPr="00CA633E">
              <w:rPr>
                <w:rFonts w:cs="Times New Roman"/>
                <w:b/>
                <w:bCs/>
                <w:szCs w:val="24"/>
              </w:rPr>
              <w:t xml:space="preserve"> ($)</w:t>
            </w:r>
          </w:p>
        </w:tc>
        <w:tc>
          <w:tcPr>
            <w:tcW w:w="1728" w:type="dxa"/>
            <w:vAlign w:val="center"/>
            <w:hideMark/>
          </w:tcPr>
          <w:p w14:paraId="670973EE" w14:textId="5E33FC2B" w:rsidR="00D87C70" w:rsidRPr="00CA633E" w:rsidRDefault="00D87C70" w:rsidP="001C7B00">
            <w:pPr>
              <w:spacing w:line="240" w:lineRule="auto"/>
              <w:rPr>
                <w:rFonts w:cs="Times New Roman"/>
                <w:szCs w:val="24"/>
              </w:rPr>
            </w:pPr>
            <w:r w:rsidRPr="00CA633E">
              <w:rPr>
                <w:rFonts w:cs="Times New Roman"/>
                <w:szCs w:val="24"/>
              </w:rPr>
              <w:t>14</w:t>
            </w:r>
            <w:r w:rsidR="008E37BD" w:rsidRPr="00CA633E">
              <w:rPr>
                <w:rFonts w:cs="Times New Roman"/>
                <w:szCs w:val="24"/>
              </w:rPr>
              <w:t>,</w:t>
            </w:r>
            <w:r w:rsidRPr="00CA633E">
              <w:rPr>
                <w:rFonts w:cs="Times New Roman"/>
                <w:szCs w:val="24"/>
              </w:rPr>
              <w:t>306.43</w:t>
            </w:r>
          </w:p>
        </w:tc>
        <w:tc>
          <w:tcPr>
            <w:tcW w:w="1728" w:type="dxa"/>
            <w:vAlign w:val="center"/>
            <w:hideMark/>
          </w:tcPr>
          <w:p w14:paraId="70B15B1B" w14:textId="1C254E27" w:rsidR="00D87C70" w:rsidRPr="00CA633E" w:rsidRDefault="00D87C70" w:rsidP="001C7B00">
            <w:pPr>
              <w:spacing w:line="240" w:lineRule="auto"/>
              <w:rPr>
                <w:rFonts w:cs="Times New Roman"/>
                <w:szCs w:val="24"/>
              </w:rPr>
            </w:pPr>
            <w:r w:rsidRPr="00CA633E">
              <w:rPr>
                <w:rFonts w:cs="Times New Roman"/>
                <w:szCs w:val="24"/>
              </w:rPr>
              <w:t>5</w:t>
            </w:r>
            <w:r w:rsidR="008E37BD" w:rsidRPr="00CA633E">
              <w:rPr>
                <w:rFonts w:cs="Times New Roman"/>
                <w:szCs w:val="24"/>
              </w:rPr>
              <w:t>,</w:t>
            </w:r>
            <w:r w:rsidRPr="00CA633E">
              <w:rPr>
                <w:rFonts w:cs="Times New Roman"/>
                <w:szCs w:val="24"/>
              </w:rPr>
              <w:t>122.25</w:t>
            </w:r>
          </w:p>
        </w:tc>
        <w:tc>
          <w:tcPr>
            <w:tcW w:w="1728" w:type="dxa"/>
            <w:vAlign w:val="center"/>
            <w:hideMark/>
          </w:tcPr>
          <w:p w14:paraId="5F011F5B" w14:textId="181942D3" w:rsidR="00D87C70" w:rsidRPr="00CA633E" w:rsidRDefault="00D87C70" w:rsidP="001C7B00">
            <w:pPr>
              <w:spacing w:line="240" w:lineRule="auto"/>
              <w:rPr>
                <w:rFonts w:cs="Times New Roman"/>
                <w:szCs w:val="24"/>
              </w:rPr>
            </w:pPr>
            <w:r w:rsidRPr="00CA633E">
              <w:rPr>
                <w:rFonts w:cs="Times New Roman"/>
                <w:szCs w:val="24"/>
              </w:rPr>
              <w:t>20</w:t>
            </w:r>
            <w:r w:rsidR="008E37BD" w:rsidRPr="00CA633E">
              <w:rPr>
                <w:rFonts w:cs="Times New Roman"/>
                <w:szCs w:val="24"/>
              </w:rPr>
              <w:t>,</w:t>
            </w:r>
            <w:r w:rsidRPr="00CA633E">
              <w:rPr>
                <w:rFonts w:cs="Times New Roman"/>
                <w:szCs w:val="24"/>
              </w:rPr>
              <w:t>164.33</w:t>
            </w:r>
          </w:p>
        </w:tc>
        <w:tc>
          <w:tcPr>
            <w:tcW w:w="1728" w:type="dxa"/>
            <w:vAlign w:val="center"/>
            <w:hideMark/>
          </w:tcPr>
          <w:p w14:paraId="491CCC56" w14:textId="3764262C" w:rsidR="00D87C70" w:rsidRPr="00CA633E" w:rsidRDefault="00D87C70" w:rsidP="001C7B00">
            <w:pPr>
              <w:spacing w:line="240" w:lineRule="auto"/>
              <w:rPr>
                <w:rFonts w:cs="Times New Roman"/>
                <w:szCs w:val="24"/>
              </w:rPr>
            </w:pPr>
            <w:r w:rsidRPr="00CA633E">
              <w:rPr>
                <w:rFonts w:cs="Times New Roman"/>
                <w:szCs w:val="24"/>
              </w:rPr>
              <w:t>1</w:t>
            </w:r>
            <w:r w:rsidR="008E37BD" w:rsidRPr="00CA633E">
              <w:rPr>
                <w:rFonts w:cs="Times New Roman"/>
                <w:szCs w:val="24"/>
              </w:rPr>
              <w:t>,</w:t>
            </w:r>
            <w:r w:rsidRPr="00CA633E">
              <w:rPr>
                <w:rFonts w:cs="Times New Roman"/>
                <w:szCs w:val="24"/>
              </w:rPr>
              <w:t>089.87</w:t>
            </w:r>
          </w:p>
        </w:tc>
        <w:tc>
          <w:tcPr>
            <w:tcW w:w="1908" w:type="dxa"/>
            <w:vAlign w:val="center"/>
            <w:hideMark/>
          </w:tcPr>
          <w:p w14:paraId="70D7D6C1" w14:textId="198FA971" w:rsidR="00D87C70" w:rsidRPr="00CA633E" w:rsidRDefault="00D87C70" w:rsidP="001C7B00">
            <w:pPr>
              <w:spacing w:line="240" w:lineRule="auto"/>
              <w:rPr>
                <w:rFonts w:cs="Times New Roman"/>
                <w:szCs w:val="24"/>
              </w:rPr>
            </w:pPr>
            <w:r w:rsidRPr="00CA633E">
              <w:rPr>
                <w:rFonts w:cs="Times New Roman"/>
                <w:szCs w:val="24"/>
              </w:rPr>
              <w:t>98</w:t>
            </w:r>
            <w:r w:rsidR="008E37BD" w:rsidRPr="00CA633E">
              <w:rPr>
                <w:rFonts w:cs="Times New Roman"/>
                <w:szCs w:val="24"/>
              </w:rPr>
              <w:t>,</w:t>
            </w:r>
            <w:r w:rsidRPr="00CA633E">
              <w:rPr>
                <w:rFonts w:cs="Times New Roman"/>
                <w:szCs w:val="24"/>
              </w:rPr>
              <w:t>455.33</w:t>
            </w:r>
          </w:p>
        </w:tc>
        <w:tc>
          <w:tcPr>
            <w:tcW w:w="630" w:type="dxa"/>
            <w:vAlign w:val="center"/>
            <w:hideMark/>
          </w:tcPr>
          <w:p w14:paraId="2356B050"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4C23B242" w14:textId="77777777" w:rsidTr="00DC3250">
        <w:trPr>
          <w:trHeight w:val="576"/>
        </w:trPr>
        <w:tc>
          <w:tcPr>
            <w:tcW w:w="1260" w:type="dxa"/>
            <w:vAlign w:val="center"/>
            <w:hideMark/>
          </w:tcPr>
          <w:p w14:paraId="2E110A99" w14:textId="1FA7ACDF" w:rsidR="00D87C70" w:rsidRPr="00CA633E" w:rsidRDefault="00FE33A0" w:rsidP="00564E13">
            <w:pPr>
              <w:spacing w:line="240" w:lineRule="auto"/>
              <w:rPr>
                <w:rFonts w:cs="Times New Roman"/>
                <w:b/>
                <w:bCs/>
                <w:szCs w:val="24"/>
              </w:rPr>
            </w:pPr>
            <w:r w:rsidRPr="00CA633E">
              <w:rPr>
                <w:rFonts w:cs="Times New Roman"/>
                <w:b/>
                <w:bCs/>
                <w:szCs w:val="24"/>
              </w:rPr>
              <w:t>NRR/GDP</w:t>
            </w:r>
            <w:r w:rsidR="0038358A" w:rsidRPr="00CA633E">
              <w:rPr>
                <w:rFonts w:cs="Times New Roman"/>
                <w:b/>
                <w:bCs/>
                <w:szCs w:val="24"/>
              </w:rPr>
              <w:t xml:space="preserve"> (%)</w:t>
            </w:r>
          </w:p>
        </w:tc>
        <w:tc>
          <w:tcPr>
            <w:tcW w:w="1728" w:type="dxa"/>
            <w:vAlign w:val="center"/>
            <w:hideMark/>
          </w:tcPr>
          <w:p w14:paraId="5ED0514B" w14:textId="77777777" w:rsidR="00D87C70" w:rsidRPr="00CA633E" w:rsidRDefault="00D87C70" w:rsidP="001C7B00">
            <w:pPr>
              <w:spacing w:line="240" w:lineRule="auto"/>
              <w:rPr>
                <w:rFonts w:cs="Times New Roman"/>
                <w:szCs w:val="24"/>
              </w:rPr>
            </w:pPr>
            <w:r w:rsidRPr="00CA633E">
              <w:rPr>
                <w:rFonts w:cs="Times New Roman"/>
                <w:szCs w:val="24"/>
              </w:rPr>
              <w:t>5.99</w:t>
            </w:r>
          </w:p>
        </w:tc>
        <w:tc>
          <w:tcPr>
            <w:tcW w:w="1728" w:type="dxa"/>
            <w:vAlign w:val="center"/>
            <w:hideMark/>
          </w:tcPr>
          <w:p w14:paraId="78CB8F8C" w14:textId="77777777" w:rsidR="00D87C70" w:rsidRPr="00CA633E" w:rsidRDefault="00D87C70" w:rsidP="001C7B00">
            <w:pPr>
              <w:spacing w:line="240" w:lineRule="auto"/>
              <w:rPr>
                <w:rFonts w:cs="Times New Roman"/>
                <w:szCs w:val="24"/>
              </w:rPr>
            </w:pPr>
            <w:r w:rsidRPr="00CA633E">
              <w:rPr>
                <w:rFonts w:cs="Times New Roman"/>
                <w:szCs w:val="24"/>
              </w:rPr>
              <w:t>4.52</w:t>
            </w:r>
          </w:p>
        </w:tc>
        <w:tc>
          <w:tcPr>
            <w:tcW w:w="1728" w:type="dxa"/>
            <w:vAlign w:val="center"/>
            <w:hideMark/>
          </w:tcPr>
          <w:p w14:paraId="344EDDE1" w14:textId="77777777" w:rsidR="00D87C70" w:rsidRPr="00CA633E" w:rsidRDefault="00D87C70" w:rsidP="001C7B00">
            <w:pPr>
              <w:spacing w:line="240" w:lineRule="auto"/>
              <w:rPr>
                <w:rFonts w:cs="Times New Roman"/>
                <w:szCs w:val="24"/>
              </w:rPr>
            </w:pPr>
            <w:r w:rsidRPr="00CA633E">
              <w:rPr>
                <w:rFonts w:cs="Times New Roman"/>
                <w:szCs w:val="24"/>
              </w:rPr>
              <w:t>5.51</w:t>
            </w:r>
          </w:p>
        </w:tc>
        <w:tc>
          <w:tcPr>
            <w:tcW w:w="1728" w:type="dxa"/>
            <w:vAlign w:val="center"/>
            <w:hideMark/>
          </w:tcPr>
          <w:p w14:paraId="50A2C97E" w14:textId="77777777" w:rsidR="00D87C70" w:rsidRPr="00CA633E" w:rsidRDefault="00D87C70" w:rsidP="001C7B00">
            <w:pPr>
              <w:spacing w:line="240" w:lineRule="auto"/>
              <w:rPr>
                <w:rFonts w:cs="Times New Roman"/>
                <w:szCs w:val="24"/>
              </w:rPr>
            </w:pPr>
            <w:r w:rsidRPr="00CA633E">
              <w:rPr>
                <w:rFonts w:cs="Times New Roman"/>
                <w:szCs w:val="24"/>
              </w:rPr>
              <w:t>0.00</w:t>
            </w:r>
          </w:p>
        </w:tc>
        <w:tc>
          <w:tcPr>
            <w:tcW w:w="1908" w:type="dxa"/>
            <w:vAlign w:val="center"/>
            <w:hideMark/>
          </w:tcPr>
          <w:p w14:paraId="1018CEED" w14:textId="77777777" w:rsidR="00D87C70" w:rsidRPr="00CA633E" w:rsidRDefault="00D87C70" w:rsidP="001C7B00">
            <w:pPr>
              <w:spacing w:line="240" w:lineRule="auto"/>
              <w:rPr>
                <w:rFonts w:cs="Times New Roman"/>
                <w:szCs w:val="24"/>
              </w:rPr>
            </w:pPr>
            <w:r w:rsidRPr="00CA633E">
              <w:rPr>
                <w:rFonts w:cs="Times New Roman"/>
                <w:szCs w:val="24"/>
              </w:rPr>
              <w:t>22.51</w:t>
            </w:r>
          </w:p>
        </w:tc>
        <w:tc>
          <w:tcPr>
            <w:tcW w:w="630" w:type="dxa"/>
            <w:vAlign w:val="center"/>
            <w:hideMark/>
          </w:tcPr>
          <w:p w14:paraId="22C72002"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4D26BA67" w14:textId="77777777" w:rsidTr="00DC3250">
        <w:trPr>
          <w:trHeight w:val="576"/>
        </w:trPr>
        <w:tc>
          <w:tcPr>
            <w:tcW w:w="1260" w:type="dxa"/>
            <w:vAlign w:val="center"/>
            <w:hideMark/>
          </w:tcPr>
          <w:p w14:paraId="107A7D66" w14:textId="0DD72E4D" w:rsidR="00D87C70" w:rsidRPr="00CA633E" w:rsidRDefault="00D87C70" w:rsidP="00564E13">
            <w:pPr>
              <w:spacing w:line="240" w:lineRule="auto"/>
              <w:rPr>
                <w:rFonts w:cs="Times New Roman"/>
                <w:b/>
                <w:bCs/>
                <w:szCs w:val="24"/>
              </w:rPr>
            </w:pPr>
            <w:r w:rsidRPr="00CA633E">
              <w:rPr>
                <w:rFonts w:cs="Times New Roman"/>
                <w:b/>
                <w:bCs/>
                <w:szCs w:val="24"/>
              </w:rPr>
              <w:t>NFDI</w:t>
            </w:r>
            <w:r w:rsidR="0038358A" w:rsidRPr="00CA633E">
              <w:rPr>
                <w:rFonts w:cs="Times New Roman"/>
                <w:b/>
                <w:bCs/>
                <w:szCs w:val="24"/>
              </w:rPr>
              <w:t xml:space="preserve"> ($)</w:t>
            </w:r>
          </w:p>
        </w:tc>
        <w:tc>
          <w:tcPr>
            <w:tcW w:w="1728" w:type="dxa"/>
            <w:vAlign w:val="center"/>
            <w:hideMark/>
          </w:tcPr>
          <w:p w14:paraId="4629695A" w14:textId="2FB51F48" w:rsidR="00D87C70" w:rsidRPr="00CA633E" w:rsidRDefault="00D87C70" w:rsidP="001C7B00">
            <w:pPr>
              <w:spacing w:line="240" w:lineRule="auto"/>
              <w:rPr>
                <w:rFonts w:cs="Times New Roman"/>
                <w:szCs w:val="24"/>
              </w:rPr>
            </w:pPr>
            <w:r w:rsidRPr="00CA633E">
              <w:rPr>
                <w:rFonts w:cs="Times New Roman"/>
                <w:szCs w:val="24"/>
              </w:rPr>
              <w:t>14</w:t>
            </w:r>
            <w:r w:rsidR="00F92762" w:rsidRPr="00CA633E">
              <w:rPr>
                <w:rFonts w:cs="Times New Roman"/>
                <w:szCs w:val="24"/>
              </w:rPr>
              <w:t>,</w:t>
            </w:r>
            <w:r w:rsidRPr="00CA633E">
              <w:rPr>
                <w:rFonts w:cs="Times New Roman"/>
                <w:szCs w:val="24"/>
              </w:rPr>
              <w:t>140</w:t>
            </w:r>
            <w:r w:rsidR="00F92762" w:rsidRPr="00CA633E">
              <w:rPr>
                <w:rFonts w:cs="Times New Roman"/>
                <w:szCs w:val="24"/>
              </w:rPr>
              <w:t>,</w:t>
            </w:r>
            <w:r w:rsidRPr="00CA633E">
              <w:rPr>
                <w:rFonts w:cs="Times New Roman"/>
                <w:szCs w:val="24"/>
              </w:rPr>
              <w:t>401</w:t>
            </w:r>
            <w:r w:rsidR="00F92762" w:rsidRPr="00CA633E">
              <w:rPr>
                <w:rFonts w:cs="Times New Roman"/>
                <w:szCs w:val="24"/>
              </w:rPr>
              <w:t>,</w:t>
            </w:r>
            <w:r w:rsidRPr="00CA633E">
              <w:rPr>
                <w:rFonts w:cs="Times New Roman"/>
                <w:szCs w:val="24"/>
              </w:rPr>
              <w:t>382</w:t>
            </w:r>
          </w:p>
        </w:tc>
        <w:tc>
          <w:tcPr>
            <w:tcW w:w="1728" w:type="dxa"/>
            <w:vAlign w:val="center"/>
            <w:hideMark/>
          </w:tcPr>
          <w:p w14:paraId="3DBB7D7C" w14:textId="3C6574AC" w:rsidR="00D87C70" w:rsidRPr="00CA633E" w:rsidRDefault="00D87C70" w:rsidP="001C7B00">
            <w:pPr>
              <w:spacing w:line="240" w:lineRule="auto"/>
              <w:rPr>
                <w:rFonts w:cs="Times New Roman"/>
                <w:szCs w:val="24"/>
              </w:rPr>
            </w:pPr>
            <w:r w:rsidRPr="00CA633E">
              <w:rPr>
                <w:rFonts w:cs="Times New Roman"/>
                <w:szCs w:val="24"/>
              </w:rPr>
              <w:t>1</w:t>
            </w:r>
            <w:r w:rsidR="00F92762" w:rsidRPr="00CA633E">
              <w:rPr>
                <w:rFonts w:cs="Times New Roman"/>
                <w:szCs w:val="24"/>
              </w:rPr>
              <w:t>,</w:t>
            </w:r>
            <w:r w:rsidRPr="00CA633E">
              <w:rPr>
                <w:rFonts w:cs="Times New Roman"/>
                <w:szCs w:val="24"/>
              </w:rPr>
              <w:t>897</w:t>
            </w:r>
            <w:r w:rsidR="00F92762" w:rsidRPr="00CA633E">
              <w:rPr>
                <w:rFonts w:cs="Times New Roman"/>
                <w:szCs w:val="24"/>
              </w:rPr>
              <w:t>,</w:t>
            </w:r>
            <w:r w:rsidRPr="00CA633E">
              <w:rPr>
                <w:rFonts w:cs="Times New Roman"/>
                <w:szCs w:val="24"/>
              </w:rPr>
              <w:t>522</w:t>
            </w:r>
            <w:r w:rsidR="00F92762" w:rsidRPr="00CA633E">
              <w:rPr>
                <w:rFonts w:cs="Times New Roman"/>
                <w:szCs w:val="24"/>
              </w:rPr>
              <w:t>,</w:t>
            </w:r>
            <w:r w:rsidRPr="00CA633E">
              <w:rPr>
                <w:rFonts w:cs="Times New Roman"/>
                <w:szCs w:val="24"/>
              </w:rPr>
              <w:t>693</w:t>
            </w:r>
          </w:p>
        </w:tc>
        <w:tc>
          <w:tcPr>
            <w:tcW w:w="1728" w:type="dxa"/>
            <w:vAlign w:val="center"/>
            <w:hideMark/>
          </w:tcPr>
          <w:p w14:paraId="5CC9C514" w14:textId="20F1F653" w:rsidR="00D87C70" w:rsidRPr="00CA633E" w:rsidRDefault="00D87C70" w:rsidP="001C7B00">
            <w:pPr>
              <w:spacing w:line="240" w:lineRule="auto"/>
              <w:rPr>
                <w:rFonts w:cs="Times New Roman"/>
                <w:szCs w:val="24"/>
              </w:rPr>
            </w:pPr>
            <w:r w:rsidRPr="00CA633E">
              <w:rPr>
                <w:rFonts w:cs="Times New Roman"/>
                <w:szCs w:val="24"/>
              </w:rPr>
              <w:t>41</w:t>
            </w:r>
            <w:r w:rsidR="00F92762" w:rsidRPr="00CA633E">
              <w:rPr>
                <w:rFonts w:cs="Times New Roman"/>
                <w:szCs w:val="24"/>
              </w:rPr>
              <w:t>,</w:t>
            </w:r>
            <w:r w:rsidRPr="00CA633E">
              <w:rPr>
                <w:rFonts w:cs="Times New Roman"/>
                <w:szCs w:val="24"/>
              </w:rPr>
              <w:t>221</w:t>
            </w:r>
            <w:r w:rsidR="00F92762" w:rsidRPr="00CA633E">
              <w:rPr>
                <w:rFonts w:cs="Times New Roman"/>
                <w:szCs w:val="24"/>
              </w:rPr>
              <w:t>,</w:t>
            </w:r>
            <w:r w:rsidRPr="00CA633E">
              <w:rPr>
                <w:rFonts w:cs="Times New Roman"/>
                <w:szCs w:val="24"/>
              </w:rPr>
              <w:t>234</w:t>
            </w:r>
            <w:r w:rsidR="00F92762" w:rsidRPr="00CA633E">
              <w:rPr>
                <w:rFonts w:cs="Times New Roman"/>
                <w:szCs w:val="24"/>
              </w:rPr>
              <w:t>,</w:t>
            </w:r>
            <w:r w:rsidRPr="00CA633E">
              <w:rPr>
                <w:rFonts w:cs="Times New Roman"/>
                <w:szCs w:val="24"/>
              </w:rPr>
              <w:t>060</w:t>
            </w:r>
          </w:p>
        </w:tc>
        <w:tc>
          <w:tcPr>
            <w:tcW w:w="1728" w:type="dxa"/>
            <w:vAlign w:val="center"/>
            <w:hideMark/>
          </w:tcPr>
          <w:p w14:paraId="439A7199" w14:textId="1E7BBE82" w:rsidR="00D87C70" w:rsidRPr="00CA633E" w:rsidRDefault="00D87C70" w:rsidP="001C7B00">
            <w:pPr>
              <w:spacing w:line="240" w:lineRule="auto"/>
              <w:rPr>
                <w:rFonts w:cs="Times New Roman"/>
                <w:szCs w:val="24"/>
              </w:rPr>
            </w:pPr>
            <w:r w:rsidRPr="00CA633E">
              <w:rPr>
                <w:rFonts w:cs="Times New Roman"/>
                <w:szCs w:val="24"/>
              </w:rPr>
              <w:t>-4</w:t>
            </w:r>
            <w:r w:rsidR="00F92762" w:rsidRPr="00CA633E">
              <w:rPr>
                <w:rFonts w:cs="Times New Roman"/>
                <w:szCs w:val="24"/>
              </w:rPr>
              <w:t>,</w:t>
            </w:r>
            <w:r w:rsidRPr="00CA633E">
              <w:rPr>
                <w:rFonts w:cs="Times New Roman"/>
                <w:szCs w:val="24"/>
              </w:rPr>
              <w:t>156</w:t>
            </w:r>
            <w:r w:rsidR="00F92762" w:rsidRPr="00CA633E">
              <w:rPr>
                <w:rFonts w:cs="Times New Roman"/>
                <w:szCs w:val="24"/>
              </w:rPr>
              <w:t>,</w:t>
            </w:r>
            <w:r w:rsidRPr="00CA633E">
              <w:rPr>
                <w:rFonts w:cs="Times New Roman"/>
                <w:szCs w:val="24"/>
              </w:rPr>
              <w:t>404</w:t>
            </w:r>
            <w:r w:rsidR="00F92762" w:rsidRPr="00CA633E">
              <w:rPr>
                <w:rFonts w:cs="Times New Roman"/>
                <w:szCs w:val="24"/>
              </w:rPr>
              <w:t>,</w:t>
            </w:r>
            <w:r w:rsidRPr="00CA633E">
              <w:rPr>
                <w:rFonts w:cs="Times New Roman"/>
                <w:szCs w:val="24"/>
              </w:rPr>
              <w:t>703</w:t>
            </w:r>
          </w:p>
        </w:tc>
        <w:tc>
          <w:tcPr>
            <w:tcW w:w="1908" w:type="dxa"/>
            <w:vAlign w:val="center"/>
            <w:hideMark/>
          </w:tcPr>
          <w:p w14:paraId="1704D28D" w14:textId="33DF4EEE" w:rsidR="00D87C70" w:rsidRPr="00CA633E" w:rsidRDefault="00D87C70" w:rsidP="001C7B00">
            <w:pPr>
              <w:spacing w:line="240" w:lineRule="auto"/>
              <w:rPr>
                <w:rFonts w:cs="Times New Roman"/>
                <w:szCs w:val="24"/>
              </w:rPr>
            </w:pPr>
            <w:r w:rsidRPr="00CA633E">
              <w:rPr>
                <w:rFonts w:cs="Times New Roman"/>
                <w:szCs w:val="24"/>
              </w:rPr>
              <w:t>290</w:t>
            </w:r>
            <w:r w:rsidR="00F92762" w:rsidRPr="00CA633E">
              <w:rPr>
                <w:rFonts w:cs="Times New Roman"/>
                <w:szCs w:val="24"/>
              </w:rPr>
              <w:t>,</w:t>
            </w:r>
            <w:r w:rsidRPr="00CA633E">
              <w:rPr>
                <w:rFonts w:cs="Times New Roman"/>
                <w:szCs w:val="24"/>
              </w:rPr>
              <w:t>928</w:t>
            </w:r>
            <w:r w:rsidR="00F92762" w:rsidRPr="00CA633E">
              <w:rPr>
                <w:rFonts w:cs="Times New Roman"/>
                <w:szCs w:val="24"/>
              </w:rPr>
              <w:t>,</w:t>
            </w:r>
            <w:r w:rsidRPr="00CA633E">
              <w:rPr>
                <w:rFonts w:cs="Times New Roman"/>
                <w:szCs w:val="24"/>
              </w:rPr>
              <w:t>431</w:t>
            </w:r>
            <w:r w:rsidR="00F92762" w:rsidRPr="00CA633E">
              <w:rPr>
                <w:rFonts w:cs="Times New Roman"/>
                <w:szCs w:val="24"/>
              </w:rPr>
              <w:t>,</w:t>
            </w:r>
            <w:r w:rsidRPr="00CA633E">
              <w:rPr>
                <w:rFonts w:cs="Times New Roman"/>
                <w:szCs w:val="24"/>
              </w:rPr>
              <w:t>467</w:t>
            </w:r>
          </w:p>
        </w:tc>
        <w:tc>
          <w:tcPr>
            <w:tcW w:w="630" w:type="dxa"/>
            <w:vAlign w:val="center"/>
            <w:hideMark/>
          </w:tcPr>
          <w:p w14:paraId="2F0E2824"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635D3DFA" w14:textId="77777777" w:rsidTr="00DC3250">
        <w:trPr>
          <w:trHeight w:val="576"/>
        </w:trPr>
        <w:tc>
          <w:tcPr>
            <w:tcW w:w="1260" w:type="dxa"/>
            <w:vAlign w:val="center"/>
            <w:hideMark/>
          </w:tcPr>
          <w:p w14:paraId="61C9ECA3" w14:textId="1AFD1F85" w:rsidR="00D87C70" w:rsidRPr="00CA633E" w:rsidRDefault="009F2085" w:rsidP="00564E13">
            <w:pPr>
              <w:spacing w:line="240" w:lineRule="auto"/>
              <w:rPr>
                <w:rFonts w:cs="Times New Roman"/>
                <w:b/>
                <w:bCs/>
                <w:szCs w:val="24"/>
              </w:rPr>
            </w:pPr>
            <w:r w:rsidRPr="00CA633E">
              <w:rPr>
                <w:rFonts w:cs="Times New Roman"/>
                <w:b/>
                <w:bCs/>
                <w:szCs w:val="24"/>
              </w:rPr>
              <w:t>Pop</w:t>
            </w:r>
          </w:p>
        </w:tc>
        <w:tc>
          <w:tcPr>
            <w:tcW w:w="1728" w:type="dxa"/>
            <w:vAlign w:val="center"/>
            <w:hideMark/>
          </w:tcPr>
          <w:p w14:paraId="1A8826A6" w14:textId="3FF75A22" w:rsidR="00D87C70" w:rsidRPr="00CA633E" w:rsidRDefault="00D87C70" w:rsidP="001C7B00">
            <w:pPr>
              <w:spacing w:line="240" w:lineRule="auto"/>
              <w:rPr>
                <w:rFonts w:cs="Times New Roman"/>
                <w:szCs w:val="24"/>
              </w:rPr>
            </w:pPr>
            <w:r w:rsidRPr="00CA633E">
              <w:rPr>
                <w:rFonts w:cs="Times New Roman"/>
                <w:szCs w:val="24"/>
              </w:rPr>
              <w:t>136</w:t>
            </w:r>
            <w:r w:rsidR="00F92762" w:rsidRPr="00CA633E">
              <w:rPr>
                <w:rFonts w:cs="Times New Roman"/>
                <w:szCs w:val="24"/>
              </w:rPr>
              <w:t>,</w:t>
            </w:r>
            <w:r w:rsidRPr="00CA633E">
              <w:rPr>
                <w:rFonts w:cs="Times New Roman"/>
                <w:szCs w:val="24"/>
              </w:rPr>
              <w:t>210</w:t>
            </w:r>
            <w:r w:rsidR="00F92762" w:rsidRPr="00CA633E">
              <w:rPr>
                <w:rFonts w:cs="Times New Roman"/>
                <w:szCs w:val="24"/>
              </w:rPr>
              <w:t>,</w:t>
            </w:r>
            <w:r w:rsidRPr="00CA633E">
              <w:rPr>
                <w:rFonts w:cs="Times New Roman"/>
                <w:szCs w:val="24"/>
              </w:rPr>
              <w:t>334</w:t>
            </w:r>
          </w:p>
        </w:tc>
        <w:tc>
          <w:tcPr>
            <w:tcW w:w="1728" w:type="dxa"/>
            <w:vAlign w:val="center"/>
            <w:hideMark/>
          </w:tcPr>
          <w:p w14:paraId="743F6453" w14:textId="0ED4DC5E" w:rsidR="00D87C70" w:rsidRPr="00CA633E" w:rsidRDefault="00D87C70" w:rsidP="001C7B00">
            <w:pPr>
              <w:spacing w:line="240" w:lineRule="auto"/>
              <w:rPr>
                <w:rFonts w:cs="Times New Roman"/>
                <w:szCs w:val="24"/>
              </w:rPr>
            </w:pPr>
            <w:r w:rsidRPr="00CA633E">
              <w:rPr>
                <w:rFonts w:cs="Times New Roman"/>
                <w:szCs w:val="24"/>
              </w:rPr>
              <w:t>25</w:t>
            </w:r>
            <w:r w:rsidR="00F92762" w:rsidRPr="00CA633E">
              <w:rPr>
                <w:rFonts w:cs="Times New Roman"/>
                <w:szCs w:val="24"/>
              </w:rPr>
              <w:t>,</w:t>
            </w:r>
            <w:r w:rsidRPr="00CA633E">
              <w:rPr>
                <w:rFonts w:cs="Times New Roman"/>
                <w:szCs w:val="24"/>
              </w:rPr>
              <w:t>718</w:t>
            </w:r>
            <w:r w:rsidR="00F92762" w:rsidRPr="00CA633E">
              <w:rPr>
                <w:rFonts w:cs="Times New Roman"/>
                <w:szCs w:val="24"/>
              </w:rPr>
              <w:t>,</w:t>
            </w:r>
            <w:r w:rsidRPr="00CA633E">
              <w:rPr>
                <w:rFonts w:cs="Times New Roman"/>
                <w:szCs w:val="24"/>
              </w:rPr>
              <w:t>552</w:t>
            </w:r>
          </w:p>
        </w:tc>
        <w:tc>
          <w:tcPr>
            <w:tcW w:w="1728" w:type="dxa"/>
            <w:vAlign w:val="center"/>
            <w:hideMark/>
          </w:tcPr>
          <w:p w14:paraId="3EF8C2EE" w14:textId="5D428CCC" w:rsidR="00D87C70" w:rsidRPr="00CA633E" w:rsidRDefault="00D87C70" w:rsidP="001C7B00">
            <w:pPr>
              <w:spacing w:line="240" w:lineRule="auto"/>
              <w:rPr>
                <w:rFonts w:cs="Times New Roman"/>
                <w:szCs w:val="24"/>
              </w:rPr>
            </w:pPr>
            <w:r w:rsidRPr="00CA633E">
              <w:rPr>
                <w:rFonts w:cs="Times New Roman"/>
                <w:szCs w:val="24"/>
              </w:rPr>
              <w:t>321</w:t>
            </w:r>
            <w:r w:rsidR="00F92762" w:rsidRPr="00CA633E">
              <w:rPr>
                <w:rFonts w:cs="Times New Roman"/>
                <w:szCs w:val="24"/>
              </w:rPr>
              <w:t>,</w:t>
            </w:r>
            <w:r w:rsidRPr="00CA633E">
              <w:rPr>
                <w:rFonts w:cs="Times New Roman"/>
                <w:szCs w:val="24"/>
              </w:rPr>
              <w:t>193</w:t>
            </w:r>
            <w:r w:rsidR="00F92762" w:rsidRPr="00CA633E">
              <w:rPr>
                <w:rFonts w:cs="Times New Roman"/>
                <w:szCs w:val="24"/>
              </w:rPr>
              <w:t>,</w:t>
            </w:r>
            <w:r w:rsidRPr="00CA633E">
              <w:rPr>
                <w:rFonts w:cs="Times New Roman"/>
                <w:szCs w:val="24"/>
              </w:rPr>
              <w:t>313</w:t>
            </w:r>
          </w:p>
        </w:tc>
        <w:tc>
          <w:tcPr>
            <w:tcW w:w="1728" w:type="dxa"/>
            <w:vAlign w:val="center"/>
            <w:hideMark/>
          </w:tcPr>
          <w:p w14:paraId="685B0B2F" w14:textId="0C48354E" w:rsidR="00D87C70" w:rsidRPr="00CA633E" w:rsidRDefault="00D87C70" w:rsidP="001C7B00">
            <w:pPr>
              <w:spacing w:line="240" w:lineRule="auto"/>
              <w:rPr>
                <w:rFonts w:cs="Times New Roman"/>
                <w:szCs w:val="24"/>
              </w:rPr>
            </w:pPr>
            <w:r w:rsidRPr="00CA633E">
              <w:rPr>
                <w:rFonts w:cs="Times New Roman"/>
                <w:szCs w:val="24"/>
              </w:rPr>
              <w:t>404</w:t>
            </w:r>
            <w:r w:rsidR="00F92762" w:rsidRPr="00CA633E">
              <w:rPr>
                <w:rFonts w:cs="Times New Roman"/>
                <w:szCs w:val="24"/>
              </w:rPr>
              <w:t>,</w:t>
            </w:r>
            <w:r w:rsidRPr="00CA633E">
              <w:rPr>
                <w:rFonts w:cs="Times New Roman"/>
                <w:szCs w:val="24"/>
              </w:rPr>
              <w:t>421</w:t>
            </w:r>
          </w:p>
        </w:tc>
        <w:tc>
          <w:tcPr>
            <w:tcW w:w="1908" w:type="dxa"/>
            <w:vAlign w:val="center"/>
            <w:hideMark/>
          </w:tcPr>
          <w:p w14:paraId="07C90B67" w14:textId="778164BC" w:rsidR="00D87C70" w:rsidRPr="00CA633E" w:rsidRDefault="00D87C70" w:rsidP="001C7B00">
            <w:pPr>
              <w:spacing w:line="240" w:lineRule="auto"/>
              <w:rPr>
                <w:rFonts w:cs="Times New Roman"/>
                <w:szCs w:val="24"/>
              </w:rPr>
            </w:pPr>
            <w:r w:rsidRPr="00CA633E">
              <w:rPr>
                <w:rFonts w:cs="Times New Roman"/>
                <w:szCs w:val="24"/>
              </w:rPr>
              <w:t>1</w:t>
            </w:r>
            <w:r w:rsidR="00F92762" w:rsidRPr="00CA633E">
              <w:rPr>
                <w:rFonts w:cs="Times New Roman"/>
                <w:szCs w:val="24"/>
              </w:rPr>
              <w:t>,</w:t>
            </w:r>
            <w:r w:rsidRPr="00CA633E">
              <w:rPr>
                <w:rFonts w:cs="Times New Roman"/>
                <w:szCs w:val="24"/>
              </w:rPr>
              <w:t>397</w:t>
            </w:r>
            <w:r w:rsidR="00F92762" w:rsidRPr="00CA633E">
              <w:rPr>
                <w:rFonts w:cs="Times New Roman"/>
                <w:szCs w:val="24"/>
              </w:rPr>
              <w:t>,</w:t>
            </w:r>
            <w:r w:rsidRPr="00CA633E">
              <w:rPr>
                <w:rFonts w:cs="Times New Roman"/>
                <w:szCs w:val="24"/>
              </w:rPr>
              <w:t>715</w:t>
            </w:r>
            <w:r w:rsidR="00F92762" w:rsidRPr="00CA633E">
              <w:rPr>
                <w:rFonts w:cs="Times New Roman"/>
                <w:szCs w:val="24"/>
              </w:rPr>
              <w:t>,</w:t>
            </w:r>
            <w:r w:rsidRPr="00CA633E">
              <w:rPr>
                <w:rFonts w:cs="Times New Roman"/>
                <w:szCs w:val="24"/>
              </w:rPr>
              <w:t>000</w:t>
            </w:r>
          </w:p>
        </w:tc>
        <w:tc>
          <w:tcPr>
            <w:tcW w:w="630" w:type="dxa"/>
            <w:vAlign w:val="center"/>
            <w:hideMark/>
          </w:tcPr>
          <w:p w14:paraId="46C73586"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0A09DDCB" w14:textId="77777777" w:rsidTr="00DC3250">
        <w:trPr>
          <w:trHeight w:val="576"/>
        </w:trPr>
        <w:tc>
          <w:tcPr>
            <w:tcW w:w="1260" w:type="dxa"/>
            <w:vAlign w:val="center"/>
            <w:hideMark/>
          </w:tcPr>
          <w:p w14:paraId="0B1F9A08" w14:textId="65166372" w:rsidR="00D87C70" w:rsidRPr="00CA633E" w:rsidRDefault="005705E0" w:rsidP="00564E13">
            <w:pPr>
              <w:spacing w:line="240" w:lineRule="auto"/>
              <w:rPr>
                <w:rFonts w:cs="Times New Roman"/>
                <w:b/>
                <w:bCs/>
                <w:szCs w:val="24"/>
              </w:rPr>
            </w:pPr>
            <w:r w:rsidRPr="00CA633E">
              <w:rPr>
                <w:rFonts w:cs="Times New Roman"/>
                <w:b/>
                <w:bCs/>
                <w:szCs w:val="24"/>
              </w:rPr>
              <w:t>I</w:t>
            </w:r>
            <w:r w:rsidR="00D87C70" w:rsidRPr="00CA633E">
              <w:rPr>
                <w:rFonts w:cs="Times New Roman"/>
                <w:b/>
                <w:bCs/>
                <w:szCs w:val="24"/>
              </w:rPr>
              <w:t>nflation</w:t>
            </w:r>
            <w:r w:rsidR="0038358A" w:rsidRPr="00CA633E">
              <w:rPr>
                <w:rFonts w:cs="Times New Roman"/>
                <w:b/>
                <w:bCs/>
                <w:szCs w:val="24"/>
              </w:rPr>
              <w:t xml:space="preserve"> (%)</w:t>
            </w:r>
          </w:p>
        </w:tc>
        <w:tc>
          <w:tcPr>
            <w:tcW w:w="1728" w:type="dxa"/>
            <w:vAlign w:val="center"/>
            <w:hideMark/>
          </w:tcPr>
          <w:p w14:paraId="5664E232" w14:textId="77777777" w:rsidR="00D87C70" w:rsidRPr="00CA633E" w:rsidRDefault="00D87C70" w:rsidP="001C7B00">
            <w:pPr>
              <w:spacing w:line="240" w:lineRule="auto"/>
              <w:rPr>
                <w:rFonts w:cs="Times New Roman"/>
                <w:szCs w:val="24"/>
              </w:rPr>
            </w:pPr>
            <w:r w:rsidRPr="00CA633E">
              <w:rPr>
                <w:rFonts w:cs="Times New Roman"/>
                <w:szCs w:val="24"/>
              </w:rPr>
              <w:t>4.22</w:t>
            </w:r>
          </w:p>
        </w:tc>
        <w:tc>
          <w:tcPr>
            <w:tcW w:w="1728" w:type="dxa"/>
            <w:vAlign w:val="center"/>
            <w:hideMark/>
          </w:tcPr>
          <w:p w14:paraId="77468854" w14:textId="77777777" w:rsidR="00D87C70" w:rsidRPr="00CA633E" w:rsidRDefault="00D87C70" w:rsidP="001C7B00">
            <w:pPr>
              <w:spacing w:line="240" w:lineRule="auto"/>
              <w:rPr>
                <w:rFonts w:cs="Times New Roman"/>
                <w:szCs w:val="24"/>
              </w:rPr>
            </w:pPr>
            <w:r w:rsidRPr="00CA633E">
              <w:rPr>
                <w:rFonts w:cs="Times New Roman"/>
                <w:szCs w:val="24"/>
              </w:rPr>
              <w:t>2.64</w:t>
            </w:r>
          </w:p>
        </w:tc>
        <w:tc>
          <w:tcPr>
            <w:tcW w:w="1728" w:type="dxa"/>
            <w:vAlign w:val="center"/>
            <w:hideMark/>
          </w:tcPr>
          <w:p w14:paraId="67E8FB7E" w14:textId="77777777" w:rsidR="00D87C70" w:rsidRPr="00CA633E" w:rsidRDefault="00D87C70" w:rsidP="001C7B00">
            <w:pPr>
              <w:spacing w:line="240" w:lineRule="auto"/>
              <w:rPr>
                <w:rFonts w:cs="Times New Roman"/>
                <w:szCs w:val="24"/>
              </w:rPr>
            </w:pPr>
            <w:r w:rsidRPr="00CA633E">
              <w:rPr>
                <w:rFonts w:cs="Times New Roman"/>
                <w:szCs w:val="24"/>
              </w:rPr>
              <w:t>5.89</w:t>
            </w:r>
          </w:p>
        </w:tc>
        <w:tc>
          <w:tcPr>
            <w:tcW w:w="1728" w:type="dxa"/>
            <w:vAlign w:val="center"/>
            <w:hideMark/>
          </w:tcPr>
          <w:p w14:paraId="70051013" w14:textId="77777777" w:rsidR="00D87C70" w:rsidRPr="00CA633E" w:rsidRDefault="00D87C70" w:rsidP="001C7B00">
            <w:pPr>
              <w:spacing w:line="240" w:lineRule="auto"/>
              <w:rPr>
                <w:rFonts w:cs="Times New Roman"/>
                <w:szCs w:val="24"/>
              </w:rPr>
            </w:pPr>
            <w:r w:rsidRPr="00CA633E">
              <w:rPr>
                <w:rFonts w:cs="Times New Roman"/>
                <w:szCs w:val="24"/>
              </w:rPr>
              <w:t>-17.61</w:t>
            </w:r>
          </w:p>
        </w:tc>
        <w:tc>
          <w:tcPr>
            <w:tcW w:w="1908" w:type="dxa"/>
            <w:vAlign w:val="center"/>
            <w:hideMark/>
          </w:tcPr>
          <w:p w14:paraId="0D469A0C" w14:textId="77777777" w:rsidR="00D87C70" w:rsidRPr="00CA633E" w:rsidRDefault="00D87C70" w:rsidP="001C7B00">
            <w:pPr>
              <w:spacing w:line="240" w:lineRule="auto"/>
              <w:rPr>
                <w:rFonts w:cs="Times New Roman"/>
                <w:szCs w:val="24"/>
              </w:rPr>
            </w:pPr>
            <w:r w:rsidRPr="00CA633E">
              <w:rPr>
                <w:rFonts w:cs="Times New Roman"/>
                <w:szCs w:val="24"/>
              </w:rPr>
              <w:t>52.99</w:t>
            </w:r>
          </w:p>
        </w:tc>
        <w:tc>
          <w:tcPr>
            <w:tcW w:w="630" w:type="dxa"/>
            <w:vAlign w:val="center"/>
            <w:hideMark/>
          </w:tcPr>
          <w:p w14:paraId="68907C9F"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1D32D600" w14:textId="77777777" w:rsidTr="00DC3250">
        <w:trPr>
          <w:trHeight w:val="576"/>
        </w:trPr>
        <w:tc>
          <w:tcPr>
            <w:tcW w:w="1260" w:type="dxa"/>
            <w:vAlign w:val="center"/>
            <w:hideMark/>
          </w:tcPr>
          <w:p w14:paraId="378E7C27" w14:textId="0FF0454E" w:rsidR="00D87C70" w:rsidRPr="00CA633E" w:rsidRDefault="00F92762" w:rsidP="00564E13">
            <w:pPr>
              <w:spacing w:line="240" w:lineRule="auto"/>
              <w:rPr>
                <w:rFonts w:cs="Times New Roman"/>
                <w:b/>
                <w:bCs/>
                <w:szCs w:val="24"/>
              </w:rPr>
            </w:pPr>
            <w:r w:rsidRPr="00CA633E">
              <w:rPr>
                <w:rFonts w:cs="Times New Roman"/>
                <w:b/>
                <w:bCs/>
                <w:szCs w:val="24"/>
              </w:rPr>
              <w:t>HS</w:t>
            </w:r>
            <w:r w:rsidR="0038358A" w:rsidRPr="00CA633E">
              <w:rPr>
                <w:rFonts w:cs="Times New Roman"/>
                <w:b/>
                <w:bCs/>
                <w:szCs w:val="24"/>
              </w:rPr>
              <w:t xml:space="preserve"> (%)</w:t>
            </w:r>
          </w:p>
        </w:tc>
        <w:tc>
          <w:tcPr>
            <w:tcW w:w="1728" w:type="dxa"/>
            <w:vAlign w:val="center"/>
            <w:hideMark/>
          </w:tcPr>
          <w:p w14:paraId="703DC1FA" w14:textId="77777777" w:rsidR="00D87C70" w:rsidRPr="00CA633E" w:rsidRDefault="00D87C70" w:rsidP="001C7B00">
            <w:pPr>
              <w:spacing w:line="240" w:lineRule="auto"/>
              <w:rPr>
                <w:rFonts w:cs="Times New Roman"/>
                <w:szCs w:val="24"/>
              </w:rPr>
            </w:pPr>
            <w:r w:rsidRPr="00CA633E">
              <w:rPr>
                <w:rFonts w:cs="Times New Roman"/>
                <w:szCs w:val="24"/>
              </w:rPr>
              <w:t>2.21</w:t>
            </w:r>
          </w:p>
        </w:tc>
        <w:tc>
          <w:tcPr>
            <w:tcW w:w="1728" w:type="dxa"/>
            <w:vAlign w:val="center"/>
            <w:hideMark/>
          </w:tcPr>
          <w:p w14:paraId="0C477D8C" w14:textId="77777777" w:rsidR="00D87C70" w:rsidRPr="00CA633E" w:rsidRDefault="00D87C70" w:rsidP="001C7B00">
            <w:pPr>
              <w:spacing w:line="240" w:lineRule="auto"/>
              <w:rPr>
                <w:rFonts w:cs="Times New Roman"/>
                <w:szCs w:val="24"/>
              </w:rPr>
            </w:pPr>
            <w:r w:rsidRPr="00CA633E">
              <w:rPr>
                <w:rFonts w:cs="Times New Roman"/>
                <w:szCs w:val="24"/>
              </w:rPr>
              <w:t>1.74</w:t>
            </w:r>
          </w:p>
        </w:tc>
        <w:tc>
          <w:tcPr>
            <w:tcW w:w="1728" w:type="dxa"/>
            <w:vAlign w:val="center"/>
            <w:hideMark/>
          </w:tcPr>
          <w:p w14:paraId="2DA822BA" w14:textId="77777777" w:rsidR="00D87C70" w:rsidRPr="00CA633E" w:rsidRDefault="00D87C70" w:rsidP="001C7B00">
            <w:pPr>
              <w:spacing w:line="240" w:lineRule="auto"/>
              <w:rPr>
                <w:rFonts w:cs="Times New Roman"/>
                <w:szCs w:val="24"/>
              </w:rPr>
            </w:pPr>
            <w:r w:rsidRPr="00CA633E">
              <w:rPr>
                <w:rFonts w:cs="Times New Roman"/>
                <w:szCs w:val="24"/>
              </w:rPr>
              <w:t>1.85</w:t>
            </w:r>
          </w:p>
        </w:tc>
        <w:tc>
          <w:tcPr>
            <w:tcW w:w="1728" w:type="dxa"/>
            <w:vAlign w:val="center"/>
            <w:hideMark/>
          </w:tcPr>
          <w:p w14:paraId="2648FC42" w14:textId="77777777" w:rsidR="00D87C70" w:rsidRPr="00CA633E" w:rsidRDefault="00D87C70" w:rsidP="001C7B00">
            <w:pPr>
              <w:spacing w:line="240" w:lineRule="auto"/>
              <w:rPr>
                <w:rFonts w:cs="Times New Roman"/>
                <w:szCs w:val="24"/>
              </w:rPr>
            </w:pPr>
            <w:r w:rsidRPr="00CA633E">
              <w:rPr>
                <w:rFonts w:cs="Times New Roman"/>
                <w:szCs w:val="24"/>
              </w:rPr>
              <w:t>0.15</w:t>
            </w:r>
          </w:p>
        </w:tc>
        <w:tc>
          <w:tcPr>
            <w:tcW w:w="1908" w:type="dxa"/>
            <w:vAlign w:val="center"/>
            <w:hideMark/>
          </w:tcPr>
          <w:p w14:paraId="59023CC7" w14:textId="77777777" w:rsidR="00D87C70" w:rsidRPr="00CA633E" w:rsidRDefault="00D87C70" w:rsidP="001C7B00">
            <w:pPr>
              <w:spacing w:line="240" w:lineRule="auto"/>
              <w:rPr>
                <w:rFonts w:cs="Times New Roman"/>
                <w:szCs w:val="24"/>
              </w:rPr>
            </w:pPr>
            <w:r w:rsidRPr="00CA633E">
              <w:rPr>
                <w:rFonts w:cs="Times New Roman"/>
                <w:szCs w:val="24"/>
              </w:rPr>
              <w:t>9.21</w:t>
            </w:r>
          </w:p>
        </w:tc>
        <w:tc>
          <w:tcPr>
            <w:tcW w:w="630" w:type="dxa"/>
            <w:vAlign w:val="center"/>
            <w:hideMark/>
          </w:tcPr>
          <w:p w14:paraId="45E27F1A"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12692F96" w14:textId="77777777" w:rsidTr="00DC3250">
        <w:trPr>
          <w:trHeight w:val="576"/>
        </w:trPr>
        <w:tc>
          <w:tcPr>
            <w:tcW w:w="1260" w:type="dxa"/>
            <w:vAlign w:val="center"/>
            <w:hideMark/>
          </w:tcPr>
          <w:p w14:paraId="42487167" w14:textId="57B597D4" w:rsidR="00D87C70" w:rsidRPr="00CA633E" w:rsidRDefault="00F92762" w:rsidP="00564E13">
            <w:pPr>
              <w:spacing w:line="240" w:lineRule="auto"/>
              <w:rPr>
                <w:rFonts w:cs="Times New Roman"/>
                <w:b/>
                <w:bCs/>
                <w:szCs w:val="24"/>
              </w:rPr>
            </w:pPr>
            <w:r w:rsidRPr="00CA633E">
              <w:rPr>
                <w:rFonts w:cs="Times New Roman"/>
                <w:b/>
                <w:bCs/>
                <w:szCs w:val="24"/>
              </w:rPr>
              <w:t>LE</w:t>
            </w:r>
            <w:r w:rsidR="0038358A" w:rsidRPr="00CA633E">
              <w:rPr>
                <w:rFonts w:cs="Times New Roman"/>
                <w:b/>
                <w:bCs/>
                <w:szCs w:val="24"/>
              </w:rPr>
              <w:t xml:space="preserve"> (Years)</w:t>
            </w:r>
          </w:p>
        </w:tc>
        <w:tc>
          <w:tcPr>
            <w:tcW w:w="1728" w:type="dxa"/>
            <w:vAlign w:val="center"/>
            <w:hideMark/>
          </w:tcPr>
          <w:p w14:paraId="7033471E" w14:textId="77777777" w:rsidR="00D87C70" w:rsidRPr="00CA633E" w:rsidRDefault="00D87C70" w:rsidP="001C7B00">
            <w:pPr>
              <w:spacing w:line="240" w:lineRule="auto"/>
              <w:rPr>
                <w:rFonts w:cs="Times New Roman"/>
                <w:szCs w:val="24"/>
              </w:rPr>
            </w:pPr>
            <w:r w:rsidRPr="00CA633E">
              <w:rPr>
                <w:rFonts w:cs="Times New Roman"/>
                <w:szCs w:val="24"/>
              </w:rPr>
              <w:t>67.90</w:t>
            </w:r>
          </w:p>
        </w:tc>
        <w:tc>
          <w:tcPr>
            <w:tcW w:w="1728" w:type="dxa"/>
            <w:vAlign w:val="center"/>
            <w:hideMark/>
          </w:tcPr>
          <w:p w14:paraId="7A3C4DC5" w14:textId="77777777" w:rsidR="00D87C70" w:rsidRPr="00CA633E" w:rsidRDefault="00D87C70" w:rsidP="001C7B00">
            <w:pPr>
              <w:spacing w:line="240" w:lineRule="auto"/>
              <w:rPr>
                <w:rFonts w:cs="Times New Roman"/>
                <w:szCs w:val="24"/>
              </w:rPr>
            </w:pPr>
            <w:r w:rsidRPr="00CA633E">
              <w:rPr>
                <w:rFonts w:cs="Times New Roman"/>
                <w:szCs w:val="24"/>
              </w:rPr>
              <w:t>66.66</w:t>
            </w:r>
          </w:p>
        </w:tc>
        <w:tc>
          <w:tcPr>
            <w:tcW w:w="1728" w:type="dxa"/>
            <w:vAlign w:val="center"/>
            <w:hideMark/>
          </w:tcPr>
          <w:p w14:paraId="768072C7" w14:textId="77777777" w:rsidR="00D87C70" w:rsidRPr="00CA633E" w:rsidRDefault="00D87C70" w:rsidP="001C7B00">
            <w:pPr>
              <w:spacing w:line="240" w:lineRule="auto"/>
              <w:rPr>
                <w:rFonts w:cs="Times New Roman"/>
                <w:szCs w:val="24"/>
              </w:rPr>
            </w:pPr>
            <w:r w:rsidRPr="00CA633E">
              <w:rPr>
                <w:rFonts w:cs="Times New Roman"/>
                <w:szCs w:val="24"/>
              </w:rPr>
              <w:t>8.28</w:t>
            </w:r>
          </w:p>
        </w:tc>
        <w:tc>
          <w:tcPr>
            <w:tcW w:w="1728" w:type="dxa"/>
            <w:vAlign w:val="center"/>
            <w:hideMark/>
          </w:tcPr>
          <w:p w14:paraId="38C03202" w14:textId="77777777" w:rsidR="00D87C70" w:rsidRPr="00CA633E" w:rsidRDefault="00D87C70" w:rsidP="001C7B00">
            <w:pPr>
              <w:spacing w:line="240" w:lineRule="auto"/>
              <w:rPr>
                <w:rFonts w:cs="Times New Roman"/>
                <w:szCs w:val="24"/>
              </w:rPr>
            </w:pPr>
            <w:r w:rsidRPr="00CA633E">
              <w:rPr>
                <w:rFonts w:cs="Times New Roman"/>
                <w:szCs w:val="24"/>
              </w:rPr>
              <w:t>52.23</w:t>
            </w:r>
          </w:p>
        </w:tc>
        <w:tc>
          <w:tcPr>
            <w:tcW w:w="1908" w:type="dxa"/>
            <w:vAlign w:val="center"/>
            <w:hideMark/>
          </w:tcPr>
          <w:p w14:paraId="404B37FD" w14:textId="77777777" w:rsidR="00D87C70" w:rsidRPr="00CA633E" w:rsidRDefault="00D87C70" w:rsidP="001C7B00">
            <w:pPr>
              <w:spacing w:line="240" w:lineRule="auto"/>
              <w:rPr>
                <w:rFonts w:cs="Times New Roman"/>
                <w:szCs w:val="24"/>
              </w:rPr>
            </w:pPr>
            <w:r w:rsidRPr="00CA633E">
              <w:rPr>
                <w:rFonts w:cs="Times New Roman"/>
                <w:szCs w:val="24"/>
              </w:rPr>
              <w:t>84.21</w:t>
            </w:r>
          </w:p>
        </w:tc>
        <w:tc>
          <w:tcPr>
            <w:tcW w:w="630" w:type="dxa"/>
            <w:vAlign w:val="center"/>
            <w:hideMark/>
          </w:tcPr>
          <w:p w14:paraId="20AFC6C5" w14:textId="77777777" w:rsidR="00D87C70" w:rsidRPr="00CA633E" w:rsidRDefault="00D87C70" w:rsidP="001C7B00">
            <w:pPr>
              <w:spacing w:line="240" w:lineRule="auto"/>
              <w:rPr>
                <w:rFonts w:cs="Times New Roman"/>
                <w:szCs w:val="24"/>
              </w:rPr>
            </w:pPr>
            <w:r w:rsidRPr="00CA633E">
              <w:rPr>
                <w:rFonts w:cs="Times New Roman"/>
                <w:szCs w:val="24"/>
              </w:rPr>
              <w:t>224</w:t>
            </w:r>
          </w:p>
        </w:tc>
      </w:tr>
      <w:tr w:rsidR="00CA633E" w:rsidRPr="00CA633E" w14:paraId="3ABFEBBB" w14:textId="77777777" w:rsidTr="00DC3250">
        <w:trPr>
          <w:trHeight w:val="576"/>
        </w:trPr>
        <w:tc>
          <w:tcPr>
            <w:tcW w:w="1260" w:type="dxa"/>
            <w:vAlign w:val="center"/>
            <w:hideMark/>
          </w:tcPr>
          <w:p w14:paraId="685353EC" w14:textId="3B165B94" w:rsidR="00D87C70" w:rsidRPr="00CA633E" w:rsidRDefault="00F92762" w:rsidP="00564E13">
            <w:pPr>
              <w:spacing w:line="240" w:lineRule="auto"/>
              <w:rPr>
                <w:rFonts w:cs="Times New Roman"/>
                <w:b/>
                <w:bCs/>
                <w:szCs w:val="24"/>
              </w:rPr>
            </w:pPr>
            <w:r w:rsidRPr="00CA633E">
              <w:rPr>
                <w:rFonts w:cs="Times New Roman"/>
                <w:b/>
                <w:bCs/>
                <w:szCs w:val="24"/>
              </w:rPr>
              <w:t>DVLP</w:t>
            </w:r>
          </w:p>
        </w:tc>
        <w:tc>
          <w:tcPr>
            <w:tcW w:w="1728" w:type="dxa"/>
            <w:vAlign w:val="center"/>
            <w:hideMark/>
          </w:tcPr>
          <w:p w14:paraId="5FC77B0B" w14:textId="77777777" w:rsidR="00D87C70" w:rsidRPr="00CA633E" w:rsidRDefault="00D87C70" w:rsidP="001C7B00">
            <w:pPr>
              <w:spacing w:line="240" w:lineRule="auto"/>
              <w:rPr>
                <w:rFonts w:cs="Times New Roman"/>
                <w:szCs w:val="24"/>
              </w:rPr>
            </w:pPr>
            <w:r w:rsidRPr="00CA633E">
              <w:rPr>
                <w:rFonts w:cs="Times New Roman"/>
                <w:szCs w:val="24"/>
              </w:rPr>
              <w:t>0.84</w:t>
            </w:r>
          </w:p>
        </w:tc>
        <w:tc>
          <w:tcPr>
            <w:tcW w:w="1728" w:type="dxa"/>
            <w:vAlign w:val="center"/>
            <w:hideMark/>
          </w:tcPr>
          <w:p w14:paraId="02C84DEF" w14:textId="77777777" w:rsidR="00D87C70" w:rsidRPr="00CA633E" w:rsidRDefault="00D87C70" w:rsidP="001C7B00">
            <w:pPr>
              <w:spacing w:line="240" w:lineRule="auto"/>
              <w:rPr>
                <w:rFonts w:cs="Times New Roman"/>
                <w:szCs w:val="24"/>
              </w:rPr>
            </w:pPr>
            <w:r w:rsidRPr="00CA633E">
              <w:rPr>
                <w:rFonts w:cs="Times New Roman"/>
                <w:szCs w:val="24"/>
              </w:rPr>
              <w:t>1.00</w:t>
            </w:r>
          </w:p>
        </w:tc>
        <w:tc>
          <w:tcPr>
            <w:tcW w:w="1728" w:type="dxa"/>
            <w:vAlign w:val="center"/>
            <w:hideMark/>
          </w:tcPr>
          <w:p w14:paraId="596283BE" w14:textId="77777777" w:rsidR="00D87C70" w:rsidRPr="00CA633E" w:rsidRDefault="00D87C70" w:rsidP="001C7B00">
            <w:pPr>
              <w:spacing w:line="240" w:lineRule="auto"/>
              <w:rPr>
                <w:rFonts w:cs="Times New Roman"/>
                <w:szCs w:val="24"/>
              </w:rPr>
            </w:pPr>
            <w:r w:rsidRPr="00CA633E">
              <w:rPr>
                <w:rFonts w:cs="Times New Roman"/>
                <w:szCs w:val="24"/>
              </w:rPr>
              <w:t>0.36</w:t>
            </w:r>
          </w:p>
        </w:tc>
        <w:tc>
          <w:tcPr>
            <w:tcW w:w="1728" w:type="dxa"/>
            <w:vAlign w:val="center"/>
            <w:hideMark/>
          </w:tcPr>
          <w:p w14:paraId="3364F987" w14:textId="77777777" w:rsidR="00D87C70" w:rsidRPr="00CA633E" w:rsidRDefault="00D87C70" w:rsidP="001C7B00">
            <w:pPr>
              <w:spacing w:line="240" w:lineRule="auto"/>
              <w:rPr>
                <w:rFonts w:cs="Times New Roman"/>
                <w:szCs w:val="24"/>
              </w:rPr>
            </w:pPr>
            <w:r w:rsidRPr="00CA633E">
              <w:rPr>
                <w:rFonts w:cs="Times New Roman"/>
                <w:szCs w:val="24"/>
              </w:rPr>
              <w:t>0.00</w:t>
            </w:r>
          </w:p>
        </w:tc>
        <w:tc>
          <w:tcPr>
            <w:tcW w:w="1908" w:type="dxa"/>
            <w:vAlign w:val="center"/>
            <w:hideMark/>
          </w:tcPr>
          <w:p w14:paraId="43C570EE" w14:textId="77777777" w:rsidR="00D87C70" w:rsidRPr="00CA633E" w:rsidRDefault="00D87C70" w:rsidP="001C7B00">
            <w:pPr>
              <w:spacing w:line="240" w:lineRule="auto"/>
              <w:rPr>
                <w:rFonts w:cs="Times New Roman"/>
                <w:szCs w:val="24"/>
              </w:rPr>
            </w:pPr>
            <w:r w:rsidRPr="00CA633E">
              <w:rPr>
                <w:rFonts w:cs="Times New Roman"/>
                <w:szCs w:val="24"/>
              </w:rPr>
              <w:t>1.00</w:t>
            </w:r>
          </w:p>
        </w:tc>
        <w:tc>
          <w:tcPr>
            <w:tcW w:w="630" w:type="dxa"/>
            <w:vAlign w:val="center"/>
            <w:hideMark/>
          </w:tcPr>
          <w:p w14:paraId="088A3FD8" w14:textId="77777777" w:rsidR="00D87C70" w:rsidRPr="00CA633E" w:rsidRDefault="00D87C70" w:rsidP="001C7B00">
            <w:pPr>
              <w:spacing w:line="240" w:lineRule="auto"/>
              <w:rPr>
                <w:rFonts w:cs="Times New Roman"/>
                <w:szCs w:val="24"/>
              </w:rPr>
            </w:pPr>
            <w:r w:rsidRPr="00CA633E">
              <w:rPr>
                <w:rFonts w:cs="Times New Roman"/>
                <w:szCs w:val="24"/>
              </w:rPr>
              <w:t>224</w:t>
            </w:r>
          </w:p>
        </w:tc>
      </w:tr>
    </w:tbl>
    <w:p w14:paraId="1B9DFF23" w14:textId="3CF32275" w:rsidR="00607C36" w:rsidRPr="00CA633E" w:rsidRDefault="001A1B2D" w:rsidP="001A1B2D">
      <w:pPr>
        <w:jc w:val="center"/>
        <w:rPr>
          <w:rFonts w:cs="Times New Roman"/>
          <w:szCs w:val="24"/>
        </w:rPr>
      </w:pPr>
      <w:r w:rsidRPr="00CA633E">
        <w:rPr>
          <w:rFonts w:cs="Times New Roman"/>
          <w:szCs w:val="24"/>
        </w:rPr>
        <w:t>Table1: Descriptives Statistics of 15 variables</w:t>
      </w:r>
    </w:p>
    <w:p w14:paraId="6B33ACB3" w14:textId="77777777" w:rsidR="005360F7" w:rsidRPr="00CA633E" w:rsidRDefault="005360F7" w:rsidP="00F10D15">
      <w:pPr>
        <w:jc w:val="both"/>
        <w:rPr>
          <w:rFonts w:cs="Times New Roman"/>
          <w:szCs w:val="24"/>
        </w:rPr>
      </w:pPr>
      <w:r w:rsidRPr="00CA633E">
        <w:rPr>
          <w:rFonts w:cs="Times New Roman"/>
          <w:szCs w:val="24"/>
        </w:rPr>
        <w:t>The descriptive statistics table provides a summary of the central tendency, dispersion, and range of the variables in the dataset. For example:</w:t>
      </w:r>
    </w:p>
    <w:p w14:paraId="38754FD4" w14:textId="7DCDE549" w:rsidR="005360F7" w:rsidRPr="00CA633E" w:rsidRDefault="001F06AA" w:rsidP="00F10D15">
      <w:pPr>
        <w:numPr>
          <w:ilvl w:val="0"/>
          <w:numId w:val="1"/>
        </w:numPr>
        <w:jc w:val="both"/>
        <w:rPr>
          <w:rFonts w:cs="Times New Roman"/>
          <w:szCs w:val="24"/>
        </w:rPr>
      </w:pPr>
      <w:r w:rsidRPr="00CA633E">
        <w:rPr>
          <w:rFonts w:cs="Times New Roman"/>
          <w:szCs w:val="24"/>
        </w:rPr>
        <w:t>GDP-per-capita</w:t>
      </w:r>
      <w:r w:rsidR="00CD3C2B" w:rsidRPr="00CA633E">
        <w:rPr>
          <w:rFonts w:cs="Times New Roman"/>
          <w:szCs w:val="24"/>
        </w:rPr>
        <w:t xml:space="preserve"> </w:t>
      </w:r>
      <w:r w:rsidR="00CD3C2B" w:rsidRPr="00CA633E">
        <w:rPr>
          <w:rFonts w:cs="Times New Roman"/>
          <w:szCs w:val="24"/>
        </w:rPr>
        <w:t>(</w:t>
      </w:r>
      <w:r w:rsidR="005360F7" w:rsidRPr="00CA633E">
        <w:rPr>
          <w:rFonts w:cs="Times New Roman"/>
          <w:szCs w:val="24"/>
        </w:rPr>
        <w:t>PPP</w:t>
      </w:r>
      <w:r w:rsidR="00CD3C2B" w:rsidRPr="00CA633E">
        <w:rPr>
          <w:rFonts w:cs="Times New Roman"/>
          <w:szCs w:val="24"/>
        </w:rPr>
        <w:t>)</w:t>
      </w:r>
      <w:r w:rsidR="005360F7" w:rsidRPr="00CA633E">
        <w:rPr>
          <w:rFonts w:cs="Times New Roman"/>
          <w:szCs w:val="24"/>
        </w:rPr>
        <w:t xml:space="preserve"> has a mean of 14,306.43 with high variability (SD = 20,164.33), reflecting significant income disparities across countries.</w:t>
      </w:r>
    </w:p>
    <w:p w14:paraId="07845B26" w14:textId="47CB1213" w:rsidR="005360F7" w:rsidRPr="00CA633E" w:rsidRDefault="004B7054" w:rsidP="00F10D15">
      <w:pPr>
        <w:numPr>
          <w:ilvl w:val="0"/>
          <w:numId w:val="1"/>
        </w:numPr>
        <w:jc w:val="both"/>
        <w:rPr>
          <w:rFonts w:cs="Times New Roman"/>
          <w:szCs w:val="24"/>
        </w:rPr>
      </w:pPr>
      <w:r w:rsidRPr="00CA633E">
        <w:rPr>
          <w:rFonts w:cs="Times New Roman"/>
          <w:szCs w:val="24"/>
        </w:rPr>
        <w:lastRenderedPageBreak/>
        <w:t xml:space="preserve">Innovation Efficiency Index </w:t>
      </w:r>
      <w:r w:rsidRPr="00CA633E">
        <w:rPr>
          <w:rFonts w:cs="Times New Roman"/>
          <w:szCs w:val="24"/>
        </w:rPr>
        <w:t>(</w:t>
      </w:r>
      <w:r w:rsidR="008047CA" w:rsidRPr="00CA633E">
        <w:rPr>
          <w:rFonts w:cs="Times New Roman"/>
          <w:szCs w:val="24"/>
        </w:rPr>
        <w:t>IEI</w:t>
      </w:r>
      <w:r w:rsidRPr="00CA633E">
        <w:rPr>
          <w:rFonts w:cs="Times New Roman"/>
          <w:szCs w:val="24"/>
        </w:rPr>
        <w:t>)</w:t>
      </w:r>
      <w:r w:rsidR="005360F7" w:rsidRPr="00CA633E">
        <w:rPr>
          <w:rFonts w:cs="Times New Roman"/>
          <w:szCs w:val="24"/>
        </w:rPr>
        <w:t xml:space="preserve"> has a mean of 33.79 and a wide range from 0 to 73.6, indicating differences in innovation outputs relative to inputs.</w:t>
      </w:r>
    </w:p>
    <w:p w14:paraId="20AE4836" w14:textId="5B7ACC47" w:rsidR="00E626E7" w:rsidRPr="00CA633E" w:rsidRDefault="007773C1" w:rsidP="00F10D15">
      <w:pPr>
        <w:numPr>
          <w:ilvl w:val="0"/>
          <w:numId w:val="1"/>
        </w:numPr>
        <w:jc w:val="both"/>
        <w:rPr>
          <w:rFonts w:cs="Times New Roman"/>
          <w:szCs w:val="24"/>
        </w:rPr>
      </w:pPr>
      <w:r w:rsidRPr="00CA633E">
        <w:rPr>
          <w:rFonts w:cs="Times New Roman"/>
          <w:szCs w:val="24"/>
        </w:rPr>
        <w:t>Developing</w:t>
      </w:r>
      <w:r w:rsidR="00C2379C" w:rsidRPr="00CA633E">
        <w:rPr>
          <w:rFonts w:cs="Times New Roman"/>
          <w:szCs w:val="24"/>
        </w:rPr>
        <w:t xml:space="preserve"> has a mean of 0.84, suggesting that 84% of the countries in the dataset are developing</w:t>
      </w:r>
      <w:r w:rsidR="005360F7" w:rsidRPr="00CA633E">
        <w:rPr>
          <w:rFonts w:cs="Times New Roman"/>
          <w:szCs w:val="24"/>
        </w:rPr>
        <w:t>.</w:t>
      </w:r>
    </w:p>
    <w:p w14:paraId="4EC73ED7" w14:textId="5392D693" w:rsidR="00F809BC" w:rsidRPr="00CA633E" w:rsidRDefault="00F809BC" w:rsidP="00F10D15">
      <w:pPr>
        <w:pStyle w:val="Heading3"/>
        <w:jc w:val="both"/>
      </w:pPr>
      <w:bookmarkStart w:id="8" w:name="_Toc185465845"/>
      <w:r w:rsidRPr="00CA633E">
        <w:t>b. Correlation Table:</w:t>
      </w:r>
      <w:bookmarkEnd w:id="8"/>
    </w:p>
    <w:tbl>
      <w:tblPr>
        <w:tblStyle w:val="TableGrid"/>
        <w:tblW w:w="10800" w:type="dxa"/>
        <w:tblInd w:w="-725" w:type="dxa"/>
        <w:tblLayout w:type="fixed"/>
        <w:tblLook w:val="04A0" w:firstRow="1" w:lastRow="0" w:firstColumn="1" w:lastColumn="0" w:noHBand="0" w:noVBand="1"/>
      </w:tblPr>
      <w:tblGrid>
        <w:gridCol w:w="990"/>
        <w:gridCol w:w="654"/>
        <w:gridCol w:w="654"/>
        <w:gridCol w:w="654"/>
        <w:gridCol w:w="654"/>
        <w:gridCol w:w="654"/>
        <w:gridCol w:w="654"/>
        <w:gridCol w:w="654"/>
        <w:gridCol w:w="654"/>
        <w:gridCol w:w="654"/>
        <w:gridCol w:w="654"/>
        <w:gridCol w:w="654"/>
        <w:gridCol w:w="654"/>
        <w:gridCol w:w="654"/>
        <w:gridCol w:w="654"/>
        <w:gridCol w:w="654"/>
      </w:tblGrid>
      <w:tr w:rsidR="00CA633E" w:rsidRPr="00CA633E" w14:paraId="62604E27" w14:textId="77777777" w:rsidTr="00DC3250">
        <w:trPr>
          <w:trHeight w:val="576"/>
        </w:trPr>
        <w:tc>
          <w:tcPr>
            <w:tcW w:w="990" w:type="dxa"/>
            <w:shd w:val="clear" w:color="auto" w:fill="C1E4F5" w:themeFill="accent1" w:themeFillTint="33"/>
            <w:vAlign w:val="center"/>
            <w:hideMark/>
          </w:tcPr>
          <w:p w14:paraId="2DF7EF36" w14:textId="77777777" w:rsidR="00E626E7" w:rsidRPr="00BA5BE9" w:rsidRDefault="00E626E7" w:rsidP="007F0B13">
            <w:pPr>
              <w:spacing w:line="240" w:lineRule="auto"/>
              <w:rPr>
                <w:rFonts w:cs="Times New Roman"/>
                <w:b/>
                <w:bCs/>
                <w:sz w:val="20"/>
                <w:szCs w:val="20"/>
              </w:rPr>
            </w:pPr>
            <w:r w:rsidRPr="00BA5BE9">
              <w:rPr>
                <w:rFonts w:cs="Times New Roman"/>
                <w:b/>
                <w:bCs/>
                <w:sz w:val="20"/>
                <w:szCs w:val="20"/>
              </w:rPr>
              <w:t>Variable</w:t>
            </w:r>
          </w:p>
        </w:tc>
        <w:tc>
          <w:tcPr>
            <w:tcW w:w="654" w:type="dxa"/>
            <w:shd w:val="clear" w:color="auto" w:fill="C1E4F5" w:themeFill="accent1" w:themeFillTint="33"/>
            <w:hideMark/>
          </w:tcPr>
          <w:p w14:paraId="1BA0AE48" w14:textId="0F1659A2" w:rsidR="00E626E7" w:rsidRPr="00BA5BE9" w:rsidRDefault="00D17A38" w:rsidP="007F0B13">
            <w:pPr>
              <w:spacing w:line="240" w:lineRule="auto"/>
              <w:jc w:val="center"/>
              <w:rPr>
                <w:rFonts w:cs="Times New Roman"/>
                <w:b/>
                <w:bCs/>
                <w:sz w:val="20"/>
                <w:szCs w:val="20"/>
              </w:rPr>
            </w:pPr>
            <w:r w:rsidRPr="00BA5BE9">
              <w:rPr>
                <w:rFonts w:cs="Times New Roman"/>
                <w:b/>
                <w:bCs/>
                <w:sz w:val="20"/>
                <w:szCs w:val="20"/>
              </w:rPr>
              <w:t>PPP</w:t>
            </w:r>
          </w:p>
        </w:tc>
        <w:tc>
          <w:tcPr>
            <w:tcW w:w="654" w:type="dxa"/>
            <w:shd w:val="clear" w:color="auto" w:fill="C1E4F5" w:themeFill="accent1" w:themeFillTint="33"/>
            <w:hideMark/>
          </w:tcPr>
          <w:p w14:paraId="7E4AB474"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IEI</w:t>
            </w:r>
          </w:p>
        </w:tc>
        <w:tc>
          <w:tcPr>
            <w:tcW w:w="654" w:type="dxa"/>
            <w:shd w:val="clear" w:color="auto" w:fill="C1E4F5" w:themeFill="accent1" w:themeFillTint="33"/>
            <w:hideMark/>
          </w:tcPr>
          <w:p w14:paraId="12F9BE1B"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NFDI</w:t>
            </w:r>
          </w:p>
        </w:tc>
        <w:tc>
          <w:tcPr>
            <w:tcW w:w="654" w:type="dxa"/>
            <w:shd w:val="clear" w:color="auto" w:fill="C1E4F5" w:themeFill="accent1" w:themeFillTint="33"/>
            <w:hideMark/>
          </w:tcPr>
          <w:p w14:paraId="11FEBDF2"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Pop</w:t>
            </w:r>
          </w:p>
        </w:tc>
        <w:tc>
          <w:tcPr>
            <w:tcW w:w="654" w:type="dxa"/>
            <w:shd w:val="clear" w:color="auto" w:fill="C1E4F5" w:themeFill="accent1" w:themeFillTint="33"/>
            <w:hideMark/>
          </w:tcPr>
          <w:p w14:paraId="74C99FDD" w14:textId="4BFF1EB2" w:rsidR="00E626E7" w:rsidRPr="00BA5BE9" w:rsidRDefault="00FE33A0" w:rsidP="007F0B13">
            <w:pPr>
              <w:spacing w:line="240" w:lineRule="auto"/>
              <w:jc w:val="center"/>
              <w:rPr>
                <w:rFonts w:cs="Times New Roman"/>
                <w:b/>
                <w:bCs/>
                <w:sz w:val="20"/>
                <w:szCs w:val="20"/>
              </w:rPr>
            </w:pPr>
            <w:r w:rsidRPr="00BA5BE9">
              <w:rPr>
                <w:rFonts w:cs="Times New Roman"/>
                <w:b/>
                <w:bCs/>
                <w:sz w:val="20"/>
                <w:szCs w:val="20"/>
              </w:rPr>
              <w:t>NRR/GDP</w:t>
            </w:r>
          </w:p>
        </w:tc>
        <w:tc>
          <w:tcPr>
            <w:tcW w:w="654" w:type="dxa"/>
            <w:shd w:val="clear" w:color="auto" w:fill="C1E4F5" w:themeFill="accent1" w:themeFillTint="33"/>
            <w:hideMark/>
          </w:tcPr>
          <w:p w14:paraId="7606CEE7" w14:textId="72BAD8D7" w:rsidR="00E626E7" w:rsidRPr="00BA5BE9" w:rsidRDefault="00A32DE7" w:rsidP="007F0B13">
            <w:pPr>
              <w:spacing w:line="240" w:lineRule="auto"/>
              <w:jc w:val="center"/>
              <w:rPr>
                <w:rFonts w:cs="Times New Roman"/>
                <w:b/>
                <w:bCs/>
                <w:sz w:val="20"/>
                <w:szCs w:val="20"/>
              </w:rPr>
            </w:pPr>
            <w:r w:rsidRPr="00BA5BE9">
              <w:rPr>
                <w:rFonts w:cs="Times New Roman"/>
                <w:b/>
                <w:bCs/>
                <w:sz w:val="20"/>
                <w:szCs w:val="20"/>
              </w:rPr>
              <w:t>I</w:t>
            </w:r>
            <w:r w:rsidR="00E626E7" w:rsidRPr="00BA5BE9">
              <w:rPr>
                <w:rFonts w:cs="Times New Roman"/>
                <w:b/>
                <w:bCs/>
                <w:sz w:val="20"/>
                <w:szCs w:val="20"/>
              </w:rPr>
              <w:t>nflation</w:t>
            </w:r>
          </w:p>
        </w:tc>
        <w:tc>
          <w:tcPr>
            <w:tcW w:w="654" w:type="dxa"/>
            <w:shd w:val="clear" w:color="auto" w:fill="C1E4F5" w:themeFill="accent1" w:themeFillTint="33"/>
            <w:hideMark/>
          </w:tcPr>
          <w:p w14:paraId="7E3C6A3A"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HS</w:t>
            </w:r>
          </w:p>
        </w:tc>
        <w:tc>
          <w:tcPr>
            <w:tcW w:w="654" w:type="dxa"/>
            <w:shd w:val="clear" w:color="auto" w:fill="C1E4F5" w:themeFill="accent1" w:themeFillTint="33"/>
            <w:hideMark/>
          </w:tcPr>
          <w:p w14:paraId="6EC42C14"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LE</w:t>
            </w:r>
          </w:p>
        </w:tc>
        <w:tc>
          <w:tcPr>
            <w:tcW w:w="654" w:type="dxa"/>
            <w:shd w:val="clear" w:color="auto" w:fill="C1E4F5" w:themeFill="accent1" w:themeFillTint="33"/>
            <w:hideMark/>
          </w:tcPr>
          <w:p w14:paraId="76DBE297" w14:textId="77777777" w:rsidR="00E626E7" w:rsidRPr="00BA5BE9" w:rsidRDefault="00E626E7" w:rsidP="007F0B13">
            <w:pPr>
              <w:spacing w:line="240" w:lineRule="auto"/>
              <w:jc w:val="center"/>
              <w:rPr>
                <w:rFonts w:cs="Times New Roman"/>
                <w:b/>
                <w:bCs/>
                <w:sz w:val="20"/>
                <w:szCs w:val="20"/>
              </w:rPr>
            </w:pPr>
            <w:r w:rsidRPr="00BA5BE9">
              <w:rPr>
                <w:rFonts w:cs="Times New Roman"/>
                <w:b/>
                <w:bCs/>
                <w:sz w:val="20"/>
                <w:szCs w:val="20"/>
              </w:rPr>
              <w:t>DVLP</w:t>
            </w:r>
          </w:p>
        </w:tc>
        <w:tc>
          <w:tcPr>
            <w:tcW w:w="654" w:type="dxa"/>
            <w:shd w:val="clear" w:color="auto" w:fill="C1E4F5" w:themeFill="accent1" w:themeFillTint="33"/>
            <w:hideMark/>
          </w:tcPr>
          <w:p w14:paraId="6C90A746" w14:textId="436B4D5A"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GEE</w:t>
            </w:r>
          </w:p>
        </w:tc>
        <w:tc>
          <w:tcPr>
            <w:tcW w:w="654" w:type="dxa"/>
            <w:shd w:val="clear" w:color="auto" w:fill="C1E4F5" w:themeFill="accent1" w:themeFillTint="33"/>
            <w:hideMark/>
          </w:tcPr>
          <w:p w14:paraId="046E2258" w14:textId="771EDCFA"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VAE</w:t>
            </w:r>
          </w:p>
        </w:tc>
        <w:tc>
          <w:tcPr>
            <w:tcW w:w="654" w:type="dxa"/>
            <w:shd w:val="clear" w:color="auto" w:fill="C1E4F5" w:themeFill="accent1" w:themeFillTint="33"/>
            <w:hideMark/>
          </w:tcPr>
          <w:p w14:paraId="10282B77" w14:textId="6A2477FF"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PVE</w:t>
            </w:r>
          </w:p>
        </w:tc>
        <w:tc>
          <w:tcPr>
            <w:tcW w:w="654" w:type="dxa"/>
            <w:shd w:val="clear" w:color="auto" w:fill="C1E4F5" w:themeFill="accent1" w:themeFillTint="33"/>
            <w:hideMark/>
          </w:tcPr>
          <w:p w14:paraId="70182F1F" w14:textId="1EDE3E18"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RQE</w:t>
            </w:r>
          </w:p>
        </w:tc>
        <w:tc>
          <w:tcPr>
            <w:tcW w:w="654" w:type="dxa"/>
            <w:shd w:val="clear" w:color="auto" w:fill="C1E4F5" w:themeFill="accent1" w:themeFillTint="33"/>
            <w:hideMark/>
          </w:tcPr>
          <w:p w14:paraId="6AD4AF9F" w14:textId="71412F28"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RLE</w:t>
            </w:r>
          </w:p>
        </w:tc>
        <w:tc>
          <w:tcPr>
            <w:tcW w:w="654" w:type="dxa"/>
            <w:shd w:val="clear" w:color="auto" w:fill="C1E4F5" w:themeFill="accent1" w:themeFillTint="33"/>
            <w:hideMark/>
          </w:tcPr>
          <w:p w14:paraId="7C624E3C" w14:textId="5CFDC990" w:rsidR="00E626E7" w:rsidRPr="00BA5BE9" w:rsidRDefault="00526032" w:rsidP="007F0B13">
            <w:pPr>
              <w:spacing w:line="240" w:lineRule="auto"/>
              <w:jc w:val="center"/>
              <w:rPr>
                <w:rFonts w:cs="Times New Roman"/>
                <w:b/>
                <w:bCs/>
                <w:sz w:val="20"/>
                <w:szCs w:val="20"/>
              </w:rPr>
            </w:pPr>
            <w:r w:rsidRPr="00BA5BE9">
              <w:rPr>
                <w:rFonts w:cs="Times New Roman"/>
                <w:b/>
                <w:bCs/>
                <w:sz w:val="20"/>
                <w:szCs w:val="20"/>
              </w:rPr>
              <w:t>CCE</w:t>
            </w:r>
          </w:p>
        </w:tc>
      </w:tr>
      <w:tr w:rsidR="00CA633E" w:rsidRPr="00CA633E" w14:paraId="69CC847D" w14:textId="77777777" w:rsidTr="00DC3250">
        <w:trPr>
          <w:trHeight w:val="576"/>
        </w:trPr>
        <w:tc>
          <w:tcPr>
            <w:tcW w:w="990" w:type="dxa"/>
            <w:vAlign w:val="center"/>
            <w:hideMark/>
          </w:tcPr>
          <w:p w14:paraId="23A31FD6" w14:textId="1671F955" w:rsidR="00E626E7" w:rsidRPr="00BA5BE9" w:rsidRDefault="00D17A38" w:rsidP="007F0B13">
            <w:pPr>
              <w:spacing w:line="240" w:lineRule="auto"/>
              <w:rPr>
                <w:rFonts w:cs="Times New Roman"/>
                <w:sz w:val="20"/>
                <w:szCs w:val="20"/>
              </w:rPr>
            </w:pPr>
            <w:r w:rsidRPr="00BA5BE9">
              <w:rPr>
                <w:rFonts w:cs="Times New Roman"/>
                <w:b/>
                <w:bCs/>
                <w:sz w:val="20"/>
                <w:szCs w:val="20"/>
              </w:rPr>
              <w:t>PPP</w:t>
            </w:r>
          </w:p>
        </w:tc>
        <w:tc>
          <w:tcPr>
            <w:tcW w:w="654" w:type="dxa"/>
            <w:vAlign w:val="center"/>
            <w:hideMark/>
          </w:tcPr>
          <w:p w14:paraId="44091D4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2CB4D9A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0.55</w:t>
            </w:r>
          </w:p>
        </w:tc>
        <w:tc>
          <w:tcPr>
            <w:tcW w:w="654" w:type="dxa"/>
            <w:vAlign w:val="center"/>
            <w:hideMark/>
          </w:tcPr>
          <w:p w14:paraId="310F941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3DB22DA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c>
          <w:tcPr>
            <w:tcW w:w="654" w:type="dxa"/>
            <w:vAlign w:val="center"/>
            <w:hideMark/>
          </w:tcPr>
          <w:p w14:paraId="778EF31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4211218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2641413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0.44</w:t>
            </w:r>
          </w:p>
        </w:tc>
        <w:tc>
          <w:tcPr>
            <w:tcW w:w="654" w:type="dxa"/>
            <w:vAlign w:val="center"/>
            <w:hideMark/>
          </w:tcPr>
          <w:p w14:paraId="306ED14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0.74</w:t>
            </w:r>
          </w:p>
        </w:tc>
        <w:tc>
          <w:tcPr>
            <w:tcW w:w="654" w:type="dxa"/>
            <w:vAlign w:val="center"/>
            <w:hideMark/>
          </w:tcPr>
          <w:p w14:paraId="265ED6B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c>
          <w:tcPr>
            <w:tcW w:w="654" w:type="dxa"/>
            <w:vAlign w:val="center"/>
            <w:hideMark/>
          </w:tcPr>
          <w:p w14:paraId="1F6059D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0.87</w:t>
            </w:r>
          </w:p>
        </w:tc>
        <w:tc>
          <w:tcPr>
            <w:tcW w:w="654" w:type="dxa"/>
            <w:vAlign w:val="center"/>
            <w:hideMark/>
          </w:tcPr>
          <w:p w14:paraId="4E625BE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0.27</w:t>
            </w:r>
          </w:p>
        </w:tc>
        <w:tc>
          <w:tcPr>
            <w:tcW w:w="654" w:type="dxa"/>
            <w:vAlign w:val="center"/>
            <w:hideMark/>
          </w:tcPr>
          <w:p w14:paraId="2E6C708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0.69</w:t>
            </w:r>
          </w:p>
        </w:tc>
        <w:tc>
          <w:tcPr>
            <w:tcW w:w="654" w:type="dxa"/>
            <w:vAlign w:val="center"/>
            <w:hideMark/>
          </w:tcPr>
          <w:p w14:paraId="1124D89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0.86</w:t>
            </w:r>
          </w:p>
        </w:tc>
        <w:tc>
          <w:tcPr>
            <w:tcW w:w="654" w:type="dxa"/>
            <w:vAlign w:val="center"/>
            <w:hideMark/>
          </w:tcPr>
          <w:p w14:paraId="4D94BBA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0.82</w:t>
            </w:r>
          </w:p>
        </w:tc>
        <w:tc>
          <w:tcPr>
            <w:tcW w:w="654" w:type="dxa"/>
            <w:vAlign w:val="center"/>
            <w:hideMark/>
          </w:tcPr>
          <w:p w14:paraId="5DF0612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r>
      <w:tr w:rsidR="00CA633E" w:rsidRPr="00CA633E" w14:paraId="0C10DD5A" w14:textId="77777777" w:rsidTr="00DC3250">
        <w:trPr>
          <w:trHeight w:val="576"/>
        </w:trPr>
        <w:tc>
          <w:tcPr>
            <w:tcW w:w="990" w:type="dxa"/>
            <w:vAlign w:val="center"/>
            <w:hideMark/>
          </w:tcPr>
          <w:p w14:paraId="66038F64"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IEI</w:t>
            </w:r>
          </w:p>
        </w:tc>
        <w:tc>
          <w:tcPr>
            <w:tcW w:w="654" w:type="dxa"/>
            <w:vAlign w:val="center"/>
            <w:hideMark/>
          </w:tcPr>
          <w:p w14:paraId="31A0E35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0.55</w:t>
            </w:r>
          </w:p>
        </w:tc>
        <w:tc>
          <w:tcPr>
            <w:tcW w:w="654" w:type="dxa"/>
            <w:vAlign w:val="center"/>
            <w:hideMark/>
          </w:tcPr>
          <w:p w14:paraId="043D7B2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45AA9A7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3CF5183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0.14</w:t>
            </w:r>
          </w:p>
        </w:tc>
        <w:tc>
          <w:tcPr>
            <w:tcW w:w="654" w:type="dxa"/>
            <w:vAlign w:val="center"/>
            <w:hideMark/>
          </w:tcPr>
          <w:p w14:paraId="21AE739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-0.32</w:t>
            </w:r>
          </w:p>
        </w:tc>
        <w:tc>
          <w:tcPr>
            <w:tcW w:w="654" w:type="dxa"/>
            <w:vAlign w:val="center"/>
            <w:hideMark/>
          </w:tcPr>
          <w:p w14:paraId="3C94FC2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c>
          <w:tcPr>
            <w:tcW w:w="654" w:type="dxa"/>
            <w:vAlign w:val="center"/>
            <w:hideMark/>
          </w:tcPr>
          <w:p w14:paraId="3A9A935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0.52</w:t>
            </w:r>
          </w:p>
        </w:tc>
        <w:tc>
          <w:tcPr>
            <w:tcW w:w="654" w:type="dxa"/>
            <w:vAlign w:val="center"/>
            <w:hideMark/>
          </w:tcPr>
          <w:p w14:paraId="5713B11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0.58</w:t>
            </w:r>
          </w:p>
        </w:tc>
        <w:tc>
          <w:tcPr>
            <w:tcW w:w="654" w:type="dxa"/>
            <w:vAlign w:val="center"/>
            <w:hideMark/>
          </w:tcPr>
          <w:p w14:paraId="297DD7E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5BD0D89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7611F59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0.37</w:t>
            </w:r>
          </w:p>
        </w:tc>
        <w:tc>
          <w:tcPr>
            <w:tcW w:w="654" w:type="dxa"/>
            <w:vAlign w:val="center"/>
            <w:hideMark/>
          </w:tcPr>
          <w:p w14:paraId="2A08834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0.49</w:t>
            </w:r>
          </w:p>
        </w:tc>
        <w:tc>
          <w:tcPr>
            <w:tcW w:w="654" w:type="dxa"/>
            <w:vAlign w:val="center"/>
            <w:hideMark/>
          </w:tcPr>
          <w:p w14:paraId="23A1A67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0B7B20D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0.65</w:t>
            </w:r>
          </w:p>
        </w:tc>
        <w:tc>
          <w:tcPr>
            <w:tcW w:w="654" w:type="dxa"/>
            <w:vAlign w:val="center"/>
            <w:hideMark/>
          </w:tcPr>
          <w:p w14:paraId="0DA8494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0.63</w:t>
            </w:r>
          </w:p>
        </w:tc>
      </w:tr>
      <w:tr w:rsidR="00CA633E" w:rsidRPr="00CA633E" w14:paraId="1640BEFB" w14:textId="77777777" w:rsidTr="00DC3250">
        <w:trPr>
          <w:trHeight w:val="576"/>
        </w:trPr>
        <w:tc>
          <w:tcPr>
            <w:tcW w:w="990" w:type="dxa"/>
            <w:vAlign w:val="center"/>
            <w:hideMark/>
          </w:tcPr>
          <w:p w14:paraId="7E087905"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NFDI</w:t>
            </w:r>
          </w:p>
        </w:tc>
        <w:tc>
          <w:tcPr>
            <w:tcW w:w="654" w:type="dxa"/>
            <w:vAlign w:val="center"/>
            <w:hideMark/>
          </w:tcPr>
          <w:p w14:paraId="26179EE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733858A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53AD590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3C3E410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0.73</w:t>
            </w:r>
          </w:p>
        </w:tc>
        <w:tc>
          <w:tcPr>
            <w:tcW w:w="654" w:type="dxa"/>
            <w:vAlign w:val="center"/>
            <w:hideMark/>
          </w:tcPr>
          <w:p w14:paraId="3B51ACA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4759F10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607FF89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c>
          <w:tcPr>
            <w:tcW w:w="654" w:type="dxa"/>
            <w:vAlign w:val="center"/>
            <w:hideMark/>
          </w:tcPr>
          <w:p w14:paraId="286FFC3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6B2C8C0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-0.10</w:t>
            </w:r>
          </w:p>
        </w:tc>
        <w:tc>
          <w:tcPr>
            <w:tcW w:w="654" w:type="dxa"/>
            <w:vAlign w:val="center"/>
            <w:hideMark/>
          </w:tcPr>
          <w:p w14:paraId="2704902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751C11F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50EB42F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6C74198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0.18</w:t>
            </w:r>
          </w:p>
        </w:tc>
        <w:tc>
          <w:tcPr>
            <w:tcW w:w="654" w:type="dxa"/>
            <w:vAlign w:val="center"/>
            <w:hideMark/>
          </w:tcPr>
          <w:p w14:paraId="3D0515A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0.15</w:t>
            </w:r>
          </w:p>
        </w:tc>
        <w:tc>
          <w:tcPr>
            <w:tcW w:w="654" w:type="dxa"/>
            <w:vAlign w:val="center"/>
            <w:hideMark/>
          </w:tcPr>
          <w:p w14:paraId="071D9DF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0.18</w:t>
            </w:r>
          </w:p>
        </w:tc>
      </w:tr>
      <w:tr w:rsidR="00CA633E" w:rsidRPr="00CA633E" w14:paraId="22199334" w14:textId="77777777" w:rsidTr="00DC3250">
        <w:trPr>
          <w:trHeight w:val="576"/>
        </w:trPr>
        <w:tc>
          <w:tcPr>
            <w:tcW w:w="990" w:type="dxa"/>
            <w:vAlign w:val="center"/>
            <w:hideMark/>
          </w:tcPr>
          <w:p w14:paraId="4CEB5EE7"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Pop</w:t>
            </w:r>
          </w:p>
        </w:tc>
        <w:tc>
          <w:tcPr>
            <w:tcW w:w="654" w:type="dxa"/>
            <w:vAlign w:val="center"/>
            <w:hideMark/>
          </w:tcPr>
          <w:p w14:paraId="7CA494D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c>
          <w:tcPr>
            <w:tcW w:w="654" w:type="dxa"/>
            <w:vAlign w:val="center"/>
            <w:hideMark/>
          </w:tcPr>
          <w:p w14:paraId="50EEDC8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0.14</w:t>
            </w:r>
          </w:p>
        </w:tc>
        <w:tc>
          <w:tcPr>
            <w:tcW w:w="654" w:type="dxa"/>
            <w:vAlign w:val="center"/>
            <w:hideMark/>
          </w:tcPr>
          <w:p w14:paraId="768F6B4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0.73</w:t>
            </w:r>
          </w:p>
        </w:tc>
        <w:tc>
          <w:tcPr>
            <w:tcW w:w="654" w:type="dxa"/>
            <w:vAlign w:val="center"/>
            <w:hideMark/>
          </w:tcPr>
          <w:p w14:paraId="7713782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40F4753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7D416FC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-0.05</w:t>
            </w:r>
          </w:p>
        </w:tc>
        <w:tc>
          <w:tcPr>
            <w:tcW w:w="654" w:type="dxa"/>
            <w:vAlign w:val="center"/>
            <w:hideMark/>
          </w:tcPr>
          <w:p w14:paraId="526948D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-0.06</w:t>
            </w:r>
          </w:p>
        </w:tc>
        <w:tc>
          <w:tcPr>
            <w:tcW w:w="654" w:type="dxa"/>
            <w:vAlign w:val="center"/>
            <w:hideMark/>
          </w:tcPr>
          <w:p w14:paraId="2C1BE7D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0.15</w:t>
            </w:r>
          </w:p>
        </w:tc>
        <w:tc>
          <w:tcPr>
            <w:tcW w:w="654" w:type="dxa"/>
            <w:vAlign w:val="center"/>
            <w:hideMark/>
          </w:tcPr>
          <w:p w14:paraId="4599585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26DE5DB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0.06</w:t>
            </w:r>
          </w:p>
        </w:tc>
        <w:tc>
          <w:tcPr>
            <w:tcW w:w="654" w:type="dxa"/>
            <w:vAlign w:val="center"/>
            <w:hideMark/>
          </w:tcPr>
          <w:p w14:paraId="3BBE0F1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0555EED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4CB8E09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-0.08</w:t>
            </w:r>
          </w:p>
        </w:tc>
        <w:tc>
          <w:tcPr>
            <w:tcW w:w="654" w:type="dxa"/>
            <w:vAlign w:val="center"/>
            <w:hideMark/>
          </w:tcPr>
          <w:p w14:paraId="6B8CA79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-0.04</w:t>
            </w:r>
          </w:p>
        </w:tc>
        <w:tc>
          <w:tcPr>
            <w:tcW w:w="654" w:type="dxa"/>
            <w:vAlign w:val="center"/>
            <w:hideMark/>
          </w:tcPr>
          <w:p w14:paraId="0E06488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r>
      <w:tr w:rsidR="00CA633E" w:rsidRPr="00CA633E" w14:paraId="271326FE" w14:textId="77777777" w:rsidTr="00DC3250">
        <w:trPr>
          <w:trHeight w:val="576"/>
        </w:trPr>
        <w:tc>
          <w:tcPr>
            <w:tcW w:w="990" w:type="dxa"/>
            <w:vAlign w:val="center"/>
            <w:hideMark/>
          </w:tcPr>
          <w:p w14:paraId="4A30E6CA" w14:textId="3AEBB885" w:rsidR="00E626E7" w:rsidRPr="00BA5BE9" w:rsidRDefault="00FE33A0" w:rsidP="007F0B13">
            <w:pPr>
              <w:spacing w:line="240" w:lineRule="auto"/>
              <w:rPr>
                <w:rFonts w:cs="Times New Roman"/>
                <w:sz w:val="20"/>
                <w:szCs w:val="20"/>
              </w:rPr>
            </w:pPr>
            <w:r w:rsidRPr="00BA5BE9">
              <w:rPr>
                <w:rFonts w:cs="Times New Roman"/>
                <w:b/>
                <w:bCs/>
                <w:sz w:val="20"/>
                <w:szCs w:val="20"/>
              </w:rPr>
              <w:t>NRR/GDP</w:t>
            </w:r>
          </w:p>
        </w:tc>
        <w:tc>
          <w:tcPr>
            <w:tcW w:w="654" w:type="dxa"/>
            <w:vAlign w:val="center"/>
            <w:hideMark/>
          </w:tcPr>
          <w:p w14:paraId="5112B65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55EAE59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-0.32</w:t>
            </w:r>
          </w:p>
        </w:tc>
        <w:tc>
          <w:tcPr>
            <w:tcW w:w="654" w:type="dxa"/>
            <w:vAlign w:val="center"/>
            <w:hideMark/>
          </w:tcPr>
          <w:p w14:paraId="2F771A4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07385E7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188C4C4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5956115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55E4D5A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46E562B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6908509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7F09338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-0.36</w:t>
            </w:r>
          </w:p>
        </w:tc>
        <w:tc>
          <w:tcPr>
            <w:tcW w:w="654" w:type="dxa"/>
            <w:vAlign w:val="center"/>
            <w:hideMark/>
          </w:tcPr>
          <w:p w14:paraId="1F09DCF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-0.26</w:t>
            </w:r>
          </w:p>
        </w:tc>
        <w:tc>
          <w:tcPr>
            <w:tcW w:w="654" w:type="dxa"/>
            <w:vAlign w:val="center"/>
            <w:hideMark/>
          </w:tcPr>
          <w:p w14:paraId="586EC85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0.00</w:t>
            </w:r>
          </w:p>
        </w:tc>
        <w:tc>
          <w:tcPr>
            <w:tcW w:w="654" w:type="dxa"/>
            <w:vAlign w:val="center"/>
            <w:hideMark/>
          </w:tcPr>
          <w:p w14:paraId="2D09B9C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-0.31</w:t>
            </w:r>
          </w:p>
        </w:tc>
        <w:tc>
          <w:tcPr>
            <w:tcW w:w="654" w:type="dxa"/>
            <w:vAlign w:val="center"/>
            <w:hideMark/>
          </w:tcPr>
          <w:p w14:paraId="6928FC4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-0.35</w:t>
            </w:r>
          </w:p>
        </w:tc>
        <w:tc>
          <w:tcPr>
            <w:tcW w:w="654" w:type="dxa"/>
            <w:vAlign w:val="center"/>
            <w:hideMark/>
          </w:tcPr>
          <w:p w14:paraId="6462383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-0.28</w:t>
            </w:r>
          </w:p>
        </w:tc>
      </w:tr>
      <w:tr w:rsidR="00CA633E" w:rsidRPr="00CA633E" w14:paraId="211A7944" w14:textId="77777777" w:rsidTr="00DC3250">
        <w:trPr>
          <w:trHeight w:val="576"/>
        </w:trPr>
        <w:tc>
          <w:tcPr>
            <w:tcW w:w="990" w:type="dxa"/>
            <w:vAlign w:val="center"/>
            <w:hideMark/>
          </w:tcPr>
          <w:p w14:paraId="24CB9AAB" w14:textId="6D5D542D" w:rsidR="00E626E7" w:rsidRPr="00BA5BE9" w:rsidRDefault="00073ACE" w:rsidP="007F0B13">
            <w:pPr>
              <w:spacing w:line="240" w:lineRule="auto"/>
              <w:rPr>
                <w:rFonts w:cs="Times New Roman"/>
                <w:sz w:val="20"/>
                <w:szCs w:val="20"/>
              </w:rPr>
            </w:pPr>
            <w:r w:rsidRPr="00BA5BE9">
              <w:rPr>
                <w:rFonts w:cs="Times New Roman"/>
                <w:b/>
                <w:bCs/>
                <w:sz w:val="20"/>
                <w:szCs w:val="20"/>
              </w:rPr>
              <w:t>I</w:t>
            </w:r>
            <w:r w:rsidR="00E626E7" w:rsidRPr="00BA5BE9">
              <w:rPr>
                <w:rFonts w:cs="Times New Roman"/>
                <w:b/>
                <w:bCs/>
                <w:sz w:val="20"/>
                <w:szCs w:val="20"/>
              </w:rPr>
              <w:t>nflation</w:t>
            </w:r>
          </w:p>
        </w:tc>
        <w:tc>
          <w:tcPr>
            <w:tcW w:w="654" w:type="dxa"/>
            <w:vAlign w:val="center"/>
            <w:hideMark/>
          </w:tcPr>
          <w:p w14:paraId="31F9550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453FF59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c>
          <w:tcPr>
            <w:tcW w:w="654" w:type="dxa"/>
            <w:vAlign w:val="center"/>
            <w:hideMark/>
          </w:tcPr>
          <w:p w14:paraId="41BE5C7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3EEEA95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-0.05</w:t>
            </w:r>
          </w:p>
        </w:tc>
        <w:tc>
          <w:tcPr>
            <w:tcW w:w="654" w:type="dxa"/>
            <w:vAlign w:val="center"/>
            <w:hideMark/>
          </w:tcPr>
          <w:p w14:paraId="64E3FD9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1985966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34E6C40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13FA401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-0.05</w:t>
            </w:r>
          </w:p>
        </w:tc>
        <w:tc>
          <w:tcPr>
            <w:tcW w:w="654" w:type="dxa"/>
            <w:vAlign w:val="center"/>
            <w:hideMark/>
          </w:tcPr>
          <w:p w14:paraId="027A8C0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3259B25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361AB0D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-0.02</w:t>
            </w:r>
          </w:p>
        </w:tc>
        <w:tc>
          <w:tcPr>
            <w:tcW w:w="654" w:type="dxa"/>
            <w:vAlign w:val="center"/>
            <w:hideMark/>
          </w:tcPr>
          <w:p w14:paraId="38FFB3D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0.03</w:t>
            </w:r>
          </w:p>
        </w:tc>
        <w:tc>
          <w:tcPr>
            <w:tcW w:w="654" w:type="dxa"/>
            <w:vAlign w:val="center"/>
            <w:hideMark/>
          </w:tcPr>
          <w:p w14:paraId="44A27F9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c>
          <w:tcPr>
            <w:tcW w:w="654" w:type="dxa"/>
            <w:vAlign w:val="center"/>
            <w:hideMark/>
          </w:tcPr>
          <w:p w14:paraId="2904B65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0.08</w:t>
            </w:r>
          </w:p>
        </w:tc>
        <w:tc>
          <w:tcPr>
            <w:tcW w:w="654" w:type="dxa"/>
            <w:vAlign w:val="center"/>
            <w:hideMark/>
          </w:tcPr>
          <w:p w14:paraId="34D316B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r>
      <w:tr w:rsidR="00CA633E" w:rsidRPr="00CA633E" w14:paraId="429DB923" w14:textId="77777777" w:rsidTr="00DC3250">
        <w:trPr>
          <w:trHeight w:val="576"/>
        </w:trPr>
        <w:tc>
          <w:tcPr>
            <w:tcW w:w="990" w:type="dxa"/>
            <w:vAlign w:val="center"/>
            <w:hideMark/>
          </w:tcPr>
          <w:p w14:paraId="0FAAEDF0"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HS</w:t>
            </w:r>
          </w:p>
        </w:tc>
        <w:tc>
          <w:tcPr>
            <w:tcW w:w="654" w:type="dxa"/>
            <w:vAlign w:val="center"/>
            <w:hideMark/>
          </w:tcPr>
          <w:p w14:paraId="2B76C79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0.44</w:t>
            </w:r>
          </w:p>
        </w:tc>
        <w:tc>
          <w:tcPr>
            <w:tcW w:w="654" w:type="dxa"/>
            <w:vAlign w:val="center"/>
            <w:hideMark/>
          </w:tcPr>
          <w:p w14:paraId="06D29BB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0.52</w:t>
            </w:r>
          </w:p>
        </w:tc>
        <w:tc>
          <w:tcPr>
            <w:tcW w:w="654" w:type="dxa"/>
            <w:vAlign w:val="center"/>
            <w:hideMark/>
          </w:tcPr>
          <w:p w14:paraId="58AC31A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c>
          <w:tcPr>
            <w:tcW w:w="654" w:type="dxa"/>
            <w:vAlign w:val="center"/>
            <w:hideMark/>
          </w:tcPr>
          <w:p w14:paraId="60FA287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-0.06</w:t>
            </w:r>
          </w:p>
        </w:tc>
        <w:tc>
          <w:tcPr>
            <w:tcW w:w="654" w:type="dxa"/>
            <w:vAlign w:val="center"/>
            <w:hideMark/>
          </w:tcPr>
          <w:p w14:paraId="77EF31A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2E51888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08EF4C0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5F44901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0.39</w:t>
            </w:r>
          </w:p>
        </w:tc>
        <w:tc>
          <w:tcPr>
            <w:tcW w:w="654" w:type="dxa"/>
            <w:vAlign w:val="center"/>
            <w:hideMark/>
          </w:tcPr>
          <w:p w14:paraId="6458C39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-0.41</w:t>
            </w:r>
          </w:p>
        </w:tc>
        <w:tc>
          <w:tcPr>
            <w:tcW w:w="654" w:type="dxa"/>
            <w:vAlign w:val="center"/>
            <w:hideMark/>
          </w:tcPr>
          <w:p w14:paraId="3C54F7D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0.46</w:t>
            </w:r>
          </w:p>
        </w:tc>
        <w:tc>
          <w:tcPr>
            <w:tcW w:w="654" w:type="dxa"/>
            <w:vAlign w:val="center"/>
            <w:hideMark/>
          </w:tcPr>
          <w:p w14:paraId="22B3AC9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0.14</w:t>
            </w:r>
          </w:p>
        </w:tc>
        <w:tc>
          <w:tcPr>
            <w:tcW w:w="654" w:type="dxa"/>
            <w:vAlign w:val="center"/>
            <w:hideMark/>
          </w:tcPr>
          <w:p w14:paraId="61F2233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c>
          <w:tcPr>
            <w:tcW w:w="654" w:type="dxa"/>
            <w:vAlign w:val="center"/>
            <w:hideMark/>
          </w:tcPr>
          <w:p w14:paraId="213E759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7432C01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0.47</w:t>
            </w:r>
          </w:p>
        </w:tc>
        <w:tc>
          <w:tcPr>
            <w:tcW w:w="654" w:type="dxa"/>
            <w:vAlign w:val="center"/>
            <w:hideMark/>
          </w:tcPr>
          <w:p w14:paraId="59FFBA5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0.43</w:t>
            </w:r>
          </w:p>
        </w:tc>
      </w:tr>
      <w:tr w:rsidR="00CA633E" w:rsidRPr="00CA633E" w14:paraId="48247464" w14:textId="77777777" w:rsidTr="00DC3250">
        <w:trPr>
          <w:trHeight w:val="576"/>
        </w:trPr>
        <w:tc>
          <w:tcPr>
            <w:tcW w:w="990" w:type="dxa"/>
            <w:vAlign w:val="center"/>
            <w:hideMark/>
          </w:tcPr>
          <w:p w14:paraId="37D43966"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LE</w:t>
            </w:r>
          </w:p>
        </w:tc>
        <w:tc>
          <w:tcPr>
            <w:tcW w:w="654" w:type="dxa"/>
            <w:vAlign w:val="center"/>
            <w:hideMark/>
          </w:tcPr>
          <w:p w14:paraId="63AAD50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0.74</w:t>
            </w:r>
          </w:p>
        </w:tc>
        <w:tc>
          <w:tcPr>
            <w:tcW w:w="654" w:type="dxa"/>
            <w:vAlign w:val="center"/>
            <w:hideMark/>
          </w:tcPr>
          <w:p w14:paraId="2BBC02C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0.58</w:t>
            </w:r>
          </w:p>
        </w:tc>
        <w:tc>
          <w:tcPr>
            <w:tcW w:w="654" w:type="dxa"/>
            <w:vAlign w:val="center"/>
            <w:hideMark/>
          </w:tcPr>
          <w:p w14:paraId="66C368D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7199735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0.15</w:t>
            </w:r>
          </w:p>
        </w:tc>
        <w:tc>
          <w:tcPr>
            <w:tcW w:w="654" w:type="dxa"/>
            <w:vAlign w:val="center"/>
            <w:hideMark/>
          </w:tcPr>
          <w:p w14:paraId="26EBBBA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3C8A11A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-0.05</w:t>
            </w:r>
          </w:p>
        </w:tc>
        <w:tc>
          <w:tcPr>
            <w:tcW w:w="654" w:type="dxa"/>
            <w:vAlign w:val="center"/>
            <w:hideMark/>
          </w:tcPr>
          <w:p w14:paraId="17D3879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0.39</w:t>
            </w:r>
          </w:p>
        </w:tc>
        <w:tc>
          <w:tcPr>
            <w:tcW w:w="654" w:type="dxa"/>
            <w:vAlign w:val="center"/>
            <w:hideMark/>
          </w:tcPr>
          <w:p w14:paraId="29064D0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71C4F75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-0.78</w:t>
            </w:r>
          </w:p>
        </w:tc>
        <w:tc>
          <w:tcPr>
            <w:tcW w:w="654" w:type="dxa"/>
            <w:vAlign w:val="center"/>
            <w:hideMark/>
          </w:tcPr>
          <w:p w14:paraId="2C5134C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0.78</w:t>
            </w:r>
          </w:p>
        </w:tc>
        <w:tc>
          <w:tcPr>
            <w:tcW w:w="654" w:type="dxa"/>
            <w:vAlign w:val="center"/>
            <w:hideMark/>
          </w:tcPr>
          <w:p w14:paraId="4263438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c>
          <w:tcPr>
            <w:tcW w:w="654" w:type="dxa"/>
            <w:vAlign w:val="center"/>
            <w:hideMark/>
          </w:tcPr>
          <w:p w14:paraId="7521C46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0.59</w:t>
            </w:r>
          </w:p>
        </w:tc>
        <w:tc>
          <w:tcPr>
            <w:tcW w:w="654" w:type="dxa"/>
            <w:vAlign w:val="center"/>
            <w:hideMark/>
          </w:tcPr>
          <w:p w14:paraId="2B790FD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0.82</w:t>
            </w:r>
          </w:p>
        </w:tc>
        <w:tc>
          <w:tcPr>
            <w:tcW w:w="654" w:type="dxa"/>
            <w:vAlign w:val="center"/>
            <w:hideMark/>
          </w:tcPr>
          <w:p w14:paraId="5E60A1C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3C2A91B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0.80</w:t>
            </w:r>
          </w:p>
        </w:tc>
      </w:tr>
      <w:tr w:rsidR="00CA633E" w:rsidRPr="00CA633E" w14:paraId="77D18279" w14:textId="77777777" w:rsidTr="00DC3250">
        <w:trPr>
          <w:trHeight w:val="576"/>
        </w:trPr>
        <w:tc>
          <w:tcPr>
            <w:tcW w:w="990" w:type="dxa"/>
            <w:vAlign w:val="center"/>
            <w:hideMark/>
          </w:tcPr>
          <w:p w14:paraId="3991FD8A" w14:textId="77777777" w:rsidR="00E626E7" w:rsidRPr="00BA5BE9" w:rsidRDefault="00E626E7" w:rsidP="007F0B13">
            <w:pPr>
              <w:spacing w:line="240" w:lineRule="auto"/>
              <w:rPr>
                <w:rFonts w:cs="Times New Roman"/>
                <w:sz w:val="20"/>
                <w:szCs w:val="20"/>
              </w:rPr>
            </w:pPr>
            <w:r w:rsidRPr="00BA5BE9">
              <w:rPr>
                <w:rFonts w:cs="Times New Roman"/>
                <w:b/>
                <w:bCs/>
                <w:sz w:val="20"/>
                <w:szCs w:val="20"/>
              </w:rPr>
              <w:t>DVLP</w:t>
            </w:r>
          </w:p>
        </w:tc>
        <w:tc>
          <w:tcPr>
            <w:tcW w:w="654" w:type="dxa"/>
            <w:vAlign w:val="center"/>
            <w:hideMark/>
          </w:tcPr>
          <w:p w14:paraId="30B86F7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c>
          <w:tcPr>
            <w:tcW w:w="654" w:type="dxa"/>
            <w:vAlign w:val="center"/>
            <w:hideMark/>
          </w:tcPr>
          <w:p w14:paraId="2E9954B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4B53CF9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-0.10</w:t>
            </w:r>
          </w:p>
        </w:tc>
        <w:tc>
          <w:tcPr>
            <w:tcW w:w="654" w:type="dxa"/>
            <w:vAlign w:val="center"/>
            <w:hideMark/>
          </w:tcPr>
          <w:p w14:paraId="694EB46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0B6BE59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0.13</w:t>
            </w:r>
          </w:p>
        </w:tc>
        <w:tc>
          <w:tcPr>
            <w:tcW w:w="654" w:type="dxa"/>
            <w:vAlign w:val="center"/>
            <w:hideMark/>
          </w:tcPr>
          <w:p w14:paraId="45542D6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495E5D7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-0.41</w:t>
            </w:r>
          </w:p>
        </w:tc>
        <w:tc>
          <w:tcPr>
            <w:tcW w:w="654" w:type="dxa"/>
            <w:vAlign w:val="center"/>
            <w:hideMark/>
          </w:tcPr>
          <w:p w14:paraId="4434C65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-0.78</w:t>
            </w:r>
          </w:p>
        </w:tc>
        <w:tc>
          <w:tcPr>
            <w:tcW w:w="654" w:type="dxa"/>
            <w:vAlign w:val="center"/>
            <w:hideMark/>
          </w:tcPr>
          <w:p w14:paraId="37AAF51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34885CC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6E5B07D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-0.31</w:t>
            </w:r>
          </w:p>
        </w:tc>
        <w:tc>
          <w:tcPr>
            <w:tcW w:w="654" w:type="dxa"/>
            <w:vAlign w:val="center"/>
            <w:hideMark/>
          </w:tcPr>
          <w:p w14:paraId="3548B7F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-0.61</w:t>
            </w:r>
          </w:p>
        </w:tc>
        <w:tc>
          <w:tcPr>
            <w:tcW w:w="654" w:type="dxa"/>
            <w:vAlign w:val="center"/>
            <w:hideMark/>
          </w:tcPr>
          <w:p w14:paraId="41C772E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-0.85</w:t>
            </w:r>
          </w:p>
        </w:tc>
        <w:tc>
          <w:tcPr>
            <w:tcW w:w="654" w:type="dxa"/>
            <w:vAlign w:val="center"/>
            <w:hideMark/>
          </w:tcPr>
          <w:p w14:paraId="1B8FC36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-0.84</w:t>
            </w:r>
          </w:p>
        </w:tc>
        <w:tc>
          <w:tcPr>
            <w:tcW w:w="654" w:type="dxa"/>
            <w:vAlign w:val="center"/>
            <w:hideMark/>
          </w:tcPr>
          <w:p w14:paraId="7548758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r>
      <w:tr w:rsidR="00CA633E" w:rsidRPr="00CA633E" w14:paraId="286A139E" w14:textId="77777777" w:rsidTr="00DC3250">
        <w:trPr>
          <w:trHeight w:val="576"/>
        </w:trPr>
        <w:tc>
          <w:tcPr>
            <w:tcW w:w="990" w:type="dxa"/>
            <w:vAlign w:val="center"/>
            <w:hideMark/>
          </w:tcPr>
          <w:p w14:paraId="3B875245" w14:textId="0E576D43" w:rsidR="00E626E7" w:rsidRPr="00BA5BE9" w:rsidRDefault="00526032" w:rsidP="007F0B13">
            <w:pPr>
              <w:spacing w:line="240" w:lineRule="auto"/>
              <w:rPr>
                <w:rFonts w:cs="Times New Roman"/>
                <w:sz w:val="20"/>
                <w:szCs w:val="20"/>
              </w:rPr>
            </w:pPr>
            <w:r w:rsidRPr="00BA5BE9">
              <w:rPr>
                <w:rFonts w:cs="Times New Roman"/>
                <w:b/>
                <w:bCs/>
                <w:sz w:val="20"/>
                <w:szCs w:val="20"/>
              </w:rPr>
              <w:t>GEE</w:t>
            </w:r>
          </w:p>
        </w:tc>
        <w:tc>
          <w:tcPr>
            <w:tcW w:w="654" w:type="dxa"/>
            <w:vAlign w:val="center"/>
            <w:hideMark/>
          </w:tcPr>
          <w:p w14:paraId="516BF3B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0.87</w:t>
            </w:r>
          </w:p>
        </w:tc>
        <w:tc>
          <w:tcPr>
            <w:tcW w:w="654" w:type="dxa"/>
            <w:vAlign w:val="center"/>
            <w:hideMark/>
          </w:tcPr>
          <w:p w14:paraId="3571745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5C8A1F8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39E84EA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0.06</w:t>
            </w:r>
          </w:p>
        </w:tc>
        <w:tc>
          <w:tcPr>
            <w:tcW w:w="654" w:type="dxa"/>
            <w:vAlign w:val="center"/>
            <w:hideMark/>
          </w:tcPr>
          <w:p w14:paraId="201EBAA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-0.36</w:t>
            </w:r>
          </w:p>
        </w:tc>
        <w:tc>
          <w:tcPr>
            <w:tcW w:w="654" w:type="dxa"/>
            <w:vAlign w:val="center"/>
            <w:hideMark/>
          </w:tcPr>
          <w:p w14:paraId="55EC86C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6DFAFA1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0.46</w:t>
            </w:r>
          </w:p>
        </w:tc>
        <w:tc>
          <w:tcPr>
            <w:tcW w:w="654" w:type="dxa"/>
            <w:vAlign w:val="center"/>
            <w:hideMark/>
          </w:tcPr>
          <w:p w14:paraId="505881D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0.78</w:t>
            </w:r>
          </w:p>
        </w:tc>
        <w:tc>
          <w:tcPr>
            <w:tcW w:w="654" w:type="dxa"/>
            <w:vAlign w:val="center"/>
            <w:hideMark/>
          </w:tcPr>
          <w:p w14:paraId="6E7923B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385CEA5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5F960B8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0.32</w:t>
            </w:r>
          </w:p>
        </w:tc>
        <w:tc>
          <w:tcPr>
            <w:tcW w:w="654" w:type="dxa"/>
            <w:vAlign w:val="center"/>
            <w:hideMark/>
          </w:tcPr>
          <w:p w14:paraId="1A46102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0CE7035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0.89</w:t>
            </w:r>
          </w:p>
        </w:tc>
        <w:tc>
          <w:tcPr>
            <w:tcW w:w="654" w:type="dxa"/>
            <w:vAlign w:val="center"/>
            <w:hideMark/>
          </w:tcPr>
          <w:p w14:paraId="1577B92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c>
          <w:tcPr>
            <w:tcW w:w="654" w:type="dxa"/>
            <w:vAlign w:val="center"/>
            <w:hideMark/>
          </w:tcPr>
          <w:p w14:paraId="2D0809B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0.85</w:t>
            </w:r>
          </w:p>
        </w:tc>
      </w:tr>
      <w:tr w:rsidR="00CA633E" w:rsidRPr="00CA633E" w14:paraId="47CA9073" w14:textId="77777777" w:rsidTr="00DC3250">
        <w:trPr>
          <w:trHeight w:val="576"/>
        </w:trPr>
        <w:tc>
          <w:tcPr>
            <w:tcW w:w="990" w:type="dxa"/>
            <w:vAlign w:val="center"/>
            <w:hideMark/>
          </w:tcPr>
          <w:p w14:paraId="087F4F39" w14:textId="724FD078" w:rsidR="00E626E7" w:rsidRPr="00BA5BE9" w:rsidRDefault="00526032" w:rsidP="007F0B13">
            <w:pPr>
              <w:spacing w:line="240" w:lineRule="auto"/>
              <w:rPr>
                <w:rFonts w:cs="Times New Roman"/>
                <w:sz w:val="20"/>
                <w:szCs w:val="20"/>
              </w:rPr>
            </w:pPr>
            <w:r w:rsidRPr="00BA5BE9">
              <w:rPr>
                <w:rFonts w:cs="Times New Roman"/>
                <w:b/>
                <w:bCs/>
                <w:sz w:val="20"/>
                <w:szCs w:val="20"/>
              </w:rPr>
              <w:t>VAE</w:t>
            </w:r>
          </w:p>
        </w:tc>
        <w:tc>
          <w:tcPr>
            <w:tcW w:w="654" w:type="dxa"/>
            <w:vAlign w:val="center"/>
            <w:hideMark/>
          </w:tcPr>
          <w:p w14:paraId="170EE16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0.27</w:t>
            </w:r>
          </w:p>
        </w:tc>
        <w:tc>
          <w:tcPr>
            <w:tcW w:w="654" w:type="dxa"/>
            <w:vAlign w:val="center"/>
            <w:hideMark/>
          </w:tcPr>
          <w:p w14:paraId="30E8E50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0.37</w:t>
            </w:r>
          </w:p>
        </w:tc>
        <w:tc>
          <w:tcPr>
            <w:tcW w:w="654" w:type="dxa"/>
            <w:vAlign w:val="center"/>
            <w:hideMark/>
          </w:tcPr>
          <w:p w14:paraId="71A756D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-0.25</w:t>
            </w:r>
          </w:p>
        </w:tc>
        <w:tc>
          <w:tcPr>
            <w:tcW w:w="654" w:type="dxa"/>
            <w:vAlign w:val="center"/>
            <w:hideMark/>
          </w:tcPr>
          <w:p w14:paraId="3BBB8EB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255F9C4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-0.26</w:t>
            </w:r>
          </w:p>
        </w:tc>
        <w:tc>
          <w:tcPr>
            <w:tcW w:w="654" w:type="dxa"/>
            <w:vAlign w:val="center"/>
            <w:hideMark/>
          </w:tcPr>
          <w:p w14:paraId="5FFB7C2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-0.02</w:t>
            </w:r>
          </w:p>
        </w:tc>
        <w:tc>
          <w:tcPr>
            <w:tcW w:w="654" w:type="dxa"/>
            <w:vAlign w:val="center"/>
            <w:hideMark/>
          </w:tcPr>
          <w:p w14:paraId="4DD5CF2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0.14</w:t>
            </w:r>
          </w:p>
        </w:tc>
        <w:tc>
          <w:tcPr>
            <w:tcW w:w="654" w:type="dxa"/>
            <w:vAlign w:val="center"/>
            <w:hideMark/>
          </w:tcPr>
          <w:p w14:paraId="1E7840B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c>
          <w:tcPr>
            <w:tcW w:w="654" w:type="dxa"/>
            <w:vAlign w:val="center"/>
            <w:hideMark/>
          </w:tcPr>
          <w:p w14:paraId="06568B0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-0.31</w:t>
            </w:r>
          </w:p>
        </w:tc>
        <w:tc>
          <w:tcPr>
            <w:tcW w:w="654" w:type="dxa"/>
            <w:vAlign w:val="center"/>
            <w:hideMark/>
          </w:tcPr>
          <w:p w14:paraId="411FBB3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0.32</w:t>
            </w:r>
          </w:p>
        </w:tc>
        <w:tc>
          <w:tcPr>
            <w:tcW w:w="654" w:type="dxa"/>
            <w:vAlign w:val="center"/>
            <w:hideMark/>
          </w:tcPr>
          <w:p w14:paraId="795E37F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2E96232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50CE4A2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1500B27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0.35</w:t>
            </w:r>
          </w:p>
        </w:tc>
        <w:tc>
          <w:tcPr>
            <w:tcW w:w="654" w:type="dxa"/>
            <w:vAlign w:val="center"/>
            <w:hideMark/>
          </w:tcPr>
          <w:p w14:paraId="56CB13F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r>
      <w:tr w:rsidR="00CA633E" w:rsidRPr="00CA633E" w14:paraId="718EE1D0" w14:textId="77777777" w:rsidTr="00DC3250">
        <w:trPr>
          <w:trHeight w:val="576"/>
        </w:trPr>
        <w:tc>
          <w:tcPr>
            <w:tcW w:w="990" w:type="dxa"/>
            <w:vAlign w:val="center"/>
            <w:hideMark/>
          </w:tcPr>
          <w:p w14:paraId="411466D1" w14:textId="68202E83" w:rsidR="00E626E7" w:rsidRPr="00BA5BE9" w:rsidRDefault="00526032" w:rsidP="007F0B13">
            <w:pPr>
              <w:spacing w:line="240" w:lineRule="auto"/>
              <w:rPr>
                <w:rFonts w:cs="Times New Roman"/>
                <w:sz w:val="20"/>
                <w:szCs w:val="20"/>
              </w:rPr>
            </w:pPr>
            <w:r w:rsidRPr="00BA5BE9">
              <w:rPr>
                <w:rFonts w:cs="Times New Roman"/>
                <w:b/>
                <w:bCs/>
                <w:sz w:val="20"/>
                <w:szCs w:val="20"/>
              </w:rPr>
              <w:t>PVE</w:t>
            </w:r>
          </w:p>
        </w:tc>
        <w:tc>
          <w:tcPr>
            <w:tcW w:w="654" w:type="dxa"/>
            <w:vAlign w:val="center"/>
            <w:hideMark/>
          </w:tcPr>
          <w:p w14:paraId="46B92E0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0.69</w:t>
            </w:r>
          </w:p>
        </w:tc>
        <w:tc>
          <w:tcPr>
            <w:tcW w:w="654" w:type="dxa"/>
            <w:vAlign w:val="center"/>
            <w:hideMark/>
          </w:tcPr>
          <w:p w14:paraId="49269A2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0.49</w:t>
            </w:r>
          </w:p>
        </w:tc>
        <w:tc>
          <w:tcPr>
            <w:tcW w:w="654" w:type="dxa"/>
            <w:vAlign w:val="center"/>
            <w:hideMark/>
          </w:tcPr>
          <w:p w14:paraId="68F5AAE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0.11</w:t>
            </w:r>
          </w:p>
        </w:tc>
        <w:tc>
          <w:tcPr>
            <w:tcW w:w="654" w:type="dxa"/>
            <w:vAlign w:val="center"/>
            <w:hideMark/>
          </w:tcPr>
          <w:p w14:paraId="33AB4C9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-0.16</w:t>
            </w:r>
          </w:p>
        </w:tc>
        <w:tc>
          <w:tcPr>
            <w:tcW w:w="654" w:type="dxa"/>
            <w:vAlign w:val="center"/>
            <w:hideMark/>
          </w:tcPr>
          <w:p w14:paraId="4DA63EC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0.00</w:t>
            </w:r>
          </w:p>
        </w:tc>
        <w:tc>
          <w:tcPr>
            <w:tcW w:w="654" w:type="dxa"/>
            <w:vAlign w:val="center"/>
            <w:hideMark/>
          </w:tcPr>
          <w:p w14:paraId="7DC3572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0.03</w:t>
            </w:r>
          </w:p>
        </w:tc>
        <w:tc>
          <w:tcPr>
            <w:tcW w:w="654" w:type="dxa"/>
            <w:vAlign w:val="center"/>
            <w:hideMark/>
          </w:tcPr>
          <w:p w14:paraId="49F3142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c>
          <w:tcPr>
            <w:tcW w:w="654" w:type="dxa"/>
            <w:vAlign w:val="center"/>
            <w:hideMark/>
          </w:tcPr>
          <w:p w14:paraId="0D58598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0.59</w:t>
            </w:r>
          </w:p>
        </w:tc>
        <w:tc>
          <w:tcPr>
            <w:tcW w:w="654" w:type="dxa"/>
            <w:vAlign w:val="center"/>
            <w:hideMark/>
          </w:tcPr>
          <w:p w14:paraId="11708A6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-0.61</w:t>
            </w:r>
          </w:p>
        </w:tc>
        <w:tc>
          <w:tcPr>
            <w:tcW w:w="654" w:type="dxa"/>
            <w:vAlign w:val="center"/>
            <w:hideMark/>
          </w:tcPr>
          <w:p w14:paraId="257B82B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0E53724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0.29</w:t>
            </w:r>
          </w:p>
        </w:tc>
        <w:tc>
          <w:tcPr>
            <w:tcW w:w="654" w:type="dxa"/>
            <w:vAlign w:val="center"/>
            <w:hideMark/>
          </w:tcPr>
          <w:p w14:paraId="325359D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42AB783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0.72</w:t>
            </w:r>
          </w:p>
        </w:tc>
        <w:tc>
          <w:tcPr>
            <w:tcW w:w="654" w:type="dxa"/>
            <w:vAlign w:val="center"/>
            <w:hideMark/>
          </w:tcPr>
          <w:p w14:paraId="472F6BE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0.74</w:t>
            </w:r>
          </w:p>
        </w:tc>
        <w:tc>
          <w:tcPr>
            <w:tcW w:w="654" w:type="dxa"/>
            <w:vAlign w:val="center"/>
            <w:hideMark/>
          </w:tcPr>
          <w:p w14:paraId="014C922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0.70</w:t>
            </w:r>
          </w:p>
        </w:tc>
      </w:tr>
      <w:tr w:rsidR="00CA633E" w:rsidRPr="00CA633E" w14:paraId="68ACA92B" w14:textId="77777777" w:rsidTr="00DC3250">
        <w:trPr>
          <w:trHeight w:val="576"/>
        </w:trPr>
        <w:tc>
          <w:tcPr>
            <w:tcW w:w="990" w:type="dxa"/>
            <w:vAlign w:val="center"/>
            <w:hideMark/>
          </w:tcPr>
          <w:p w14:paraId="1179E300" w14:textId="209675E8" w:rsidR="00E626E7" w:rsidRPr="00BA5BE9" w:rsidRDefault="00526032" w:rsidP="007F0B13">
            <w:pPr>
              <w:spacing w:line="240" w:lineRule="auto"/>
              <w:rPr>
                <w:rFonts w:cs="Times New Roman"/>
                <w:sz w:val="20"/>
                <w:szCs w:val="20"/>
              </w:rPr>
            </w:pPr>
            <w:r w:rsidRPr="00BA5BE9">
              <w:rPr>
                <w:rFonts w:cs="Times New Roman"/>
                <w:b/>
                <w:bCs/>
                <w:sz w:val="20"/>
                <w:szCs w:val="20"/>
              </w:rPr>
              <w:t>RQE</w:t>
            </w:r>
          </w:p>
        </w:tc>
        <w:tc>
          <w:tcPr>
            <w:tcW w:w="654" w:type="dxa"/>
            <w:vAlign w:val="center"/>
            <w:hideMark/>
          </w:tcPr>
          <w:p w14:paraId="0C062E6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0.86</w:t>
            </w:r>
          </w:p>
        </w:tc>
        <w:tc>
          <w:tcPr>
            <w:tcW w:w="654" w:type="dxa"/>
            <w:vAlign w:val="center"/>
            <w:hideMark/>
          </w:tcPr>
          <w:p w14:paraId="642DD54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0.67</w:t>
            </w:r>
          </w:p>
        </w:tc>
        <w:tc>
          <w:tcPr>
            <w:tcW w:w="654" w:type="dxa"/>
            <w:vAlign w:val="center"/>
            <w:hideMark/>
          </w:tcPr>
          <w:p w14:paraId="4D5B7AF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0.18</w:t>
            </w:r>
          </w:p>
        </w:tc>
        <w:tc>
          <w:tcPr>
            <w:tcW w:w="654" w:type="dxa"/>
            <w:vAlign w:val="center"/>
            <w:hideMark/>
          </w:tcPr>
          <w:p w14:paraId="4989AA8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-0.08</w:t>
            </w:r>
          </w:p>
        </w:tc>
        <w:tc>
          <w:tcPr>
            <w:tcW w:w="654" w:type="dxa"/>
            <w:vAlign w:val="center"/>
            <w:hideMark/>
          </w:tcPr>
          <w:p w14:paraId="415FD17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-0.31</w:t>
            </w:r>
          </w:p>
        </w:tc>
        <w:tc>
          <w:tcPr>
            <w:tcW w:w="654" w:type="dxa"/>
            <w:vAlign w:val="center"/>
            <w:hideMark/>
          </w:tcPr>
          <w:p w14:paraId="13F4771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c>
          <w:tcPr>
            <w:tcW w:w="654" w:type="dxa"/>
            <w:vAlign w:val="center"/>
            <w:hideMark/>
          </w:tcPr>
          <w:p w14:paraId="2489563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0.48</w:t>
            </w:r>
          </w:p>
        </w:tc>
        <w:tc>
          <w:tcPr>
            <w:tcW w:w="654" w:type="dxa"/>
            <w:vAlign w:val="center"/>
            <w:hideMark/>
          </w:tcPr>
          <w:p w14:paraId="43BC6F6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0.82</w:t>
            </w:r>
          </w:p>
        </w:tc>
        <w:tc>
          <w:tcPr>
            <w:tcW w:w="654" w:type="dxa"/>
            <w:vAlign w:val="center"/>
            <w:hideMark/>
          </w:tcPr>
          <w:p w14:paraId="2F0B18A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-0.85</w:t>
            </w:r>
          </w:p>
        </w:tc>
        <w:tc>
          <w:tcPr>
            <w:tcW w:w="654" w:type="dxa"/>
            <w:vAlign w:val="center"/>
            <w:hideMark/>
          </w:tcPr>
          <w:p w14:paraId="57BD0AF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0.89</w:t>
            </w:r>
          </w:p>
        </w:tc>
        <w:tc>
          <w:tcPr>
            <w:tcW w:w="654" w:type="dxa"/>
            <w:vAlign w:val="center"/>
            <w:hideMark/>
          </w:tcPr>
          <w:p w14:paraId="0A5A993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0.34</w:t>
            </w:r>
          </w:p>
        </w:tc>
        <w:tc>
          <w:tcPr>
            <w:tcW w:w="654" w:type="dxa"/>
            <w:vAlign w:val="center"/>
            <w:hideMark/>
          </w:tcPr>
          <w:p w14:paraId="50B3E97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0.72</w:t>
            </w:r>
          </w:p>
        </w:tc>
        <w:tc>
          <w:tcPr>
            <w:tcW w:w="654" w:type="dxa"/>
            <w:vAlign w:val="center"/>
            <w:hideMark/>
          </w:tcPr>
          <w:p w14:paraId="2110F71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22E4EEC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0.92</w:t>
            </w:r>
          </w:p>
        </w:tc>
        <w:tc>
          <w:tcPr>
            <w:tcW w:w="654" w:type="dxa"/>
            <w:vAlign w:val="center"/>
            <w:hideMark/>
          </w:tcPr>
          <w:p w14:paraId="43A9EB17"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r>
      <w:tr w:rsidR="00CA633E" w:rsidRPr="00CA633E" w14:paraId="0B98AD91" w14:textId="77777777" w:rsidTr="00DC3250">
        <w:trPr>
          <w:trHeight w:val="576"/>
        </w:trPr>
        <w:tc>
          <w:tcPr>
            <w:tcW w:w="990" w:type="dxa"/>
            <w:vAlign w:val="center"/>
            <w:hideMark/>
          </w:tcPr>
          <w:p w14:paraId="42E2D254" w14:textId="7F581C55" w:rsidR="00E626E7" w:rsidRPr="00BA5BE9" w:rsidRDefault="00526032" w:rsidP="007F0B13">
            <w:pPr>
              <w:spacing w:line="240" w:lineRule="auto"/>
              <w:rPr>
                <w:rFonts w:cs="Times New Roman"/>
                <w:sz w:val="20"/>
                <w:szCs w:val="20"/>
              </w:rPr>
            </w:pPr>
            <w:r w:rsidRPr="00BA5BE9">
              <w:rPr>
                <w:rFonts w:cs="Times New Roman"/>
                <w:b/>
                <w:bCs/>
                <w:sz w:val="20"/>
                <w:szCs w:val="20"/>
              </w:rPr>
              <w:t>RLE</w:t>
            </w:r>
          </w:p>
        </w:tc>
        <w:tc>
          <w:tcPr>
            <w:tcW w:w="654" w:type="dxa"/>
            <w:vAlign w:val="center"/>
            <w:hideMark/>
          </w:tcPr>
          <w:p w14:paraId="12ABB616"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0.82</w:t>
            </w:r>
          </w:p>
        </w:tc>
        <w:tc>
          <w:tcPr>
            <w:tcW w:w="654" w:type="dxa"/>
            <w:vAlign w:val="center"/>
            <w:hideMark/>
          </w:tcPr>
          <w:p w14:paraId="60752E1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0.65</w:t>
            </w:r>
          </w:p>
        </w:tc>
        <w:tc>
          <w:tcPr>
            <w:tcW w:w="654" w:type="dxa"/>
            <w:vAlign w:val="center"/>
            <w:hideMark/>
          </w:tcPr>
          <w:p w14:paraId="0A76798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0.15</w:t>
            </w:r>
          </w:p>
        </w:tc>
        <w:tc>
          <w:tcPr>
            <w:tcW w:w="654" w:type="dxa"/>
            <w:vAlign w:val="center"/>
            <w:hideMark/>
          </w:tcPr>
          <w:p w14:paraId="7E221BD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-0.04</w:t>
            </w:r>
          </w:p>
        </w:tc>
        <w:tc>
          <w:tcPr>
            <w:tcW w:w="654" w:type="dxa"/>
            <w:vAlign w:val="center"/>
            <w:hideMark/>
          </w:tcPr>
          <w:p w14:paraId="7D921BF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-0.35</w:t>
            </w:r>
          </w:p>
        </w:tc>
        <w:tc>
          <w:tcPr>
            <w:tcW w:w="654" w:type="dxa"/>
            <w:vAlign w:val="center"/>
            <w:hideMark/>
          </w:tcPr>
          <w:p w14:paraId="694769B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0.08</w:t>
            </w:r>
          </w:p>
        </w:tc>
        <w:tc>
          <w:tcPr>
            <w:tcW w:w="654" w:type="dxa"/>
            <w:vAlign w:val="center"/>
            <w:hideMark/>
          </w:tcPr>
          <w:p w14:paraId="73B02224"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0.47</w:t>
            </w:r>
          </w:p>
        </w:tc>
        <w:tc>
          <w:tcPr>
            <w:tcW w:w="654" w:type="dxa"/>
            <w:vAlign w:val="center"/>
            <w:hideMark/>
          </w:tcPr>
          <w:p w14:paraId="471ABEE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681A9F9F"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-0.84</w:t>
            </w:r>
          </w:p>
        </w:tc>
        <w:tc>
          <w:tcPr>
            <w:tcW w:w="654" w:type="dxa"/>
            <w:vAlign w:val="center"/>
            <w:hideMark/>
          </w:tcPr>
          <w:p w14:paraId="606A92B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c>
          <w:tcPr>
            <w:tcW w:w="654" w:type="dxa"/>
            <w:vAlign w:val="center"/>
            <w:hideMark/>
          </w:tcPr>
          <w:p w14:paraId="738A7AC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0.35</w:t>
            </w:r>
          </w:p>
        </w:tc>
        <w:tc>
          <w:tcPr>
            <w:tcW w:w="654" w:type="dxa"/>
            <w:vAlign w:val="center"/>
            <w:hideMark/>
          </w:tcPr>
          <w:p w14:paraId="2294DC0B"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0.74</w:t>
            </w:r>
          </w:p>
        </w:tc>
        <w:tc>
          <w:tcPr>
            <w:tcW w:w="654" w:type="dxa"/>
            <w:vAlign w:val="center"/>
            <w:hideMark/>
          </w:tcPr>
          <w:p w14:paraId="43CA4AD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0.92</w:t>
            </w:r>
          </w:p>
        </w:tc>
        <w:tc>
          <w:tcPr>
            <w:tcW w:w="654" w:type="dxa"/>
            <w:vAlign w:val="center"/>
            <w:hideMark/>
          </w:tcPr>
          <w:p w14:paraId="42A6FB51"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c>
          <w:tcPr>
            <w:tcW w:w="654" w:type="dxa"/>
            <w:vAlign w:val="center"/>
            <w:hideMark/>
          </w:tcPr>
          <w:p w14:paraId="1B043602"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0.91</w:t>
            </w:r>
          </w:p>
        </w:tc>
      </w:tr>
      <w:tr w:rsidR="00CA633E" w:rsidRPr="00CA633E" w14:paraId="3078C479" w14:textId="77777777" w:rsidTr="00DC3250">
        <w:trPr>
          <w:trHeight w:val="576"/>
        </w:trPr>
        <w:tc>
          <w:tcPr>
            <w:tcW w:w="990" w:type="dxa"/>
            <w:vAlign w:val="center"/>
            <w:hideMark/>
          </w:tcPr>
          <w:p w14:paraId="7B47480C" w14:textId="2FCDB959" w:rsidR="00E626E7" w:rsidRPr="00BA5BE9" w:rsidRDefault="00526032" w:rsidP="007F0B13">
            <w:pPr>
              <w:spacing w:line="240" w:lineRule="auto"/>
              <w:rPr>
                <w:rFonts w:cs="Times New Roman"/>
                <w:sz w:val="20"/>
                <w:szCs w:val="20"/>
              </w:rPr>
            </w:pPr>
            <w:r w:rsidRPr="00BA5BE9">
              <w:rPr>
                <w:rFonts w:cs="Times New Roman"/>
                <w:b/>
                <w:bCs/>
                <w:sz w:val="20"/>
                <w:szCs w:val="20"/>
              </w:rPr>
              <w:t>CCE</w:t>
            </w:r>
          </w:p>
        </w:tc>
        <w:tc>
          <w:tcPr>
            <w:tcW w:w="654" w:type="dxa"/>
            <w:vAlign w:val="center"/>
            <w:hideMark/>
          </w:tcPr>
          <w:p w14:paraId="78A3F349"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44B92C55"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0.63</w:t>
            </w:r>
          </w:p>
        </w:tc>
        <w:tc>
          <w:tcPr>
            <w:tcW w:w="654" w:type="dxa"/>
            <w:vAlign w:val="center"/>
            <w:hideMark/>
          </w:tcPr>
          <w:p w14:paraId="0EE6999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0.18</w:t>
            </w:r>
          </w:p>
        </w:tc>
        <w:tc>
          <w:tcPr>
            <w:tcW w:w="654" w:type="dxa"/>
            <w:vAlign w:val="center"/>
            <w:hideMark/>
          </w:tcPr>
          <w:p w14:paraId="3F9FE29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-0.07</w:t>
            </w:r>
          </w:p>
        </w:tc>
        <w:tc>
          <w:tcPr>
            <w:tcW w:w="654" w:type="dxa"/>
            <w:vAlign w:val="center"/>
            <w:hideMark/>
          </w:tcPr>
          <w:p w14:paraId="73C5A548"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-0.28</w:t>
            </w:r>
          </w:p>
        </w:tc>
        <w:tc>
          <w:tcPr>
            <w:tcW w:w="654" w:type="dxa"/>
            <w:vAlign w:val="center"/>
            <w:hideMark/>
          </w:tcPr>
          <w:p w14:paraId="0062ABDA"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0.09</w:t>
            </w:r>
          </w:p>
        </w:tc>
        <w:tc>
          <w:tcPr>
            <w:tcW w:w="654" w:type="dxa"/>
            <w:vAlign w:val="center"/>
            <w:hideMark/>
          </w:tcPr>
          <w:p w14:paraId="646784D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0.43</w:t>
            </w:r>
          </w:p>
        </w:tc>
        <w:tc>
          <w:tcPr>
            <w:tcW w:w="654" w:type="dxa"/>
            <w:vAlign w:val="center"/>
            <w:hideMark/>
          </w:tcPr>
          <w:p w14:paraId="7260F4B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0.80</w:t>
            </w:r>
          </w:p>
        </w:tc>
        <w:tc>
          <w:tcPr>
            <w:tcW w:w="654" w:type="dxa"/>
            <w:vAlign w:val="center"/>
            <w:hideMark/>
          </w:tcPr>
          <w:p w14:paraId="0C99F8D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-0.83</w:t>
            </w:r>
          </w:p>
        </w:tc>
        <w:tc>
          <w:tcPr>
            <w:tcW w:w="654" w:type="dxa"/>
            <w:vAlign w:val="center"/>
            <w:hideMark/>
          </w:tcPr>
          <w:p w14:paraId="09EB0AA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0.85</w:t>
            </w:r>
          </w:p>
        </w:tc>
        <w:tc>
          <w:tcPr>
            <w:tcW w:w="654" w:type="dxa"/>
            <w:vAlign w:val="center"/>
            <w:hideMark/>
          </w:tcPr>
          <w:p w14:paraId="19052A6D"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0.33</w:t>
            </w:r>
          </w:p>
        </w:tc>
        <w:tc>
          <w:tcPr>
            <w:tcW w:w="654" w:type="dxa"/>
            <w:vAlign w:val="center"/>
            <w:hideMark/>
          </w:tcPr>
          <w:p w14:paraId="76394513"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0.70</w:t>
            </w:r>
          </w:p>
        </w:tc>
        <w:tc>
          <w:tcPr>
            <w:tcW w:w="654" w:type="dxa"/>
            <w:vAlign w:val="center"/>
            <w:hideMark/>
          </w:tcPr>
          <w:p w14:paraId="0E1BF3EC"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0.88</w:t>
            </w:r>
          </w:p>
        </w:tc>
        <w:tc>
          <w:tcPr>
            <w:tcW w:w="654" w:type="dxa"/>
            <w:vAlign w:val="center"/>
            <w:hideMark/>
          </w:tcPr>
          <w:p w14:paraId="61696EB0"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0.91</w:t>
            </w:r>
          </w:p>
        </w:tc>
        <w:tc>
          <w:tcPr>
            <w:tcW w:w="654" w:type="dxa"/>
            <w:vAlign w:val="center"/>
            <w:hideMark/>
          </w:tcPr>
          <w:p w14:paraId="24C83A7E" w14:textId="77777777" w:rsidR="00E626E7" w:rsidRPr="00BA5BE9" w:rsidRDefault="00E626E7" w:rsidP="007F0B13">
            <w:pPr>
              <w:spacing w:line="240" w:lineRule="auto"/>
              <w:jc w:val="center"/>
              <w:rPr>
                <w:rFonts w:cs="Times New Roman"/>
                <w:sz w:val="20"/>
                <w:szCs w:val="20"/>
              </w:rPr>
            </w:pPr>
            <w:r w:rsidRPr="00BA5BE9">
              <w:rPr>
                <w:rFonts w:cs="Times New Roman"/>
                <w:sz w:val="20"/>
                <w:szCs w:val="20"/>
              </w:rPr>
              <w:t>1.00</w:t>
            </w:r>
          </w:p>
        </w:tc>
      </w:tr>
    </w:tbl>
    <w:p w14:paraId="2416217D" w14:textId="567DB1DA" w:rsidR="00E626E7" w:rsidRPr="00CA633E" w:rsidRDefault="00E626E7" w:rsidP="00E626E7">
      <w:pPr>
        <w:jc w:val="center"/>
        <w:rPr>
          <w:rFonts w:cs="Times New Roman"/>
          <w:szCs w:val="24"/>
        </w:rPr>
      </w:pPr>
      <w:r w:rsidRPr="00CA633E">
        <w:rPr>
          <w:rFonts w:cs="Times New Roman"/>
          <w:szCs w:val="24"/>
        </w:rPr>
        <w:t>Table2: Correlation between 15 variables</w:t>
      </w:r>
    </w:p>
    <w:p w14:paraId="302DC619" w14:textId="77777777" w:rsidR="005360F7" w:rsidRPr="00CA633E" w:rsidRDefault="005360F7" w:rsidP="002669ED">
      <w:pPr>
        <w:jc w:val="both"/>
        <w:rPr>
          <w:rFonts w:cs="Times New Roman"/>
          <w:szCs w:val="24"/>
        </w:rPr>
      </w:pPr>
      <w:r w:rsidRPr="00CA633E">
        <w:rPr>
          <w:rFonts w:cs="Times New Roman"/>
          <w:szCs w:val="24"/>
        </w:rPr>
        <w:t>The correlation table reveals relationships among variables:</w:t>
      </w:r>
    </w:p>
    <w:p w14:paraId="6715711D" w14:textId="7DBF5448" w:rsidR="005360F7" w:rsidRPr="00CA633E" w:rsidRDefault="00C73D65" w:rsidP="002669ED">
      <w:pPr>
        <w:numPr>
          <w:ilvl w:val="0"/>
          <w:numId w:val="2"/>
        </w:numPr>
        <w:jc w:val="both"/>
        <w:rPr>
          <w:rFonts w:cs="Times New Roman"/>
          <w:szCs w:val="24"/>
        </w:rPr>
      </w:pPr>
      <w:r w:rsidRPr="00CA633E">
        <w:rPr>
          <w:rFonts w:cs="Times New Roman"/>
          <w:szCs w:val="24"/>
        </w:rPr>
        <w:lastRenderedPageBreak/>
        <w:t>PPP</w:t>
      </w:r>
      <w:r w:rsidR="005360F7" w:rsidRPr="00CA633E">
        <w:rPr>
          <w:rFonts w:cs="Times New Roman"/>
          <w:szCs w:val="24"/>
        </w:rPr>
        <w:t xml:space="preserve"> positively correlates with Life Expectancy (0.74) and Governance Effectiveness (0.87), suggesting that wealthier countries tend to have better health outcomes and governance.</w:t>
      </w:r>
    </w:p>
    <w:p w14:paraId="3CA1630A" w14:textId="7D39C848" w:rsidR="005360F7" w:rsidRPr="00CA633E" w:rsidRDefault="004B7054" w:rsidP="002669ED">
      <w:pPr>
        <w:numPr>
          <w:ilvl w:val="0"/>
          <w:numId w:val="2"/>
        </w:numPr>
        <w:jc w:val="both"/>
        <w:rPr>
          <w:rFonts w:cs="Times New Roman"/>
          <w:szCs w:val="24"/>
        </w:rPr>
      </w:pPr>
      <w:r w:rsidRPr="00CA633E">
        <w:rPr>
          <w:rFonts w:cs="Times New Roman"/>
          <w:szCs w:val="24"/>
        </w:rPr>
        <w:t xml:space="preserve">IEI </w:t>
      </w:r>
      <w:r w:rsidR="005360F7" w:rsidRPr="00CA633E">
        <w:rPr>
          <w:rFonts w:cs="Times New Roman"/>
          <w:szCs w:val="24"/>
        </w:rPr>
        <w:t xml:space="preserve">shows a moderate positive correlation with </w:t>
      </w:r>
      <w:r w:rsidR="00521BAE" w:rsidRPr="00CA633E">
        <w:rPr>
          <w:rFonts w:cs="Times New Roman"/>
          <w:szCs w:val="24"/>
        </w:rPr>
        <w:t>Health spending</w:t>
      </w:r>
      <w:r w:rsidR="005360F7" w:rsidRPr="00CA633E">
        <w:rPr>
          <w:rFonts w:cs="Times New Roman"/>
          <w:szCs w:val="24"/>
        </w:rPr>
        <w:t xml:space="preserve"> (0.52, indicating that innovation is linked to institutional quality and resource allocation.</w:t>
      </w:r>
    </w:p>
    <w:p w14:paraId="2FC61335" w14:textId="22A273EB" w:rsidR="005360F7" w:rsidRPr="00CA633E" w:rsidRDefault="00196EB6" w:rsidP="002669ED">
      <w:pPr>
        <w:numPr>
          <w:ilvl w:val="0"/>
          <w:numId w:val="2"/>
        </w:numPr>
        <w:jc w:val="both"/>
        <w:rPr>
          <w:rFonts w:cs="Times New Roman"/>
          <w:szCs w:val="24"/>
        </w:rPr>
      </w:pPr>
      <w:r w:rsidRPr="00CA633E">
        <w:rPr>
          <w:rFonts w:cs="Times New Roman"/>
          <w:szCs w:val="24"/>
        </w:rPr>
        <w:t>Total</w:t>
      </w:r>
      <w:r w:rsidR="001D2F88" w:rsidRPr="00CA633E">
        <w:rPr>
          <w:rFonts w:cs="Times New Roman"/>
          <w:szCs w:val="24"/>
        </w:rPr>
        <w:t>-</w:t>
      </w:r>
      <w:r w:rsidRPr="00CA633E">
        <w:rPr>
          <w:rFonts w:cs="Times New Roman"/>
          <w:szCs w:val="24"/>
        </w:rPr>
        <w:t>Natural</w:t>
      </w:r>
      <w:r w:rsidR="001D2F88" w:rsidRPr="00CA633E">
        <w:rPr>
          <w:rFonts w:cs="Times New Roman"/>
          <w:szCs w:val="24"/>
        </w:rPr>
        <w:t>-</w:t>
      </w:r>
      <w:r w:rsidRPr="00CA633E">
        <w:rPr>
          <w:rFonts w:cs="Times New Roman"/>
          <w:szCs w:val="24"/>
        </w:rPr>
        <w:t>Rent</w:t>
      </w:r>
      <w:r w:rsidRPr="00CA633E">
        <w:rPr>
          <w:rFonts w:cs="Times New Roman"/>
          <w:szCs w:val="24"/>
        </w:rPr>
        <w:t>/GDP</w:t>
      </w:r>
      <w:r w:rsidRPr="00CA633E">
        <w:rPr>
          <w:rFonts w:cs="Times New Roman"/>
          <w:b/>
          <w:bCs/>
          <w:szCs w:val="24"/>
        </w:rPr>
        <w:t xml:space="preserve"> </w:t>
      </w:r>
      <w:r w:rsidR="005360F7" w:rsidRPr="00CA633E">
        <w:rPr>
          <w:rFonts w:cs="Times New Roman"/>
          <w:szCs w:val="24"/>
        </w:rPr>
        <w:t>is negatively correlated with most governance indicators, highlighting the potential "resource curse."</w:t>
      </w:r>
    </w:p>
    <w:p w14:paraId="5CDB98FE" w14:textId="2857F187" w:rsidR="005360F7" w:rsidRPr="00CA633E" w:rsidRDefault="00F809BC" w:rsidP="002669ED">
      <w:pPr>
        <w:pStyle w:val="Heading3"/>
        <w:jc w:val="both"/>
      </w:pPr>
      <w:bookmarkStart w:id="9" w:name="_Toc185465846"/>
      <w:r w:rsidRPr="00CA633E">
        <w:t xml:space="preserve">c. </w:t>
      </w:r>
      <w:r w:rsidR="00CD094A" w:rsidRPr="00CA633E">
        <w:t xml:space="preserve">Two </w:t>
      </w:r>
      <w:r w:rsidR="005360F7" w:rsidRPr="00CA633E">
        <w:t>Governance Indicators</w:t>
      </w:r>
      <w:r w:rsidRPr="00CA633E">
        <w:t>:</w:t>
      </w:r>
      <w:bookmarkEnd w:id="9"/>
    </w:p>
    <w:p w14:paraId="729A1EA2" w14:textId="1C6EF983" w:rsidR="00843A22" w:rsidRPr="00CA633E" w:rsidRDefault="00843A22" w:rsidP="002669ED">
      <w:pPr>
        <w:pStyle w:val="ListParagraph"/>
        <w:numPr>
          <w:ilvl w:val="0"/>
          <w:numId w:val="42"/>
        </w:numPr>
        <w:jc w:val="both"/>
        <w:rPr>
          <w:rFonts w:ascii="Times New Roman" w:hAnsi="Times New Roman" w:cs="Times New Roman"/>
          <w:b/>
          <w:bCs/>
          <w:sz w:val="24"/>
          <w:szCs w:val="24"/>
        </w:rPr>
      </w:pPr>
      <w:r w:rsidRPr="00CA633E">
        <w:rPr>
          <w:rFonts w:ascii="Times New Roman" w:hAnsi="Times New Roman" w:cs="Times New Roman"/>
          <w:b/>
          <w:bCs/>
          <w:sz w:val="24"/>
          <w:szCs w:val="24"/>
        </w:rPr>
        <w:t>Control of Corruption (CCE)</w:t>
      </w:r>
      <w:r w:rsidR="005976FA" w:rsidRPr="00CA633E">
        <w:rPr>
          <w:rFonts w:ascii="Times New Roman" w:hAnsi="Times New Roman" w:cs="Times New Roman"/>
          <w:b/>
          <w:bCs/>
          <w:sz w:val="24"/>
          <w:szCs w:val="24"/>
        </w:rPr>
        <w:t>:</w:t>
      </w:r>
    </w:p>
    <w:p w14:paraId="320D25F6" w14:textId="5003434E" w:rsidR="00023713" w:rsidRPr="00CA633E" w:rsidRDefault="00157755" w:rsidP="002669ED">
      <w:pPr>
        <w:jc w:val="both"/>
        <w:rPr>
          <w:rFonts w:cs="Times New Roman"/>
          <w:szCs w:val="24"/>
        </w:rPr>
      </w:pPr>
      <w:r w:rsidRPr="00CA633E">
        <w:rPr>
          <w:rFonts w:cs="Times New Roman"/>
          <w:szCs w:val="24"/>
        </w:rPr>
        <w:t>CEE</w:t>
      </w:r>
      <w:r w:rsidR="00023713" w:rsidRPr="00CA633E">
        <w:rPr>
          <w:rFonts w:cs="Times New Roman"/>
          <w:szCs w:val="24"/>
        </w:rPr>
        <w:t xml:space="preserve"> reflects perceptions of the extent to which public power is exercised for private gain, including petty and grand corruption, as well as state capture. Corruption undermines economic efficiency, distorts the allocation of resources, and reduces investor confidence, all of which can hinder economic growth. The CCE metric is sourced from the World Bank's</w:t>
      </w:r>
      <w:r w:rsidR="00E74BE5" w:rsidRPr="00CA633E">
        <w:rPr>
          <w:rFonts w:cs="Times New Roman"/>
          <w:szCs w:val="24"/>
        </w:rPr>
        <w:t xml:space="preserve"> </w:t>
      </w:r>
      <w:r w:rsidR="00023713" w:rsidRPr="00CA633E">
        <w:rPr>
          <w:rFonts w:cs="Times New Roman"/>
          <w:szCs w:val="24"/>
        </w:rPr>
        <w:t>WGI</w:t>
      </w:r>
      <w:r w:rsidR="00E74BE5" w:rsidRPr="00CA633E">
        <w:rPr>
          <w:rFonts w:cs="Times New Roman"/>
          <w:szCs w:val="24"/>
        </w:rPr>
        <w:t>s</w:t>
      </w:r>
      <w:r w:rsidR="00023713" w:rsidRPr="00CA633E">
        <w:rPr>
          <w:rFonts w:cs="Times New Roman"/>
          <w:szCs w:val="24"/>
        </w:rPr>
        <w:t xml:space="preserve"> and is derived from survey data collected from citizens, businesses, and experts. </w:t>
      </w:r>
    </w:p>
    <w:p w14:paraId="18DADB49" w14:textId="7ECFB0CD" w:rsidR="00843A22" w:rsidRPr="00CA633E" w:rsidRDefault="00843A22" w:rsidP="002669ED">
      <w:pPr>
        <w:pStyle w:val="ListParagraph"/>
        <w:numPr>
          <w:ilvl w:val="0"/>
          <w:numId w:val="42"/>
        </w:numPr>
        <w:jc w:val="both"/>
        <w:rPr>
          <w:rFonts w:ascii="Times New Roman" w:hAnsi="Times New Roman" w:cs="Times New Roman"/>
          <w:b/>
          <w:bCs/>
          <w:sz w:val="24"/>
          <w:szCs w:val="24"/>
        </w:rPr>
      </w:pPr>
      <w:r w:rsidRPr="00CA633E">
        <w:rPr>
          <w:rFonts w:ascii="Times New Roman" w:hAnsi="Times New Roman" w:cs="Times New Roman"/>
          <w:b/>
          <w:bCs/>
          <w:sz w:val="24"/>
          <w:szCs w:val="24"/>
        </w:rPr>
        <w:t>Government Effectiveness (GEE)</w:t>
      </w:r>
      <w:r w:rsidR="00626D9A" w:rsidRPr="00CA633E">
        <w:rPr>
          <w:rFonts w:ascii="Times New Roman" w:hAnsi="Times New Roman" w:cs="Times New Roman"/>
          <w:b/>
          <w:bCs/>
          <w:sz w:val="24"/>
          <w:szCs w:val="24"/>
        </w:rPr>
        <w:t>:</w:t>
      </w:r>
    </w:p>
    <w:p w14:paraId="75ADB5C5" w14:textId="2839F9C1" w:rsidR="00BA7EA2" w:rsidRPr="00CA633E" w:rsidRDefault="00157755" w:rsidP="002669ED">
      <w:pPr>
        <w:jc w:val="both"/>
        <w:rPr>
          <w:rFonts w:cs="Times New Roman"/>
          <w:szCs w:val="24"/>
        </w:rPr>
      </w:pPr>
      <w:r w:rsidRPr="00CA633E">
        <w:rPr>
          <w:rFonts w:cs="Times New Roman"/>
          <w:szCs w:val="24"/>
        </w:rPr>
        <w:t>GEE</w:t>
      </w:r>
      <w:r w:rsidR="00023713" w:rsidRPr="00CA633E">
        <w:rPr>
          <w:rFonts w:cs="Times New Roman"/>
          <w:szCs w:val="24"/>
        </w:rPr>
        <w:t xml:space="preserve"> measures the quality of public services, the capacity of the civil service, and the government's ability to formulate and implement sound policies. Efficient governance fosters economic stability, encourages innovation, and enhances long-term growth. The GEE metric is sourced from the World Bank's </w:t>
      </w:r>
      <w:r w:rsidR="00E74BE5" w:rsidRPr="00CA633E">
        <w:rPr>
          <w:rFonts w:cs="Times New Roman"/>
          <w:szCs w:val="24"/>
        </w:rPr>
        <w:t>WGIs</w:t>
      </w:r>
      <w:r w:rsidR="00023713" w:rsidRPr="00CA633E">
        <w:rPr>
          <w:rFonts w:cs="Times New Roman"/>
          <w:szCs w:val="24"/>
        </w:rPr>
        <w:t xml:space="preserve"> and is compiled from various data sources, including surveys of businesses and households. </w:t>
      </w:r>
    </w:p>
    <w:p w14:paraId="2DFD4B61" w14:textId="77777777" w:rsidR="00BA7EA2" w:rsidRPr="00CA633E" w:rsidRDefault="00BA7EA2">
      <w:pPr>
        <w:spacing w:after="160" w:line="259" w:lineRule="auto"/>
        <w:rPr>
          <w:rFonts w:cs="Times New Roman"/>
          <w:szCs w:val="24"/>
        </w:rPr>
      </w:pPr>
      <w:r w:rsidRPr="00CA633E">
        <w:rPr>
          <w:rFonts w:cs="Times New Roman"/>
          <w:szCs w:val="24"/>
        </w:rPr>
        <w:br w:type="page"/>
      </w:r>
    </w:p>
    <w:p w14:paraId="01ACD085" w14:textId="05A799F3" w:rsidR="000C0680" w:rsidRPr="00CA633E" w:rsidRDefault="000C0680" w:rsidP="00BF4346">
      <w:pPr>
        <w:pStyle w:val="Heading1"/>
      </w:pPr>
      <w:bookmarkStart w:id="10" w:name="_Toc185465847"/>
      <w:r w:rsidRPr="00CA633E">
        <w:lastRenderedPageBreak/>
        <w:t>Part2: Initial Estimation</w:t>
      </w:r>
      <w:r w:rsidR="00D11FDB" w:rsidRPr="00CA633E">
        <w:t>:</w:t>
      </w:r>
      <w:bookmarkEnd w:id="10"/>
    </w:p>
    <w:p w14:paraId="703AE69B" w14:textId="263EA11F" w:rsidR="000C0680" w:rsidRPr="00CA633E" w:rsidRDefault="00796D92" w:rsidP="00BF4346">
      <w:pPr>
        <w:pStyle w:val="Heading2"/>
      </w:pPr>
      <w:bookmarkStart w:id="11" w:name="_Toc185465848"/>
      <w:r>
        <w:t>1</w:t>
      </w:r>
      <w:r w:rsidR="00E34633" w:rsidRPr="00CA633E">
        <w:t xml:space="preserve">. </w:t>
      </w:r>
      <w:r w:rsidR="000C0680" w:rsidRPr="00CA633E">
        <w:t>Expectaions for Signs of Coefficients</w:t>
      </w:r>
      <w:r w:rsidR="00E34633" w:rsidRPr="00CA633E">
        <w:t>:</w:t>
      </w:r>
      <w:bookmarkEnd w:id="11"/>
    </w:p>
    <w:p w14:paraId="1EADC6A4" w14:textId="75FD447D" w:rsidR="000C0680" w:rsidRPr="00CA633E" w:rsidRDefault="004D1812" w:rsidP="00BF4346">
      <w:pPr>
        <w:numPr>
          <w:ilvl w:val="0"/>
          <w:numId w:val="19"/>
        </w:numPr>
        <w:jc w:val="both"/>
        <w:rPr>
          <w:rFonts w:cs="Times New Roman"/>
          <w:b/>
          <w:bCs/>
          <w:szCs w:val="24"/>
        </w:rPr>
      </w:pPr>
      <w:r w:rsidRPr="00CA633E">
        <w:rPr>
          <w:rFonts w:cs="Times New Roman"/>
          <w:b/>
          <w:bCs/>
          <w:szCs w:val="24"/>
        </w:rPr>
        <w:t>Control of Corruption</w:t>
      </w:r>
      <w:r w:rsidR="007141C0" w:rsidRPr="00CA633E">
        <w:rPr>
          <w:rFonts w:cs="Times New Roman"/>
          <w:b/>
          <w:bCs/>
          <w:szCs w:val="24"/>
        </w:rPr>
        <w:t>:</w:t>
      </w:r>
    </w:p>
    <w:p w14:paraId="266238F0" w14:textId="56751629" w:rsidR="00E34633" w:rsidRPr="00CA633E" w:rsidRDefault="00B67A2B" w:rsidP="00BF4346">
      <w:pPr>
        <w:jc w:val="both"/>
        <w:rPr>
          <w:rFonts w:cs="Times New Roman"/>
          <w:szCs w:val="24"/>
        </w:rPr>
      </w:pPr>
      <w:r w:rsidRPr="00CA633E">
        <w:rPr>
          <w:rFonts w:cs="Times New Roman"/>
          <w:szCs w:val="24"/>
        </w:rPr>
        <w:t>CCE is expected to have a positive impact on economic growth</w:t>
      </w:r>
      <w:r w:rsidR="00A73135" w:rsidRPr="00CA633E">
        <w:rPr>
          <w:rFonts w:cs="Times New Roman"/>
          <w:szCs w:val="24"/>
        </w:rPr>
        <w:t xml:space="preserve">. </w:t>
      </w:r>
      <w:r w:rsidR="000C4104" w:rsidRPr="00CA633E">
        <w:rPr>
          <w:rFonts w:cs="Times New Roman"/>
          <w:szCs w:val="24"/>
        </w:rPr>
        <w:t>S</w:t>
      </w:r>
      <w:r w:rsidR="00A73135" w:rsidRPr="00CA633E">
        <w:rPr>
          <w:rFonts w:cs="Times New Roman"/>
          <w:szCs w:val="24"/>
        </w:rPr>
        <w:t>upporting literature, such as the study by Lopes, Packham, and Walther (2023), found that corruption control positively influences macroeconomic stability and GDP growth by improving governance</w:t>
      </w:r>
      <w:r w:rsidR="00A77F5D" w:rsidRPr="00CA633E">
        <w:rPr>
          <w:rFonts w:cs="Times New Roman"/>
          <w:szCs w:val="24"/>
        </w:rPr>
        <w:t>.</w:t>
      </w:r>
    </w:p>
    <w:p w14:paraId="264A7CDF" w14:textId="371D423F" w:rsidR="000C0680" w:rsidRPr="00CA633E" w:rsidRDefault="00E322A7" w:rsidP="00BF4346">
      <w:pPr>
        <w:numPr>
          <w:ilvl w:val="0"/>
          <w:numId w:val="19"/>
        </w:numPr>
        <w:jc w:val="both"/>
        <w:rPr>
          <w:rFonts w:cs="Times New Roman"/>
          <w:b/>
          <w:bCs/>
          <w:szCs w:val="24"/>
        </w:rPr>
      </w:pPr>
      <w:r w:rsidRPr="00CA633E">
        <w:rPr>
          <w:rFonts w:cs="Times New Roman"/>
          <w:b/>
          <w:bCs/>
          <w:szCs w:val="24"/>
        </w:rPr>
        <w:t>Total-Natural-Rent/GDP</w:t>
      </w:r>
      <w:r w:rsidR="000C0680" w:rsidRPr="00CA633E">
        <w:rPr>
          <w:rFonts w:cs="Times New Roman"/>
          <w:b/>
          <w:bCs/>
          <w:szCs w:val="24"/>
        </w:rPr>
        <w:t>:</w:t>
      </w:r>
    </w:p>
    <w:p w14:paraId="51D7054F" w14:textId="6B8B98DC" w:rsidR="00CA18E6" w:rsidRPr="00CA633E" w:rsidRDefault="00CA18E6" w:rsidP="00BF4346">
      <w:pPr>
        <w:jc w:val="both"/>
        <w:rPr>
          <w:rFonts w:cs="Times New Roman"/>
          <w:szCs w:val="24"/>
        </w:rPr>
      </w:pPr>
      <w:r w:rsidRPr="00CA633E">
        <w:rPr>
          <w:rFonts w:cs="Times New Roman"/>
          <w:szCs w:val="24"/>
        </w:rPr>
        <w:t>TNR/GDP is expected to have a negative impact on economic growth. Economies that rely heavily on resource rents often experience slower long-term growth due to the "resource curse" phenomenon. Poor resource management and weaker governance structures in resource-dependent countries exacerbate this issue, leading to inefficiencies and reduced economic progress</w:t>
      </w:r>
      <w:r w:rsidR="00863127" w:rsidRPr="00CA633E">
        <w:rPr>
          <w:rFonts w:cs="Times New Roman"/>
          <w:szCs w:val="24"/>
        </w:rPr>
        <w:t xml:space="preserve"> </w:t>
      </w:r>
      <w:r w:rsidR="005907B1" w:rsidRPr="00CA633E">
        <w:rPr>
          <w:rFonts w:cs="Times New Roman"/>
          <w:szCs w:val="24"/>
        </w:rPr>
        <w:t>(</w:t>
      </w:r>
      <w:r w:rsidR="00863127" w:rsidRPr="00CA633E">
        <w:rPr>
          <w:rFonts w:cs="Times New Roman"/>
          <w:szCs w:val="24"/>
        </w:rPr>
        <w:t>Lopes, Packham, and Walther</w:t>
      </w:r>
      <w:r w:rsidR="00863127" w:rsidRPr="00CA633E">
        <w:rPr>
          <w:rFonts w:cs="Times New Roman"/>
          <w:szCs w:val="24"/>
        </w:rPr>
        <w:t xml:space="preserve">, </w:t>
      </w:r>
      <w:r w:rsidR="00863127" w:rsidRPr="00CA633E">
        <w:rPr>
          <w:rFonts w:cs="Times New Roman"/>
          <w:szCs w:val="24"/>
        </w:rPr>
        <w:t>2023)</w:t>
      </w:r>
      <w:r w:rsidR="00863127" w:rsidRPr="00CA633E">
        <w:rPr>
          <w:rFonts w:cs="Times New Roman"/>
          <w:szCs w:val="24"/>
        </w:rPr>
        <w:t>.</w:t>
      </w:r>
    </w:p>
    <w:p w14:paraId="798ACEFD" w14:textId="52CA1455" w:rsidR="000C0680" w:rsidRPr="00CA633E" w:rsidRDefault="00CD5063" w:rsidP="00BF4346">
      <w:pPr>
        <w:numPr>
          <w:ilvl w:val="0"/>
          <w:numId w:val="19"/>
        </w:numPr>
        <w:jc w:val="both"/>
        <w:rPr>
          <w:rFonts w:cs="Times New Roman"/>
          <w:szCs w:val="24"/>
        </w:rPr>
      </w:pPr>
      <w:r w:rsidRPr="00CA633E">
        <w:rPr>
          <w:rFonts w:cs="Times New Roman"/>
          <w:b/>
          <w:bCs/>
          <w:szCs w:val="24"/>
        </w:rPr>
        <w:t>Net Foreign Direct Investment</w:t>
      </w:r>
      <w:r w:rsidR="005A5FD0" w:rsidRPr="00CA633E">
        <w:rPr>
          <w:rFonts w:cs="Times New Roman"/>
          <w:b/>
          <w:bCs/>
          <w:szCs w:val="24"/>
        </w:rPr>
        <w:t xml:space="preserve"> (NFDI</w:t>
      </w:r>
      <w:r w:rsidR="000C0680" w:rsidRPr="00CA633E">
        <w:rPr>
          <w:rFonts w:cs="Times New Roman"/>
          <w:b/>
          <w:bCs/>
          <w:szCs w:val="24"/>
        </w:rPr>
        <w:t>)</w:t>
      </w:r>
      <w:r w:rsidR="000C0680" w:rsidRPr="00CA633E">
        <w:rPr>
          <w:rFonts w:cs="Times New Roman"/>
          <w:szCs w:val="24"/>
        </w:rPr>
        <w:t>:</w:t>
      </w:r>
    </w:p>
    <w:p w14:paraId="6D625591" w14:textId="1848FB82" w:rsidR="000C0680" w:rsidRPr="00CA633E" w:rsidRDefault="00CD5063" w:rsidP="00BF4346">
      <w:pPr>
        <w:jc w:val="both"/>
        <w:rPr>
          <w:rFonts w:cs="Times New Roman"/>
          <w:szCs w:val="24"/>
        </w:rPr>
      </w:pPr>
      <w:r w:rsidRPr="00CA633E">
        <w:rPr>
          <w:rFonts w:cs="Times New Roman"/>
          <w:szCs w:val="24"/>
        </w:rPr>
        <w:t>NFDI</w:t>
      </w:r>
      <w:r w:rsidR="00FC326A" w:rsidRPr="00CA633E">
        <w:rPr>
          <w:rFonts w:cs="Times New Roman"/>
          <w:szCs w:val="24"/>
        </w:rPr>
        <w:t xml:space="preserve"> is expected to have a positive impact on economic growth. Higher </w:t>
      </w:r>
      <w:r w:rsidR="00062512" w:rsidRPr="00CA633E">
        <w:rPr>
          <w:rFonts w:cs="Times New Roman"/>
          <w:szCs w:val="24"/>
        </w:rPr>
        <w:t>N</w:t>
      </w:r>
      <w:r w:rsidR="00FC326A" w:rsidRPr="00CA633E">
        <w:rPr>
          <w:rFonts w:cs="Times New Roman"/>
          <w:szCs w:val="24"/>
        </w:rPr>
        <w:t>FDI inflows typically drive capital investment, technology transfer, and job creation, all of which stimulate economic growth. This is supported by findings in OECD (2023).</w:t>
      </w:r>
    </w:p>
    <w:tbl>
      <w:tblPr>
        <w:tblStyle w:val="TableGrid"/>
        <w:tblW w:w="0" w:type="auto"/>
        <w:tblLook w:val="04A0" w:firstRow="1" w:lastRow="0" w:firstColumn="1" w:lastColumn="0" w:noHBand="0" w:noVBand="1"/>
      </w:tblPr>
      <w:tblGrid>
        <w:gridCol w:w="3072"/>
        <w:gridCol w:w="3072"/>
        <w:gridCol w:w="3073"/>
      </w:tblGrid>
      <w:tr w:rsidR="00CA633E" w:rsidRPr="00CA633E" w14:paraId="418BC58E" w14:textId="77777777" w:rsidTr="00216063">
        <w:trPr>
          <w:trHeight w:val="432"/>
        </w:trPr>
        <w:tc>
          <w:tcPr>
            <w:tcW w:w="3072" w:type="dxa"/>
            <w:shd w:val="clear" w:color="auto" w:fill="C1E4F5" w:themeFill="accent1" w:themeFillTint="33"/>
            <w:vAlign w:val="center"/>
            <w:hideMark/>
          </w:tcPr>
          <w:p w14:paraId="6A9E66ED" w14:textId="17FDFE9E" w:rsidR="00AC78F8" w:rsidRPr="00CA633E" w:rsidRDefault="00AC78F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Dependent Variable</w:t>
            </w:r>
          </w:p>
        </w:tc>
        <w:tc>
          <w:tcPr>
            <w:tcW w:w="3072" w:type="dxa"/>
            <w:shd w:val="clear" w:color="auto" w:fill="C1E4F5" w:themeFill="accent1" w:themeFillTint="33"/>
            <w:vAlign w:val="center"/>
            <w:hideMark/>
          </w:tcPr>
          <w:p w14:paraId="59DF712E" w14:textId="102250D4" w:rsidR="00AC78F8" w:rsidRPr="00CA633E" w:rsidRDefault="00AC78F8" w:rsidP="00216063">
            <w:pPr>
              <w:spacing w:line="240" w:lineRule="auto"/>
              <w:rPr>
                <w:rFonts w:eastAsia="Times New Roman" w:cs="Times New Roman"/>
                <w:b/>
                <w:bCs/>
                <w:kern w:val="0"/>
                <w:szCs w:val="24"/>
                <w14:ligatures w14:val="none"/>
              </w:rPr>
            </w:pPr>
            <w:r w:rsidRPr="00CA633E">
              <w:rPr>
                <w:rFonts w:cs="Times New Roman"/>
                <w:b/>
                <w:bCs/>
                <w:szCs w:val="24"/>
              </w:rPr>
              <w:t>Gdp</w:t>
            </w:r>
            <w:r w:rsidR="00EC6F7F" w:rsidRPr="00CA633E">
              <w:rPr>
                <w:rFonts w:cs="Times New Roman"/>
                <w:b/>
                <w:bCs/>
                <w:szCs w:val="24"/>
              </w:rPr>
              <w:t>-</w:t>
            </w:r>
            <w:r w:rsidRPr="00CA633E">
              <w:rPr>
                <w:rFonts w:cs="Times New Roman"/>
                <w:b/>
                <w:bCs/>
                <w:szCs w:val="24"/>
              </w:rPr>
              <w:t>per</w:t>
            </w:r>
            <w:r w:rsidR="00EC6F7F" w:rsidRPr="00CA633E">
              <w:rPr>
                <w:rFonts w:cs="Times New Roman"/>
                <w:b/>
                <w:bCs/>
                <w:szCs w:val="24"/>
              </w:rPr>
              <w:t>-</w:t>
            </w:r>
            <w:r w:rsidRPr="00CA633E">
              <w:rPr>
                <w:rFonts w:cs="Times New Roman"/>
                <w:b/>
                <w:bCs/>
                <w:szCs w:val="24"/>
              </w:rPr>
              <w:t>captita (Model 1)</w:t>
            </w:r>
          </w:p>
        </w:tc>
        <w:tc>
          <w:tcPr>
            <w:tcW w:w="3073" w:type="dxa"/>
            <w:shd w:val="clear" w:color="auto" w:fill="C1E4F5" w:themeFill="accent1" w:themeFillTint="33"/>
            <w:vAlign w:val="center"/>
            <w:hideMark/>
          </w:tcPr>
          <w:p w14:paraId="384170A9" w14:textId="221AD39D" w:rsidR="00AC78F8" w:rsidRPr="00CA633E" w:rsidRDefault="00AC78F8" w:rsidP="00216063">
            <w:pPr>
              <w:spacing w:line="240" w:lineRule="auto"/>
              <w:rPr>
                <w:rFonts w:eastAsia="Times New Roman" w:cs="Times New Roman"/>
                <w:b/>
                <w:bCs/>
                <w:kern w:val="0"/>
                <w:szCs w:val="24"/>
                <w14:ligatures w14:val="none"/>
              </w:rPr>
            </w:pPr>
            <w:r w:rsidRPr="00CA633E">
              <w:rPr>
                <w:rFonts w:cs="Times New Roman"/>
                <w:b/>
                <w:bCs/>
                <w:szCs w:val="24"/>
              </w:rPr>
              <w:t>Gdp</w:t>
            </w:r>
            <w:r w:rsidR="00EC6F7F" w:rsidRPr="00CA633E">
              <w:rPr>
                <w:rFonts w:cs="Times New Roman"/>
                <w:b/>
                <w:bCs/>
                <w:szCs w:val="24"/>
              </w:rPr>
              <w:t>-</w:t>
            </w:r>
            <w:r w:rsidRPr="00CA633E">
              <w:rPr>
                <w:rFonts w:cs="Times New Roman"/>
                <w:b/>
                <w:bCs/>
                <w:szCs w:val="24"/>
              </w:rPr>
              <w:t>per</w:t>
            </w:r>
            <w:r w:rsidR="00EC6F7F" w:rsidRPr="00CA633E">
              <w:rPr>
                <w:rFonts w:cs="Times New Roman"/>
                <w:b/>
                <w:bCs/>
                <w:szCs w:val="24"/>
              </w:rPr>
              <w:t>-</w:t>
            </w:r>
            <w:r w:rsidRPr="00CA633E">
              <w:rPr>
                <w:rFonts w:cs="Times New Roman"/>
                <w:b/>
                <w:bCs/>
                <w:szCs w:val="24"/>
              </w:rPr>
              <w:t>captita (Model 2)</w:t>
            </w:r>
          </w:p>
        </w:tc>
      </w:tr>
      <w:tr w:rsidR="00CA633E" w:rsidRPr="00CA633E" w14:paraId="207D3815" w14:textId="77777777" w:rsidTr="00216063">
        <w:trPr>
          <w:trHeight w:val="432"/>
        </w:trPr>
        <w:tc>
          <w:tcPr>
            <w:tcW w:w="3072" w:type="dxa"/>
            <w:vAlign w:val="center"/>
            <w:hideMark/>
          </w:tcPr>
          <w:p w14:paraId="2A26C156" w14:textId="77777777"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Intercept</w:t>
            </w:r>
          </w:p>
        </w:tc>
        <w:tc>
          <w:tcPr>
            <w:tcW w:w="3072" w:type="dxa"/>
            <w:vAlign w:val="center"/>
            <w:hideMark/>
          </w:tcPr>
          <w:p w14:paraId="2BD3D789"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18325.1 (***)</w:t>
            </w:r>
          </w:p>
        </w:tc>
        <w:tc>
          <w:tcPr>
            <w:tcW w:w="3073" w:type="dxa"/>
            <w:vAlign w:val="center"/>
            <w:hideMark/>
          </w:tcPr>
          <w:p w14:paraId="79006DB2"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15270.0 (***)</w:t>
            </w:r>
          </w:p>
        </w:tc>
      </w:tr>
      <w:tr w:rsidR="00CA633E" w:rsidRPr="00CA633E" w14:paraId="482DEEFD" w14:textId="77777777" w:rsidTr="00216063">
        <w:trPr>
          <w:trHeight w:val="432"/>
        </w:trPr>
        <w:tc>
          <w:tcPr>
            <w:tcW w:w="3072" w:type="dxa"/>
            <w:vAlign w:val="center"/>
            <w:hideMark/>
          </w:tcPr>
          <w:p w14:paraId="7EDD3F30" w14:textId="77777777"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CCE</w:t>
            </w:r>
          </w:p>
        </w:tc>
        <w:tc>
          <w:tcPr>
            <w:tcW w:w="3072" w:type="dxa"/>
            <w:vAlign w:val="center"/>
            <w:hideMark/>
          </w:tcPr>
          <w:p w14:paraId="08CE122C"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19170.1 (***)</w:t>
            </w:r>
          </w:p>
        </w:tc>
        <w:tc>
          <w:tcPr>
            <w:tcW w:w="3073" w:type="dxa"/>
            <w:vAlign w:val="center"/>
            <w:hideMark/>
          </w:tcPr>
          <w:p w14:paraId="649BCDAA"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19330.0 (***)</w:t>
            </w:r>
          </w:p>
        </w:tc>
      </w:tr>
      <w:tr w:rsidR="00CA633E" w:rsidRPr="00CA633E" w14:paraId="150C0CFB" w14:textId="77777777" w:rsidTr="00216063">
        <w:trPr>
          <w:trHeight w:val="432"/>
        </w:trPr>
        <w:tc>
          <w:tcPr>
            <w:tcW w:w="3072" w:type="dxa"/>
            <w:vAlign w:val="center"/>
            <w:hideMark/>
          </w:tcPr>
          <w:p w14:paraId="25363FE5" w14:textId="77777777"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Total Natural Rent (% GDP)</w:t>
            </w:r>
          </w:p>
        </w:tc>
        <w:tc>
          <w:tcPr>
            <w:tcW w:w="3072" w:type="dxa"/>
            <w:vAlign w:val="center"/>
            <w:hideMark/>
          </w:tcPr>
          <w:p w14:paraId="2D3E01D2"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w:t>
            </w:r>
          </w:p>
        </w:tc>
        <w:tc>
          <w:tcPr>
            <w:tcW w:w="3073" w:type="dxa"/>
            <w:vAlign w:val="center"/>
            <w:hideMark/>
          </w:tcPr>
          <w:p w14:paraId="3ED88FA9"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373.8 (**)</w:t>
            </w:r>
          </w:p>
        </w:tc>
      </w:tr>
      <w:tr w:rsidR="00CA633E" w:rsidRPr="00CA633E" w14:paraId="4E3A8DDA" w14:textId="77777777" w:rsidTr="00216063">
        <w:trPr>
          <w:trHeight w:val="432"/>
        </w:trPr>
        <w:tc>
          <w:tcPr>
            <w:tcW w:w="3072" w:type="dxa"/>
            <w:vAlign w:val="center"/>
            <w:hideMark/>
          </w:tcPr>
          <w:p w14:paraId="0A5AB0B6" w14:textId="77777777"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NFDI</w:t>
            </w:r>
          </w:p>
        </w:tc>
        <w:tc>
          <w:tcPr>
            <w:tcW w:w="3072" w:type="dxa"/>
            <w:vAlign w:val="center"/>
            <w:hideMark/>
          </w:tcPr>
          <w:p w14:paraId="5439DA15"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w:t>
            </w:r>
          </w:p>
        </w:tc>
        <w:tc>
          <w:tcPr>
            <w:tcW w:w="3073" w:type="dxa"/>
            <w:vAlign w:val="center"/>
            <w:hideMark/>
          </w:tcPr>
          <w:p w14:paraId="4A7038A9"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6.046e-08 (**)</w:t>
            </w:r>
          </w:p>
        </w:tc>
      </w:tr>
      <w:tr w:rsidR="00CA633E" w:rsidRPr="00CA633E" w14:paraId="6976F81D" w14:textId="77777777" w:rsidTr="00216063">
        <w:trPr>
          <w:trHeight w:val="432"/>
        </w:trPr>
        <w:tc>
          <w:tcPr>
            <w:tcW w:w="3072" w:type="dxa"/>
            <w:vAlign w:val="center"/>
          </w:tcPr>
          <w:p w14:paraId="3760B199" w14:textId="327C489A"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R</w:t>
            </w:r>
            <w:r w:rsidR="001B32E2" w:rsidRPr="00CA633E">
              <w:rPr>
                <w:rFonts w:eastAsia="Times New Roman" w:cs="Times New Roman"/>
                <w:b/>
                <w:bCs/>
                <w:kern w:val="0"/>
                <w:szCs w:val="24"/>
                <w:vertAlign w:val="superscript"/>
                <w14:ligatures w14:val="none"/>
              </w:rPr>
              <w:t>2</w:t>
            </w:r>
          </w:p>
        </w:tc>
        <w:tc>
          <w:tcPr>
            <w:tcW w:w="3072" w:type="dxa"/>
            <w:vAlign w:val="center"/>
          </w:tcPr>
          <w:p w14:paraId="138A066A"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0.683</w:t>
            </w:r>
          </w:p>
        </w:tc>
        <w:tc>
          <w:tcPr>
            <w:tcW w:w="3073" w:type="dxa"/>
            <w:vAlign w:val="center"/>
          </w:tcPr>
          <w:p w14:paraId="3124BD17"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0.702</w:t>
            </w:r>
          </w:p>
        </w:tc>
      </w:tr>
      <w:tr w:rsidR="00CA633E" w:rsidRPr="00CA633E" w14:paraId="08DA69EA" w14:textId="77777777" w:rsidTr="00216063">
        <w:trPr>
          <w:trHeight w:val="432"/>
        </w:trPr>
        <w:tc>
          <w:tcPr>
            <w:tcW w:w="3072" w:type="dxa"/>
            <w:vAlign w:val="center"/>
            <w:hideMark/>
          </w:tcPr>
          <w:p w14:paraId="14196BCC" w14:textId="6725C894" w:rsidR="00BC3FC8" w:rsidRPr="00CA633E" w:rsidRDefault="00BC3FC8" w:rsidP="008675E4">
            <w:pPr>
              <w:spacing w:line="240" w:lineRule="auto"/>
              <w:rPr>
                <w:rFonts w:eastAsia="Times New Roman" w:cs="Times New Roman"/>
                <w:b/>
                <w:bCs/>
                <w:kern w:val="0"/>
                <w:szCs w:val="24"/>
                <w:vertAlign w:val="superscript"/>
                <w14:ligatures w14:val="none"/>
              </w:rPr>
            </w:pPr>
            <w:r w:rsidRPr="00CA633E">
              <w:rPr>
                <w:rFonts w:eastAsia="Times New Roman" w:cs="Times New Roman"/>
                <w:b/>
                <w:bCs/>
                <w:kern w:val="0"/>
                <w:szCs w:val="24"/>
                <w14:ligatures w14:val="none"/>
              </w:rPr>
              <w:t>Adjusted R</w:t>
            </w:r>
            <w:r w:rsidR="001B32E2" w:rsidRPr="00CA633E">
              <w:rPr>
                <w:rFonts w:eastAsia="Times New Roman" w:cs="Times New Roman"/>
                <w:b/>
                <w:bCs/>
                <w:kern w:val="0"/>
                <w:szCs w:val="24"/>
                <w:vertAlign w:val="superscript"/>
                <w14:ligatures w14:val="none"/>
              </w:rPr>
              <w:t>2</w:t>
            </w:r>
          </w:p>
        </w:tc>
        <w:tc>
          <w:tcPr>
            <w:tcW w:w="3072" w:type="dxa"/>
            <w:vAlign w:val="center"/>
            <w:hideMark/>
          </w:tcPr>
          <w:p w14:paraId="2E491CDE"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0.681</w:t>
            </w:r>
          </w:p>
        </w:tc>
        <w:tc>
          <w:tcPr>
            <w:tcW w:w="3073" w:type="dxa"/>
            <w:vAlign w:val="center"/>
            <w:hideMark/>
          </w:tcPr>
          <w:p w14:paraId="45E54D7C"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0.698</w:t>
            </w:r>
          </w:p>
        </w:tc>
      </w:tr>
      <w:tr w:rsidR="00CA633E" w:rsidRPr="00CA633E" w14:paraId="23462AFD" w14:textId="77777777" w:rsidTr="00216063">
        <w:trPr>
          <w:trHeight w:val="432"/>
        </w:trPr>
        <w:tc>
          <w:tcPr>
            <w:tcW w:w="3072" w:type="dxa"/>
            <w:vAlign w:val="center"/>
            <w:hideMark/>
          </w:tcPr>
          <w:p w14:paraId="3E1DDDA5" w14:textId="77777777" w:rsidR="00BC3FC8" w:rsidRPr="00CA633E" w:rsidRDefault="00BC3FC8" w:rsidP="008675E4">
            <w:pPr>
              <w:spacing w:line="240" w:lineRule="auto"/>
              <w:rPr>
                <w:rFonts w:eastAsia="Times New Roman" w:cs="Times New Roman"/>
                <w:b/>
                <w:bCs/>
                <w:kern w:val="0"/>
                <w:szCs w:val="24"/>
                <w14:ligatures w14:val="none"/>
              </w:rPr>
            </w:pPr>
            <w:r w:rsidRPr="00CA633E">
              <w:rPr>
                <w:rFonts w:eastAsia="Times New Roman" w:cs="Times New Roman"/>
                <w:b/>
                <w:bCs/>
                <w:kern w:val="0"/>
                <w:szCs w:val="24"/>
                <w14:ligatures w14:val="none"/>
              </w:rPr>
              <w:t>Residual Std. Error</w:t>
            </w:r>
          </w:p>
        </w:tc>
        <w:tc>
          <w:tcPr>
            <w:tcW w:w="3072" w:type="dxa"/>
            <w:vAlign w:val="center"/>
            <w:hideMark/>
          </w:tcPr>
          <w:p w14:paraId="1ACCE028"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11,380</w:t>
            </w:r>
          </w:p>
        </w:tc>
        <w:tc>
          <w:tcPr>
            <w:tcW w:w="3073" w:type="dxa"/>
            <w:vAlign w:val="center"/>
            <w:hideMark/>
          </w:tcPr>
          <w:p w14:paraId="40C01082" w14:textId="77777777" w:rsidR="00BC3FC8" w:rsidRPr="00CA633E" w:rsidRDefault="00BC3FC8" w:rsidP="00216063">
            <w:pPr>
              <w:spacing w:line="240" w:lineRule="auto"/>
              <w:rPr>
                <w:rFonts w:eastAsia="Times New Roman" w:cs="Times New Roman"/>
                <w:kern w:val="0"/>
                <w:szCs w:val="24"/>
                <w14:ligatures w14:val="none"/>
              </w:rPr>
            </w:pPr>
            <w:r w:rsidRPr="00CA633E">
              <w:rPr>
                <w:rFonts w:eastAsia="Times New Roman" w:cs="Times New Roman"/>
                <w:kern w:val="0"/>
                <w:szCs w:val="24"/>
                <w14:ligatures w14:val="none"/>
              </w:rPr>
              <w:t>11,070</w:t>
            </w:r>
          </w:p>
        </w:tc>
      </w:tr>
    </w:tbl>
    <w:p w14:paraId="4600349C" w14:textId="5EF6286F" w:rsidR="00A45B46" w:rsidRPr="00CA633E" w:rsidRDefault="00F77E91" w:rsidP="004F3C75">
      <w:pPr>
        <w:jc w:val="center"/>
        <w:rPr>
          <w:rFonts w:cs="Times New Roman"/>
          <w:szCs w:val="24"/>
        </w:rPr>
      </w:pPr>
      <w:r w:rsidRPr="00CA633E">
        <w:rPr>
          <w:rFonts w:cs="Times New Roman"/>
          <w:szCs w:val="24"/>
        </w:rPr>
        <w:t>Table3:</w:t>
      </w:r>
      <w:r w:rsidR="00582865" w:rsidRPr="00CA633E">
        <w:rPr>
          <w:rFonts w:cs="Times New Roman"/>
          <w:szCs w:val="24"/>
        </w:rPr>
        <w:t xml:space="preserve"> Comparison between</w:t>
      </w:r>
      <w:r w:rsidRPr="00CA633E">
        <w:rPr>
          <w:rFonts w:cs="Times New Roman"/>
          <w:szCs w:val="24"/>
        </w:rPr>
        <w:t xml:space="preserve"> </w:t>
      </w:r>
      <w:r w:rsidRPr="00CA633E">
        <w:rPr>
          <w:rFonts w:cs="Times New Roman"/>
          <w:szCs w:val="24"/>
        </w:rPr>
        <w:t xml:space="preserve">Models 1 and 2 using </w:t>
      </w:r>
      <w:r w:rsidR="00451FC9" w:rsidRPr="00CA633E">
        <w:rPr>
          <w:rFonts w:cs="Times New Roman"/>
          <w:szCs w:val="24"/>
        </w:rPr>
        <w:t>OLS.</w:t>
      </w:r>
    </w:p>
    <w:p w14:paraId="3CAB2506" w14:textId="2373F08C" w:rsidR="00A45B46" w:rsidRPr="00CA633E" w:rsidRDefault="00A45B46" w:rsidP="00A064BF">
      <w:pPr>
        <w:jc w:val="both"/>
        <w:rPr>
          <w:rFonts w:cs="Times New Roman"/>
          <w:szCs w:val="24"/>
        </w:rPr>
      </w:pPr>
      <w:r w:rsidRPr="00CA633E">
        <w:rPr>
          <w:rFonts w:cs="Times New Roman"/>
          <w:szCs w:val="24"/>
        </w:rPr>
        <w:t xml:space="preserve">Model 1 provides a focused understanding of how governance effectiveness alone influences </w:t>
      </w:r>
      <w:r w:rsidR="001F06AA" w:rsidRPr="00CA633E">
        <w:rPr>
          <w:rFonts w:cs="Times New Roman"/>
          <w:szCs w:val="24"/>
        </w:rPr>
        <w:t>GDP-per-capita</w:t>
      </w:r>
      <w:r w:rsidRPr="00CA633E">
        <w:rPr>
          <w:rFonts w:cs="Times New Roman"/>
          <w:szCs w:val="24"/>
        </w:rPr>
        <w:t>, yielding a</w:t>
      </w:r>
      <w:r w:rsidR="00301D94" w:rsidRPr="00CA633E">
        <w:rPr>
          <w:rFonts w:cs="Times New Roman"/>
          <w:szCs w:val="24"/>
        </w:rPr>
        <w:t>n</w:t>
      </w:r>
      <w:r w:rsidRPr="00CA633E">
        <w:rPr>
          <w:rFonts w:cs="Times New Roman"/>
          <w:szCs w:val="24"/>
        </w:rPr>
        <w:t xml:space="preserve"> R² of 0.683, indicating good explanatory power. </w:t>
      </w:r>
      <w:r w:rsidR="00BE4828" w:rsidRPr="00CA633E">
        <w:rPr>
          <w:rFonts w:cs="Times New Roman"/>
          <w:szCs w:val="24"/>
        </w:rPr>
        <w:t>Model 2 offers a more comprehensive view by incorporating macroeconomic factors such as resource dependency and foreign investment, enabling a broader analysis of the determinants of economic growth, with the results estimated</w:t>
      </w:r>
      <w:r w:rsidR="008D22F4" w:rsidRPr="00CA633E">
        <w:rPr>
          <w:rFonts w:cs="Times New Roman"/>
          <w:szCs w:val="24"/>
        </w:rPr>
        <w:t xml:space="preserve"> </w:t>
      </w:r>
      <w:r w:rsidR="00BE4828" w:rsidRPr="00CA633E">
        <w:rPr>
          <w:rFonts w:cs="Times New Roman"/>
          <w:szCs w:val="24"/>
        </w:rPr>
        <w:t>showing a higher R² of 0.702</w:t>
      </w:r>
      <w:r w:rsidR="00D832D6" w:rsidRPr="00CA633E">
        <w:rPr>
          <w:rFonts w:cs="Times New Roman"/>
          <w:szCs w:val="24"/>
        </w:rPr>
        <w:t>.</w:t>
      </w:r>
    </w:p>
    <w:p w14:paraId="7981C778" w14:textId="1611ECB8" w:rsidR="00673F76" w:rsidRPr="00CA633E" w:rsidRDefault="00FA58D7" w:rsidP="00A064BF">
      <w:pPr>
        <w:pStyle w:val="Heading2"/>
      </w:pPr>
      <w:bookmarkStart w:id="12" w:name="_Toc185465849"/>
      <w:r>
        <w:lastRenderedPageBreak/>
        <w:t>2</w:t>
      </w:r>
      <w:r w:rsidR="009A4AF8" w:rsidRPr="00CA633E">
        <w:t xml:space="preserve">. </w:t>
      </w:r>
      <w:r w:rsidR="00673F76" w:rsidRPr="00CA633E">
        <w:t>Proposed Adjustments</w:t>
      </w:r>
      <w:r w:rsidR="009A4AF8" w:rsidRPr="00CA633E">
        <w:t>:</w:t>
      </w:r>
      <w:bookmarkEnd w:id="12"/>
    </w:p>
    <w:p w14:paraId="02CE418E" w14:textId="4D2A7B2D" w:rsidR="00673F76" w:rsidRPr="00404452" w:rsidRDefault="00673F76" w:rsidP="00A064BF">
      <w:pPr>
        <w:numPr>
          <w:ilvl w:val="0"/>
          <w:numId w:val="7"/>
        </w:numPr>
        <w:jc w:val="both"/>
        <w:rPr>
          <w:rFonts w:cs="Times New Roman"/>
          <w:szCs w:val="24"/>
        </w:rPr>
      </w:pPr>
      <w:r w:rsidRPr="00404452">
        <w:rPr>
          <w:rFonts w:cs="Times New Roman"/>
          <w:szCs w:val="24"/>
        </w:rPr>
        <w:t>Log-transformation of GDP</w:t>
      </w:r>
      <w:r w:rsidR="001F06AA" w:rsidRPr="00404452">
        <w:rPr>
          <w:rFonts w:cs="Times New Roman"/>
          <w:szCs w:val="24"/>
        </w:rPr>
        <w:t>-</w:t>
      </w:r>
      <w:r w:rsidRPr="00404452">
        <w:rPr>
          <w:rFonts w:cs="Times New Roman"/>
          <w:szCs w:val="24"/>
        </w:rPr>
        <w:t>per</w:t>
      </w:r>
      <w:r w:rsidR="001F06AA" w:rsidRPr="00404452">
        <w:rPr>
          <w:rFonts w:cs="Times New Roman"/>
          <w:szCs w:val="24"/>
        </w:rPr>
        <w:t>-</w:t>
      </w:r>
      <w:r w:rsidRPr="00404452">
        <w:rPr>
          <w:rFonts w:cs="Times New Roman"/>
          <w:szCs w:val="24"/>
        </w:rPr>
        <w:t xml:space="preserve">capita: Since </w:t>
      </w:r>
      <w:r w:rsidR="00DE15D6" w:rsidRPr="00404452">
        <w:rPr>
          <w:rFonts w:cs="Times New Roman"/>
          <w:szCs w:val="24"/>
        </w:rPr>
        <w:t>PPP</w:t>
      </w:r>
      <w:r w:rsidRPr="00404452">
        <w:rPr>
          <w:rFonts w:cs="Times New Roman"/>
          <w:szCs w:val="24"/>
        </w:rPr>
        <w:t xml:space="preserve"> follows a non-linear distribution, applying a log-transformation could normalize the data and improve interpretability</w:t>
      </w:r>
      <w:r w:rsidR="00DD37BC" w:rsidRPr="00404452">
        <w:rPr>
          <w:rFonts w:cs="Times New Roman"/>
          <w:szCs w:val="24"/>
        </w:rPr>
        <w:t xml:space="preserve"> (appendix </w:t>
      </w:r>
      <w:r w:rsidR="003032EA">
        <w:rPr>
          <w:rFonts w:cs="Times New Roman"/>
          <w:szCs w:val="24"/>
        </w:rPr>
        <w:t>1</w:t>
      </w:r>
      <w:r w:rsidR="00DD37BC" w:rsidRPr="00404452">
        <w:rPr>
          <w:rFonts w:cs="Times New Roman"/>
          <w:szCs w:val="24"/>
        </w:rPr>
        <w:t>,</w:t>
      </w:r>
      <w:r w:rsidR="003032EA">
        <w:rPr>
          <w:rFonts w:cs="Times New Roman"/>
          <w:szCs w:val="24"/>
        </w:rPr>
        <w:t>2</w:t>
      </w:r>
      <w:r w:rsidR="00DD37BC" w:rsidRPr="00404452">
        <w:rPr>
          <w:rFonts w:cs="Times New Roman"/>
          <w:szCs w:val="24"/>
        </w:rPr>
        <w:t xml:space="preserve">). </w:t>
      </w:r>
    </w:p>
    <w:p w14:paraId="0E8554E5" w14:textId="6B4E086A" w:rsidR="005360F7" w:rsidRPr="00CA633E" w:rsidRDefault="00B87D41" w:rsidP="00A064BF">
      <w:pPr>
        <w:numPr>
          <w:ilvl w:val="0"/>
          <w:numId w:val="7"/>
        </w:numPr>
        <w:jc w:val="both"/>
        <w:rPr>
          <w:rFonts w:cs="Times New Roman"/>
          <w:b/>
          <w:bCs/>
          <w:szCs w:val="24"/>
        </w:rPr>
      </w:pPr>
      <w:r w:rsidRPr="00404452">
        <w:rPr>
          <w:rFonts w:cs="Times New Roman"/>
          <w:szCs w:val="24"/>
        </w:rPr>
        <w:t>Omitting variable: The NFDI coefficient was found to be extremely small, indicating a negligible practical contribution to</w:t>
      </w:r>
      <w:r w:rsidRPr="00CA633E">
        <w:rPr>
          <w:rFonts w:cs="Times New Roman"/>
          <w:szCs w:val="24"/>
        </w:rPr>
        <w:t xml:space="preserve"> the model. </w:t>
      </w:r>
      <w:r w:rsidR="006E6416" w:rsidRPr="00CA633E">
        <w:rPr>
          <w:rFonts w:cs="Times New Roman"/>
          <w:szCs w:val="24"/>
        </w:rPr>
        <w:t>This adjustment is expected to simplify the model while maintaining its explanatory power, thereby providing more robust and actionable insights into the relationship between the remaining variables and the dependent variable</w:t>
      </w:r>
      <w:r w:rsidRPr="00CA633E">
        <w:rPr>
          <w:rFonts w:cs="Times New Roman"/>
          <w:szCs w:val="24"/>
        </w:rPr>
        <w:t xml:space="preserve">. </w:t>
      </w:r>
    </w:p>
    <w:tbl>
      <w:tblPr>
        <w:tblStyle w:val="TableGrid"/>
        <w:tblW w:w="9445" w:type="dxa"/>
        <w:tblLayout w:type="fixed"/>
        <w:tblLook w:val="04A0" w:firstRow="1" w:lastRow="0" w:firstColumn="1" w:lastColumn="0" w:noHBand="0" w:noVBand="1"/>
      </w:tblPr>
      <w:tblGrid>
        <w:gridCol w:w="2361"/>
        <w:gridCol w:w="2361"/>
        <w:gridCol w:w="2361"/>
        <w:gridCol w:w="2362"/>
      </w:tblGrid>
      <w:tr w:rsidR="00CA633E" w:rsidRPr="00CA633E" w14:paraId="687628FE" w14:textId="77777777" w:rsidTr="000F4E0F">
        <w:trPr>
          <w:trHeight w:val="576"/>
        </w:trPr>
        <w:tc>
          <w:tcPr>
            <w:tcW w:w="2361" w:type="dxa"/>
            <w:shd w:val="clear" w:color="auto" w:fill="C1E4F5" w:themeFill="accent1" w:themeFillTint="33"/>
            <w:vAlign w:val="center"/>
            <w:hideMark/>
          </w:tcPr>
          <w:p w14:paraId="1B4C008A" w14:textId="77777777" w:rsidR="00F8368B" w:rsidRPr="00CA633E" w:rsidRDefault="00F8368B" w:rsidP="00F67AD2">
            <w:pPr>
              <w:spacing w:line="240" w:lineRule="auto"/>
              <w:rPr>
                <w:rFonts w:cs="Times New Roman"/>
                <w:b/>
                <w:bCs/>
                <w:szCs w:val="24"/>
              </w:rPr>
            </w:pPr>
            <w:r w:rsidRPr="00CA633E">
              <w:rPr>
                <w:rFonts w:cs="Times New Roman"/>
                <w:b/>
                <w:bCs/>
                <w:szCs w:val="24"/>
              </w:rPr>
              <w:t>Dependent Variable</w:t>
            </w:r>
          </w:p>
        </w:tc>
        <w:tc>
          <w:tcPr>
            <w:tcW w:w="2361" w:type="dxa"/>
            <w:shd w:val="clear" w:color="auto" w:fill="C1E4F5" w:themeFill="accent1" w:themeFillTint="33"/>
            <w:vAlign w:val="center"/>
            <w:hideMark/>
          </w:tcPr>
          <w:p w14:paraId="4DBD638E" w14:textId="77777777" w:rsidR="00F8368B" w:rsidRPr="00CA633E" w:rsidRDefault="00F8368B" w:rsidP="000F4E0F">
            <w:pPr>
              <w:spacing w:line="240" w:lineRule="auto"/>
              <w:rPr>
                <w:rFonts w:cs="Times New Roman"/>
                <w:b/>
                <w:bCs/>
                <w:szCs w:val="24"/>
              </w:rPr>
            </w:pPr>
            <w:r w:rsidRPr="00CA633E">
              <w:rPr>
                <w:rFonts w:cs="Times New Roman"/>
                <w:b/>
                <w:bCs/>
                <w:szCs w:val="24"/>
              </w:rPr>
              <w:t>Gdp-per-captita (Model 1)</w:t>
            </w:r>
          </w:p>
        </w:tc>
        <w:tc>
          <w:tcPr>
            <w:tcW w:w="2361" w:type="dxa"/>
            <w:shd w:val="clear" w:color="auto" w:fill="C1E4F5" w:themeFill="accent1" w:themeFillTint="33"/>
            <w:vAlign w:val="center"/>
            <w:hideMark/>
          </w:tcPr>
          <w:p w14:paraId="75A12BFA" w14:textId="77777777" w:rsidR="00F8368B" w:rsidRPr="00CA633E" w:rsidRDefault="00F8368B" w:rsidP="000F4E0F">
            <w:pPr>
              <w:spacing w:line="240" w:lineRule="auto"/>
              <w:rPr>
                <w:rFonts w:cs="Times New Roman"/>
                <w:b/>
                <w:bCs/>
                <w:szCs w:val="24"/>
              </w:rPr>
            </w:pPr>
            <w:r w:rsidRPr="00CA633E">
              <w:rPr>
                <w:rFonts w:cs="Times New Roman"/>
                <w:b/>
                <w:bCs/>
                <w:szCs w:val="24"/>
              </w:rPr>
              <w:t>Gdp-per-captita (Model 2)</w:t>
            </w:r>
          </w:p>
        </w:tc>
        <w:tc>
          <w:tcPr>
            <w:tcW w:w="2362" w:type="dxa"/>
            <w:shd w:val="clear" w:color="auto" w:fill="C1E4F5" w:themeFill="accent1" w:themeFillTint="33"/>
            <w:vAlign w:val="center"/>
            <w:hideMark/>
          </w:tcPr>
          <w:p w14:paraId="43211D84" w14:textId="55D6F7D2" w:rsidR="00F8368B" w:rsidRPr="00CA633E" w:rsidRDefault="00451FC9" w:rsidP="000F4E0F">
            <w:pPr>
              <w:spacing w:line="240" w:lineRule="auto"/>
              <w:rPr>
                <w:rFonts w:cs="Times New Roman"/>
                <w:b/>
                <w:bCs/>
                <w:szCs w:val="24"/>
              </w:rPr>
            </w:pPr>
            <w:r w:rsidRPr="00CA633E">
              <w:rPr>
                <w:rFonts w:cs="Times New Roman"/>
                <w:b/>
                <w:bCs/>
                <w:szCs w:val="24"/>
              </w:rPr>
              <w:t>log (</w:t>
            </w:r>
            <w:r w:rsidR="00F8368B" w:rsidRPr="00CA633E">
              <w:rPr>
                <w:rFonts w:cs="Times New Roman"/>
                <w:b/>
                <w:bCs/>
                <w:szCs w:val="24"/>
              </w:rPr>
              <w:t>Gdp-per-captita) (Model 3)</w:t>
            </w:r>
          </w:p>
        </w:tc>
      </w:tr>
      <w:tr w:rsidR="00CA633E" w:rsidRPr="00CA633E" w14:paraId="57A7225D" w14:textId="77777777" w:rsidTr="000F4E0F">
        <w:trPr>
          <w:trHeight w:val="576"/>
        </w:trPr>
        <w:tc>
          <w:tcPr>
            <w:tcW w:w="2361" w:type="dxa"/>
            <w:vAlign w:val="center"/>
          </w:tcPr>
          <w:p w14:paraId="180F8286" w14:textId="77777777" w:rsidR="00F8368B" w:rsidRPr="00CA633E" w:rsidRDefault="00F8368B" w:rsidP="00F67AD2">
            <w:pPr>
              <w:spacing w:line="240" w:lineRule="auto"/>
              <w:rPr>
                <w:rFonts w:cs="Times New Roman"/>
                <w:b/>
                <w:bCs/>
                <w:szCs w:val="24"/>
              </w:rPr>
            </w:pPr>
            <w:r w:rsidRPr="00CA633E">
              <w:rPr>
                <w:rFonts w:eastAsia="Times New Roman" w:cs="Times New Roman"/>
                <w:b/>
                <w:bCs/>
                <w:kern w:val="0"/>
                <w:szCs w:val="24"/>
                <w14:ligatures w14:val="none"/>
              </w:rPr>
              <w:t>Intercept</w:t>
            </w:r>
          </w:p>
        </w:tc>
        <w:tc>
          <w:tcPr>
            <w:tcW w:w="2361" w:type="dxa"/>
            <w:vAlign w:val="center"/>
          </w:tcPr>
          <w:p w14:paraId="260F17E3" w14:textId="0CAF4CF8" w:rsidR="00F8368B" w:rsidRPr="00CA633E" w:rsidRDefault="00F8368B" w:rsidP="000F4E0F">
            <w:pPr>
              <w:spacing w:line="240" w:lineRule="auto"/>
              <w:rPr>
                <w:rFonts w:cs="Times New Roman"/>
                <w:szCs w:val="24"/>
              </w:rPr>
            </w:pPr>
            <w:r w:rsidRPr="00CA633E">
              <w:rPr>
                <w:rFonts w:cs="Times New Roman"/>
                <w:szCs w:val="24"/>
              </w:rPr>
              <w:t>18,325.080</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r w:rsidRPr="00CA633E">
              <w:rPr>
                <w:rFonts w:cs="Times New Roman"/>
                <w:szCs w:val="24"/>
              </w:rPr>
              <w:t xml:space="preserve"> (781.949)</w:t>
            </w:r>
          </w:p>
        </w:tc>
        <w:tc>
          <w:tcPr>
            <w:tcW w:w="2361" w:type="dxa"/>
            <w:vAlign w:val="center"/>
          </w:tcPr>
          <w:p w14:paraId="2C1424B3" w14:textId="096DE171" w:rsidR="00F8368B" w:rsidRPr="00CA633E" w:rsidRDefault="00F8368B" w:rsidP="000F4E0F">
            <w:pPr>
              <w:spacing w:line="240" w:lineRule="auto"/>
              <w:rPr>
                <w:rFonts w:cs="Times New Roman"/>
                <w:szCs w:val="24"/>
              </w:rPr>
            </w:pPr>
            <w:r w:rsidRPr="00CA633E">
              <w:rPr>
                <w:rFonts w:cs="Times New Roman"/>
                <w:szCs w:val="24"/>
              </w:rPr>
              <w:t>15,265.150</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r w:rsidRPr="00CA633E">
              <w:rPr>
                <w:rFonts w:cs="Times New Roman"/>
                <w:szCs w:val="24"/>
              </w:rPr>
              <w:t xml:space="preserve"> (1,191.264)</w:t>
            </w:r>
          </w:p>
        </w:tc>
        <w:tc>
          <w:tcPr>
            <w:tcW w:w="2362" w:type="dxa"/>
            <w:vAlign w:val="center"/>
          </w:tcPr>
          <w:p w14:paraId="1BD0BA93" w14:textId="2E260526" w:rsidR="00F8368B" w:rsidRPr="00CA633E" w:rsidRDefault="00F8368B" w:rsidP="000F4E0F">
            <w:pPr>
              <w:spacing w:line="240" w:lineRule="auto"/>
              <w:rPr>
                <w:rFonts w:cs="Times New Roman"/>
                <w:szCs w:val="24"/>
              </w:rPr>
            </w:pPr>
            <w:r w:rsidRPr="00CA633E">
              <w:rPr>
                <w:rFonts w:cs="Times New Roman"/>
                <w:szCs w:val="24"/>
              </w:rPr>
              <w:t>9.214</w:t>
            </w:r>
            <w:r w:rsidR="0072622F" w:rsidRPr="00CA633E">
              <w:rPr>
                <w:rFonts w:cs="Times New Roman"/>
                <w:szCs w:val="24"/>
              </w:rPr>
              <w:t xml:space="preserve"> (</w:t>
            </w:r>
            <w:r w:rsidRPr="00CA633E">
              <w:rPr>
                <w:rFonts w:cs="Times New Roman"/>
                <w:szCs w:val="24"/>
              </w:rPr>
              <w:t>***</w:t>
            </w:r>
            <w:r w:rsidR="0072622F" w:rsidRPr="00CA633E">
              <w:rPr>
                <w:rFonts w:cs="Times New Roman"/>
                <w:szCs w:val="24"/>
              </w:rPr>
              <w:t>)</w:t>
            </w:r>
          </w:p>
          <w:p w14:paraId="3192612F" w14:textId="77777777" w:rsidR="00F8368B" w:rsidRPr="00CA633E" w:rsidRDefault="00F8368B" w:rsidP="000F4E0F">
            <w:pPr>
              <w:spacing w:line="240" w:lineRule="auto"/>
              <w:rPr>
                <w:rFonts w:cs="Times New Roman"/>
                <w:szCs w:val="24"/>
              </w:rPr>
            </w:pPr>
            <w:r w:rsidRPr="00CA633E">
              <w:rPr>
                <w:rFonts w:cs="Times New Roman"/>
                <w:szCs w:val="24"/>
              </w:rPr>
              <w:t>(0.073)</w:t>
            </w:r>
          </w:p>
        </w:tc>
      </w:tr>
      <w:tr w:rsidR="00CA633E" w:rsidRPr="00CA633E" w14:paraId="017B3524" w14:textId="77777777" w:rsidTr="000F4E0F">
        <w:trPr>
          <w:trHeight w:val="576"/>
        </w:trPr>
        <w:tc>
          <w:tcPr>
            <w:tcW w:w="2361" w:type="dxa"/>
            <w:vAlign w:val="center"/>
            <w:hideMark/>
          </w:tcPr>
          <w:p w14:paraId="41DE1EE7" w14:textId="77777777" w:rsidR="00F8368B" w:rsidRPr="00CA633E" w:rsidRDefault="00F8368B" w:rsidP="00F67AD2">
            <w:pPr>
              <w:spacing w:line="240" w:lineRule="auto"/>
              <w:rPr>
                <w:rFonts w:cs="Times New Roman"/>
                <w:b/>
                <w:bCs/>
                <w:szCs w:val="24"/>
              </w:rPr>
            </w:pPr>
            <w:r w:rsidRPr="00CA633E">
              <w:rPr>
                <w:rFonts w:cs="Times New Roman"/>
                <w:b/>
                <w:bCs/>
                <w:szCs w:val="24"/>
              </w:rPr>
              <w:t>CCE</w:t>
            </w:r>
          </w:p>
        </w:tc>
        <w:tc>
          <w:tcPr>
            <w:tcW w:w="2361" w:type="dxa"/>
            <w:vAlign w:val="center"/>
            <w:hideMark/>
          </w:tcPr>
          <w:p w14:paraId="01546AF3" w14:textId="3095431F" w:rsidR="00F8368B" w:rsidRPr="00CA633E" w:rsidRDefault="00F8368B" w:rsidP="000F4E0F">
            <w:pPr>
              <w:spacing w:line="240" w:lineRule="auto"/>
              <w:rPr>
                <w:rFonts w:cs="Times New Roman"/>
                <w:szCs w:val="24"/>
              </w:rPr>
            </w:pPr>
            <w:r w:rsidRPr="00CA633E">
              <w:rPr>
                <w:rFonts w:cs="Times New Roman"/>
                <w:szCs w:val="24"/>
              </w:rPr>
              <w:t>19,170.150</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r w:rsidRPr="00CA633E">
              <w:rPr>
                <w:rFonts w:cs="Times New Roman"/>
                <w:szCs w:val="24"/>
              </w:rPr>
              <w:t xml:space="preserve"> (876.202)</w:t>
            </w:r>
          </w:p>
        </w:tc>
        <w:tc>
          <w:tcPr>
            <w:tcW w:w="2361" w:type="dxa"/>
            <w:vAlign w:val="center"/>
            <w:hideMark/>
          </w:tcPr>
          <w:p w14:paraId="1E979664" w14:textId="70329398" w:rsidR="00F8368B" w:rsidRPr="00CA633E" w:rsidRDefault="00F8368B" w:rsidP="000F4E0F">
            <w:pPr>
              <w:spacing w:line="240" w:lineRule="auto"/>
              <w:rPr>
                <w:rFonts w:cs="Times New Roman"/>
                <w:szCs w:val="24"/>
              </w:rPr>
            </w:pPr>
            <w:r w:rsidRPr="00CA633E">
              <w:rPr>
                <w:rFonts w:cs="Times New Roman"/>
                <w:szCs w:val="24"/>
              </w:rPr>
              <w:t>19,329.460</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r w:rsidRPr="00CA633E">
              <w:rPr>
                <w:rFonts w:cs="Times New Roman"/>
                <w:szCs w:val="24"/>
              </w:rPr>
              <w:t xml:space="preserve"> (894.860)</w:t>
            </w:r>
          </w:p>
        </w:tc>
        <w:tc>
          <w:tcPr>
            <w:tcW w:w="2362" w:type="dxa"/>
            <w:vAlign w:val="center"/>
            <w:hideMark/>
          </w:tcPr>
          <w:p w14:paraId="387130F4" w14:textId="18150B5A" w:rsidR="00F8368B" w:rsidRPr="00CA633E" w:rsidRDefault="00F8368B" w:rsidP="000F4E0F">
            <w:pPr>
              <w:spacing w:line="240" w:lineRule="auto"/>
              <w:rPr>
                <w:rFonts w:cs="Times New Roman"/>
                <w:szCs w:val="24"/>
              </w:rPr>
            </w:pPr>
            <w:r w:rsidRPr="00CA633E">
              <w:rPr>
                <w:rFonts w:cs="Times New Roman"/>
                <w:szCs w:val="24"/>
              </w:rPr>
              <w:t>1.019</w:t>
            </w:r>
            <w:r w:rsidR="0072622F" w:rsidRPr="00CA633E">
              <w:rPr>
                <w:rFonts w:cs="Times New Roman"/>
                <w:szCs w:val="24"/>
              </w:rPr>
              <w:t xml:space="preserve"> (</w:t>
            </w:r>
            <w:r w:rsidRPr="00CA633E">
              <w:rPr>
                <w:rFonts w:cs="Times New Roman"/>
                <w:szCs w:val="24"/>
              </w:rPr>
              <w:t>***</w:t>
            </w:r>
            <w:r w:rsidR="0072622F" w:rsidRPr="00CA633E">
              <w:rPr>
                <w:rFonts w:cs="Times New Roman"/>
                <w:szCs w:val="24"/>
              </w:rPr>
              <w:t>)</w:t>
            </w:r>
          </w:p>
          <w:p w14:paraId="696FCF93" w14:textId="77777777" w:rsidR="00F8368B" w:rsidRPr="00CA633E" w:rsidRDefault="00F8368B" w:rsidP="000F4E0F">
            <w:pPr>
              <w:spacing w:line="240" w:lineRule="auto"/>
              <w:rPr>
                <w:rFonts w:cs="Times New Roman"/>
                <w:szCs w:val="24"/>
              </w:rPr>
            </w:pPr>
            <w:r w:rsidRPr="00CA633E">
              <w:rPr>
                <w:rFonts w:cs="Times New Roman"/>
                <w:szCs w:val="24"/>
              </w:rPr>
              <w:t>(0.059)</w:t>
            </w:r>
          </w:p>
        </w:tc>
      </w:tr>
      <w:tr w:rsidR="00CA633E" w:rsidRPr="00CA633E" w14:paraId="35EB108F" w14:textId="77777777" w:rsidTr="000F4E0F">
        <w:trPr>
          <w:trHeight w:val="576"/>
        </w:trPr>
        <w:tc>
          <w:tcPr>
            <w:tcW w:w="2361" w:type="dxa"/>
            <w:vAlign w:val="center"/>
            <w:hideMark/>
          </w:tcPr>
          <w:p w14:paraId="6EB2476B" w14:textId="77777777" w:rsidR="00F8368B" w:rsidRPr="00CA633E" w:rsidRDefault="00F8368B" w:rsidP="00F67AD2">
            <w:pPr>
              <w:spacing w:line="240" w:lineRule="auto"/>
              <w:rPr>
                <w:rFonts w:cs="Times New Roman"/>
                <w:b/>
                <w:bCs/>
                <w:szCs w:val="24"/>
              </w:rPr>
            </w:pPr>
            <w:r w:rsidRPr="00CA633E">
              <w:rPr>
                <w:rFonts w:eastAsia="Times New Roman" w:cs="Times New Roman"/>
                <w:b/>
                <w:bCs/>
                <w:kern w:val="0"/>
                <w:szCs w:val="24"/>
                <w14:ligatures w14:val="none"/>
              </w:rPr>
              <w:t>Total Natural Rent (% GDP)</w:t>
            </w:r>
          </w:p>
        </w:tc>
        <w:tc>
          <w:tcPr>
            <w:tcW w:w="2361" w:type="dxa"/>
            <w:vAlign w:val="center"/>
            <w:hideMark/>
          </w:tcPr>
          <w:p w14:paraId="486ACD8E" w14:textId="77777777" w:rsidR="00F8368B" w:rsidRPr="00CA633E" w:rsidRDefault="00F8368B" w:rsidP="000F4E0F">
            <w:pPr>
              <w:spacing w:line="240" w:lineRule="auto"/>
              <w:rPr>
                <w:rFonts w:cs="Times New Roman"/>
                <w:szCs w:val="24"/>
              </w:rPr>
            </w:pPr>
            <w:r w:rsidRPr="00CA633E">
              <w:rPr>
                <w:rFonts w:eastAsia="Times New Roman" w:cs="Times New Roman"/>
                <w:kern w:val="0"/>
                <w:szCs w:val="24"/>
                <w14:ligatures w14:val="none"/>
              </w:rPr>
              <w:t>-</w:t>
            </w:r>
          </w:p>
        </w:tc>
        <w:tc>
          <w:tcPr>
            <w:tcW w:w="2361" w:type="dxa"/>
            <w:vAlign w:val="center"/>
            <w:hideMark/>
          </w:tcPr>
          <w:p w14:paraId="445CA55D" w14:textId="409693F2" w:rsidR="00F8368B" w:rsidRPr="00CA633E" w:rsidRDefault="00F8368B" w:rsidP="000F4E0F">
            <w:pPr>
              <w:spacing w:line="240" w:lineRule="auto"/>
              <w:rPr>
                <w:rFonts w:cs="Times New Roman"/>
                <w:szCs w:val="24"/>
              </w:rPr>
            </w:pPr>
            <w:r w:rsidRPr="00CA633E">
              <w:rPr>
                <w:rFonts w:cs="Times New Roman"/>
                <w:szCs w:val="24"/>
              </w:rPr>
              <w:t>373.836</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p>
          <w:p w14:paraId="3140C664" w14:textId="77777777" w:rsidR="00F8368B" w:rsidRPr="00CA633E" w:rsidRDefault="00F8368B" w:rsidP="000F4E0F">
            <w:pPr>
              <w:spacing w:line="240" w:lineRule="auto"/>
              <w:rPr>
                <w:rFonts w:cs="Times New Roman"/>
                <w:szCs w:val="24"/>
              </w:rPr>
            </w:pPr>
            <w:r w:rsidRPr="00CA633E">
              <w:rPr>
                <w:rFonts w:cs="Times New Roman"/>
                <w:szCs w:val="24"/>
              </w:rPr>
              <w:t>(143.530)</w:t>
            </w:r>
          </w:p>
        </w:tc>
        <w:tc>
          <w:tcPr>
            <w:tcW w:w="2362" w:type="dxa"/>
            <w:vAlign w:val="center"/>
            <w:hideMark/>
          </w:tcPr>
          <w:p w14:paraId="1D07A97F" w14:textId="7A614100" w:rsidR="00F8368B" w:rsidRPr="00CA633E" w:rsidRDefault="00F8368B" w:rsidP="000F4E0F">
            <w:pPr>
              <w:spacing w:line="240" w:lineRule="auto"/>
              <w:rPr>
                <w:rFonts w:cs="Times New Roman"/>
                <w:szCs w:val="24"/>
              </w:rPr>
            </w:pPr>
            <w:r w:rsidRPr="00CA633E">
              <w:rPr>
                <w:rFonts w:cs="Times New Roman"/>
                <w:szCs w:val="24"/>
              </w:rPr>
              <w:t>-0.030</w:t>
            </w:r>
            <w:r w:rsidR="0072622F" w:rsidRPr="00CA633E">
              <w:rPr>
                <w:rFonts w:cs="Times New Roman"/>
                <w:szCs w:val="24"/>
              </w:rPr>
              <w:t xml:space="preserve"> (</w:t>
            </w:r>
            <w:r w:rsidRPr="00CA633E">
              <w:rPr>
                <w:rFonts w:cs="Times New Roman"/>
                <w:szCs w:val="24"/>
              </w:rPr>
              <w:t>***</w:t>
            </w:r>
            <w:r w:rsidR="0072622F" w:rsidRPr="00CA633E">
              <w:rPr>
                <w:rFonts w:cs="Times New Roman"/>
                <w:szCs w:val="24"/>
              </w:rPr>
              <w:t>)</w:t>
            </w:r>
          </w:p>
          <w:p w14:paraId="49FE2555" w14:textId="77777777" w:rsidR="00F8368B" w:rsidRPr="00CA633E" w:rsidRDefault="00F8368B" w:rsidP="000F4E0F">
            <w:pPr>
              <w:spacing w:line="240" w:lineRule="auto"/>
              <w:rPr>
                <w:rFonts w:cs="Times New Roman"/>
                <w:szCs w:val="24"/>
              </w:rPr>
            </w:pPr>
            <w:r w:rsidRPr="00CA633E">
              <w:rPr>
                <w:rFonts w:cs="Times New Roman"/>
                <w:szCs w:val="24"/>
              </w:rPr>
              <w:t>(0.009)</w:t>
            </w:r>
          </w:p>
        </w:tc>
      </w:tr>
      <w:tr w:rsidR="00CA633E" w:rsidRPr="00CA633E" w14:paraId="37D0114F" w14:textId="77777777" w:rsidTr="000F4E0F">
        <w:trPr>
          <w:trHeight w:val="576"/>
        </w:trPr>
        <w:tc>
          <w:tcPr>
            <w:tcW w:w="2361" w:type="dxa"/>
            <w:vAlign w:val="center"/>
            <w:hideMark/>
          </w:tcPr>
          <w:p w14:paraId="15E72042" w14:textId="77777777" w:rsidR="00F8368B" w:rsidRPr="00CA633E" w:rsidRDefault="00F8368B" w:rsidP="00F67AD2">
            <w:pPr>
              <w:spacing w:line="240" w:lineRule="auto"/>
              <w:rPr>
                <w:rFonts w:cs="Times New Roman"/>
                <w:b/>
                <w:bCs/>
                <w:szCs w:val="24"/>
              </w:rPr>
            </w:pPr>
            <w:r w:rsidRPr="00CA633E">
              <w:rPr>
                <w:rFonts w:cs="Times New Roman"/>
                <w:b/>
                <w:bCs/>
                <w:szCs w:val="24"/>
              </w:rPr>
              <w:t>NFDI</w:t>
            </w:r>
          </w:p>
        </w:tc>
        <w:tc>
          <w:tcPr>
            <w:tcW w:w="2361" w:type="dxa"/>
            <w:vAlign w:val="center"/>
            <w:hideMark/>
          </w:tcPr>
          <w:p w14:paraId="5ECD4370" w14:textId="77777777" w:rsidR="00F8368B" w:rsidRPr="00CA633E" w:rsidRDefault="00F8368B" w:rsidP="000F4E0F">
            <w:pPr>
              <w:spacing w:line="240" w:lineRule="auto"/>
              <w:rPr>
                <w:rFonts w:cs="Times New Roman"/>
                <w:szCs w:val="24"/>
              </w:rPr>
            </w:pPr>
            <w:r w:rsidRPr="00CA633E">
              <w:rPr>
                <w:rFonts w:eastAsia="Times New Roman" w:cs="Times New Roman"/>
                <w:kern w:val="0"/>
                <w:szCs w:val="24"/>
                <w14:ligatures w14:val="none"/>
              </w:rPr>
              <w:t>-</w:t>
            </w:r>
          </w:p>
        </w:tc>
        <w:tc>
          <w:tcPr>
            <w:tcW w:w="2361" w:type="dxa"/>
            <w:vAlign w:val="center"/>
            <w:hideMark/>
          </w:tcPr>
          <w:p w14:paraId="607A6A90" w14:textId="00079DE2" w:rsidR="007B7FF9" w:rsidRPr="00CA633E" w:rsidRDefault="00F8368B" w:rsidP="000F4E0F">
            <w:pPr>
              <w:spacing w:line="240" w:lineRule="auto"/>
              <w:rPr>
                <w:rFonts w:cs="Times New Roman"/>
                <w:szCs w:val="24"/>
              </w:rPr>
            </w:pPr>
            <w:r w:rsidRPr="00CA633E">
              <w:rPr>
                <w:rFonts w:cs="Times New Roman"/>
                <w:szCs w:val="24"/>
              </w:rPr>
              <w:t>0.00</w:t>
            </w:r>
            <w:r w:rsidR="007B7FF9" w:rsidRPr="00CA633E">
              <w:rPr>
                <w:rFonts w:cs="Times New Roman"/>
                <w:szCs w:val="24"/>
              </w:rPr>
              <w:t xml:space="preserve"> (</w:t>
            </w:r>
            <w:r w:rsidRPr="00CA633E">
              <w:rPr>
                <w:rFonts w:cs="Times New Roman"/>
                <w:szCs w:val="24"/>
              </w:rPr>
              <w:t>***</w:t>
            </w:r>
            <w:r w:rsidR="007B7FF9" w:rsidRPr="00CA633E">
              <w:rPr>
                <w:rFonts w:cs="Times New Roman"/>
                <w:szCs w:val="24"/>
              </w:rPr>
              <w:t>)</w:t>
            </w:r>
          </w:p>
          <w:p w14:paraId="03A11A20" w14:textId="3C428F26" w:rsidR="00F8368B" w:rsidRPr="00CA633E" w:rsidRDefault="00F8368B" w:rsidP="000F4E0F">
            <w:pPr>
              <w:spacing w:line="240" w:lineRule="auto"/>
              <w:rPr>
                <w:rFonts w:cs="Times New Roman"/>
                <w:szCs w:val="24"/>
              </w:rPr>
            </w:pPr>
            <w:r w:rsidRPr="00CA633E">
              <w:rPr>
                <w:rFonts w:cs="Times New Roman"/>
                <w:szCs w:val="24"/>
              </w:rPr>
              <w:t>(0.00)</w:t>
            </w:r>
          </w:p>
        </w:tc>
        <w:tc>
          <w:tcPr>
            <w:tcW w:w="2362" w:type="dxa"/>
            <w:vAlign w:val="center"/>
            <w:hideMark/>
          </w:tcPr>
          <w:p w14:paraId="5673E975" w14:textId="77777777" w:rsidR="00F8368B" w:rsidRPr="00CA633E" w:rsidRDefault="00F8368B" w:rsidP="000F4E0F">
            <w:pPr>
              <w:spacing w:line="240" w:lineRule="auto"/>
              <w:rPr>
                <w:rFonts w:cs="Times New Roman"/>
                <w:szCs w:val="24"/>
              </w:rPr>
            </w:pPr>
            <w:r w:rsidRPr="00CA633E">
              <w:rPr>
                <w:rFonts w:eastAsia="Times New Roman" w:cs="Times New Roman"/>
                <w:kern w:val="0"/>
                <w:szCs w:val="24"/>
                <w14:ligatures w14:val="none"/>
              </w:rPr>
              <w:t>-</w:t>
            </w:r>
          </w:p>
        </w:tc>
      </w:tr>
      <w:tr w:rsidR="00CA633E" w:rsidRPr="00CA633E" w14:paraId="41482408" w14:textId="77777777" w:rsidTr="000F4E0F">
        <w:trPr>
          <w:trHeight w:val="576"/>
        </w:trPr>
        <w:tc>
          <w:tcPr>
            <w:tcW w:w="2361" w:type="dxa"/>
            <w:vAlign w:val="center"/>
            <w:hideMark/>
          </w:tcPr>
          <w:p w14:paraId="4434DB71" w14:textId="77777777" w:rsidR="00F8368B" w:rsidRPr="00CA633E" w:rsidRDefault="00F8368B" w:rsidP="00F67AD2">
            <w:pPr>
              <w:spacing w:line="240" w:lineRule="auto"/>
              <w:rPr>
                <w:rFonts w:cs="Times New Roman"/>
                <w:b/>
                <w:bCs/>
                <w:szCs w:val="24"/>
              </w:rPr>
            </w:pPr>
            <w:r w:rsidRPr="00CA633E">
              <w:rPr>
                <w:rFonts w:cs="Times New Roman"/>
                <w:b/>
                <w:bCs/>
                <w:szCs w:val="24"/>
              </w:rPr>
              <w:t>Observations</w:t>
            </w:r>
          </w:p>
        </w:tc>
        <w:tc>
          <w:tcPr>
            <w:tcW w:w="2361" w:type="dxa"/>
            <w:vAlign w:val="center"/>
            <w:hideMark/>
          </w:tcPr>
          <w:p w14:paraId="3AD34C6D" w14:textId="77777777" w:rsidR="00F8368B" w:rsidRPr="00CA633E" w:rsidRDefault="00F8368B" w:rsidP="000F4E0F">
            <w:pPr>
              <w:spacing w:line="240" w:lineRule="auto"/>
              <w:rPr>
                <w:rFonts w:cs="Times New Roman"/>
                <w:szCs w:val="24"/>
              </w:rPr>
            </w:pPr>
            <w:r w:rsidRPr="00CA633E">
              <w:rPr>
                <w:rFonts w:cs="Times New Roman"/>
                <w:szCs w:val="24"/>
              </w:rPr>
              <w:t>224</w:t>
            </w:r>
          </w:p>
        </w:tc>
        <w:tc>
          <w:tcPr>
            <w:tcW w:w="2361" w:type="dxa"/>
            <w:vAlign w:val="center"/>
            <w:hideMark/>
          </w:tcPr>
          <w:p w14:paraId="5727CB49" w14:textId="77777777" w:rsidR="00F8368B" w:rsidRPr="00CA633E" w:rsidRDefault="00F8368B" w:rsidP="000F4E0F">
            <w:pPr>
              <w:spacing w:line="240" w:lineRule="auto"/>
              <w:rPr>
                <w:rFonts w:cs="Times New Roman"/>
                <w:szCs w:val="24"/>
              </w:rPr>
            </w:pPr>
            <w:r w:rsidRPr="00CA633E">
              <w:rPr>
                <w:rFonts w:cs="Times New Roman"/>
                <w:szCs w:val="24"/>
              </w:rPr>
              <w:t>224</w:t>
            </w:r>
          </w:p>
        </w:tc>
        <w:tc>
          <w:tcPr>
            <w:tcW w:w="2362" w:type="dxa"/>
            <w:vAlign w:val="center"/>
            <w:hideMark/>
          </w:tcPr>
          <w:p w14:paraId="2CAE999F" w14:textId="77777777" w:rsidR="00F8368B" w:rsidRPr="00CA633E" w:rsidRDefault="00F8368B" w:rsidP="000F4E0F">
            <w:pPr>
              <w:spacing w:line="240" w:lineRule="auto"/>
              <w:rPr>
                <w:rFonts w:cs="Times New Roman"/>
                <w:szCs w:val="24"/>
              </w:rPr>
            </w:pPr>
            <w:r w:rsidRPr="00CA633E">
              <w:rPr>
                <w:rFonts w:cs="Times New Roman"/>
                <w:szCs w:val="24"/>
              </w:rPr>
              <w:t>224</w:t>
            </w:r>
          </w:p>
        </w:tc>
      </w:tr>
      <w:tr w:rsidR="00CA633E" w:rsidRPr="00CA633E" w14:paraId="59DC13D2" w14:textId="77777777" w:rsidTr="000F4E0F">
        <w:trPr>
          <w:trHeight w:val="576"/>
        </w:trPr>
        <w:tc>
          <w:tcPr>
            <w:tcW w:w="2361" w:type="dxa"/>
            <w:vAlign w:val="center"/>
            <w:hideMark/>
          </w:tcPr>
          <w:p w14:paraId="079B1463" w14:textId="77777777" w:rsidR="00F8368B" w:rsidRPr="00CA633E" w:rsidRDefault="00F8368B" w:rsidP="00F67AD2">
            <w:pPr>
              <w:spacing w:line="240" w:lineRule="auto"/>
              <w:rPr>
                <w:rFonts w:cs="Times New Roman"/>
                <w:b/>
                <w:bCs/>
                <w:szCs w:val="24"/>
              </w:rPr>
            </w:pPr>
            <w:r w:rsidRPr="00CA633E">
              <w:rPr>
                <w:rFonts w:cs="Times New Roman"/>
                <w:b/>
                <w:bCs/>
                <w:szCs w:val="24"/>
              </w:rPr>
              <w:t>R²</w:t>
            </w:r>
          </w:p>
        </w:tc>
        <w:tc>
          <w:tcPr>
            <w:tcW w:w="2361" w:type="dxa"/>
            <w:vAlign w:val="center"/>
            <w:hideMark/>
          </w:tcPr>
          <w:p w14:paraId="6369C665" w14:textId="77777777" w:rsidR="00F8368B" w:rsidRPr="00CA633E" w:rsidRDefault="00F8368B" w:rsidP="000F4E0F">
            <w:pPr>
              <w:spacing w:line="240" w:lineRule="auto"/>
              <w:rPr>
                <w:rFonts w:cs="Times New Roman"/>
                <w:szCs w:val="24"/>
              </w:rPr>
            </w:pPr>
            <w:r w:rsidRPr="00CA633E">
              <w:rPr>
                <w:rFonts w:cs="Times New Roman"/>
                <w:szCs w:val="24"/>
              </w:rPr>
              <w:t>0.683</w:t>
            </w:r>
          </w:p>
        </w:tc>
        <w:tc>
          <w:tcPr>
            <w:tcW w:w="2361" w:type="dxa"/>
            <w:vAlign w:val="center"/>
            <w:hideMark/>
          </w:tcPr>
          <w:p w14:paraId="6BED05E0" w14:textId="77777777" w:rsidR="00F8368B" w:rsidRPr="00CA633E" w:rsidRDefault="00F8368B" w:rsidP="000F4E0F">
            <w:pPr>
              <w:spacing w:line="240" w:lineRule="auto"/>
              <w:rPr>
                <w:rFonts w:cs="Times New Roman"/>
                <w:szCs w:val="24"/>
              </w:rPr>
            </w:pPr>
            <w:r w:rsidRPr="00CA633E">
              <w:rPr>
                <w:rFonts w:cs="Times New Roman"/>
                <w:szCs w:val="24"/>
              </w:rPr>
              <w:t>0.702</w:t>
            </w:r>
          </w:p>
        </w:tc>
        <w:tc>
          <w:tcPr>
            <w:tcW w:w="2362" w:type="dxa"/>
            <w:vAlign w:val="center"/>
            <w:hideMark/>
          </w:tcPr>
          <w:p w14:paraId="7F0765DF" w14:textId="77777777" w:rsidR="00F8368B" w:rsidRPr="00CA633E" w:rsidRDefault="00F8368B" w:rsidP="000F4E0F">
            <w:pPr>
              <w:spacing w:line="240" w:lineRule="auto"/>
              <w:rPr>
                <w:rFonts w:cs="Times New Roman"/>
                <w:szCs w:val="24"/>
              </w:rPr>
            </w:pPr>
            <w:r w:rsidRPr="00CA633E">
              <w:rPr>
                <w:rFonts w:cs="Times New Roman"/>
                <w:szCs w:val="24"/>
              </w:rPr>
              <w:t>0.625</w:t>
            </w:r>
          </w:p>
        </w:tc>
      </w:tr>
      <w:tr w:rsidR="00CA633E" w:rsidRPr="00CA633E" w14:paraId="0DACDD8E" w14:textId="77777777" w:rsidTr="000F4E0F">
        <w:trPr>
          <w:trHeight w:val="576"/>
        </w:trPr>
        <w:tc>
          <w:tcPr>
            <w:tcW w:w="2361" w:type="dxa"/>
            <w:vAlign w:val="center"/>
            <w:hideMark/>
          </w:tcPr>
          <w:p w14:paraId="6AF14A36" w14:textId="77777777" w:rsidR="00F8368B" w:rsidRPr="00CA633E" w:rsidRDefault="00F8368B" w:rsidP="00F67AD2">
            <w:pPr>
              <w:spacing w:line="240" w:lineRule="auto"/>
              <w:rPr>
                <w:rFonts w:cs="Times New Roman"/>
                <w:b/>
                <w:bCs/>
                <w:szCs w:val="24"/>
              </w:rPr>
            </w:pPr>
            <w:r w:rsidRPr="00CA633E">
              <w:rPr>
                <w:rFonts w:cs="Times New Roman"/>
                <w:b/>
                <w:bCs/>
                <w:szCs w:val="24"/>
              </w:rPr>
              <w:t>Adjusted R²</w:t>
            </w:r>
          </w:p>
        </w:tc>
        <w:tc>
          <w:tcPr>
            <w:tcW w:w="2361" w:type="dxa"/>
            <w:vAlign w:val="center"/>
            <w:hideMark/>
          </w:tcPr>
          <w:p w14:paraId="45B8DB2C" w14:textId="77777777" w:rsidR="00F8368B" w:rsidRPr="00CA633E" w:rsidRDefault="00F8368B" w:rsidP="000F4E0F">
            <w:pPr>
              <w:spacing w:line="240" w:lineRule="auto"/>
              <w:rPr>
                <w:rFonts w:cs="Times New Roman"/>
                <w:szCs w:val="24"/>
              </w:rPr>
            </w:pPr>
            <w:r w:rsidRPr="00CA633E">
              <w:rPr>
                <w:rFonts w:cs="Times New Roman"/>
                <w:szCs w:val="24"/>
              </w:rPr>
              <w:t>0.682</w:t>
            </w:r>
          </w:p>
        </w:tc>
        <w:tc>
          <w:tcPr>
            <w:tcW w:w="2361" w:type="dxa"/>
            <w:vAlign w:val="center"/>
            <w:hideMark/>
          </w:tcPr>
          <w:p w14:paraId="5FBD1401" w14:textId="77777777" w:rsidR="00F8368B" w:rsidRPr="00CA633E" w:rsidRDefault="00F8368B" w:rsidP="000F4E0F">
            <w:pPr>
              <w:spacing w:line="240" w:lineRule="auto"/>
              <w:rPr>
                <w:rFonts w:cs="Times New Roman"/>
                <w:szCs w:val="24"/>
              </w:rPr>
            </w:pPr>
            <w:r w:rsidRPr="00CA633E">
              <w:rPr>
                <w:rFonts w:cs="Times New Roman"/>
                <w:szCs w:val="24"/>
              </w:rPr>
              <w:t>0.698</w:t>
            </w:r>
          </w:p>
        </w:tc>
        <w:tc>
          <w:tcPr>
            <w:tcW w:w="2362" w:type="dxa"/>
            <w:vAlign w:val="center"/>
            <w:hideMark/>
          </w:tcPr>
          <w:p w14:paraId="73B54F37" w14:textId="77777777" w:rsidR="00F8368B" w:rsidRPr="00CA633E" w:rsidRDefault="00F8368B" w:rsidP="000F4E0F">
            <w:pPr>
              <w:spacing w:line="240" w:lineRule="auto"/>
              <w:rPr>
                <w:rFonts w:cs="Times New Roman"/>
                <w:szCs w:val="24"/>
              </w:rPr>
            </w:pPr>
            <w:r w:rsidRPr="00CA633E">
              <w:rPr>
                <w:rFonts w:cs="Times New Roman"/>
                <w:szCs w:val="24"/>
              </w:rPr>
              <w:t>0.622</w:t>
            </w:r>
          </w:p>
        </w:tc>
      </w:tr>
      <w:tr w:rsidR="00CA633E" w:rsidRPr="00CA633E" w14:paraId="52801F66" w14:textId="77777777" w:rsidTr="000F4E0F">
        <w:trPr>
          <w:trHeight w:val="576"/>
        </w:trPr>
        <w:tc>
          <w:tcPr>
            <w:tcW w:w="2361" w:type="dxa"/>
            <w:vAlign w:val="center"/>
            <w:hideMark/>
          </w:tcPr>
          <w:p w14:paraId="3BBC4BB4" w14:textId="77777777" w:rsidR="00F8368B" w:rsidRPr="00CA633E" w:rsidRDefault="00F8368B" w:rsidP="00F67AD2">
            <w:pPr>
              <w:spacing w:line="240" w:lineRule="auto"/>
              <w:rPr>
                <w:rFonts w:cs="Times New Roman"/>
                <w:b/>
                <w:bCs/>
                <w:szCs w:val="24"/>
              </w:rPr>
            </w:pPr>
            <w:r w:rsidRPr="00CA633E">
              <w:rPr>
                <w:rFonts w:cs="Times New Roman"/>
                <w:b/>
                <w:bCs/>
                <w:szCs w:val="24"/>
              </w:rPr>
              <w:t>Residual Std. Error</w:t>
            </w:r>
          </w:p>
        </w:tc>
        <w:tc>
          <w:tcPr>
            <w:tcW w:w="2361" w:type="dxa"/>
            <w:vAlign w:val="center"/>
            <w:hideMark/>
          </w:tcPr>
          <w:p w14:paraId="41B11E4B" w14:textId="77777777" w:rsidR="00F8368B" w:rsidRPr="00CA633E" w:rsidRDefault="00F8368B" w:rsidP="000F4E0F">
            <w:pPr>
              <w:spacing w:line="240" w:lineRule="auto"/>
              <w:rPr>
                <w:rFonts w:cs="Times New Roman"/>
                <w:szCs w:val="24"/>
              </w:rPr>
            </w:pPr>
            <w:r w:rsidRPr="00CA633E">
              <w:rPr>
                <w:rFonts w:cs="Times New Roman"/>
                <w:szCs w:val="24"/>
              </w:rPr>
              <w:t>11,375.680 (df = 222)</w:t>
            </w:r>
          </w:p>
        </w:tc>
        <w:tc>
          <w:tcPr>
            <w:tcW w:w="2361" w:type="dxa"/>
            <w:vAlign w:val="center"/>
            <w:hideMark/>
          </w:tcPr>
          <w:p w14:paraId="42E3FE49" w14:textId="77777777" w:rsidR="00F8368B" w:rsidRPr="00CA633E" w:rsidRDefault="00F8368B" w:rsidP="000F4E0F">
            <w:pPr>
              <w:spacing w:line="240" w:lineRule="auto"/>
              <w:rPr>
                <w:rFonts w:cs="Times New Roman"/>
                <w:szCs w:val="24"/>
              </w:rPr>
            </w:pPr>
            <w:r w:rsidRPr="00CA633E">
              <w:rPr>
                <w:rFonts w:cs="Times New Roman"/>
                <w:szCs w:val="24"/>
              </w:rPr>
              <w:t>11,073.300 (df = 220)</w:t>
            </w:r>
          </w:p>
        </w:tc>
        <w:tc>
          <w:tcPr>
            <w:tcW w:w="2362" w:type="dxa"/>
            <w:vAlign w:val="center"/>
            <w:hideMark/>
          </w:tcPr>
          <w:p w14:paraId="3F9F0498" w14:textId="77777777" w:rsidR="00F8368B" w:rsidRPr="00CA633E" w:rsidRDefault="00F8368B" w:rsidP="000F4E0F">
            <w:pPr>
              <w:spacing w:line="240" w:lineRule="auto"/>
              <w:rPr>
                <w:rFonts w:cs="Times New Roman"/>
                <w:szCs w:val="24"/>
              </w:rPr>
            </w:pPr>
            <w:r w:rsidRPr="00CA633E">
              <w:rPr>
                <w:rFonts w:cs="Times New Roman"/>
                <w:szCs w:val="24"/>
              </w:rPr>
              <w:t>0.735 (df = 221)</w:t>
            </w:r>
          </w:p>
        </w:tc>
      </w:tr>
      <w:tr w:rsidR="00CA633E" w:rsidRPr="00CA633E" w14:paraId="73B888FA" w14:textId="77777777" w:rsidTr="000F4E0F">
        <w:trPr>
          <w:trHeight w:val="576"/>
        </w:trPr>
        <w:tc>
          <w:tcPr>
            <w:tcW w:w="2361" w:type="dxa"/>
            <w:vAlign w:val="center"/>
            <w:hideMark/>
          </w:tcPr>
          <w:p w14:paraId="18416047" w14:textId="77777777" w:rsidR="00F8368B" w:rsidRPr="00CA633E" w:rsidRDefault="00F8368B" w:rsidP="00F67AD2">
            <w:pPr>
              <w:spacing w:line="240" w:lineRule="auto"/>
              <w:rPr>
                <w:rFonts w:cs="Times New Roman"/>
                <w:b/>
                <w:bCs/>
                <w:szCs w:val="24"/>
              </w:rPr>
            </w:pPr>
            <w:r w:rsidRPr="00CA633E">
              <w:rPr>
                <w:rFonts w:cs="Times New Roman"/>
                <w:b/>
                <w:bCs/>
                <w:szCs w:val="24"/>
              </w:rPr>
              <w:t>F Statistic</w:t>
            </w:r>
          </w:p>
        </w:tc>
        <w:tc>
          <w:tcPr>
            <w:tcW w:w="2361" w:type="dxa"/>
            <w:vAlign w:val="center"/>
            <w:hideMark/>
          </w:tcPr>
          <w:p w14:paraId="1F173D91" w14:textId="7DB7B9C0" w:rsidR="00F8368B" w:rsidRPr="00CA633E" w:rsidRDefault="00F8368B" w:rsidP="000F4E0F">
            <w:pPr>
              <w:spacing w:line="240" w:lineRule="auto"/>
              <w:rPr>
                <w:rFonts w:cs="Times New Roman"/>
                <w:szCs w:val="24"/>
              </w:rPr>
            </w:pPr>
            <w:r w:rsidRPr="00CA633E">
              <w:rPr>
                <w:rFonts w:cs="Times New Roman"/>
                <w:szCs w:val="24"/>
              </w:rPr>
              <w:t>478.677 (df = 1</w:t>
            </w:r>
            <w:r w:rsidR="00401290" w:rsidRPr="00CA633E">
              <w:rPr>
                <w:rFonts w:cs="Times New Roman"/>
                <w:szCs w:val="24"/>
              </w:rPr>
              <w:t xml:space="preserve">, </w:t>
            </w:r>
            <w:r w:rsidR="00401290" w:rsidRPr="00CA633E">
              <w:rPr>
                <w:rFonts w:cs="Times New Roman"/>
                <w:szCs w:val="24"/>
              </w:rPr>
              <w:t>***</w:t>
            </w:r>
            <w:r w:rsidRPr="00CA633E">
              <w:rPr>
                <w:rFonts w:cs="Times New Roman"/>
                <w:szCs w:val="24"/>
              </w:rPr>
              <w:t>)</w:t>
            </w:r>
          </w:p>
        </w:tc>
        <w:tc>
          <w:tcPr>
            <w:tcW w:w="2361" w:type="dxa"/>
            <w:vAlign w:val="center"/>
            <w:hideMark/>
          </w:tcPr>
          <w:p w14:paraId="59A198E0" w14:textId="6E1EC1ED" w:rsidR="00F8368B" w:rsidRPr="00CA633E" w:rsidRDefault="00F8368B" w:rsidP="000F4E0F">
            <w:pPr>
              <w:spacing w:line="240" w:lineRule="auto"/>
              <w:rPr>
                <w:rFonts w:cs="Times New Roman"/>
                <w:szCs w:val="24"/>
              </w:rPr>
            </w:pPr>
            <w:r w:rsidRPr="00CA633E">
              <w:rPr>
                <w:rFonts w:cs="Times New Roman"/>
                <w:szCs w:val="24"/>
              </w:rPr>
              <w:t>173.155 (df = 3</w:t>
            </w:r>
            <w:r w:rsidR="00401290" w:rsidRPr="00CA633E">
              <w:rPr>
                <w:rFonts w:cs="Times New Roman"/>
                <w:szCs w:val="24"/>
              </w:rPr>
              <w:t xml:space="preserve">, </w:t>
            </w:r>
            <w:r w:rsidR="00401290" w:rsidRPr="00CA633E">
              <w:rPr>
                <w:rFonts w:cs="Times New Roman"/>
                <w:szCs w:val="24"/>
              </w:rPr>
              <w:t>***</w:t>
            </w:r>
            <w:r w:rsidRPr="00CA633E">
              <w:rPr>
                <w:rFonts w:cs="Times New Roman"/>
                <w:szCs w:val="24"/>
              </w:rPr>
              <w:t>)</w:t>
            </w:r>
          </w:p>
        </w:tc>
        <w:tc>
          <w:tcPr>
            <w:tcW w:w="2362" w:type="dxa"/>
            <w:vAlign w:val="center"/>
            <w:hideMark/>
          </w:tcPr>
          <w:p w14:paraId="2772A1DE" w14:textId="58B40D12" w:rsidR="00F8368B" w:rsidRPr="00CA633E" w:rsidRDefault="00F8368B" w:rsidP="000F4E0F">
            <w:pPr>
              <w:spacing w:line="240" w:lineRule="auto"/>
              <w:rPr>
                <w:rFonts w:cs="Times New Roman"/>
                <w:szCs w:val="24"/>
              </w:rPr>
            </w:pPr>
            <w:r w:rsidRPr="00CA633E">
              <w:rPr>
                <w:rFonts w:cs="Times New Roman"/>
                <w:szCs w:val="24"/>
              </w:rPr>
              <w:t>184.499 (df = 2</w:t>
            </w:r>
            <w:r w:rsidR="00401290" w:rsidRPr="00CA633E">
              <w:rPr>
                <w:rFonts w:cs="Times New Roman"/>
                <w:szCs w:val="24"/>
              </w:rPr>
              <w:t xml:space="preserve">, </w:t>
            </w:r>
            <w:r w:rsidR="00401290" w:rsidRPr="00CA633E">
              <w:rPr>
                <w:rFonts w:cs="Times New Roman"/>
                <w:szCs w:val="24"/>
              </w:rPr>
              <w:t>***</w:t>
            </w:r>
            <w:r w:rsidRPr="00CA633E">
              <w:rPr>
                <w:rFonts w:cs="Times New Roman"/>
                <w:szCs w:val="24"/>
              </w:rPr>
              <w:t>)</w:t>
            </w:r>
          </w:p>
        </w:tc>
      </w:tr>
    </w:tbl>
    <w:p w14:paraId="50A27B79" w14:textId="5E2CD6BB" w:rsidR="00132CBD" w:rsidRDefault="00DB2A58" w:rsidP="00DB2A58">
      <w:pPr>
        <w:spacing w:line="240" w:lineRule="auto"/>
        <w:jc w:val="center"/>
        <w:rPr>
          <w:rFonts w:eastAsia="Times New Roman" w:cs="Times New Roman"/>
          <w:kern w:val="0"/>
          <w:szCs w:val="24"/>
          <w14:ligatures w14:val="none"/>
        </w:rPr>
      </w:pPr>
      <w:r w:rsidRPr="00CA633E">
        <w:rPr>
          <w:rFonts w:cs="Times New Roman"/>
          <w:szCs w:val="24"/>
        </w:rPr>
        <w:t xml:space="preserve">Table4: </w:t>
      </w:r>
      <w:r w:rsidRPr="00CA633E">
        <w:rPr>
          <w:rFonts w:eastAsia="Times New Roman" w:cs="Times New Roman"/>
          <w:kern w:val="0"/>
          <w:szCs w:val="24"/>
          <w14:ligatures w14:val="none"/>
        </w:rPr>
        <w:t xml:space="preserve">Results </w:t>
      </w:r>
      <w:r w:rsidRPr="00CA633E">
        <w:rPr>
          <w:rFonts w:eastAsia="Times New Roman" w:cs="Times New Roman"/>
          <w:kern w:val="0"/>
          <w:szCs w:val="24"/>
          <w14:ligatures w14:val="none"/>
        </w:rPr>
        <w:t>c</w:t>
      </w:r>
      <w:r w:rsidRPr="00CA633E">
        <w:rPr>
          <w:rFonts w:eastAsia="Times New Roman" w:cs="Times New Roman"/>
          <w:kern w:val="0"/>
          <w:szCs w:val="24"/>
          <w14:ligatures w14:val="none"/>
        </w:rPr>
        <w:t xml:space="preserve">omparison for </w:t>
      </w:r>
      <w:r w:rsidR="005F45AE" w:rsidRPr="00CA633E">
        <w:rPr>
          <w:rFonts w:eastAsia="Times New Roman" w:cs="Times New Roman"/>
          <w:kern w:val="0"/>
          <w:szCs w:val="24"/>
          <w14:ligatures w14:val="none"/>
        </w:rPr>
        <w:t>three</w:t>
      </w:r>
      <w:r w:rsidRPr="00CA633E">
        <w:rPr>
          <w:rFonts w:eastAsia="Times New Roman" w:cs="Times New Roman"/>
          <w:kern w:val="0"/>
          <w:szCs w:val="24"/>
          <w14:ligatures w14:val="none"/>
        </w:rPr>
        <w:t xml:space="preserve"> models</w:t>
      </w:r>
    </w:p>
    <w:p w14:paraId="3A520EBD" w14:textId="77777777" w:rsidR="00132CBD" w:rsidRDefault="00132CBD">
      <w:pPr>
        <w:spacing w:after="160" w:line="259" w:lineRule="auto"/>
        <w:rPr>
          <w:rFonts w:eastAsia="Times New Roman" w:cs="Times New Roman"/>
          <w:kern w:val="0"/>
          <w:szCs w:val="24"/>
          <w14:ligatures w14:val="none"/>
        </w:rPr>
      </w:pPr>
      <w:r>
        <w:rPr>
          <w:rFonts w:eastAsia="Times New Roman" w:cs="Times New Roman"/>
          <w:kern w:val="0"/>
          <w:szCs w:val="24"/>
          <w14:ligatures w14:val="none"/>
        </w:rPr>
        <w:br w:type="page"/>
      </w:r>
    </w:p>
    <w:p w14:paraId="0F6011A3" w14:textId="2A9E1817" w:rsidR="00D26905" w:rsidRPr="00CA633E" w:rsidRDefault="00B25A77" w:rsidP="00537D84">
      <w:pPr>
        <w:pStyle w:val="Heading1"/>
      </w:pPr>
      <w:bookmarkStart w:id="13" w:name="_Toc185465850"/>
      <w:r w:rsidRPr="00CA633E">
        <w:lastRenderedPageBreak/>
        <w:t>P</w:t>
      </w:r>
      <w:r w:rsidR="008A23FA" w:rsidRPr="00CA633E">
        <w:t>art</w:t>
      </w:r>
      <w:r w:rsidRPr="00CA633E">
        <w:t>3</w:t>
      </w:r>
      <w:r w:rsidR="00312CFF" w:rsidRPr="00CA633E">
        <w:t>:</w:t>
      </w:r>
      <w:r w:rsidRPr="00CA633E">
        <w:t xml:space="preserve"> Interpretation</w:t>
      </w:r>
      <w:bookmarkEnd w:id="13"/>
    </w:p>
    <w:p w14:paraId="5465A0C8" w14:textId="1DDBFB79" w:rsidR="00D26905" w:rsidRPr="00CA633E" w:rsidRDefault="00D26905" w:rsidP="00537D84">
      <w:pPr>
        <w:pStyle w:val="Heading2"/>
      </w:pPr>
      <w:bookmarkStart w:id="14" w:name="_Toc185465851"/>
      <w:r w:rsidRPr="00CA633E">
        <w:t>1. Regression Results in Estimated Equation Format</w:t>
      </w:r>
      <w:r w:rsidR="00D72F3B" w:rsidRPr="00CA633E">
        <w:t>:</w:t>
      </w:r>
      <w:bookmarkEnd w:id="14"/>
    </w:p>
    <w:p w14:paraId="514711F0" w14:textId="29244119" w:rsidR="00D1729B" w:rsidRPr="00CA633E" w:rsidRDefault="00D26905" w:rsidP="00537D84">
      <w:pPr>
        <w:jc w:val="both"/>
        <w:rPr>
          <w:rFonts w:cs="Times New Roman"/>
          <w:szCs w:val="24"/>
        </w:rPr>
      </w:pPr>
      <w:r w:rsidRPr="00CA633E">
        <w:rPr>
          <w:rFonts w:cs="Times New Roman"/>
          <w:szCs w:val="24"/>
        </w:rPr>
        <w:t>Model 1:</w:t>
      </w:r>
      <w:r w:rsidR="00417478" w:rsidRPr="00CA633E">
        <w:rPr>
          <w:rFonts w:cs="Times New Roman"/>
          <w:szCs w:val="24"/>
        </w:rPr>
        <w:t xml:space="preserve"> </w:t>
      </w:r>
      <w:r w:rsidR="001F06AA" w:rsidRPr="00CA633E">
        <w:rPr>
          <w:rFonts w:cs="Times New Roman"/>
          <w:szCs w:val="24"/>
        </w:rPr>
        <w:t>GDP-per-capita</w:t>
      </w:r>
      <w:r w:rsidR="00D1729B" w:rsidRPr="00CA633E">
        <w:rPr>
          <w:rFonts w:cs="Times New Roman"/>
          <w:szCs w:val="24"/>
        </w:rPr>
        <w:t>=18,325.08+19,170.15</w:t>
      </w:r>
      <w:r w:rsidR="00497D98" w:rsidRPr="00CA633E">
        <w:rPr>
          <w:rFonts w:cs="Times New Roman"/>
          <w:szCs w:val="24"/>
        </w:rPr>
        <w:t>×</w:t>
      </w:r>
      <w:r w:rsidR="00D1729B" w:rsidRPr="00CA633E">
        <w:rPr>
          <w:rFonts w:cs="Times New Roman"/>
          <w:szCs w:val="24"/>
        </w:rPr>
        <w:t xml:space="preserve">CCE </w:t>
      </w:r>
    </w:p>
    <w:p w14:paraId="12A4FDA0" w14:textId="71FD0CCC" w:rsidR="00D1729B" w:rsidRPr="00CA633E" w:rsidRDefault="00D26905" w:rsidP="00537D84">
      <w:pPr>
        <w:jc w:val="both"/>
        <w:rPr>
          <w:rFonts w:cs="Times New Roman"/>
          <w:szCs w:val="24"/>
        </w:rPr>
      </w:pPr>
      <w:r w:rsidRPr="00CA633E">
        <w:rPr>
          <w:rFonts w:cs="Times New Roman"/>
          <w:szCs w:val="24"/>
        </w:rPr>
        <w:t>Model 2:</w:t>
      </w:r>
      <w:r w:rsidR="00417478" w:rsidRPr="00CA633E">
        <w:rPr>
          <w:rFonts w:cs="Times New Roman"/>
          <w:szCs w:val="24"/>
        </w:rPr>
        <w:t xml:space="preserve"> </w:t>
      </w:r>
      <w:r w:rsidR="001F06AA" w:rsidRPr="00CA633E">
        <w:rPr>
          <w:rFonts w:cs="Times New Roman"/>
          <w:szCs w:val="24"/>
        </w:rPr>
        <w:t>GDP-per-capita</w:t>
      </w:r>
      <w:r w:rsidR="00D1729B" w:rsidRPr="00CA633E">
        <w:rPr>
          <w:rFonts w:cs="Times New Roman"/>
          <w:szCs w:val="24"/>
        </w:rPr>
        <w:t>=15,265.15+19,329.46</w:t>
      </w:r>
      <w:r w:rsidR="00497D98" w:rsidRPr="00CA633E">
        <w:rPr>
          <w:rFonts w:cs="Times New Roman"/>
          <w:szCs w:val="24"/>
        </w:rPr>
        <w:t>×</w:t>
      </w:r>
      <w:r w:rsidR="00D1729B" w:rsidRPr="00CA633E">
        <w:rPr>
          <w:rFonts w:cs="Times New Roman"/>
          <w:szCs w:val="24"/>
        </w:rPr>
        <w:t>CCE+373.83</w:t>
      </w:r>
      <w:r w:rsidR="00497D98" w:rsidRPr="00CA633E">
        <w:rPr>
          <w:rFonts w:cs="Times New Roman"/>
          <w:szCs w:val="24"/>
        </w:rPr>
        <w:t>×</w:t>
      </w:r>
      <w:r w:rsidR="00D1729B" w:rsidRPr="00CA633E">
        <w:rPr>
          <w:rFonts w:cs="Times New Roman"/>
          <w:szCs w:val="24"/>
        </w:rPr>
        <w:t>Total</w:t>
      </w:r>
      <w:r w:rsidR="003A2980" w:rsidRPr="00CA633E">
        <w:rPr>
          <w:rFonts w:cs="Times New Roman"/>
          <w:szCs w:val="24"/>
        </w:rPr>
        <w:t>-</w:t>
      </w:r>
      <w:r w:rsidR="00D1729B" w:rsidRPr="00CA633E">
        <w:rPr>
          <w:rFonts w:cs="Times New Roman"/>
          <w:szCs w:val="24"/>
        </w:rPr>
        <w:t>Natural</w:t>
      </w:r>
      <w:r w:rsidR="003A2980" w:rsidRPr="00CA633E">
        <w:rPr>
          <w:rFonts w:cs="Times New Roman"/>
          <w:szCs w:val="24"/>
        </w:rPr>
        <w:t>-</w:t>
      </w:r>
      <w:r w:rsidR="00D1729B" w:rsidRPr="00CA633E">
        <w:rPr>
          <w:rFonts w:cs="Times New Roman"/>
          <w:szCs w:val="24"/>
        </w:rPr>
        <w:t>Rent+0.00</w:t>
      </w:r>
      <w:r w:rsidR="00497D98" w:rsidRPr="00CA633E">
        <w:rPr>
          <w:rFonts w:cs="Times New Roman"/>
          <w:szCs w:val="24"/>
        </w:rPr>
        <w:t>×</w:t>
      </w:r>
      <w:r w:rsidR="00D1729B" w:rsidRPr="00CA633E">
        <w:rPr>
          <w:rFonts w:cs="Times New Roman"/>
          <w:szCs w:val="24"/>
        </w:rPr>
        <w:t>NFDI</w:t>
      </w:r>
    </w:p>
    <w:p w14:paraId="2B84C3CD" w14:textId="4C476A16" w:rsidR="00AD1182" w:rsidRPr="00CA633E" w:rsidRDefault="00D26905" w:rsidP="00537D84">
      <w:pPr>
        <w:jc w:val="both"/>
        <w:rPr>
          <w:rFonts w:cs="Times New Roman"/>
          <w:szCs w:val="24"/>
        </w:rPr>
      </w:pPr>
      <w:r w:rsidRPr="00CA633E">
        <w:rPr>
          <w:rFonts w:cs="Times New Roman"/>
          <w:szCs w:val="24"/>
        </w:rPr>
        <w:t>Model 3:</w:t>
      </w:r>
      <w:r w:rsidR="004A7F4F" w:rsidRPr="00CA633E">
        <w:rPr>
          <w:rFonts w:cs="Times New Roman"/>
          <w:szCs w:val="24"/>
        </w:rPr>
        <w:t xml:space="preserve"> </w:t>
      </w:r>
      <w:r w:rsidR="003E15C1" w:rsidRPr="00CA633E">
        <w:rPr>
          <w:rFonts w:cs="Times New Roman"/>
          <w:szCs w:val="24"/>
        </w:rPr>
        <w:t>log (</w:t>
      </w:r>
      <w:r w:rsidR="001F06AA" w:rsidRPr="00CA633E">
        <w:rPr>
          <w:rFonts w:cs="Times New Roman"/>
          <w:szCs w:val="24"/>
        </w:rPr>
        <w:t>GDP-per-capita</w:t>
      </w:r>
      <w:r w:rsidR="004A7F4F" w:rsidRPr="00CA633E">
        <w:rPr>
          <w:rFonts w:cs="Times New Roman"/>
          <w:szCs w:val="24"/>
        </w:rPr>
        <w:t>)=</w:t>
      </w:r>
      <w:r w:rsidR="00AD1182" w:rsidRPr="00CA633E">
        <w:rPr>
          <w:rFonts w:cs="Times New Roman"/>
          <w:szCs w:val="24"/>
        </w:rPr>
        <w:t>9.21</w:t>
      </w:r>
      <w:r w:rsidR="0020616B" w:rsidRPr="00CA633E">
        <w:rPr>
          <w:rFonts w:cs="Times New Roman"/>
          <w:szCs w:val="24"/>
        </w:rPr>
        <w:t>4</w:t>
      </w:r>
      <w:r w:rsidR="00AD1182" w:rsidRPr="00CA633E">
        <w:rPr>
          <w:rFonts w:cs="Times New Roman"/>
          <w:szCs w:val="24"/>
        </w:rPr>
        <w:t>+1.019</w:t>
      </w:r>
      <w:r w:rsidR="00497D98" w:rsidRPr="00CA633E">
        <w:rPr>
          <w:rFonts w:cs="Times New Roman"/>
          <w:szCs w:val="24"/>
        </w:rPr>
        <w:t>×</w:t>
      </w:r>
      <w:r w:rsidR="00AD1182" w:rsidRPr="00CA633E">
        <w:rPr>
          <w:rFonts w:cs="Times New Roman"/>
          <w:szCs w:val="24"/>
        </w:rPr>
        <w:t>CCE−0.03</w:t>
      </w:r>
      <w:r w:rsidR="00497D98" w:rsidRPr="00CA633E">
        <w:rPr>
          <w:rFonts w:cs="Times New Roman"/>
          <w:szCs w:val="24"/>
        </w:rPr>
        <w:t>×</w:t>
      </w:r>
      <w:r w:rsidR="00AD1182" w:rsidRPr="00CA633E">
        <w:rPr>
          <w:rFonts w:cs="Times New Roman"/>
          <w:szCs w:val="24"/>
        </w:rPr>
        <w:t>Total</w:t>
      </w:r>
      <w:r w:rsidR="003A2980" w:rsidRPr="00CA633E">
        <w:rPr>
          <w:rFonts w:cs="Times New Roman"/>
          <w:szCs w:val="24"/>
        </w:rPr>
        <w:t>-</w:t>
      </w:r>
      <w:r w:rsidR="00AD1182" w:rsidRPr="00CA633E">
        <w:rPr>
          <w:rFonts w:cs="Times New Roman"/>
          <w:szCs w:val="24"/>
        </w:rPr>
        <w:t>Natural</w:t>
      </w:r>
      <w:r w:rsidR="003A2980" w:rsidRPr="00CA633E">
        <w:rPr>
          <w:rFonts w:cs="Times New Roman"/>
          <w:szCs w:val="24"/>
        </w:rPr>
        <w:t>-</w:t>
      </w:r>
      <w:r w:rsidR="00AD1182" w:rsidRPr="00CA633E">
        <w:rPr>
          <w:rFonts w:cs="Times New Roman"/>
          <w:szCs w:val="24"/>
        </w:rPr>
        <w:t>Rent</w:t>
      </w:r>
    </w:p>
    <w:p w14:paraId="11CACB08" w14:textId="4A7EB5E6" w:rsidR="002F684D" w:rsidRPr="00CA633E" w:rsidRDefault="002F684D" w:rsidP="00537D84">
      <w:pPr>
        <w:pStyle w:val="Heading2"/>
      </w:pPr>
      <w:bookmarkStart w:id="15" w:name="_Toc185465852"/>
      <w:r w:rsidRPr="00CA633E">
        <w:t>2. Best-Performing Model</w:t>
      </w:r>
      <w:r w:rsidR="00121ABF" w:rsidRPr="00CA633E">
        <w:t>:</w:t>
      </w:r>
      <w:bookmarkEnd w:id="15"/>
    </w:p>
    <w:p w14:paraId="290D38E2" w14:textId="77777777" w:rsidR="002F684D" w:rsidRPr="00CA633E" w:rsidRDefault="002F684D" w:rsidP="00537D84">
      <w:pPr>
        <w:jc w:val="both"/>
        <w:rPr>
          <w:rFonts w:cs="Times New Roman"/>
          <w:szCs w:val="24"/>
        </w:rPr>
      </w:pPr>
      <w:r w:rsidRPr="00CA633E">
        <w:rPr>
          <w:rFonts w:cs="Times New Roman"/>
          <w:szCs w:val="24"/>
        </w:rPr>
        <w:t>Model 3 is the best-performing model because:</w:t>
      </w:r>
    </w:p>
    <w:p w14:paraId="7B4C115C" w14:textId="77777777" w:rsidR="002F684D" w:rsidRPr="00CA633E" w:rsidRDefault="002F684D" w:rsidP="00537D84">
      <w:pPr>
        <w:numPr>
          <w:ilvl w:val="0"/>
          <w:numId w:val="45"/>
        </w:numPr>
        <w:jc w:val="both"/>
        <w:rPr>
          <w:rFonts w:cs="Times New Roman"/>
          <w:szCs w:val="24"/>
        </w:rPr>
      </w:pPr>
      <w:r w:rsidRPr="00CA633E">
        <w:rPr>
          <w:rFonts w:cs="Times New Roman"/>
          <w:szCs w:val="24"/>
        </w:rPr>
        <w:t>The log-transformation stabilizes variance, making coefficients interpretable as elasticities (percentage changes).</w:t>
      </w:r>
    </w:p>
    <w:p w14:paraId="3042FFC4" w14:textId="77777777" w:rsidR="002F684D" w:rsidRPr="00CA633E" w:rsidRDefault="002F684D" w:rsidP="00537D84">
      <w:pPr>
        <w:numPr>
          <w:ilvl w:val="0"/>
          <w:numId w:val="45"/>
        </w:numPr>
        <w:jc w:val="both"/>
        <w:rPr>
          <w:rFonts w:cs="Times New Roman"/>
          <w:szCs w:val="24"/>
        </w:rPr>
      </w:pPr>
      <w:r w:rsidRPr="00CA633E">
        <w:rPr>
          <w:rFonts w:cs="Times New Roman"/>
          <w:szCs w:val="24"/>
        </w:rPr>
        <w:t>All explanatory variables in Model 3 are statistically significant at the 1% level, which strengthens confidence in the results.</w:t>
      </w:r>
    </w:p>
    <w:p w14:paraId="155ADA19" w14:textId="15633E9B" w:rsidR="002F684D" w:rsidRPr="00CA633E" w:rsidRDefault="002F684D" w:rsidP="00537D84">
      <w:pPr>
        <w:numPr>
          <w:ilvl w:val="0"/>
          <w:numId w:val="45"/>
        </w:numPr>
        <w:jc w:val="both"/>
        <w:rPr>
          <w:rFonts w:cs="Times New Roman"/>
          <w:szCs w:val="24"/>
        </w:rPr>
      </w:pPr>
      <w:r w:rsidRPr="00CA633E">
        <w:rPr>
          <w:rFonts w:cs="Times New Roman"/>
          <w:szCs w:val="24"/>
        </w:rPr>
        <w:t>Though the Adjusted R2 (0.622) is slightly lower than Model 2's</w:t>
      </w:r>
      <w:r w:rsidR="00120C80" w:rsidRPr="00CA633E">
        <w:rPr>
          <w:rFonts w:cs="Times New Roman"/>
          <w:szCs w:val="24"/>
        </w:rPr>
        <w:t xml:space="preserve"> R</w:t>
      </w:r>
      <w:r w:rsidR="006C5BB4" w:rsidRPr="00CA633E">
        <w:rPr>
          <w:rFonts w:cs="Times New Roman"/>
          <w:szCs w:val="24"/>
          <w:vertAlign w:val="superscript"/>
        </w:rPr>
        <w:t>2</w:t>
      </w:r>
      <w:r w:rsidRPr="00CA633E">
        <w:rPr>
          <w:rFonts w:cs="Times New Roman"/>
          <w:szCs w:val="24"/>
        </w:rPr>
        <w:t xml:space="preserve">, Model 3 demonstrates better residual behavior (RSE = 0.735) and </w:t>
      </w:r>
      <w:r w:rsidR="00B43395" w:rsidRPr="00CA633E">
        <w:rPr>
          <w:rFonts w:cs="Times New Roman"/>
          <w:szCs w:val="24"/>
        </w:rPr>
        <w:t>aligns more closely with the theoretical framework of the research question.</w:t>
      </w:r>
    </w:p>
    <w:p w14:paraId="5EADAF5A" w14:textId="64900117" w:rsidR="002F684D" w:rsidRPr="00CA633E" w:rsidRDefault="002F684D" w:rsidP="00537D84">
      <w:pPr>
        <w:pStyle w:val="Heading2"/>
      </w:pPr>
      <w:bookmarkStart w:id="16" w:name="_Toc185465853"/>
      <w:r w:rsidRPr="00CA633E">
        <w:t>3. Evaluation of Preferred Model</w:t>
      </w:r>
      <w:r w:rsidR="00AA7393">
        <w:t>:</w:t>
      </w:r>
      <w:bookmarkEnd w:id="16"/>
    </w:p>
    <w:p w14:paraId="482CFA8B" w14:textId="71279BF4" w:rsidR="002F684D" w:rsidRPr="00CA633E" w:rsidRDefault="002F684D" w:rsidP="00537D84">
      <w:pPr>
        <w:pStyle w:val="Heading3"/>
        <w:jc w:val="both"/>
      </w:pPr>
      <w:bookmarkStart w:id="17" w:name="_Toc185465854"/>
      <w:r w:rsidRPr="00CA633E">
        <w:t>a. Statistical Significance (t-tests)</w:t>
      </w:r>
      <w:r w:rsidR="003B41A6">
        <w:t>:</w:t>
      </w:r>
      <w:bookmarkEnd w:id="17"/>
    </w:p>
    <w:p w14:paraId="00948117" w14:textId="77777777" w:rsidR="002F684D" w:rsidRPr="00CA633E" w:rsidRDefault="002F684D" w:rsidP="00537D84">
      <w:pPr>
        <w:jc w:val="both"/>
        <w:rPr>
          <w:rFonts w:cs="Times New Roman"/>
          <w:szCs w:val="24"/>
        </w:rPr>
      </w:pPr>
      <w:r w:rsidRPr="00CA633E">
        <w:rPr>
          <w:rFonts w:cs="Times New Roman"/>
          <w:szCs w:val="24"/>
        </w:rPr>
        <w:t>Hypotheses for Each Coefficient:</w:t>
      </w:r>
    </w:p>
    <w:p w14:paraId="5C28F39F" w14:textId="426FA82F" w:rsidR="002F684D" w:rsidRPr="00CA633E" w:rsidRDefault="002F684D" w:rsidP="00537D84">
      <w:pPr>
        <w:numPr>
          <w:ilvl w:val="0"/>
          <w:numId w:val="29"/>
        </w:numPr>
        <w:jc w:val="both"/>
        <w:rPr>
          <w:rFonts w:cs="Times New Roman"/>
          <w:szCs w:val="24"/>
        </w:rPr>
      </w:pPr>
      <w:r w:rsidRPr="00CA633E">
        <w:rPr>
          <w:rFonts w:cs="Times New Roman"/>
          <w:szCs w:val="24"/>
        </w:rPr>
        <w:t>Null Hypothesis (</w:t>
      </w:r>
      <w:r w:rsidR="00F066EB" w:rsidRPr="00CA633E">
        <w:rPr>
          <w:rFonts w:cs="Times New Roman"/>
          <w:szCs w:val="24"/>
        </w:rPr>
        <w:t>H</w:t>
      </w:r>
      <w:r w:rsidR="00F066EB" w:rsidRPr="00CA633E">
        <w:rPr>
          <w:rFonts w:cs="Times New Roman"/>
          <w:szCs w:val="24"/>
          <w:vertAlign w:val="subscript"/>
        </w:rPr>
        <w:t>0</w:t>
      </w:r>
      <w:r w:rsidRPr="00CA633E">
        <w:rPr>
          <w:rFonts w:cs="Times New Roman"/>
          <w:szCs w:val="24"/>
        </w:rPr>
        <w:t>): Coefficient = 0 (no relationship exists).</w:t>
      </w:r>
    </w:p>
    <w:p w14:paraId="2A16F14F" w14:textId="290C3E8C" w:rsidR="002F684D" w:rsidRPr="00CA633E" w:rsidRDefault="002F684D" w:rsidP="00537D84">
      <w:pPr>
        <w:numPr>
          <w:ilvl w:val="0"/>
          <w:numId w:val="29"/>
        </w:numPr>
        <w:jc w:val="both"/>
        <w:rPr>
          <w:rFonts w:cs="Times New Roman"/>
          <w:szCs w:val="24"/>
        </w:rPr>
      </w:pPr>
      <w:r w:rsidRPr="00CA633E">
        <w:rPr>
          <w:rFonts w:cs="Times New Roman"/>
          <w:szCs w:val="24"/>
        </w:rPr>
        <w:t>Alternative Hypothesis (H</w:t>
      </w:r>
      <w:r w:rsidR="00F066EB" w:rsidRPr="00CA633E">
        <w:rPr>
          <w:rFonts w:cs="Times New Roman"/>
          <w:szCs w:val="24"/>
          <w:vertAlign w:val="subscript"/>
        </w:rPr>
        <w:t>A</w:t>
      </w:r>
      <w:r w:rsidRPr="00CA633E">
        <w:rPr>
          <w:rFonts w:cs="Times New Roman"/>
          <w:szCs w:val="24"/>
        </w:rPr>
        <w:t>): Coefficient ≠ 0 (a relationship exists).</w:t>
      </w:r>
    </w:p>
    <w:tbl>
      <w:tblPr>
        <w:tblStyle w:val="TableGrid"/>
        <w:tblW w:w="0" w:type="auto"/>
        <w:tblLayout w:type="fixed"/>
        <w:tblLook w:val="04A0" w:firstRow="1" w:lastRow="0" w:firstColumn="1" w:lastColumn="0" w:noHBand="0" w:noVBand="1"/>
      </w:tblPr>
      <w:tblGrid>
        <w:gridCol w:w="1615"/>
        <w:gridCol w:w="1350"/>
        <w:gridCol w:w="1228"/>
        <w:gridCol w:w="1289"/>
        <w:gridCol w:w="1083"/>
        <w:gridCol w:w="1495"/>
        <w:gridCol w:w="1290"/>
      </w:tblGrid>
      <w:tr w:rsidR="00CA633E" w:rsidRPr="00CA633E" w14:paraId="026B6607" w14:textId="77777777" w:rsidTr="00F9747E">
        <w:trPr>
          <w:trHeight w:val="828"/>
        </w:trPr>
        <w:tc>
          <w:tcPr>
            <w:tcW w:w="1615" w:type="dxa"/>
            <w:shd w:val="clear" w:color="auto" w:fill="C1E4F5" w:themeFill="accent1" w:themeFillTint="33"/>
            <w:vAlign w:val="center"/>
            <w:hideMark/>
          </w:tcPr>
          <w:p w14:paraId="62F3E4CF"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Variable</w:t>
            </w:r>
          </w:p>
        </w:tc>
        <w:tc>
          <w:tcPr>
            <w:tcW w:w="1350" w:type="dxa"/>
            <w:shd w:val="clear" w:color="auto" w:fill="C1E4F5" w:themeFill="accent1" w:themeFillTint="33"/>
            <w:vAlign w:val="center"/>
            <w:hideMark/>
          </w:tcPr>
          <w:p w14:paraId="419DD2F5"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Coefficient</w:t>
            </w:r>
          </w:p>
        </w:tc>
        <w:tc>
          <w:tcPr>
            <w:tcW w:w="1228" w:type="dxa"/>
            <w:shd w:val="clear" w:color="auto" w:fill="C1E4F5" w:themeFill="accent1" w:themeFillTint="33"/>
            <w:vAlign w:val="center"/>
            <w:hideMark/>
          </w:tcPr>
          <w:p w14:paraId="5EB2E136"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Std. Error</w:t>
            </w:r>
          </w:p>
        </w:tc>
        <w:tc>
          <w:tcPr>
            <w:tcW w:w="1289" w:type="dxa"/>
            <w:shd w:val="clear" w:color="auto" w:fill="C1E4F5" w:themeFill="accent1" w:themeFillTint="33"/>
            <w:vAlign w:val="center"/>
            <w:hideMark/>
          </w:tcPr>
          <w:p w14:paraId="0F76B727"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t-value</w:t>
            </w:r>
          </w:p>
        </w:tc>
        <w:tc>
          <w:tcPr>
            <w:tcW w:w="1083" w:type="dxa"/>
            <w:shd w:val="clear" w:color="auto" w:fill="C1E4F5" w:themeFill="accent1" w:themeFillTint="33"/>
            <w:vAlign w:val="center"/>
            <w:hideMark/>
          </w:tcPr>
          <w:p w14:paraId="585D012C"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p-value</w:t>
            </w:r>
          </w:p>
        </w:tc>
        <w:tc>
          <w:tcPr>
            <w:tcW w:w="1495" w:type="dxa"/>
            <w:shd w:val="clear" w:color="auto" w:fill="C1E4F5" w:themeFill="accent1" w:themeFillTint="33"/>
            <w:vAlign w:val="center"/>
            <w:hideMark/>
          </w:tcPr>
          <w:p w14:paraId="0302E30F"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Significance Level</w:t>
            </w:r>
          </w:p>
        </w:tc>
        <w:tc>
          <w:tcPr>
            <w:tcW w:w="1290" w:type="dxa"/>
            <w:shd w:val="clear" w:color="auto" w:fill="C1E4F5" w:themeFill="accent1" w:themeFillTint="33"/>
            <w:vAlign w:val="center"/>
            <w:hideMark/>
          </w:tcPr>
          <w:p w14:paraId="20CD6369" w14:textId="77777777" w:rsidR="002F684D" w:rsidRPr="00CA633E" w:rsidRDefault="002F684D" w:rsidP="00723421">
            <w:pPr>
              <w:spacing w:line="240" w:lineRule="auto"/>
              <w:jc w:val="both"/>
              <w:rPr>
                <w:rFonts w:cs="Times New Roman"/>
                <w:b/>
                <w:bCs/>
                <w:szCs w:val="24"/>
              </w:rPr>
            </w:pPr>
            <w:r w:rsidRPr="00CA633E">
              <w:rPr>
                <w:rFonts w:cs="Times New Roman"/>
                <w:b/>
                <w:bCs/>
                <w:szCs w:val="24"/>
              </w:rPr>
              <w:t>Result</w:t>
            </w:r>
          </w:p>
        </w:tc>
      </w:tr>
      <w:tr w:rsidR="00CA633E" w:rsidRPr="00CA633E" w14:paraId="62FF86C2" w14:textId="77777777" w:rsidTr="00F9747E">
        <w:trPr>
          <w:trHeight w:val="828"/>
        </w:trPr>
        <w:tc>
          <w:tcPr>
            <w:tcW w:w="1615" w:type="dxa"/>
            <w:vAlign w:val="center"/>
            <w:hideMark/>
          </w:tcPr>
          <w:p w14:paraId="6D35CB78" w14:textId="77777777" w:rsidR="002F684D" w:rsidRPr="00CA633E" w:rsidRDefault="002F684D" w:rsidP="00723421">
            <w:pPr>
              <w:spacing w:line="240" w:lineRule="auto"/>
              <w:jc w:val="both"/>
              <w:rPr>
                <w:rFonts w:cs="Times New Roman"/>
                <w:szCs w:val="24"/>
              </w:rPr>
            </w:pPr>
            <w:r w:rsidRPr="00CA633E">
              <w:rPr>
                <w:rFonts w:cs="Times New Roman"/>
                <w:b/>
                <w:bCs/>
                <w:szCs w:val="24"/>
              </w:rPr>
              <w:t>Intercept</w:t>
            </w:r>
          </w:p>
        </w:tc>
        <w:tc>
          <w:tcPr>
            <w:tcW w:w="1350" w:type="dxa"/>
            <w:vAlign w:val="center"/>
            <w:hideMark/>
          </w:tcPr>
          <w:p w14:paraId="43CBABE3" w14:textId="77777777" w:rsidR="002F684D" w:rsidRPr="00CA633E" w:rsidRDefault="002F684D" w:rsidP="00723421">
            <w:pPr>
              <w:spacing w:line="240" w:lineRule="auto"/>
              <w:jc w:val="both"/>
              <w:rPr>
                <w:rFonts w:cs="Times New Roman"/>
                <w:szCs w:val="24"/>
              </w:rPr>
            </w:pPr>
            <w:r w:rsidRPr="00CA633E">
              <w:rPr>
                <w:rFonts w:cs="Times New Roman"/>
                <w:szCs w:val="24"/>
              </w:rPr>
              <w:t>9.214</w:t>
            </w:r>
          </w:p>
        </w:tc>
        <w:tc>
          <w:tcPr>
            <w:tcW w:w="1228" w:type="dxa"/>
            <w:vAlign w:val="center"/>
            <w:hideMark/>
          </w:tcPr>
          <w:p w14:paraId="778E0698" w14:textId="77777777" w:rsidR="002F684D" w:rsidRPr="00CA633E" w:rsidRDefault="002F684D" w:rsidP="00723421">
            <w:pPr>
              <w:spacing w:line="240" w:lineRule="auto"/>
              <w:jc w:val="both"/>
              <w:rPr>
                <w:rFonts w:cs="Times New Roman"/>
                <w:szCs w:val="24"/>
              </w:rPr>
            </w:pPr>
            <w:r w:rsidRPr="00CA633E">
              <w:rPr>
                <w:rFonts w:cs="Times New Roman"/>
                <w:szCs w:val="24"/>
              </w:rPr>
              <w:t>0.073</w:t>
            </w:r>
          </w:p>
        </w:tc>
        <w:tc>
          <w:tcPr>
            <w:tcW w:w="1289" w:type="dxa"/>
            <w:vAlign w:val="center"/>
            <w:hideMark/>
          </w:tcPr>
          <w:p w14:paraId="1E9FDAF9" w14:textId="4360C79F" w:rsidR="002F684D" w:rsidRPr="00CA633E" w:rsidRDefault="002F684D" w:rsidP="00723421">
            <w:pPr>
              <w:spacing w:line="240" w:lineRule="auto"/>
              <w:jc w:val="both"/>
              <w:rPr>
                <w:rFonts w:cs="Times New Roman"/>
                <w:szCs w:val="24"/>
              </w:rPr>
            </w:pPr>
            <w:r w:rsidRPr="00CA633E">
              <w:rPr>
                <w:rFonts w:cs="Times New Roman"/>
                <w:szCs w:val="24"/>
              </w:rPr>
              <w:t>126.</w:t>
            </w:r>
            <w:r w:rsidR="00F849AC" w:rsidRPr="00CA633E">
              <w:rPr>
                <w:rFonts w:cs="Times New Roman"/>
                <w:szCs w:val="24"/>
              </w:rPr>
              <w:t>22</w:t>
            </w:r>
          </w:p>
        </w:tc>
        <w:tc>
          <w:tcPr>
            <w:tcW w:w="1083" w:type="dxa"/>
            <w:vAlign w:val="center"/>
            <w:hideMark/>
          </w:tcPr>
          <w:p w14:paraId="75A04FB5" w14:textId="6956FCCE" w:rsidR="002F684D" w:rsidRPr="00CA633E" w:rsidRDefault="002F684D" w:rsidP="00723421">
            <w:pPr>
              <w:spacing w:line="240" w:lineRule="auto"/>
              <w:jc w:val="both"/>
              <w:rPr>
                <w:rFonts w:cs="Times New Roman"/>
                <w:szCs w:val="24"/>
              </w:rPr>
            </w:pPr>
            <w:r w:rsidRPr="00CA633E">
              <w:rPr>
                <w:rFonts w:cs="Times New Roman"/>
                <w:szCs w:val="24"/>
              </w:rPr>
              <w:t>&lt;0.01</w:t>
            </w:r>
          </w:p>
        </w:tc>
        <w:tc>
          <w:tcPr>
            <w:tcW w:w="1495" w:type="dxa"/>
            <w:vAlign w:val="center"/>
            <w:hideMark/>
          </w:tcPr>
          <w:p w14:paraId="221EB703" w14:textId="53A40DE2" w:rsidR="002F684D" w:rsidRPr="00CA633E" w:rsidRDefault="002F684D" w:rsidP="00723421">
            <w:pPr>
              <w:spacing w:line="240" w:lineRule="auto"/>
              <w:jc w:val="both"/>
              <w:rPr>
                <w:rFonts w:cs="Times New Roman"/>
                <w:szCs w:val="24"/>
              </w:rPr>
            </w:pPr>
            <w:r w:rsidRPr="00CA633E">
              <w:rPr>
                <w:rFonts w:cs="Times New Roman"/>
                <w:szCs w:val="24"/>
              </w:rPr>
              <w:t>1%</w:t>
            </w:r>
          </w:p>
        </w:tc>
        <w:tc>
          <w:tcPr>
            <w:tcW w:w="1290" w:type="dxa"/>
            <w:vAlign w:val="center"/>
            <w:hideMark/>
          </w:tcPr>
          <w:p w14:paraId="0F5FA311" w14:textId="5F1A9FF2" w:rsidR="002F684D" w:rsidRPr="00CA633E" w:rsidRDefault="002F684D" w:rsidP="00723421">
            <w:pPr>
              <w:spacing w:line="240" w:lineRule="auto"/>
              <w:jc w:val="both"/>
              <w:rPr>
                <w:rFonts w:cs="Times New Roman"/>
                <w:szCs w:val="24"/>
              </w:rPr>
            </w:pPr>
            <w:r w:rsidRPr="00CA633E">
              <w:rPr>
                <w:rFonts w:cs="Times New Roman"/>
                <w:szCs w:val="24"/>
              </w:rPr>
              <w:t>Reject H</w:t>
            </w:r>
            <w:r w:rsidR="00D16478" w:rsidRPr="00CA633E">
              <w:rPr>
                <w:rFonts w:cs="Times New Roman"/>
                <w:szCs w:val="24"/>
                <w:vertAlign w:val="subscript"/>
              </w:rPr>
              <w:t>0</w:t>
            </w:r>
            <w:r w:rsidRPr="00CA633E">
              <w:rPr>
                <w:rFonts w:cs="Times New Roman"/>
                <w:szCs w:val="24"/>
              </w:rPr>
              <w:t>​</w:t>
            </w:r>
          </w:p>
        </w:tc>
      </w:tr>
      <w:tr w:rsidR="00CA633E" w:rsidRPr="00CA633E" w14:paraId="2BE54A10" w14:textId="77777777" w:rsidTr="00F9747E">
        <w:trPr>
          <w:trHeight w:val="828"/>
        </w:trPr>
        <w:tc>
          <w:tcPr>
            <w:tcW w:w="1615" w:type="dxa"/>
            <w:vAlign w:val="center"/>
            <w:hideMark/>
          </w:tcPr>
          <w:p w14:paraId="7FE1BA88" w14:textId="77777777" w:rsidR="002F684D" w:rsidRPr="00CA633E" w:rsidRDefault="002F684D" w:rsidP="00723421">
            <w:pPr>
              <w:spacing w:line="240" w:lineRule="auto"/>
              <w:jc w:val="both"/>
              <w:rPr>
                <w:rFonts w:cs="Times New Roman"/>
                <w:szCs w:val="24"/>
              </w:rPr>
            </w:pPr>
            <w:r w:rsidRPr="00CA633E">
              <w:rPr>
                <w:rFonts w:cs="Times New Roman"/>
                <w:b/>
                <w:bCs/>
                <w:szCs w:val="24"/>
              </w:rPr>
              <w:t>CCE</w:t>
            </w:r>
          </w:p>
        </w:tc>
        <w:tc>
          <w:tcPr>
            <w:tcW w:w="1350" w:type="dxa"/>
            <w:vAlign w:val="center"/>
            <w:hideMark/>
          </w:tcPr>
          <w:p w14:paraId="11BDEF7E" w14:textId="77777777" w:rsidR="002F684D" w:rsidRPr="00CA633E" w:rsidRDefault="002F684D" w:rsidP="00723421">
            <w:pPr>
              <w:spacing w:line="240" w:lineRule="auto"/>
              <w:jc w:val="both"/>
              <w:rPr>
                <w:rFonts w:cs="Times New Roman"/>
                <w:szCs w:val="24"/>
              </w:rPr>
            </w:pPr>
            <w:r w:rsidRPr="00CA633E">
              <w:rPr>
                <w:rFonts w:cs="Times New Roman"/>
                <w:szCs w:val="24"/>
              </w:rPr>
              <w:t>1.019</w:t>
            </w:r>
          </w:p>
        </w:tc>
        <w:tc>
          <w:tcPr>
            <w:tcW w:w="1228" w:type="dxa"/>
            <w:vAlign w:val="center"/>
            <w:hideMark/>
          </w:tcPr>
          <w:p w14:paraId="3E996075" w14:textId="77777777" w:rsidR="002F684D" w:rsidRPr="00CA633E" w:rsidRDefault="002F684D" w:rsidP="00723421">
            <w:pPr>
              <w:spacing w:line="240" w:lineRule="auto"/>
              <w:jc w:val="both"/>
              <w:rPr>
                <w:rFonts w:cs="Times New Roman"/>
                <w:szCs w:val="24"/>
              </w:rPr>
            </w:pPr>
            <w:r w:rsidRPr="00CA633E">
              <w:rPr>
                <w:rFonts w:cs="Times New Roman"/>
                <w:szCs w:val="24"/>
              </w:rPr>
              <w:t>0.059</w:t>
            </w:r>
          </w:p>
        </w:tc>
        <w:tc>
          <w:tcPr>
            <w:tcW w:w="1289" w:type="dxa"/>
            <w:vAlign w:val="center"/>
            <w:hideMark/>
          </w:tcPr>
          <w:p w14:paraId="1D163E60" w14:textId="24759BB6" w:rsidR="002F684D" w:rsidRPr="00CA633E" w:rsidRDefault="002F684D" w:rsidP="00723421">
            <w:pPr>
              <w:spacing w:line="240" w:lineRule="auto"/>
              <w:jc w:val="both"/>
              <w:rPr>
                <w:rFonts w:cs="Times New Roman"/>
                <w:szCs w:val="24"/>
              </w:rPr>
            </w:pPr>
            <w:r w:rsidRPr="00CA633E">
              <w:rPr>
                <w:rFonts w:cs="Times New Roman"/>
                <w:szCs w:val="24"/>
              </w:rPr>
              <w:t>17.27</w:t>
            </w:r>
          </w:p>
        </w:tc>
        <w:tc>
          <w:tcPr>
            <w:tcW w:w="1083" w:type="dxa"/>
            <w:vAlign w:val="center"/>
            <w:hideMark/>
          </w:tcPr>
          <w:p w14:paraId="7963A27E" w14:textId="492D62F2" w:rsidR="002F684D" w:rsidRPr="00CA633E" w:rsidRDefault="002F684D" w:rsidP="00723421">
            <w:pPr>
              <w:spacing w:line="240" w:lineRule="auto"/>
              <w:jc w:val="both"/>
              <w:rPr>
                <w:rFonts w:cs="Times New Roman"/>
                <w:szCs w:val="24"/>
              </w:rPr>
            </w:pPr>
            <w:r w:rsidRPr="00CA633E">
              <w:rPr>
                <w:rFonts w:cs="Times New Roman"/>
                <w:szCs w:val="24"/>
              </w:rPr>
              <w:t>&lt;0.01</w:t>
            </w:r>
          </w:p>
        </w:tc>
        <w:tc>
          <w:tcPr>
            <w:tcW w:w="1495" w:type="dxa"/>
            <w:vAlign w:val="center"/>
            <w:hideMark/>
          </w:tcPr>
          <w:p w14:paraId="7E5DAFC2" w14:textId="554AD304" w:rsidR="002F684D" w:rsidRPr="00CA633E" w:rsidRDefault="00F849AC" w:rsidP="00723421">
            <w:pPr>
              <w:spacing w:line="240" w:lineRule="auto"/>
              <w:jc w:val="both"/>
              <w:rPr>
                <w:rFonts w:cs="Times New Roman"/>
                <w:szCs w:val="24"/>
              </w:rPr>
            </w:pPr>
            <w:r w:rsidRPr="00CA633E">
              <w:rPr>
                <w:rFonts w:cs="Times New Roman"/>
                <w:szCs w:val="24"/>
              </w:rPr>
              <w:t>1%</w:t>
            </w:r>
          </w:p>
        </w:tc>
        <w:tc>
          <w:tcPr>
            <w:tcW w:w="1290" w:type="dxa"/>
            <w:vAlign w:val="center"/>
            <w:hideMark/>
          </w:tcPr>
          <w:p w14:paraId="6B2CAC92" w14:textId="4A9C7B83" w:rsidR="002F684D" w:rsidRPr="00CA633E" w:rsidRDefault="00F849AC" w:rsidP="00723421">
            <w:pPr>
              <w:spacing w:line="240" w:lineRule="auto"/>
              <w:jc w:val="both"/>
              <w:rPr>
                <w:rFonts w:cs="Times New Roman"/>
                <w:szCs w:val="24"/>
              </w:rPr>
            </w:pPr>
            <w:r w:rsidRPr="00CA633E">
              <w:rPr>
                <w:rFonts w:cs="Times New Roman"/>
                <w:szCs w:val="24"/>
              </w:rPr>
              <w:t>Reject H</w:t>
            </w:r>
            <w:r w:rsidRPr="00CA633E">
              <w:rPr>
                <w:rFonts w:cs="Times New Roman"/>
                <w:szCs w:val="24"/>
                <w:vertAlign w:val="subscript"/>
              </w:rPr>
              <w:t>0</w:t>
            </w:r>
            <w:r w:rsidR="002F684D" w:rsidRPr="00CA633E">
              <w:rPr>
                <w:rFonts w:cs="Times New Roman"/>
                <w:szCs w:val="24"/>
              </w:rPr>
              <w:t>​</w:t>
            </w:r>
          </w:p>
        </w:tc>
      </w:tr>
      <w:tr w:rsidR="00CA633E" w:rsidRPr="00CA633E" w14:paraId="6AAE9918" w14:textId="77777777" w:rsidTr="00F9747E">
        <w:trPr>
          <w:trHeight w:val="828"/>
        </w:trPr>
        <w:tc>
          <w:tcPr>
            <w:tcW w:w="1615" w:type="dxa"/>
            <w:vAlign w:val="center"/>
            <w:hideMark/>
          </w:tcPr>
          <w:p w14:paraId="16570661" w14:textId="139D22A8" w:rsidR="002F684D" w:rsidRPr="00CA633E" w:rsidRDefault="002F684D" w:rsidP="00723421">
            <w:pPr>
              <w:spacing w:line="240" w:lineRule="auto"/>
              <w:jc w:val="both"/>
              <w:rPr>
                <w:rFonts w:cs="Times New Roman"/>
                <w:szCs w:val="24"/>
              </w:rPr>
            </w:pPr>
            <w:r w:rsidRPr="00CA633E">
              <w:rPr>
                <w:rFonts w:cs="Times New Roman"/>
                <w:b/>
                <w:bCs/>
                <w:szCs w:val="24"/>
              </w:rPr>
              <w:t>Total</w:t>
            </w:r>
            <w:r w:rsidR="00414332" w:rsidRPr="00CA633E">
              <w:rPr>
                <w:rFonts w:cs="Times New Roman"/>
                <w:b/>
                <w:bCs/>
                <w:szCs w:val="24"/>
              </w:rPr>
              <w:t>-</w:t>
            </w:r>
            <w:r w:rsidRPr="00CA633E">
              <w:rPr>
                <w:rFonts w:cs="Times New Roman"/>
                <w:b/>
                <w:bCs/>
                <w:szCs w:val="24"/>
              </w:rPr>
              <w:t>Natural</w:t>
            </w:r>
            <w:r w:rsidR="00414332" w:rsidRPr="00CA633E">
              <w:rPr>
                <w:rFonts w:cs="Times New Roman"/>
                <w:b/>
                <w:bCs/>
                <w:szCs w:val="24"/>
              </w:rPr>
              <w:t>-</w:t>
            </w:r>
            <w:r w:rsidRPr="00CA633E">
              <w:rPr>
                <w:rFonts w:cs="Times New Roman"/>
                <w:b/>
                <w:bCs/>
                <w:szCs w:val="24"/>
              </w:rPr>
              <w:t>Rent</w:t>
            </w:r>
          </w:p>
        </w:tc>
        <w:tc>
          <w:tcPr>
            <w:tcW w:w="1350" w:type="dxa"/>
            <w:vAlign w:val="center"/>
            <w:hideMark/>
          </w:tcPr>
          <w:p w14:paraId="239C846B" w14:textId="77777777" w:rsidR="002F684D" w:rsidRPr="00CA633E" w:rsidRDefault="002F684D" w:rsidP="00723421">
            <w:pPr>
              <w:spacing w:line="240" w:lineRule="auto"/>
              <w:jc w:val="both"/>
              <w:rPr>
                <w:rFonts w:cs="Times New Roman"/>
                <w:szCs w:val="24"/>
              </w:rPr>
            </w:pPr>
            <w:r w:rsidRPr="00CA633E">
              <w:rPr>
                <w:rFonts w:cs="Times New Roman"/>
                <w:szCs w:val="24"/>
              </w:rPr>
              <w:t>-0.030</w:t>
            </w:r>
          </w:p>
        </w:tc>
        <w:tc>
          <w:tcPr>
            <w:tcW w:w="1228" w:type="dxa"/>
            <w:vAlign w:val="center"/>
            <w:hideMark/>
          </w:tcPr>
          <w:p w14:paraId="4690B3CB" w14:textId="77777777" w:rsidR="002F684D" w:rsidRPr="00CA633E" w:rsidRDefault="002F684D" w:rsidP="00723421">
            <w:pPr>
              <w:spacing w:line="240" w:lineRule="auto"/>
              <w:jc w:val="both"/>
              <w:rPr>
                <w:rFonts w:cs="Times New Roman"/>
                <w:szCs w:val="24"/>
              </w:rPr>
            </w:pPr>
            <w:r w:rsidRPr="00CA633E">
              <w:rPr>
                <w:rFonts w:cs="Times New Roman"/>
                <w:szCs w:val="24"/>
              </w:rPr>
              <w:t>0.009</w:t>
            </w:r>
          </w:p>
        </w:tc>
        <w:tc>
          <w:tcPr>
            <w:tcW w:w="1289" w:type="dxa"/>
            <w:vAlign w:val="center"/>
            <w:hideMark/>
          </w:tcPr>
          <w:p w14:paraId="384E520E" w14:textId="446CFEBE" w:rsidR="002F684D" w:rsidRPr="00CA633E" w:rsidRDefault="002F684D" w:rsidP="00723421">
            <w:pPr>
              <w:spacing w:line="240" w:lineRule="auto"/>
              <w:jc w:val="both"/>
              <w:rPr>
                <w:rFonts w:cs="Times New Roman"/>
                <w:szCs w:val="24"/>
              </w:rPr>
            </w:pPr>
            <w:r w:rsidRPr="00CA633E">
              <w:rPr>
                <w:rFonts w:cs="Times New Roman"/>
                <w:szCs w:val="24"/>
              </w:rPr>
              <w:t>−3.33</w:t>
            </w:r>
          </w:p>
        </w:tc>
        <w:tc>
          <w:tcPr>
            <w:tcW w:w="1083" w:type="dxa"/>
            <w:vAlign w:val="center"/>
            <w:hideMark/>
          </w:tcPr>
          <w:p w14:paraId="2FAEBEB9" w14:textId="6D39BE45" w:rsidR="002F684D" w:rsidRPr="00CA633E" w:rsidRDefault="002F684D" w:rsidP="00723421">
            <w:pPr>
              <w:spacing w:line="240" w:lineRule="auto"/>
              <w:jc w:val="both"/>
              <w:rPr>
                <w:rFonts w:cs="Times New Roman"/>
                <w:szCs w:val="24"/>
              </w:rPr>
            </w:pPr>
            <w:r w:rsidRPr="00CA633E">
              <w:rPr>
                <w:rFonts w:cs="Times New Roman"/>
                <w:szCs w:val="24"/>
              </w:rPr>
              <w:t>&lt;0.01</w:t>
            </w:r>
          </w:p>
        </w:tc>
        <w:tc>
          <w:tcPr>
            <w:tcW w:w="1495" w:type="dxa"/>
            <w:vAlign w:val="center"/>
            <w:hideMark/>
          </w:tcPr>
          <w:p w14:paraId="5DD79EAA" w14:textId="568662DF" w:rsidR="002F684D" w:rsidRPr="00CA633E" w:rsidRDefault="00F849AC" w:rsidP="00723421">
            <w:pPr>
              <w:spacing w:line="240" w:lineRule="auto"/>
              <w:jc w:val="both"/>
              <w:rPr>
                <w:rFonts w:cs="Times New Roman"/>
                <w:szCs w:val="24"/>
              </w:rPr>
            </w:pPr>
            <w:r w:rsidRPr="00CA633E">
              <w:rPr>
                <w:rFonts w:cs="Times New Roman"/>
                <w:szCs w:val="24"/>
              </w:rPr>
              <w:t>1%</w:t>
            </w:r>
          </w:p>
        </w:tc>
        <w:tc>
          <w:tcPr>
            <w:tcW w:w="1290" w:type="dxa"/>
            <w:vAlign w:val="center"/>
            <w:hideMark/>
          </w:tcPr>
          <w:p w14:paraId="33EEC955" w14:textId="78460A71" w:rsidR="002F684D" w:rsidRPr="00CA633E" w:rsidRDefault="00F849AC" w:rsidP="00723421">
            <w:pPr>
              <w:spacing w:line="240" w:lineRule="auto"/>
              <w:jc w:val="both"/>
              <w:rPr>
                <w:rFonts w:cs="Times New Roman"/>
                <w:szCs w:val="24"/>
              </w:rPr>
            </w:pPr>
            <w:r w:rsidRPr="00CA633E">
              <w:rPr>
                <w:rFonts w:cs="Times New Roman"/>
                <w:szCs w:val="24"/>
              </w:rPr>
              <w:t>Reject H</w:t>
            </w:r>
            <w:r w:rsidRPr="00CA633E">
              <w:rPr>
                <w:rFonts w:cs="Times New Roman"/>
                <w:szCs w:val="24"/>
                <w:vertAlign w:val="subscript"/>
              </w:rPr>
              <w:t>0</w:t>
            </w:r>
          </w:p>
        </w:tc>
      </w:tr>
    </w:tbl>
    <w:p w14:paraId="48C6365A" w14:textId="4B583908" w:rsidR="00D50780" w:rsidRPr="00CA633E" w:rsidRDefault="00D50780" w:rsidP="00723421">
      <w:pPr>
        <w:jc w:val="center"/>
        <w:rPr>
          <w:rFonts w:cs="Times New Roman"/>
          <w:szCs w:val="24"/>
        </w:rPr>
      </w:pPr>
      <w:r w:rsidRPr="00CA633E">
        <w:rPr>
          <w:rFonts w:cs="Times New Roman"/>
          <w:szCs w:val="24"/>
        </w:rPr>
        <w:t>Table5: Hypothesis testing results</w:t>
      </w:r>
    </w:p>
    <w:p w14:paraId="348B2E2C" w14:textId="0A321341" w:rsidR="002F684D" w:rsidRPr="00CA633E" w:rsidRDefault="00901E25" w:rsidP="00723421">
      <w:pPr>
        <w:pStyle w:val="Heading3"/>
        <w:jc w:val="both"/>
      </w:pPr>
      <w:bookmarkStart w:id="18" w:name="_Toc185465855"/>
      <w:r w:rsidRPr="00CA633E">
        <w:lastRenderedPageBreak/>
        <w:t xml:space="preserve">b. </w:t>
      </w:r>
      <w:r w:rsidR="002F684D" w:rsidRPr="00CA633E">
        <w:t>Interpretation of Coefficients</w:t>
      </w:r>
      <w:r w:rsidR="004A5DDB" w:rsidRPr="00CA633E">
        <w:t>:</w:t>
      </w:r>
      <w:bookmarkEnd w:id="18"/>
    </w:p>
    <w:p w14:paraId="5A770F19" w14:textId="15CFDD47" w:rsidR="002F684D" w:rsidRPr="00CA633E" w:rsidRDefault="002F684D" w:rsidP="00723421">
      <w:pPr>
        <w:numPr>
          <w:ilvl w:val="0"/>
          <w:numId w:val="30"/>
        </w:numPr>
        <w:jc w:val="both"/>
        <w:rPr>
          <w:rFonts w:cs="Times New Roman"/>
          <w:szCs w:val="24"/>
        </w:rPr>
      </w:pPr>
      <w:r w:rsidRPr="00CA633E">
        <w:rPr>
          <w:rFonts w:cs="Times New Roman"/>
          <w:b/>
          <w:bCs/>
          <w:szCs w:val="24"/>
        </w:rPr>
        <w:t>Intercept</w:t>
      </w:r>
      <w:r w:rsidR="00422D37" w:rsidRPr="00CA633E">
        <w:rPr>
          <w:rFonts w:cs="Times New Roman"/>
          <w:b/>
          <w:bCs/>
          <w:szCs w:val="24"/>
        </w:rPr>
        <w:t>:</w:t>
      </w:r>
      <w:r w:rsidRPr="00CA633E">
        <w:rPr>
          <w:rFonts w:cs="Times New Roman"/>
          <w:szCs w:val="24"/>
        </w:rPr>
        <w:br/>
        <w:t xml:space="preserve">When all predictors are zero, the log-transformed </w:t>
      </w:r>
      <w:r w:rsidR="001F06AA" w:rsidRPr="00CA633E">
        <w:rPr>
          <w:rFonts w:cs="Times New Roman"/>
          <w:szCs w:val="24"/>
        </w:rPr>
        <w:t>GDP-per-capita</w:t>
      </w:r>
      <w:r w:rsidRPr="00CA633E">
        <w:rPr>
          <w:rFonts w:cs="Times New Roman"/>
          <w:szCs w:val="24"/>
        </w:rPr>
        <w:t xml:space="preserve"> is approximately 9.214. This serves as the baseline value.</w:t>
      </w:r>
    </w:p>
    <w:p w14:paraId="248B0601" w14:textId="649114F3" w:rsidR="002F684D" w:rsidRPr="00CA633E" w:rsidRDefault="002F684D" w:rsidP="00723421">
      <w:pPr>
        <w:numPr>
          <w:ilvl w:val="0"/>
          <w:numId w:val="30"/>
        </w:numPr>
        <w:jc w:val="both"/>
        <w:rPr>
          <w:rFonts w:cs="Times New Roman"/>
          <w:szCs w:val="24"/>
        </w:rPr>
      </w:pPr>
      <w:r w:rsidRPr="00CA633E">
        <w:rPr>
          <w:rFonts w:cs="Times New Roman"/>
          <w:b/>
          <w:bCs/>
          <w:szCs w:val="24"/>
        </w:rPr>
        <w:t>CCE</w:t>
      </w:r>
      <w:r w:rsidR="00422D37" w:rsidRPr="00CA633E">
        <w:rPr>
          <w:rFonts w:cs="Times New Roman"/>
          <w:b/>
          <w:bCs/>
          <w:szCs w:val="24"/>
        </w:rPr>
        <w:t>:</w:t>
      </w:r>
      <w:r w:rsidRPr="00CA633E">
        <w:rPr>
          <w:rFonts w:cs="Times New Roman"/>
          <w:szCs w:val="24"/>
        </w:rPr>
        <w:br/>
        <w:t xml:space="preserve">A 1-unit increase in CCE is associated with a </w:t>
      </w:r>
      <w:r w:rsidRPr="00CA633E">
        <w:rPr>
          <w:rFonts w:cs="Times New Roman"/>
          <w:b/>
          <w:bCs/>
          <w:szCs w:val="24"/>
        </w:rPr>
        <w:t xml:space="preserve">1.019% increase in </w:t>
      </w:r>
      <w:r w:rsidR="001F06AA" w:rsidRPr="00CA633E">
        <w:rPr>
          <w:rFonts w:cs="Times New Roman"/>
          <w:b/>
          <w:bCs/>
          <w:szCs w:val="24"/>
        </w:rPr>
        <w:t>GDP-per-capita</w:t>
      </w:r>
      <w:r w:rsidR="00FD7A4A" w:rsidRPr="00CA633E">
        <w:rPr>
          <w:rFonts w:cs="Times New Roman"/>
          <w:b/>
          <w:bCs/>
          <w:szCs w:val="24"/>
        </w:rPr>
        <w:t>,</w:t>
      </w:r>
      <w:r w:rsidRPr="00CA633E">
        <w:rPr>
          <w:rFonts w:cs="Times New Roman"/>
          <w:b/>
          <w:bCs/>
          <w:szCs w:val="24"/>
        </w:rPr>
        <w:t xml:space="preserve"> </w:t>
      </w:r>
      <w:r w:rsidRPr="00CA633E">
        <w:rPr>
          <w:rFonts w:cs="Times New Roman"/>
          <w:szCs w:val="24"/>
        </w:rPr>
        <w:t>holding other factors constant. This reflects a strong, positive elasticity, indicating that higher CCE significantly boosts economic outcomes.</w:t>
      </w:r>
    </w:p>
    <w:p w14:paraId="4BDCA450" w14:textId="77777777" w:rsidR="00A44ADB" w:rsidRPr="00A44ADB" w:rsidRDefault="002F684D" w:rsidP="00723421">
      <w:pPr>
        <w:numPr>
          <w:ilvl w:val="0"/>
          <w:numId w:val="30"/>
        </w:numPr>
        <w:jc w:val="both"/>
        <w:rPr>
          <w:rFonts w:cs="Times New Roman"/>
          <w:szCs w:val="24"/>
        </w:rPr>
      </w:pPr>
      <w:r w:rsidRPr="00CA633E">
        <w:rPr>
          <w:rFonts w:cs="Times New Roman"/>
          <w:b/>
          <w:bCs/>
          <w:szCs w:val="24"/>
        </w:rPr>
        <w:t xml:space="preserve">Total </w:t>
      </w:r>
      <w:r w:rsidR="004901E1" w:rsidRPr="00CA633E">
        <w:rPr>
          <w:rFonts w:cs="Times New Roman"/>
          <w:b/>
          <w:bCs/>
          <w:szCs w:val="24"/>
        </w:rPr>
        <w:t>-</w:t>
      </w:r>
      <w:r w:rsidRPr="00CA633E">
        <w:rPr>
          <w:rFonts w:cs="Times New Roman"/>
          <w:b/>
          <w:bCs/>
          <w:szCs w:val="24"/>
        </w:rPr>
        <w:t>Natural</w:t>
      </w:r>
      <w:r w:rsidR="004901E1" w:rsidRPr="00CA633E">
        <w:rPr>
          <w:rFonts w:cs="Times New Roman"/>
          <w:b/>
          <w:bCs/>
          <w:szCs w:val="24"/>
        </w:rPr>
        <w:t>-</w:t>
      </w:r>
      <w:r w:rsidRPr="00CA633E">
        <w:rPr>
          <w:rFonts w:cs="Times New Roman"/>
          <w:b/>
          <w:bCs/>
          <w:szCs w:val="24"/>
        </w:rPr>
        <w:t>Rent</w:t>
      </w:r>
      <w:r w:rsidR="004901E1" w:rsidRPr="00CA633E">
        <w:rPr>
          <w:rFonts w:cs="Times New Roman"/>
          <w:b/>
          <w:bCs/>
          <w:szCs w:val="24"/>
        </w:rPr>
        <w:t>/GDP:</w:t>
      </w:r>
    </w:p>
    <w:p w14:paraId="047218A0" w14:textId="6A986F18" w:rsidR="002F684D" w:rsidRPr="00CA633E" w:rsidRDefault="002F684D" w:rsidP="00A44ADB">
      <w:pPr>
        <w:ind w:left="720"/>
        <w:jc w:val="both"/>
        <w:rPr>
          <w:rFonts w:cs="Times New Roman"/>
          <w:szCs w:val="24"/>
        </w:rPr>
      </w:pPr>
      <w:r w:rsidRPr="00CA633E">
        <w:rPr>
          <w:rFonts w:cs="Times New Roman"/>
          <w:szCs w:val="24"/>
        </w:rPr>
        <w:t>A 1% increase in total</w:t>
      </w:r>
      <w:r w:rsidR="00FD7A4A" w:rsidRPr="00CA633E">
        <w:rPr>
          <w:rFonts w:cs="Times New Roman"/>
          <w:szCs w:val="24"/>
        </w:rPr>
        <w:t>-</w:t>
      </w:r>
      <w:r w:rsidRPr="00CA633E">
        <w:rPr>
          <w:rFonts w:cs="Times New Roman"/>
          <w:szCs w:val="24"/>
        </w:rPr>
        <w:t>natural</w:t>
      </w:r>
      <w:r w:rsidR="00FD7A4A" w:rsidRPr="00CA633E">
        <w:rPr>
          <w:rFonts w:cs="Times New Roman"/>
          <w:szCs w:val="24"/>
        </w:rPr>
        <w:t>-</w:t>
      </w:r>
      <w:r w:rsidRPr="00CA633E">
        <w:rPr>
          <w:rFonts w:cs="Times New Roman"/>
          <w:szCs w:val="24"/>
        </w:rPr>
        <w:t xml:space="preserve">rent as a share of GDP is associated with a </w:t>
      </w:r>
      <w:r w:rsidRPr="00CA633E">
        <w:rPr>
          <w:rFonts w:cs="Times New Roman"/>
          <w:b/>
          <w:bCs/>
          <w:szCs w:val="24"/>
        </w:rPr>
        <w:t xml:space="preserve">0.03% decrease in </w:t>
      </w:r>
      <w:r w:rsidR="001F06AA" w:rsidRPr="00CA633E">
        <w:rPr>
          <w:rFonts w:cs="Times New Roman"/>
          <w:b/>
          <w:bCs/>
          <w:szCs w:val="24"/>
        </w:rPr>
        <w:t>GDP-per-capita</w:t>
      </w:r>
      <w:r w:rsidR="009E23D0" w:rsidRPr="00CA633E">
        <w:rPr>
          <w:rFonts w:cs="Times New Roman"/>
          <w:b/>
          <w:bCs/>
          <w:szCs w:val="24"/>
        </w:rPr>
        <w:t xml:space="preserve">, </w:t>
      </w:r>
      <w:r w:rsidRPr="00CA633E">
        <w:rPr>
          <w:rFonts w:cs="Times New Roman"/>
          <w:szCs w:val="24"/>
        </w:rPr>
        <w:t>holding other factors constant. This negative relationship may suggest resource dependency effects, such as the "resource curse."</w:t>
      </w:r>
    </w:p>
    <w:p w14:paraId="0D2C1732" w14:textId="3962B926" w:rsidR="002F684D" w:rsidRPr="00CA633E" w:rsidRDefault="0050692D" w:rsidP="00723421">
      <w:pPr>
        <w:pStyle w:val="Heading3"/>
        <w:jc w:val="both"/>
      </w:pPr>
      <w:bookmarkStart w:id="19" w:name="_Toc185465856"/>
      <w:r>
        <w:t>c</w:t>
      </w:r>
      <w:r w:rsidR="002F684D" w:rsidRPr="00CA633E">
        <w:t>. F-test for Overall Model Significance</w:t>
      </w:r>
      <w:r w:rsidR="00812329" w:rsidRPr="00CA633E">
        <w:t>:</w:t>
      </w:r>
      <w:bookmarkEnd w:id="19"/>
    </w:p>
    <w:p w14:paraId="6F828837" w14:textId="77777777" w:rsidR="002F684D" w:rsidRPr="00CA633E" w:rsidRDefault="002F684D" w:rsidP="00723421">
      <w:pPr>
        <w:jc w:val="both"/>
        <w:rPr>
          <w:rFonts w:cs="Times New Roman"/>
          <w:szCs w:val="24"/>
        </w:rPr>
      </w:pPr>
      <w:r w:rsidRPr="00CA633E">
        <w:rPr>
          <w:rFonts w:cs="Times New Roman"/>
          <w:szCs w:val="24"/>
        </w:rPr>
        <w:t>Hypotheses:</w:t>
      </w:r>
    </w:p>
    <w:p w14:paraId="7DB0A8E0" w14:textId="119C0F8C" w:rsidR="002F684D" w:rsidRPr="00CA633E" w:rsidRDefault="002F684D" w:rsidP="00723421">
      <w:pPr>
        <w:numPr>
          <w:ilvl w:val="0"/>
          <w:numId w:val="31"/>
        </w:numPr>
        <w:jc w:val="both"/>
        <w:rPr>
          <w:rFonts w:cs="Times New Roman"/>
          <w:szCs w:val="24"/>
        </w:rPr>
      </w:pPr>
      <w:r w:rsidRPr="00CA633E">
        <w:rPr>
          <w:rFonts w:cs="Times New Roman"/>
          <w:szCs w:val="24"/>
        </w:rPr>
        <w:t>Null Hypothesis (</w:t>
      </w:r>
      <w:r w:rsidR="007A569A" w:rsidRPr="00CA633E">
        <w:rPr>
          <w:rFonts w:cs="Times New Roman"/>
          <w:szCs w:val="24"/>
        </w:rPr>
        <w:t>H</w:t>
      </w:r>
      <w:r w:rsidR="007A569A" w:rsidRPr="00CA633E">
        <w:rPr>
          <w:rFonts w:cs="Times New Roman"/>
          <w:szCs w:val="24"/>
          <w:vertAlign w:val="subscript"/>
        </w:rPr>
        <w:t>0</w:t>
      </w:r>
      <w:r w:rsidRPr="00CA633E">
        <w:rPr>
          <w:rFonts w:cs="Times New Roman"/>
          <w:szCs w:val="24"/>
        </w:rPr>
        <w:t>​): All coefficients = 0 (no explanatory power).</w:t>
      </w:r>
    </w:p>
    <w:p w14:paraId="7D4BA629" w14:textId="6CE565CA" w:rsidR="002F684D" w:rsidRPr="00CA633E" w:rsidRDefault="002F684D" w:rsidP="00723421">
      <w:pPr>
        <w:numPr>
          <w:ilvl w:val="0"/>
          <w:numId w:val="31"/>
        </w:numPr>
        <w:jc w:val="both"/>
        <w:rPr>
          <w:rFonts w:cs="Times New Roman"/>
          <w:szCs w:val="24"/>
        </w:rPr>
      </w:pPr>
      <w:r w:rsidRPr="00CA633E">
        <w:rPr>
          <w:rFonts w:cs="Times New Roman"/>
          <w:szCs w:val="24"/>
        </w:rPr>
        <w:t>Alternative Hypothesis (H</w:t>
      </w:r>
      <w:r w:rsidR="007A569A" w:rsidRPr="00CA633E">
        <w:rPr>
          <w:rFonts w:cs="Times New Roman"/>
          <w:szCs w:val="24"/>
          <w:vertAlign w:val="subscript"/>
        </w:rPr>
        <w:t>A</w:t>
      </w:r>
      <w:r w:rsidRPr="00CA633E">
        <w:rPr>
          <w:rFonts w:cs="Times New Roman"/>
          <w:szCs w:val="24"/>
        </w:rPr>
        <w:t>): At least one coefficient ≠ 0 (model has explanatory power).</w:t>
      </w:r>
    </w:p>
    <w:p w14:paraId="23895BDF" w14:textId="4F6157EE" w:rsidR="002F684D" w:rsidRPr="00CA633E" w:rsidRDefault="00EE34A8" w:rsidP="00723421">
      <w:pPr>
        <w:jc w:val="both"/>
        <w:rPr>
          <w:rFonts w:cs="Times New Roman"/>
          <w:szCs w:val="24"/>
        </w:rPr>
      </w:pPr>
      <w:r w:rsidRPr="00CA633E">
        <w:rPr>
          <w:rFonts w:cs="Times New Roman"/>
          <w:szCs w:val="24"/>
        </w:rPr>
        <w:t>The test results</w:t>
      </w:r>
      <w:r w:rsidR="00EA3A8D" w:rsidRPr="00CA633E">
        <w:rPr>
          <w:rFonts w:cs="Times New Roman"/>
          <w:szCs w:val="24"/>
        </w:rPr>
        <w:t xml:space="preserve"> </w:t>
      </w:r>
      <w:r w:rsidR="00EA3A8D" w:rsidRPr="00CA633E">
        <w:rPr>
          <w:rFonts w:cs="Times New Roman"/>
          <w:szCs w:val="24"/>
        </w:rPr>
        <w:t>(table 4)</w:t>
      </w:r>
      <w:r w:rsidRPr="00CA633E">
        <w:rPr>
          <w:rFonts w:cs="Times New Roman"/>
          <w:szCs w:val="24"/>
        </w:rPr>
        <w:t xml:space="preserve"> demonstrate that the F-statistic is 184.499 with a p-value of less than 0.01. Based on these results</w:t>
      </w:r>
      <w:r w:rsidR="00001068" w:rsidRPr="00CA633E">
        <w:rPr>
          <w:rFonts w:cs="Times New Roman"/>
          <w:szCs w:val="24"/>
        </w:rPr>
        <w:t xml:space="preserve"> </w:t>
      </w:r>
      <w:r w:rsidRPr="00CA633E">
        <w:rPr>
          <w:rFonts w:cs="Times New Roman"/>
          <w:szCs w:val="24"/>
        </w:rPr>
        <w:t xml:space="preserve">the F-test indicates that the model is statistically </w:t>
      </w:r>
      <w:r w:rsidR="00EA3A8D" w:rsidRPr="00CA633E">
        <w:rPr>
          <w:rFonts w:cs="Times New Roman"/>
          <w:szCs w:val="24"/>
        </w:rPr>
        <w:t>significant, leading</w:t>
      </w:r>
      <w:r w:rsidRPr="00CA633E">
        <w:rPr>
          <w:rFonts w:cs="Times New Roman"/>
          <w:szCs w:val="24"/>
        </w:rPr>
        <w:t xml:space="preserve"> to the rejection of the null hypothesis (H</w:t>
      </w:r>
      <w:r w:rsidRPr="00CA633E">
        <w:rPr>
          <w:rFonts w:cs="Times New Roman"/>
          <w:szCs w:val="24"/>
          <w:vertAlign w:val="subscript"/>
        </w:rPr>
        <w:t>0</w:t>
      </w:r>
      <w:r w:rsidRPr="00CA633E">
        <w:rPr>
          <w:rFonts w:cs="Times New Roman"/>
          <w:szCs w:val="24"/>
        </w:rPr>
        <w:t>).</w:t>
      </w:r>
    </w:p>
    <w:p w14:paraId="67963A73" w14:textId="5C8A098A" w:rsidR="002F684D" w:rsidRPr="00CA633E" w:rsidRDefault="0006756A" w:rsidP="00D2216C">
      <w:pPr>
        <w:pStyle w:val="Heading3"/>
        <w:jc w:val="both"/>
      </w:pPr>
      <w:bookmarkStart w:id="20" w:name="_Toc185465857"/>
      <w:r>
        <w:t>d</w:t>
      </w:r>
      <w:r w:rsidR="002F684D" w:rsidRPr="00CA633E">
        <w:t>. Goodness-of-Fit</w:t>
      </w:r>
      <w:r w:rsidR="00022FC1" w:rsidRPr="00CA633E">
        <w:t>:</w:t>
      </w:r>
      <w:bookmarkEnd w:id="20"/>
    </w:p>
    <w:p w14:paraId="094D2FB6" w14:textId="06EEFD93" w:rsidR="002F684D" w:rsidRPr="00CA633E" w:rsidRDefault="002F684D" w:rsidP="00D2216C">
      <w:pPr>
        <w:numPr>
          <w:ilvl w:val="0"/>
          <w:numId w:val="33"/>
        </w:numPr>
        <w:jc w:val="both"/>
        <w:rPr>
          <w:rFonts w:cs="Times New Roman"/>
          <w:szCs w:val="24"/>
        </w:rPr>
      </w:pPr>
      <w:r w:rsidRPr="00CA633E">
        <w:rPr>
          <w:rFonts w:cs="Times New Roman"/>
          <w:b/>
          <w:bCs/>
          <w:szCs w:val="24"/>
        </w:rPr>
        <w:t>R</w:t>
      </w:r>
      <w:r w:rsidR="00DA11FC" w:rsidRPr="00CA633E">
        <w:rPr>
          <w:rFonts w:cs="Times New Roman"/>
          <w:b/>
          <w:bCs/>
          <w:szCs w:val="24"/>
          <w:vertAlign w:val="superscript"/>
        </w:rPr>
        <w:t>2</w:t>
      </w:r>
      <w:r w:rsidRPr="00CA633E">
        <w:rPr>
          <w:rFonts w:cs="Times New Roman"/>
          <w:b/>
          <w:bCs/>
          <w:szCs w:val="24"/>
        </w:rPr>
        <w:t>=0.625:</w:t>
      </w:r>
      <w:r w:rsidRPr="00CA633E">
        <w:rPr>
          <w:rFonts w:cs="Times New Roman"/>
          <w:szCs w:val="24"/>
        </w:rPr>
        <w:br/>
        <w:t xml:space="preserve">The model explains 62.5% of the variation in log-transformed </w:t>
      </w:r>
      <w:r w:rsidR="001F06AA" w:rsidRPr="00CA633E">
        <w:rPr>
          <w:rFonts w:cs="Times New Roman"/>
          <w:szCs w:val="24"/>
        </w:rPr>
        <w:t>GDP-per-capita</w:t>
      </w:r>
      <w:r w:rsidRPr="00CA633E">
        <w:rPr>
          <w:rFonts w:cs="Times New Roman"/>
          <w:szCs w:val="24"/>
        </w:rPr>
        <w:t>, which is substantial for cross-country economic data.</w:t>
      </w:r>
    </w:p>
    <w:p w14:paraId="5F502A16" w14:textId="77777777" w:rsidR="008C4A9D" w:rsidRPr="008C4A9D" w:rsidRDefault="002F684D" w:rsidP="00D2216C">
      <w:pPr>
        <w:numPr>
          <w:ilvl w:val="0"/>
          <w:numId w:val="33"/>
        </w:numPr>
        <w:jc w:val="both"/>
        <w:rPr>
          <w:rFonts w:cs="Times New Roman"/>
          <w:szCs w:val="24"/>
        </w:rPr>
      </w:pPr>
      <w:r w:rsidRPr="00CA633E">
        <w:rPr>
          <w:rFonts w:cs="Times New Roman"/>
          <w:b/>
          <w:bCs/>
          <w:szCs w:val="24"/>
        </w:rPr>
        <w:t>Adjusted R</w:t>
      </w:r>
      <w:r w:rsidR="00A76D29" w:rsidRPr="00CA633E">
        <w:rPr>
          <w:rFonts w:cs="Times New Roman"/>
          <w:b/>
          <w:bCs/>
          <w:szCs w:val="24"/>
          <w:vertAlign w:val="superscript"/>
        </w:rPr>
        <w:t>2</w:t>
      </w:r>
      <w:r w:rsidRPr="00CA633E">
        <w:rPr>
          <w:rFonts w:cs="Times New Roman"/>
          <w:b/>
          <w:bCs/>
          <w:szCs w:val="24"/>
        </w:rPr>
        <w:t>=0.622:</w:t>
      </w:r>
    </w:p>
    <w:p w14:paraId="712C1C1A" w14:textId="41433446" w:rsidR="002F684D" w:rsidRPr="00CA633E" w:rsidRDefault="002F684D" w:rsidP="00D2216C">
      <w:pPr>
        <w:ind w:left="720"/>
        <w:jc w:val="both"/>
        <w:rPr>
          <w:rFonts w:cs="Times New Roman"/>
          <w:szCs w:val="24"/>
        </w:rPr>
      </w:pPr>
      <w:r w:rsidRPr="00CA633E">
        <w:rPr>
          <w:rFonts w:cs="Times New Roman"/>
          <w:szCs w:val="24"/>
        </w:rPr>
        <w:t>Adjusted R2</w:t>
      </w:r>
      <w:r w:rsidR="003C5C23" w:rsidRPr="00CA633E">
        <w:rPr>
          <w:rFonts w:cs="Times New Roman"/>
          <w:szCs w:val="24"/>
        </w:rPr>
        <w:t xml:space="preserve"> </w:t>
      </w:r>
      <w:r w:rsidRPr="00CA633E">
        <w:rPr>
          <w:rFonts w:cs="Times New Roman"/>
          <w:szCs w:val="24"/>
        </w:rPr>
        <w:t>is slightly lower but close to R</w:t>
      </w:r>
      <w:r w:rsidR="003E3296" w:rsidRPr="00CA633E">
        <w:rPr>
          <w:rFonts w:cs="Times New Roman"/>
          <w:szCs w:val="24"/>
          <w:vertAlign w:val="superscript"/>
        </w:rPr>
        <w:t>2</w:t>
      </w:r>
      <w:r w:rsidRPr="00CA633E">
        <w:rPr>
          <w:rFonts w:cs="Times New Roman"/>
          <w:szCs w:val="24"/>
        </w:rPr>
        <w:t>, suggesting that additional predictors do not lead to overfitting.</w:t>
      </w:r>
    </w:p>
    <w:p w14:paraId="443EFA1F" w14:textId="37093A3F" w:rsidR="002F684D" w:rsidRPr="00CA633E" w:rsidRDefault="002F684D" w:rsidP="00D2216C">
      <w:pPr>
        <w:pStyle w:val="ListParagraph"/>
        <w:numPr>
          <w:ilvl w:val="0"/>
          <w:numId w:val="33"/>
        </w:numPr>
        <w:spacing w:after="0" w:line="360" w:lineRule="auto"/>
        <w:jc w:val="both"/>
        <w:rPr>
          <w:rFonts w:ascii="Times New Roman" w:hAnsi="Times New Roman" w:cs="Times New Roman"/>
          <w:b/>
          <w:bCs/>
          <w:sz w:val="24"/>
          <w:szCs w:val="24"/>
        </w:rPr>
      </w:pPr>
      <w:r w:rsidRPr="00CA633E">
        <w:rPr>
          <w:rFonts w:ascii="Times New Roman" w:hAnsi="Times New Roman" w:cs="Times New Roman"/>
          <w:b/>
          <w:bCs/>
          <w:sz w:val="24"/>
          <w:szCs w:val="24"/>
        </w:rPr>
        <w:t>Is higher R</w:t>
      </w:r>
      <w:r w:rsidR="003C43D9" w:rsidRPr="00CA633E">
        <w:rPr>
          <w:rFonts w:ascii="Times New Roman" w:hAnsi="Times New Roman" w:cs="Times New Roman"/>
          <w:b/>
          <w:bCs/>
          <w:sz w:val="24"/>
          <w:szCs w:val="24"/>
          <w:vertAlign w:val="superscript"/>
        </w:rPr>
        <w:t>2</w:t>
      </w:r>
      <w:r w:rsidR="003C43D9" w:rsidRPr="00CA633E">
        <w:rPr>
          <w:rFonts w:ascii="Times New Roman" w:hAnsi="Times New Roman" w:cs="Times New Roman"/>
          <w:b/>
          <w:bCs/>
          <w:sz w:val="24"/>
          <w:szCs w:val="24"/>
        </w:rPr>
        <w:t xml:space="preserve"> </w:t>
      </w:r>
      <w:r w:rsidRPr="00CA633E">
        <w:rPr>
          <w:rFonts w:ascii="Times New Roman" w:hAnsi="Times New Roman" w:cs="Times New Roman"/>
          <w:b/>
          <w:bCs/>
          <w:sz w:val="24"/>
          <w:szCs w:val="24"/>
        </w:rPr>
        <w:t>always better?</w:t>
      </w:r>
    </w:p>
    <w:p w14:paraId="21DFF46A" w14:textId="42A8B36B" w:rsidR="002F684D" w:rsidRPr="00CA633E" w:rsidRDefault="002F684D" w:rsidP="00D2216C">
      <w:pPr>
        <w:ind w:left="720"/>
        <w:jc w:val="both"/>
        <w:rPr>
          <w:rFonts w:cs="Times New Roman"/>
          <w:szCs w:val="24"/>
        </w:rPr>
      </w:pPr>
      <w:r w:rsidRPr="00CA633E">
        <w:rPr>
          <w:rFonts w:cs="Times New Roman"/>
          <w:szCs w:val="24"/>
        </w:rPr>
        <w:t>No, a higher R</w:t>
      </w:r>
      <w:r w:rsidR="003C43D9" w:rsidRPr="00CA633E">
        <w:rPr>
          <w:rFonts w:cs="Times New Roman"/>
          <w:szCs w:val="24"/>
          <w:vertAlign w:val="superscript"/>
        </w:rPr>
        <w:t>2</w:t>
      </w:r>
      <w:r w:rsidR="003C43D9" w:rsidRPr="00CA633E">
        <w:rPr>
          <w:rFonts w:cs="Times New Roman"/>
          <w:szCs w:val="24"/>
        </w:rPr>
        <w:t xml:space="preserve"> </w:t>
      </w:r>
      <w:r w:rsidRPr="00CA633E">
        <w:rPr>
          <w:rFonts w:cs="Times New Roman"/>
          <w:szCs w:val="24"/>
        </w:rPr>
        <w:t>is not always better. Overfitting can inflate R</w:t>
      </w:r>
      <w:r w:rsidR="003E3296" w:rsidRPr="00CA633E">
        <w:rPr>
          <w:rFonts w:cs="Times New Roman"/>
          <w:szCs w:val="24"/>
          <w:vertAlign w:val="superscript"/>
        </w:rPr>
        <w:t>2</w:t>
      </w:r>
      <w:r w:rsidRPr="00CA633E">
        <w:rPr>
          <w:rFonts w:cs="Times New Roman"/>
          <w:szCs w:val="24"/>
        </w:rPr>
        <w:t xml:space="preserve"> without improving the model’s generalizability or theoretical alignment.</w:t>
      </w:r>
    </w:p>
    <w:p w14:paraId="27B04E11" w14:textId="7ADFCD6B" w:rsidR="002F684D" w:rsidRPr="00CA633E" w:rsidRDefault="002F684D" w:rsidP="00723421">
      <w:pPr>
        <w:pStyle w:val="Heading2"/>
      </w:pPr>
      <w:bookmarkStart w:id="21" w:name="_Toc185465858"/>
      <w:r w:rsidRPr="00CA633E">
        <w:lastRenderedPageBreak/>
        <w:t>4. Economic Theory</w:t>
      </w:r>
      <w:r w:rsidR="0069335E" w:rsidRPr="00CA633E">
        <w:t>:</w:t>
      </w:r>
      <w:bookmarkEnd w:id="21"/>
    </w:p>
    <w:p w14:paraId="2DA135CF" w14:textId="12A735C7" w:rsidR="007F69B3" w:rsidRPr="00CA633E" w:rsidRDefault="00FF567F" w:rsidP="00723421">
      <w:pPr>
        <w:jc w:val="both"/>
        <w:rPr>
          <w:rFonts w:cs="Times New Roman"/>
          <w:szCs w:val="24"/>
        </w:rPr>
      </w:pPr>
      <w:r w:rsidRPr="00CA633E">
        <w:rPr>
          <w:rFonts w:cs="Times New Roman"/>
          <w:szCs w:val="24"/>
        </w:rPr>
        <w:t>The coefficients in Model 3 align well with economic theories. The positive and significant impact of CCE reflects the role of productivity and innovation in economic growth, supporting the endogenous growth theory. Conversely, the negative coefficient for Total-Natural-Rent/GDP underscores concerns about resource dependency, illustrating the "resource curse," where heavy reliance on natural rents hinders long-term growth. These findings are consistent with theoretical expectations and prior research, reinforcing the choice of Model 3 as the preferred model.</w:t>
      </w:r>
    </w:p>
    <w:p w14:paraId="33C6C426" w14:textId="77777777" w:rsidR="007F69B3" w:rsidRPr="00CA633E" w:rsidRDefault="007F69B3" w:rsidP="00723421">
      <w:pPr>
        <w:spacing w:after="160" w:line="259" w:lineRule="auto"/>
        <w:jc w:val="both"/>
        <w:rPr>
          <w:rFonts w:cs="Times New Roman"/>
          <w:szCs w:val="24"/>
        </w:rPr>
      </w:pPr>
      <w:r w:rsidRPr="00CA633E">
        <w:rPr>
          <w:rFonts w:cs="Times New Roman"/>
          <w:szCs w:val="24"/>
        </w:rPr>
        <w:br w:type="page"/>
      </w:r>
    </w:p>
    <w:p w14:paraId="0DA6C323" w14:textId="61E0DD91" w:rsidR="00CF5A12" w:rsidRPr="00CA633E" w:rsidRDefault="00CF5A12" w:rsidP="00723421">
      <w:pPr>
        <w:pStyle w:val="Heading1"/>
      </w:pPr>
      <w:bookmarkStart w:id="22" w:name="_Toc185465859"/>
      <w:r w:rsidRPr="00CA633E">
        <w:lastRenderedPageBreak/>
        <w:t>Part4: Further Estimation</w:t>
      </w:r>
      <w:bookmarkEnd w:id="22"/>
    </w:p>
    <w:p w14:paraId="5198C78B" w14:textId="294B322A" w:rsidR="00CF5A12" w:rsidRPr="00CA633E" w:rsidRDefault="00CF5A12" w:rsidP="00723421">
      <w:pPr>
        <w:pStyle w:val="Heading2"/>
      </w:pPr>
      <w:bookmarkStart w:id="23" w:name="_Toc185465860"/>
      <w:r w:rsidRPr="00CA633E">
        <w:t xml:space="preserve">1. Explanation </w:t>
      </w:r>
      <w:r w:rsidR="003C306D" w:rsidRPr="00CA633E">
        <w:t xml:space="preserve">for </w:t>
      </w:r>
      <w:r w:rsidR="007417E7" w:rsidRPr="00CA633E">
        <w:t>M</w:t>
      </w:r>
      <w:r w:rsidR="003C306D" w:rsidRPr="00CA633E">
        <w:t>odel 4</w:t>
      </w:r>
      <w:r w:rsidR="00282F9C" w:rsidRPr="00CA633E">
        <w:t>:</w:t>
      </w:r>
      <w:bookmarkEnd w:id="23"/>
    </w:p>
    <w:p w14:paraId="6D2BF151" w14:textId="02A3BD4F" w:rsidR="00CF5A12" w:rsidRPr="00CA633E" w:rsidRDefault="00CF5A12" w:rsidP="00723421">
      <w:pPr>
        <w:numPr>
          <w:ilvl w:val="0"/>
          <w:numId w:val="8"/>
        </w:numPr>
        <w:jc w:val="both"/>
        <w:rPr>
          <w:rFonts w:cs="Times New Roman"/>
          <w:szCs w:val="24"/>
        </w:rPr>
      </w:pPr>
      <w:r w:rsidRPr="00CA633E">
        <w:rPr>
          <w:rFonts w:cs="Times New Roman"/>
          <w:b/>
          <w:bCs/>
          <w:szCs w:val="24"/>
        </w:rPr>
        <w:t>Justification for Interaction Term</w:t>
      </w:r>
      <w:r w:rsidRPr="00CA633E">
        <w:rPr>
          <w:rFonts w:cs="Times New Roman"/>
          <w:szCs w:val="24"/>
        </w:rPr>
        <w:t>: The interaction term gee×developing is included to explore how governance effectiveness (GEE) impacts GDP performance differently in developing countries compared to developed ones. Literature suggests that governance reforms may have a stronger effect in developing countries due to their greater institutional inefficiencies.</w:t>
      </w:r>
    </w:p>
    <w:p w14:paraId="49D597C0" w14:textId="77777777" w:rsidR="00CF5A12" w:rsidRPr="00CA633E" w:rsidRDefault="00CF5A12" w:rsidP="00723421">
      <w:pPr>
        <w:numPr>
          <w:ilvl w:val="0"/>
          <w:numId w:val="8"/>
        </w:numPr>
        <w:jc w:val="both"/>
        <w:rPr>
          <w:rFonts w:cs="Times New Roman"/>
          <w:szCs w:val="24"/>
        </w:rPr>
      </w:pPr>
      <w:r w:rsidRPr="00CA633E">
        <w:rPr>
          <w:rFonts w:cs="Times New Roman"/>
          <w:b/>
          <w:bCs/>
          <w:szCs w:val="24"/>
        </w:rPr>
        <w:t>Health Spending (% of GDP)</w:t>
      </w:r>
      <w:r w:rsidRPr="00CA633E">
        <w:rPr>
          <w:rFonts w:cs="Times New Roman"/>
          <w:szCs w:val="24"/>
        </w:rPr>
        <w:t>: Added to capture the economic impact of social investments. Research links health spending to improved workforce productivity and economic growth, aligning with SDG goals.</w:t>
      </w:r>
    </w:p>
    <w:p w14:paraId="5728AFED" w14:textId="77777777" w:rsidR="004B278F" w:rsidRPr="00CA633E" w:rsidRDefault="00100D99" w:rsidP="00723421">
      <w:pPr>
        <w:jc w:val="both"/>
        <w:rPr>
          <w:rFonts w:cs="Times New Roman"/>
          <w:b/>
          <w:bCs/>
          <w:szCs w:val="24"/>
        </w:rPr>
      </w:pPr>
      <w:r w:rsidRPr="00CA633E">
        <w:rPr>
          <w:rFonts w:cs="Times New Roman"/>
          <w:b/>
          <w:bCs/>
          <w:szCs w:val="24"/>
        </w:rPr>
        <w:t>Estimated Equation Form</w:t>
      </w:r>
      <w:r w:rsidRPr="00CA633E">
        <w:rPr>
          <w:rFonts w:cs="Times New Roman"/>
          <w:b/>
          <w:bCs/>
          <w:szCs w:val="24"/>
        </w:rPr>
        <w:t>at for M</w:t>
      </w:r>
      <w:r w:rsidR="00CF5A12" w:rsidRPr="00CA633E">
        <w:rPr>
          <w:rFonts w:cs="Times New Roman"/>
          <w:b/>
          <w:bCs/>
          <w:szCs w:val="24"/>
        </w:rPr>
        <w:t>odel 4</w:t>
      </w:r>
      <w:r w:rsidR="00246AD3" w:rsidRPr="00CA633E">
        <w:rPr>
          <w:rFonts w:cs="Times New Roman"/>
          <w:b/>
          <w:bCs/>
          <w:szCs w:val="24"/>
        </w:rPr>
        <w:t>:</w:t>
      </w:r>
      <w:r w:rsidR="00EF5BD4" w:rsidRPr="00CA633E">
        <w:rPr>
          <w:rFonts w:cs="Times New Roman"/>
          <w:b/>
          <w:bCs/>
          <w:szCs w:val="24"/>
        </w:rPr>
        <w:t xml:space="preserve"> </w:t>
      </w:r>
    </w:p>
    <w:p w14:paraId="5F7F68FC" w14:textId="5386A875" w:rsidR="004C72D9" w:rsidRPr="00CA633E" w:rsidRDefault="002B073D" w:rsidP="002B073D">
      <w:pPr>
        <w:rPr>
          <w:rFonts w:cs="Times New Roman"/>
          <w:szCs w:val="24"/>
        </w:rPr>
      </w:pPr>
      <w:r w:rsidRPr="00CA633E">
        <w:rPr>
          <w:rFonts w:cs="Times New Roman"/>
          <w:szCs w:val="24"/>
        </w:rPr>
        <w:t>log (</w:t>
      </w:r>
      <w:r w:rsidR="001F06AA" w:rsidRPr="00CA633E">
        <w:rPr>
          <w:rFonts w:cs="Times New Roman"/>
          <w:szCs w:val="24"/>
        </w:rPr>
        <w:t>GDP-per-</w:t>
      </w:r>
      <w:proofErr w:type="gramStart"/>
      <w:r w:rsidR="001F06AA" w:rsidRPr="00CA633E">
        <w:rPr>
          <w:rFonts w:cs="Times New Roman"/>
          <w:szCs w:val="24"/>
        </w:rPr>
        <w:t>capita</w:t>
      </w:r>
      <w:r w:rsidR="00646BC5" w:rsidRPr="00CA633E">
        <w:rPr>
          <w:rFonts w:cs="Times New Roman"/>
          <w:szCs w:val="24"/>
        </w:rPr>
        <w:t>)=</w:t>
      </w:r>
      <w:proofErr w:type="gramEnd"/>
      <w:r w:rsidR="00646BC5" w:rsidRPr="00CA633E">
        <w:rPr>
          <w:rFonts w:cs="Times New Roman"/>
          <w:szCs w:val="24"/>
        </w:rPr>
        <w:t>10.347−0.382</w:t>
      </w:r>
      <w:r w:rsidR="00F11874" w:rsidRPr="00CA633E">
        <w:rPr>
          <w:rFonts w:cs="Times New Roman"/>
          <w:szCs w:val="24"/>
        </w:rPr>
        <w:t>×</w:t>
      </w:r>
      <w:r w:rsidR="00646BC5" w:rsidRPr="00CA633E">
        <w:rPr>
          <w:rFonts w:cs="Times New Roman"/>
          <w:szCs w:val="24"/>
        </w:rPr>
        <w:t>CCE−0.011</w:t>
      </w:r>
      <w:r w:rsidR="00F11874" w:rsidRPr="00CA633E">
        <w:rPr>
          <w:rFonts w:cs="Times New Roman"/>
          <w:szCs w:val="24"/>
        </w:rPr>
        <w:t>×</w:t>
      </w:r>
      <w:r w:rsidR="00646BC5" w:rsidRPr="00CA633E">
        <w:rPr>
          <w:rFonts w:cs="Times New Roman"/>
          <w:szCs w:val="24"/>
        </w:rPr>
        <w:t>Natural</w:t>
      </w:r>
      <w:r w:rsidR="00CD6883" w:rsidRPr="00CA633E">
        <w:rPr>
          <w:rFonts w:cs="Times New Roman"/>
          <w:szCs w:val="24"/>
        </w:rPr>
        <w:t>-</w:t>
      </w:r>
      <w:r w:rsidR="00646BC5" w:rsidRPr="00CA633E">
        <w:rPr>
          <w:rFonts w:cs="Times New Roman"/>
          <w:szCs w:val="24"/>
        </w:rPr>
        <w:t>Resource</w:t>
      </w:r>
      <w:r w:rsidR="00CD6883" w:rsidRPr="00CA633E">
        <w:rPr>
          <w:rFonts w:cs="Times New Roman"/>
          <w:szCs w:val="24"/>
        </w:rPr>
        <w:t>-</w:t>
      </w:r>
      <w:r w:rsidR="00646BC5" w:rsidRPr="00CA633E">
        <w:rPr>
          <w:rFonts w:cs="Times New Roman"/>
          <w:szCs w:val="24"/>
        </w:rPr>
        <w:t>Rents</w:t>
      </w:r>
      <w:r w:rsidR="00FE1086" w:rsidRPr="00CA633E">
        <w:rPr>
          <w:rFonts w:cs="Times New Roman"/>
          <w:szCs w:val="24"/>
        </w:rPr>
        <w:t xml:space="preserve"> </w:t>
      </w:r>
      <w:r w:rsidR="00646BC5" w:rsidRPr="00CA633E">
        <w:rPr>
          <w:rFonts w:cs="Times New Roman"/>
          <w:szCs w:val="24"/>
        </w:rPr>
        <w:t>+0.889</w:t>
      </w:r>
      <w:r w:rsidR="00F11874" w:rsidRPr="00CA633E">
        <w:rPr>
          <w:rFonts w:cs="Times New Roman"/>
          <w:szCs w:val="24"/>
        </w:rPr>
        <w:t>×</w:t>
      </w:r>
      <w:r w:rsidR="00646BC5" w:rsidRPr="00CA633E">
        <w:rPr>
          <w:rFonts w:cs="Times New Roman"/>
          <w:szCs w:val="24"/>
        </w:rPr>
        <w:t>GEE−1.324</w:t>
      </w:r>
      <w:r w:rsidR="00F11874" w:rsidRPr="00CA633E">
        <w:rPr>
          <w:rFonts w:cs="Times New Roman"/>
          <w:szCs w:val="24"/>
        </w:rPr>
        <w:t>×</w:t>
      </w:r>
      <w:r w:rsidR="00646BC5" w:rsidRPr="00CA633E">
        <w:rPr>
          <w:rFonts w:cs="Times New Roman"/>
          <w:szCs w:val="24"/>
        </w:rPr>
        <w:t>Developing</w:t>
      </w:r>
      <w:r w:rsidR="00FF7AC1" w:rsidRPr="00CA633E">
        <w:rPr>
          <w:rFonts w:cs="Times New Roman"/>
          <w:szCs w:val="24"/>
        </w:rPr>
        <w:t>+</w:t>
      </w:r>
      <w:r w:rsidR="00646BC5" w:rsidRPr="00CA633E">
        <w:rPr>
          <w:rFonts w:cs="Times New Roman"/>
          <w:szCs w:val="24"/>
        </w:rPr>
        <w:t>0.663</w:t>
      </w:r>
      <w:r w:rsidR="00F11874" w:rsidRPr="00CA633E">
        <w:rPr>
          <w:rFonts w:cs="Times New Roman"/>
          <w:szCs w:val="24"/>
        </w:rPr>
        <w:t>×</w:t>
      </w:r>
      <w:r w:rsidR="00646BC5" w:rsidRPr="00CA633E">
        <w:rPr>
          <w:rFonts w:cs="Times New Roman"/>
          <w:szCs w:val="24"/>
        </w:rPr>
        <w:t>(GEE×Developing)−0.064</w:t>
      </w:r>
      <w:r w:rsidR="00F11874" w:rsidRPr="00CA633E">
        <w:rPr>
          <w:rFonts w:cs="Times New Roman"/>
          <w:szCs w:val="24"/>
        </w:rPr>
        <w:t>×</w:t>
      </w:r>
      <w:r w:rsidR="00FC48A8" w:rsidRPr="00CA633E">
        <w:rPr>
          <w:rFonts w:cs="Times New Roman"/>
          <w:szCs w:val="24"/>
        </w:rPr>
        <w:t>Health Spending</w:t>
      </w:r>
    </w:p>
    <w:p w14:paraId="3659A85C" w14:textId="3EA7E38A" w:rsidR="00CF5A12" w:rsidRPr="00CA633E" w:rsidRDefault="00CF5A12" w:rsidP="00723421">
      <w:pPr>
        <w:jc w:val="both"/>
        <w:rPr>
          <w:rFonts w:cs="Times New Roman"/>
          <w:b/>
          <w:bCs/>
          <w:szCs w:val="24"/>
        </w:rPr>
      </w:pPr>
      <w:r w:rsidRPr="00CA633E">
        <w:rPr>
          <w:rFonts w:cs="Times New Roman"/>
          <w:b/>
          <w:bCs/>
          <w:szCs w:val="24"/>
        </w:rPr>
        <w:t>Standard Regression Results for Model 4</w:t>
      </w:r>
      <w:r w:rsidR="004C72D9" w:rsidRPr="00CA633E">
        <w:rPr>
          <w:rFonts w:cs="Times New Roman"/>
          <w:b/>
          <w:bCs/>
          <w:szCs w:val="24"/>
        </w:rPr>
        <w:t>:</w:t>
      </w:r>
    </w:p>
    <w:tbl>
      <w:tblPr>
        <w:tblStyle w:val="TableGrid"/>
        <w:tblW w:w="9344" w:type="dxa"/>
        <w:tblLook w:val="04A0" w:firstRow="1" w:lastRow="0" w:firstColumn="1" w:lastColumn="0" w:noHBand="0" w:noVBand="1"/>
      </w:tblPr>
      <w:tblGrid>
        <w:gridCol w:w="1705"/>
        <w:gridCol w:w="1527"/>
        <w:gridCol w:w="1528"/>
        <w:gridCol w:w="1528"/>
        <w:gridCol w:w="1528"/>
        <w:gridCol w:w="1528"/>
      </w:tblGrid>
      <w:tr w:rsidR="00CA633E" w:rsidRPr="00CA633E" w14:paraId="540CBCFC" w14:textId="77777777" w:rsidTr="007C7897">
        <w:trPr>
          <w:trHeight w:val="576"/>
        </w:trPr>
        <w:tc>
          <w:tcPr>
            <w:tcW w:w="1705" w:type="dxa"/>
            <w:shd w:val="clear" w:color="auto" w:fill="C1E4F5" w:themeFill="accent1" w:themeFillTint="33"/>
            <w:vAlign w:val="center"/>
            <w:hideMark/>
          </w:tcPr>
          <w:p w14:paraId="1D1E5724" w14:textId="77777777" w:rsidR="004C72D9" w:rsidRPr="00CA633E" w:rsidRDefault="004C72D9" w:rsidP="007C7897">
            <w:pPr>
              <w:spacing w:line="240" w:lineRule="auto"/>
              <w:rPr>
                <w:rFonts w:cs="Times New Roman"/>
                <w:b/>
                <w:bCs/>
                <w:szCs w:val="24"/>
              </w:rPr>
            </w:pPr>
            <w:r w:rsidRPr="00CA633E">
              <w:rPr>
                <w:rFonts w:cs="Times New Roman"/>
                <w:b/>
                <w:bCs/>
                <w:szCs w:val="24"/>
              </w:rPr>
              <w:t>Variable</w:t>
            </w:r>
          </w:p>
        </w:tc>
        <w:tc>
          <w:tcPr>
            <w:tcW w:w="1527" w:type="dxa"/>
            <w:shd w:val="clear" w:color="auto" w:fill="C1E4F5" w:themeFill="accent1" w:themeFillTint="33"/>
            <w:vAlign w:val="center"/>
            <w:hideMark/>
          </w:tcPr>
          <w:p w14:paraId="3001BBF2" w14:textId="77777777" w:rsidR="004C72D9" w:rsidRPr="00CA633E" w:rsidRDefault="004C72D9" w:rsidP="007C7897">
            <w:pPr>
              <w:spacing w:line="240" w:lineRule="auto"/>
              <w:rPr>
                <w:rFonts w:cs="Times New Roman"/>
                <w:b/>
                <w:bCs/>
                <w:szCs w:val="24"/>
              </w:rPr>
            </w:pPr>
            <w:r w:rsidRPr="00CA633E">
              <w:rPr>
                <w:rFonts w:cs="Times New Roman"/>
                <w:b/>
                <w:bCs/>
                <w:szCs w:val="24"/>
              </w:rPr>
              <w:t>Estimate</w:t>
            </w:r>
          </w:p>
        </w:tc>
        <w:tc>
          <w:tcPr>
            <w:tcW w:w="1528" w:type="dxa"/>
            <w:shd w:val="clear" w:color="auto" w:fill="C1E4F5" w:themeFill="accent1" w:themeFillTint="33"/>
            <w:vAlign w:val="center"/>
            <w:hideMark/>
          </w:tcPr>
          <w:p w14:paraId="4D9411C6" w14:textId="77777777" w:rsidR="004C72D9" w:rsidRPr="00CA633E" w:rsidRDefault="004C72D9" w:rsidP="007C7897">
            <w:pPr>
              <w:spacing w:line="240" w:lineRule="auto"/>
              <w:rPr>
                <w:rFonts w:cs="Times New Roman"/>
                <w:b/>
                <w:bCs/>
                <w:szCs w:val="24"/>
              </w:rPr>
            </w:pPr>
            <w:r w:rsidRPr="00CA633E">
              <w:rPr>
                <w:rFonts w:cs="Times New Roman"/>
                <w:b/>
                <w:bCs/>
                <w:szCs w:val="24"/>
              </w:rPr>
              <w:t>Std. Error</w:t>
            </w:r>
          </w:p>
        </w:tc>
        <w:tc>
          <w:tcPr>
            <w:tcW w:w="1528" w:type="dxa"/>
            <w:shd w:val="clear" w:color="auto" w:fill="C1E4F5" w:themeFill="accent1" w:themeFillTint="33"/>
            <w:vAlign w:val="center"/>
            <w:hideMark/>
          </w:tcPr>
          <w:p w14:paraId="447AB11F" w14:textId="77777777" w:rsidR="004C72D9" w:rsidRPr="00CA633E" w:rsidRDefault="004C72D9" w:rsidP="007C7897">
            <w:pPr>
              <w:spacing w:line="240" w:lineRule="auto"/>
              <w:rPr>
                <w:rFonts w:cs="Times New Roman"/>
                <w:b/>
                <w:bCs/>
                <w:szCs w:val="24"/>
              </w:rPr>
            </w:pPr>
            <w:r w:rsidRPr="00CA633E">
              <w:rPr>
                <w:rFonts w:cs="Times New Roman"/>
                <w:b/>
                <w:bCs/>
                <w:szCs w:val="24"/>
              </w:rPr>
              <w:t>t-value</w:t>
            </w:r>
          </w:p>
        </w:tc>
        <w:tc>
          <w:tcPr>
            <w:tcW w:w="1528" w:type="dxa"/>
            <w:shd w:val="clear" w:color="auto" w:fill="C1E4F5" w:themeFill="accent1" w:themeFillTint="33"/>
            <w:vAlign w:val="center"/>
            <w:hideMark/>
          </w:tcPr>
          <w:p w14:paraId="31E9C416" w14:textId="77777777" w:rsidR="004C72D9" w:rsidRPr="00CA633E" w:rsidRDefault="004C72D9" w:rsidP="007C7897">
            <w:pPr>
              <w:spacing w:line="240" w:lineRule="auto"/>
              <w:rPr>
                <w:rFonts w:cs="Times New Roman"/>
                <w:b/>
                <w:bCs/>
                <w:szCs w:val="24"/>
              </w:rPr>
            </w:pPr>
            <w:r w:rsidRPr="00CA633E">
              <w:rPr>
                <w:rFonts w:cs="Times New Roman"/>
                <w:b/>
                <w:bCs/>
                <w:szCs w:val="24"/>
              </w:rPr>
              <w:t>p-value</w:t>
            </w:r>
          </w:p>
        </w:tc>
        <w:tc>
          <w:tcPr>
            <w:tcW w:w="1528" w:type="dxa"/>
            <w:shd w:val="clear" w:color="auto" w:fill="C1E4F5" w:themeFill="accent1" w:themeFillTint="33"/>
            <w:vAlign w:val="center"/>
            <w:hideMark/>
          </w:tcPr>
          <w:p w14:paraId="701440F4" w14:textId="77777777" w:rsidR="004C72D9" w:rsidRPr="00CA633E" w:rsidRDefault="004C72D9" w:rsidP="007C7897">
            <w:pPr>
              <w:spacing w:line="240" w:lineRule="auto"/>
              <w:rPr>
                <w:rFonts w:cs="Times New Roman"/>
                <w:b/>
                <w:bCs/>
                <w:szCs w:val="24"/>
              </w:rPr>
            </w:pPr>
            <w:r w:rsidRPr="00CA633E">
              <w:rPr>
                <w:rFonts w:cs="Times New Roman"/>
                <w:b/>
                <w:bCs/>
                <w:szCs w:val="24"/>
              </w:rPr>
              <w:t>Significance</w:t>
            </w:r>
          </w:p>
        </w:tc>
      </w:tr>
      <w:tr w:rsidR="00CA633E" w:rsidRPr="00CA633E" w14:paraId="7A5F76F5" w14:textId="77777777" w:rsidTr="007C7897">
        <w:trPr>
          <w:trHeight w:val="576"/>
        </w:trPr>
        <w:tc>
          <w:tcPr>
            <w:tcW w:w="1705" w:type="dxa"/>
            <w:vAlign w:val="center"/>
            <w:hideMark/>
          </w:tcPr>
          <w:p w14:paraId="07BB0291" w14:textId="77777777" w:rsidR="004C72D9" w:rsidRPr="00CA633E" w:rsidRDefault="004C72D9" w:rsidP="007C7897">
            <w:pPr>
              <w:spacing w:line="240" w:lineRule="auto"/>
              <w:rPr>
                <w:rFonts w:cs="Times New Roman"/>
                <w:b/>
                <w:bCs/>
                <w:szCs w:val="24"/>
              </w:rPr>
            </w:pPr>
            <w:r w:rsidRPr="00CA633E">
              <w:rPr>
                <w:rFonts w:cs="Times New Roman"/>
                <w:b/>
                <w:bCs/>
                <w:szCs w:val="24"/>
              </w:rPr>
              <w:t>Intercept</w:t>
            </w:r>
          </w:p>
        </w:tc>
        <w:tc>
          <w:tcPr>
            <w:tcW w:w="1527" w:type="dxa"/>
            <w:vAlign w:val="center"/>
            <w:hideMark/>
          </w:tcPr>
          <w:p w14:paraId="2C5E212F" w14:textId="77777777" w:rsidR="004C72D9" w:rsidRPr="00CA633E" w:rsidRDefault="004C72D9" w:rsidP="007C7897">
            <w:pPr>
              <w:spacing w:line="240" w:lineRule="auto"/>
              <w:rPr>
                <w:rFonts w:cs="Times New Roman"/>
                <w:szCs w:val="24"/>
              </w:rPr>
            </w:pPr>
            <w:r w:rsidRPr="00CA633E">
              <w:rPr>
                <w:rFonts w:cs="Times New Roman"/>
                <w:szCs w:val="24"/>
              </w:rPr>
              <w:t>10.347</w:t>
            </w:r>
          </w:p>
        </w:tc>
        <w:tc>
          <w:tcPr>
            <w:tcW w:w="1528" w:type="dxa"/>
            <w:vAlign w:val="center"/>
            <w:hideMark/>
          </w:tcPr>
          <w:p w14:paraId="322BDDDE" w14:textId="77777777" w:rsidR="004C72D9" w:rsidRPr="00CA633E" w:rsidRDefault="004C72D9" w:rsidP="007C7897">
            <w:pPr>
              <w:spacing w:line="240" w:lineRule="auto"/>
              <w:rPr>
                <w:rFonts w:cs="Times New Roman"/>
                <w:szCs w:val="24"/>
              </w:rPr>
            </w:pPr>
            <w:r w:rsidRPr="00CA633E">
              <w:rPr>
                <w:rFonts w:cs="Times New Roman"/>
                <w:szCs w:val="24"/>
              </w:rPr>
              <w:t>0.370</w:t>
            </w:r>
          </w:p>
        </w:tc>
        <w:tc>
          <w:tcPr>
            <w:tcW w:w="1528" w:type="dxa"/>
            <w:vAlign w:val="center"/>
            <w:hideMark/>
          </w:tcPr>
          <w:p w14:paraId="57EB66AA" w14:textId="77777777" w:rsidR="004C72D9" w:rsidRPr="00CA633E" w:rsidRDefault="004C72D9" w:rsidP="007C7897">
            <w:pPr>
              <w:spacing w:line="240" w:lineRule="auto"/>
              <w:rPr>
                <w:rFonts w:cs="Times New Roman"/>
                <w:szCs w:val="24"/>
              </w:rPr>
            </w:pPr>
            <w:r w:rsidRPr="00CA633E">
              <w:rPr>
                <w:rFonts w:cs="Times New Roman"/>
                <w:szCs w:val="24"/>
              </w:rPr>
              <w:t>27.945</w:t>
            </w:r>
          </w:p>
        </w:tc>
        <w:tc>
          <w:tcPr>
            <w:tcW w:w="1528" w:type="dxa"/>
            <w:vAlign w:val="center"/>
            <w:hideMark/>
          </w:tcPr>
          <w:p w14:paraId="7CCE5980" w14:textId="77777777" w:rsidR="004C72D9" w:rsidRPr="00CA633E" w:rsidRDefault="004C72D9" w:rsidP="007C7897">
            <w:pPr>
              <w:spacing w:line="240" w:lineRule="auto"/>
              <w:rPr>
                <w:rFonts w:cs="Times New Roman"/>
                <w:szCs w:val="24"/>
              </w:rPr>
            </w:pPr>
            <w:r w:rsidRPr="00CA633E">
              <w:rPr>
                <w:rFonts w:cs="Times New Roman"/>
                <w:szCs w:val="24"/>
              </w:rPr>
              <w:t>&lt;2e-16</w:t>
            </w:r>
          </w:p>
        </w:tc>
        <w:tc>
          <w:tcPr>
            <w:tcW w:w="1528" w:type="dxa"/>
            <w:vAlign w:val="center"/>
            <w:hideMark/>
          </w:tcPr>
          <w:p w14:paraId="134C8A39"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2AF4111B" w14:textId="77777777" w:rsidTr="007C7897">
        <w:trPr>
          <w:trHeight w:val="576"/>
        </w:trPr>
        <w:tc>
          <w:tcPr>
            <w:tcW w:w="1705" w:type="dxa"/>
            <w:vAlign w:val="center"/>
            <w:hideMark/>
          </w:tcPr>
          <w:p w14:paraId="3B63956E" w14:textId="77777777" w:rsidR="004C72D9" w:rsidRPr="00CA633E" w:rsidRDefault="004C72D9" w:rsidP="007C7897">
            <w:pPr>
              <w:spacing w:line="240" w:lineRule="auto"/>
              <w:rPr>
                <w:rFonts w:cs="Times New Roman"/>
                <w:b/>
                <w:bCs/>
                <w:szCs w:val="24"/>
              </w:rPr>
            </w:pPr>
            <w:r w:rsidRPr="00CA633E">
              <w:rPr>
                <w:rFonts w:cs="Times New Roman"/>
                <w:b/>
                <w:bCs/>
                <w:szCs w:val="24"/>
              </w:rPr>
              <w:t>CCE</w:t>
            </w:r>
          </w:p>
        </w:tc>
        <w:tc>
          <w:tcPr>
            <w:tcW w:w="1527" w:type="dxa"/>
            <w:vAlign w:val="center"/>
            <w:hideMark/>
          </w:tcPr>
          <w:p w14:paraId="766883AF" w14:textId="77777777" w:rsidR="004C72D9" w:rsidRPr="00CA633E" w:rsidRDefault="004C72D9" w:rsidP="007C7897">
            <w:pPr>
              <w:spacing w:line="240" w:lineRule="auto"/>
              <w:rPr>
                <w:rFonts w:cs="Times New Roman"/>
                <w:szCs w:val="24"/>
              </w:rPr>
            </w:pPr>
            <w:r w:rsidRPr="00CA633E">
              <w:rPr>
                <w:rFonts w:cs="Times New Roman"/>
                <w:szCs w:val="24"/>
              </w:rPr>
              <w:t>-0.382</w:t>
            </w:r>
          </w:p>
        </w:tc>
        <w:tc>
          <w:tcPr>
            <w:tcW w:w="1528" w:type="dxa"/>
            <w:vAlign w:val="center"/>
            <w:hideMark/>
          </w:tcPr>
          <w:p w14:paraId="2290D1E7" w14:textId="77777777" w:rsidR="004C72D9" w:rsidRPr="00CA633E" w:rsidRDefault="004C72D9" w:rsidP="007C7897">
            <w:pPr>
              <w:spacing w:line="240" w:lineRule="auto"/>
              <w:rPr>
                <w:rFonts w:cs="Times New Roman"/>
                <w:szCs w:val="24"/>
              </w:rPr>
            </w:pPr>
            <w:r w:rsidRPr="00CA633E">
              <w:rPr>
                <w:rFonts w:cs="Times New Roman"/>
                <w:szCs w:val="24"/>
              </w:rPr>
              <w:t>0.111</w:t>
            </w:r>
          </w:p>
        </w:tc>
        <w:tc>
          <w:tcPr>
            <w:tcW w:w="1528" w:type="dxa"/>
            <w:vAlign w:val="center"/>
            <w:hideMark/>
          </w:tcPr>
          <w:p w14:paraId="28D1522D" w14:textId="77777777" w:rsidR="004C72D9" w:rsidRPr="00CA633E" w:rsidRDefault="004C72D9" w:rsidP="007C7897">
            <w:pPr>
              <w:spacing w:line="240" w:lineRule="auto"/>
              <w:rPr>
                <w:rFonts w:cs="Times New Roman"/>
                <w:szCs w:val="24"/>
              </w:rPr>
            </w:pPr>
            <w:r w:rsidRPr="00CA633E">
              <w:rPr>
                <w:rFonts w:cs="Times New Roman"/>
                <w:szCs w:val="24"/>
              </w:rPr>
              <w:t>-3.432</w:t>
            </w:r>
          </w:p>
        </w:tc>
        <w:tc>
          <w:tcPr>
            <w:tcW w:w="1528" w:type="dxa"/>
            <w:vAlign w:val="center"/>
            <w:hideMark/>
          </w:tcPr>
          <w:p w14:paraId="014A583A" w14:textId="1C828D26" w:rsidR="004C72D9" w:rsidRPr="00CA633E" w:rsidRDefault="004C72D9" w:rsidP="007C7897">
            <w:pPr>
              <w:spacing w:line="240" w:lineRule="auto"/>
              <w:rPr>
                <w:rFonts w:cs="Times New Roman"/>
                <w:szCs w:val="24"/>
              </w:rPr>
            </w:pPr>
            <w:r w:rsidRPr="00CA633E">
              <w:rPr>
                <w:rFonts w:cs="Times New Roman"/>
                <w:szCs w:val="24"/>
              </w:rPr>
              <w:t>0.0007</w:t>
            </w:r>
          </w:p>
        </w:tc>
        <w:tc>
          <w:tcPr>
            <w:tcW w:w="1528" w:type="dxa"/>
            <w:vAlign w:val="center"/>
            <w:hideMark/>
          </w:tcPr>
          <w:p w14:paraId="1C274E50"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34DD2E47" w14:textId="77777777" w:rsidTr="007C7897">
        <w:trPr>
          <w:trHeight w:val="576"/>
        </w:trPr>
        <w:tc>
          <w:tcPr>
            <w:tcW w:w="1705" w:type="dxa"/>
            <w:vAlign w:val="center"/>
            <w:hideMark/>
          </w:tcPr>
          <w:p w14:paraId="70410712" w14:textId="7F4BD9B3" w:rsidR="004C72D9" w:rsidRPr="00CA633E" w:rsidRDefault="004C72D9" w:rsidP="007C7897">
            <w:pPr>
              <w:spacing w:line="240" w:lineRule="auto"/>
              <w:rPr>
                <w:rFonts w:cs="Times New Roman"/>
                <w:b/>
                <w:bCs/>
                <w:szCs w:val="24"/>
              </w:rPr>
            </w:pPr>
            <w:r w:rsidRPr="00CA633E">
              <w:rPr>
                <w:rFonts w:cs="Times New Roman"/>
                <w:b/>
                <w:bCs/>
                <w:szCs w:val="24"/>
              </w:rPr>
              <w:t>Total</w:t>
            </w:r>
            <w:r w:rsidR="00ED6925" w:rsidRPr="00CA633E">
              <w:rPr>
                <w:rFonts w:cs="Times New Roman"/>
                <w:b/>
                <w:bCs/>
                <w:szCs w:val="24"/>
              </w:rPr>
              <w:t>-</w:t>
            </w:r>
            <w:r w:rsidRPr="00CA633E">
              <w:rPr>
                <w:rFonts w:cs="Times New Roman"/>
                <w:b/>
                <w:bCs/>
                <w:szCs w:val="24"/>
              </w:rPr>
              <w:t>Natural</w:t>
            </w:r>
            <w:r w:rsidR="00ED6925" w:rsidRPr="00CA633E">
              <w:rPr>
                <w:rFonts w:cs="Times New Roman"/>
                <w:b/>
                <w:bCs/>
                <w:szCs w:val="24"/>
              </w:rPr>
              <w:t>-</w:t>
            </w:r>
            <w:r w:rsidRPr="00CA633E">
              <w:rPr>
                <w:rFonts w:cs="Times New Roman"/>
                <w:b/>
                <w:bCs/>
                <w:szCs w:val="24"/>
              </w:rPr>
              <w:t>Rents</w:t>
            </w:r>
          </w:p>
        </w:tc>
        <w:tc>
          <w:tcPr>
            <w:tcW w:w="1527" w:type="dxa"/>
            <w:vAlign w:val="center"/>
            <w:hideMark/>
          </w:tcPr>
          <w:p w14:paraId="09B91FF6" w14:textId="77777777" w:rsidR="004C72D9" w:rsidRPr="00CA633E" w:rsidRDefault="004C72D9" w:rsidP="007C7897">
            <w:pPr>
              <w:spacing w:line="240" w:lineRule="auto"/>
              <w:rPr>
                <w:rFonts w:cs="Times New Roman"/>
                <w:szCs w:val="24"/>
              </w:rPr>
            </w:pPr>
            <w:r w:rsidRPr="00CA633E">
              <w:rPr>
                <w:rFonts w:cs="Times New Roman"/>
                <w:szCs w:val="24"/>
              </w:rPr>
              <w:t>-0.011</w:t>
            </w:r>
          </w:p>
        </w:tc>
        <w:tc>
          <w:tcPr>
            <w:tcW w:w="1528" w:type="dxa"/>
            <w:vAlign w:val="center"/>
            <w:hideMark/>
          </w:tcPr>
          <w:p w14:paraId="1E0BD724" w14:textId="77777777" w:rsidR="004C72D9" w:rsidRPr="00CA633E" w:rsidRDefault="004C72D9" w:rsidP="007C7897">
            <w:pPr>
              <w:spacing w:line="240" w:lineRule="auto"/>
              <w:rPr>
                <w:rFonts w:cs="Times New Roman"/>
                <w:szCs w:val="24"/>
              </w:rPr>
            </w:pPr>
            <w:r w:rsidRPr="00CA633E">
              <w:rPr>
                <w:rFonts w:cs="Times New Roman"/>
                <w:szCs w:val="24"/>
              </w:rPr>
              <w:t>0.006</w:t>
            </w:r>
          </w:p>
        </w:tc>
        <w:tc>
          <w:tcPr>
            <w:tcW w:w="1528" w:type="dxa"/>
            <w:vAlign w:val="center"/>
            <w:hideMark/>
          </w:tcPr>
          <w:p w14:paraId="47495173" w14:textId="77777777" w:rsidR="004C72D9" w:rsidRPr="00CA633E" w:rsidRDefault="004C72D9" w:rsidP="007C7897">
            <w:pPr>
              <w:spacing w:line="240" w:lineRule="auto"/>
              <w:rPr>
                <w:rFonts w:cs="Times New Roman"/>
                <w:szCs w:val="24"/>
              </w:rPr>
            </w:pPr>
            <w:r w:rsidRPr="00CA633E">
              <w:rPr>
                <w:rFonts w:cs="Times New Roman"/>
                <w:szCs w:val="24"/>
              </w:rPr>
              <w:t>-1.718</w:t>
            </w:r>
          </w:p>
        </w:tc>
        <w:tc>
          <w:tcPr>
            <w:tcW w:w="1528" w:type="dxa"/>
            <w:vAlign w:val="center"/>
            <w:hideMark/>
          </w:tcPr>
          <w:p w14:paraId="62C68CA8" w14:textId="576DA600" w:rsidR="004C72D9" w:rsidRPr="00CA633E" w:rsidRDefault="004C72D9" w:rsidP="007C7897">
            <w:pPr>
              <w:spacing w:line="240" w:lineRule="auto"/>
              <w:rPr>
                <w:rFonts w:cs="Times New Roman"/>
                <w:szCs w:val="24"/>
              </w:rPr>
            </w:pPr>
            <w:r w:rsidRPr="00CA633E">
              <w:rPr>
                <w:rFonts w:cs="Times New Roman"/>
                <w:szCs w:val="24"/>
              </w:rPr>
              <w:t>0.0872</w:t>
            </w:r>
          </w:p>
        </w:tc>
        <w:tc>
          <w:tcPr>
            <w:tcW w:w="1528" w:type="dxa"/>
            <w:vAlign w:val="center"/>
            <w:hideMark/>
          </w:tcPr>
          <w:p w14:paraId="760EE7BD"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4805B3AF" w14:textId="77777777" w:rsidTr="007C7897">
        <w:trPr>
          <w:trHeight w:val="576"/>
        </w:trPr>
        <w:tc>
          <w:tcPr>
            <w:tcW w:w="1705" w:type="dxa"/>
            <w:vAlign w:val="center"/>
            <w:hideMark/>
          </w:tcPr>
          <w:p w14:paraId="244533EF" w14:textId="77777777" w:rsidR="004C72D9" w:rsidRPr="00CA633E" w:rsidRDefault="004C72D9" w:rsidP="007C7897">
            <w:pPr>
              <w:spacing w:line="240" w:lineRule="auto"/>
              <w:rPr>
                <w:rFonts w:cs="Times New Roman"/>
                <w:b/>
                <w:bCs/>
                <w:szCs w:val="24"/>
              </w:rPr>
            </w:pPr>
            <w:r w:rsidRPr="00CA633E">
              <w:rPr>
                <w:rFonts w:cs="Times New Roman"/>
                <w:b/>
                <w:bCs/>
                <w:szCs w:val="24"/>
              </w:rPr>
              <w:t>GEE</w:t>
            </w:r>
          </w:p>
        </w:tc>
        <w:tc>
          <w:tcPr>
            <w:tcW w:w="1527" w:type="dxa"/>
            <w:vAlign w:val="center"/>
            <w:hideMark/>
          </w:tcPr>
          <w:p w14:paraId="0DE61F02" w14:textId="77777777" w:rsidR="004C72D9" w:rsidRPr="00CA633E" w:rsidRDefault="004C72D9" w:rsidP="007C7897">
            <w:pPr>
              <w:spacing w:line="240" w:lineRule="auto"/>
              <w:rPr>
                <w:rFonts w:cs="Times New Roman"/>
                <w:szCs w:val="24"/>
              </w:rPr>
            </w:pPr>
            <w:r w:rsidRPr="00CA633E">
              <w:rPr>
                <w:rFonts w:cs="Times New Roman"/>
                <w:szCs w:val="24"/>
              </w:rPr>
              <w:t>0.889</w:t>
            </w:r>
          </w:p>
        </w:tc>
        <w:tc>
          <w:tcPr>
            <w:tcW w:w="1528" w:type="dxa"/>
            <w:vAlign w:val="center"/>
            <w:hideMark/>
          </w:tcPr>
          <w:p w14:paraId="504058A2" w14:textId="77777777" w:rsidR="004C72D9" w:rsidRPr="00CA633E" w:rsidRDefault="004C72D9" w:rsidP="007C7897">
            <w:pPr>
              <w:spacing w:line="240" w:lineRule="auto"/>
              <w:rPr>
                <w:rFonts w:cs="Times New Roman"/>
                <w:szCs w:val="24"/>
              </w:rPr>
            </w:pPr>
            <w:r w:rsidRPr="00CA633E">
              <w:rPr>
                <w:rFonts w:cs="Times New Roman"/>
                <w:szCs w:val="24"/>
              </w:rPr>
              <w:t>0.259</w:t>
            </w:r>
          </w:p>
        </w:tc>
        <w:tc>
          <w:tcPr>
            <w:tcW w:w="1528" w:type="dxa"/>
            <w:vAlign w:val="center"/>
            <w:hideMark/>
          </w:tcPr>
          <w:p w14:paraId="4F950E93" w14:textId="77777777" w:rsidR="004C72D9" w:rsidRPr="00CA633E" w:rsidRDefault="004C72D9" w:rsidP="007C7897">
            <w:pPr>
              <w:spacing w:line="240" w:lineRule="auto"/>
              <w:rPr>
                <w:rFonts w:cs="Times New Roman"/>
                <w:szCs w:val="24"/>
              </w:rPr>
            </w:pPr>
            <w:r w:rsidRPr="00CA633E">
              <w:rPr>
                <w:rFonts w:cs="Times New Roman"/>
                <w:szCs w:val="24"/>
              </w:rPr>
              <w:t>3.437</w:t>
            </w:r>
          </w:p>
        </w:tc>
        <w:tc>
          <w:tcPr>
            <w:tcW w:w="1528" w:type="dxa"/>
            <w:vAlign w:val="center"/>
            <w:hideMark/>
          </w:tcPr>
          <w:p w14:paraId="245D016F" w14:textId="24862B83" w:rsidR="004C72D9" w:rsidRPr="00CA633E" w:rsidRDefault="004C72D9" w:rsidP="007C7897">
            <w:pPr>
              <w:spacing w:line="240" w:lineRule="auto"/>
              <w:rPr>
                <w:rFonts w:cs="Times New Roman"/>
                <w:szCs w:val="24"/>
              </w:rPr>
            </w:pPr>
            <w:r w:rsidRPr="00CA633E">
              <w:rPr>
                <w:rFonts w:cs="Times New Roman"/>
                <w:szCs w:val="24"/>
              </w:rPr>
              <w:t>0.0007</w:t>
            </w:r>
          </w:p>
        </w:tc>
        <w:tc>
          <w:tcPr>
            <w:tcW w:w="1528" w:type="dxa"/>
            <w:vAlign w:val="center"/>
            <w:hideMark/>
          </w:tcPr>
          <w:p w14:paraId="1F0CC59C"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0B3E8C78" w14:textId="77777777" w:rsidTr="007C7897">
        <w:trPr>
          <w:trHeight w:val="576"/>
        </w:trPr>
        <w:tc>
          <w:tcPr>
            <w:tcW w:w="1705" w:type="dxa"/>
            <w:vAlign w:val="center"/>
            <w:hideMark/>
          </w:tcPr>
          <w:p w14:paraId="1DCB1B64" w14:textId="77777777" w:rsidR="004C72D9" w:rsidRPr="00CA633E" w:rsidRDefault="004C72D9" w:rsidP="007C7897">
            <w:pPr>
              <w:spacing w:line="240" w:lineRule="auto"/>
              <w:rPr>
                <w:rFonts w:cs="Times New Roman"/>
                <w:b/>
                <w:bCs/>
                <w:szCs w:val="24"/>
              </w:rPr>
            </w:pPr>
            <w:r w:rsidRPr="00CA633E">
              <w:rPr>
                <w:rFonts w:cs="Times New Roman"/>
                <w:b/>
                <w:bCs/>
                <w:szCs w:val="24"/>
              </w:rPr>
              <w:t>Developing</w:t>
            </w:r>
          </w:p>
        </w:tc>
        <w:tc>
          <w:tcPr>
            <w:tcW w:w="1527" w:type="dxa"/>
            <w:vAlign w:val="center"/>
            <w:hideMark/>
          </w:tcPr>
          <w:p w14:paraId="13E68480" w14:textId="77777777" w:rsidR="004C72D9" w:rsidRPr="00CA633E" w:rsidRDefault="004C72D9" w:rsidP="007C7897">
            <w:pPr>
              <w:spacing w:line="240" w:lineRule="auto"/>
              <w:rPr>
                <w:rFonts w:cs="Times New Roman"/>
                <w:szCs w:val="24"/>
              </w:rPr>
            </w:pPr>
            <w:r w:rsidRPr="00CA633E">
              <w:rPr>
                <w:rFonts w:cs="Times New Roman"/>
                <w:szCs w:val="24"/>
              </w:rPr>
              <w:t>-1.324</w:t>
            </w:r>
          </w:p>
        </w:tc>
        <w:tc>
          <w:tcPr>
            <w:tcW w:w="1528" w:type="dxa"/>
            <w:vAlign w:val="center"/>
            <w:hideMark/>
          </w:tcPr>
          <w:p w14:paraId="0D75ECAF" w14:textId="77777777" w:rsidR="004C72D9" w:rsidRPr="00CA633E" w:rsidRDefault="004C72D9" w:rsidP="007C7897">
            <w:pPr>
              <w:spacing w:line="240" w:lineRule="auto"/>
              <w:rPr>
                <w:rFonts w:cs="Times New Roman"/>
                <w:szCs w:val="24"/>
              </w:rPr>
            </w:pPr>
            <w:r w:rsidRPr="00CA633E">
              <w:rPr>
                <w:rFonts w:cs="Times New Roman"/>
                <w:szCs w:val="24"/>
              </w:rPr>
              <w:t>0.332</w:t>
            </w:r>
          </w:p>
        </w:tc>
        <w:tc>
          <w:tcPr>
            <w:tcW w:w="1528" w:type="dxa"/>
            <w:vAlign w:val="center"/>
            <w:hideMark/>
          </w:tcPr>
          <w:p w14:paraId="0005A250" w14:textId="77777777" w:rsidR="004C72D9" w:rsidRPr="00CA633E" w:rsidRDefault="004C72D9" w:rsidP="007C7897">
            <w:pPr>
              <w:spacing w:line="240" w:lineRule="auto"/>
              <w:rPr>
                <w:rFonts w:cs="Times New Roman"/>
                <w:szCs w:val="24"/>
              </w:rPr>
            </w:pPr>
            <w:r w:rsidRPr="00CA633E">
              <w:rPr>
                <w:rFonts w:cs="Times New Roman"/>
                <w:szCs w:val="24"/>
              </w:rPr>
              <w:t>-3.987</w:t>
            </w:r>
          </w:p>
        </w:tc>
        <w:tc>
          <w:tcPr>
            <w:tcW w:w="1528" w:type="dxa"/>
            <w:vAlign w:val="center"/>
            <w:hideMark/>
          </w:tcPr>
          <w:p w14:paraId="73307508" w14:textId="77777777" w:rsidR="004C72D9" w:rsidRPr="00CA633E" w:rsidRDefault="004C72D9" w:rsidP="007C7897">
            <w:pPr>
              <w:spacing w:line="240" w:lineRule="auto"/>
              <w:rPr>
                <w:rFonts w:cs="Times New Roman"/>
                <w:szCs w:val="24"/>
              </w:rPr>
            </w:pPr>
            <w:r w:rsidRPr="00CA633E">
              <w:rPr>
                <w:rFonts w:cs="Times New Roman"/>
                <w:szCs w:val="24"/>
              </w:rPr>
              <w:t>9.13e-05</w:t>
            </w:r>
          </w:p>
        </w:tc>
        <w:tc>
          <w:tcPr>
            <w:tcW w:w="1528" w:type="dxa"/>
            <w:vAlign w:val="center"/>
            <w:hideMark/>
          </w:tcPr>
          <w:p w14:paraId="2506A6ED"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6958CBF6" w14:textId="77777777" w:rsidTr="007C7897">
        <w:trPr>
          <w:trHeight w:val="576"/>
        </w:trPr>
        <w:tc>
          <w:tcPr>
            <w:tcW w:w="1705" w:type="dxa"/>
            <w:vAlign w:val="center"/>
            <w:hideMark/>
          </w:tcPr>
          <w:p w14:paraId="799F9E2C" w14:textId="77777777" w:rsidR="004C72D9" w:rsidRPr="00CA633E" w:rsidRDefault="004C72D9" w:rsidP="007C7897">
            <w:pPr>
              <w:spacing w:line="240" w:lineRule="auto"/>
              <w:rPr>
                <w:rFonts w:cs="Times New Roman"/>
                <w:b/>
                <w:bCs/>
                <w:szCs w:val="24"/>
              </w:rPr>
            </w:pPr>
            <w:r w:rsidRPr="00CA633E">
              <w:rPr>
                <w:rFonts w:cs="Times New Roman"/>
                <w:b/>
                <w:bCs/>
                <w:szCs w:val="24"/>
              </w:rPr>
              <w:t>Health Spending</w:t>
            </w:r>
          </w:p>
        </w:tc>
        <w:tc>
          <w:tcPr>
            <w:tcW w:w="1527" w:type="dxa"/>
            <w:vAlign w:val="center"/>
            <w:hideMark/>
          </w:tcPr>
          <w:p w14:paraId="7B84023B" w14:textId="77777777" w:rsidR="004C72D9" w:rsidRPr="00CA633E" w:rsidRDefault="004C72D9" w:rsidP="007C7897">
            <w:pPr>
              <w:spacing w:line="240" w:lineRule="auto"/>
              <w:rPr>
                <w:rFonts w:cs="Times New Roman"/>
                <w:szCs w:val="24"/>
              </w:rPr>
            </w:pPr>
            <w:r w:rsidRPr="00CA633E">
              <w:rPr>
                <w:rFonts w:cs="Times New Roman"/>
                <w:szCs w:val="24"/>
              </w:rPr>
              <w:t>-0.064</w:t>
            </w:r>
          </w:p>
        </w:tc>
        <w:tc>
          <w:tcPr>
            <w:tcW w:w="1528" w:type="dxa"/>
            <w:vAlign w:val="center"/>
            <w:hideMark/>
          </w:tcPr>
          <w:p w14:paraId="12568234" w14:textId="77777777" w:rsidR="004C72D9" w:rsidRPr="00CA633E" w:rsidRDefault="004C72D9" w:rsidP="007C7897">
            <w:pPr>
              <w:spacing w:line="240" w:lineRule="auto"/>
              <w:rPr>
                <w:rFonts w:cs="Times New Roman"/>
                <w:szCs w:val="24"/>
              </w:rPr>
            </w:pPr>
            <w:r w:rsidRPr="00CA633E">
              <w:rPr>
                <w:rFonts w:cs="Times New Roman"/>
                <w:szCs w:val="24"/>
              </w:rPr>
              <w:t>0.024</w:t>
            </w:r>
          </w:p>
        </w:tc>
        <w:tc>
          <w:tcPr>
            <w:tcW w:w="1528" w:type="dxa"/>
            <w:vAlign w:val="center"/>
            <w:hideMark/>
          </w:tcPr>
          <w:p w14:paraId="1BCDC69B" w14:textId="77777777" w:rsidR="004C72D9" w:rsidRPr="00CA633E" w:rsidRDefault="004C72D9" w:rsidP="007C7897">
            <w:pPr>
              <w:spacing w:line="240" w:lineRule="auto"/>
              <w:rPr>
                <w:rFonts w:cs="Times New Roman"/>
                <w:szCs w:val="24"/>
              </w:rPr>
            </w:pPr>
            <w:r w:rsidRPr="00CA633E">
              <w:rPr>
                <w:rFonts w:cs="Times New Roman"/>
                <w:szCs w:val="24"/>
              </w:rPr>
              <w:t>-2.705</w:t>
            </w:r>
          </w:p>
        </w:tc>
        <w:tc>
          <w:tcPr>
            <w:tcW w:w="1528" w:type="dxa"/>
            <w:vAlign w:val="center"/>
            <w:hideMark/>
          </w:tcPr>
          <w:p w14:paraId="4048E740" w14:textId="4A400E71" w:rsidR="004C72D9" w:rsidRPr="00CA633E" w:rsidRDefault="004C72D9" w:rsidP="007C7897">
            <w:pPr>
              <w:spacing w:line="240" w:lineRule="auto"/>
              <w:rPr>
                <w:rFonts w:cs="Times New Roman"/>
                <w:szCs w:val="24"/>
              </w:rPr>
            </w:pPr>
            <w:r w:rsidRPr="00CA633E">
              <w:rPr>
                <w:rFonts w:cs="Times New Roman"/>
                <w:szCs w:val="24"/>
              </w:rPr>
              <w:t>0.0073</w:t>
            </w:r>
          </w:p>
        </w:tc>
        <w:tc>
          <w:tcPr>
            <w:tcW w:w="1528" w:type="dxa"/>
            <w:vAlign w:val="center"/>
            <w:hideMark/>
          </w:tcPr>
          <w:p w14:paraId="47DC4BE8" w14:textId="77777777" w:rsidR="004C72D9" w:rsidRPr="00CA633E" w:rsidRDefault="004C72D9" w:rsidP="007C7897">
            <w:pPr>
              <w:spacing w:line="240" w:lineRule="auto"/>
              <w:rPr>
                <w:rFonts w:cs="Times New Roman"/>
                <w:szCs w:val="24"/>
              </w:rPr>
            </w:pPr>
            <w:r w:rsidRPr="00CA633E">
              <w:rPr>
                <w:rFonts w:cs="Times New Roman"/>
                <w:szCs w:val="24"/>
              </w:rPr>
              <w:t>**</w:t>
            </w:r>
          </w:p>
        </w:tc>
      </w:tr>
      <w:tr w:rsidR="00CA633E" w:rsidRPr="00CA633E" w14:paraId="4BF1328F" w14:textId="77777777" w:rsidTr="007C7897">
        <w:trPr>
          <w:trHeight w:val="576"/>
        </w:trPr>
        <w:tc>
          <w:tcPr>
            <w:tcW w:w="1705" w:type="dxa"/>
            <w:vAlign w:val="center"/>
            <w:hideMark/>
          </w:tcPr>
          <w:p w14:paraId="0E957D8D" w14:textId="122E3A48" w:rsidR="004C72D9" w:rsidRPr="00CA633E" w:rsidRDefault="004C72D9" w:rsidP="007C7897">
            <w:pPr>
              <w:spacing w:line="240" w:lineRule="auto"/>
              <w:rPr>
                <w:rFonts w:cs="Times New Roman"/>
                <w:b/>
                <w:bCs/>
                <w:szCs w:val="24"/>
              </w:rPr>
            </w:pPr>
            <w:r w:rsidRPr="00CA633E">
              <w:rPr>
                <w:rFonts w:cs="Times New Roman"/>
                <w:b/>
                <w:bCs/>
                <w:szCs w:val="24"/>
              </w:rPr>
              <w:t>GEE × Developing</w:t>
            </w:r>
          </w:p>
        </w:tc>
        <w:tc>
          <w:tcPr>
            <w:tcW w:w="1527" w:type="dxa"/>
            <w:vAlign w:val="center"/>
            <w:hideMark/>
          </w:tcPr>
          <w:p w14:paraId="17FE5441" w14:textId="77777777" w:rsidR="004C72D9" w:rsidRPr="00CA633E" w:rsidRDefault="004C72D9" w:rsidP="007C7897">
            <w:pPr>
              <w:spacing w:line="240" w:lineRule="auto"/>
              <w:rPr>
                <w:rFonts w:cs="Times New Roman"/>
                <w:szCs w:val="24"/>
              </w:rPr>
            </w:pPr>
            <w:r w:rsidRPr="00CA633E">
              <w:rPr>
                <w:rFonts w:cs="Times New Roman"/>
                <w:szCs w:val="24"/>
              </w:rPr>
              <w:t>0.663</w:t>
            </w:r>
          </w:p>
        </w:tc>
        <w:tc>
          <w:tcPr>
            <w:tcW w:w="1528" w:type="dxa"/>
            <w:vAlign w:val="center"/>
            <w:hideMark/>
          </w:tcPr>
          <w:p w14:paraId="12F306C6" w14:textId="77777777" w:rsidR="004C72D9" w:rsidRPr="00CA633E" w:rsidRDefault="004C72D9" w:rsidP="007C7897">
            <w:pPr>
              <w:spacing w:line="240" w:lineRule="auto"/>
              <w:rPr>
                <w:rFonts w:cs="Times New Roman"/>
                <w:szCs w:val="24"/>
              </w:rPr>
            </w:pPr>
            <w:r w:rsidRPr="00CA633E">
              <w:rPr>
                <w:rFonts w:cs="Times New Roman"/>
                <w:szCs w:val="24"/>
              </w:rPr>
              <w:t>0.219</w:t>
            </w:r>
          </w:p>
        </w:tc>
        <w:tc>
          <w:tcPr>
            <w:tcW w:w="1528" w:type="dxa"/>
            <w:vAlign w:val="center"/>
            <w:hideMark/>
          </w:tcPr>
          <w:p w14:paraId="1057A682" w14:textId="77777777" w:rsidR="004C72D9" w:rsidRPr="00CA633E" w:rsidRDefault="004C72D9" w:rsidP="007C7897">
            <w:pPr>
              <w:spacing w:line="240" w:lineRule="auto"/>
              <w:rPr>
                <w:rFonts w:cs="Times New Roman"/>
                <w:szCs w:val="24"/>
              </w:rPr>
            </w:pPr>
            <w:r w:rsidRPr="00CA633E">
              <w:rPr>
                <w:rFonts w:cs="Times New Roman"/>
                <w:szCs w:val="24"/>
              </w:rPr>
              <w:t>3.022</w:t>
            </w:r>
          </w:p>
        </w:tc>
        <w:tc>
          <w:tcPr>
            <w:tcW w:w="1528" w:type="dxa"/>
            <w:vAlign w:val="center"/>
            <w:hideMark/>
          </w:tcPr>
          <w:p w14:paraId="0D9B9522" w14:textId="1676D454" w:rsidR="004C72D9" w:rsidRPr="00CA633E" w:rsidRDefault="004C72D9" w:rsidP="007C7897">
            <w:pPr>
              <w:spacing w:line="240" w:lineRule="auto"/>
              <w:rPr>
                <w:rFonts w:cs="Times New Roman"/>
                <w:szCs w:val="24"/>
              </w:rPr>
            </w:pPr>
            <w:r w:rsidRPr="00CA633E">
              <w:rPr>
                <w:rFonts w:cs="Times New Roman"/>
                <w:szCs w:val="24"/>
              </w:rPr>
              <w:t>0.0028</w:t>
            </w:r>
          </w:p>
        </w:tc>
        <w:tc>
          <w:tcPr>
            <w:tcW w:w="1528" w:type="dxa"/>
            <w:vAlign w:val="center"/>
            <w:hideMark/>
          </w:tcPr>
          <w:p w14:paraId="24B4ECE7" w14:textId="77777777" w:rsidR="004C72D9" w:rsidRPr="00CA633E" w:rsidRDefault="004C72D9" w:rsidP="007C7897">
            <w:pPr>
              <w:spacing w:line="240" w:lineRule="auto"/>
              <w:rPr>
                <w:rFonts w:cs="Times New Roman"/>
                <w:szCs w:val="24"/>
              </w:rPr>
            </w:pPr>
            <w:r w:rsidRPr="00CA633E">
              <w:rPr>
                <w:rFonts w:cs="Times New Roman"/>
                <w:szCs w:val="24"/>
              </w:rPr>
              <w:t>**</w:t>
            </w:r>
          </w:p>
        </w:tc>
      </w:tr>
    </w:tbl>
    <w:p w14:paraId="6C2F7290" w14:textId="52733B97" w:rsidR="004C72D9" w:rsidRPr="00CA633E" w:rsidRDefault="009E2C90" w:rsidP="000C5C67">
      <w:pPr>
        <w:jc w:val="center"/>
        <w:rPr>
          <w:rFonts w:cs="Times New Roman"/>
          <w:szCs w:val="24"/>
        </w:rPr>
      </w:pPr>
      <w:r w:rsidRPr="00CA633E">
        <w:rPr>
          <w:rFonts w:cs="Times New Roman"/>
          <w:szCs w:val="24"/>
        </w:rPr>
        <w:t>Table6: SSR</w:t>
      </w:r>
      <w:r w:rsidRPr="00CA633E">
        <w:rPr>
          <w:rFonts w:cs="Times New Roman"/>
          <w:szCs w:val="24"/>
        </w:rPr>
        <w:t xml:space="preserve"> for Model 4</w:t>
      </w:r>
    </w:p>
    <w:p w14:paraId="12A2C7CD" w14:textId="7325244C" w:rsidR="00CF5A12" w:rsidRPr="00CA633E" w:rsidRDefault="00CF5A12" w:rsidP="000C5C67">
      <w:pPr>
        <w:pStyle w:val="Heading2"/>
      </w:pPr>
      <w:bookmarkStart w:id="24" w:name="_Toc185465861"/>
      <w:r w:rsidRPr="00CA633E">
        <w:t>2. Hypothesis Test for Interaction Term</w:t>
      </w:r>
      <w:bookmarkEnd w:id="24"/>
    </w:p>
    <w:p w14:paraId="09D7C770" w14:textId="77777777" w:rsidR="00CF5A12" w:rsidRPr="00CA633E" w:rsidRDefault="00CF5A12" w:rsidP="000C5C67">
      <w:pPr>
        <w:numPr>
          <w:ilvl w:val="0"/>
          <w:numId w:val="9"/>
        </w:numPr>
        <w:jc w:val="both"/>
        <w:rPr>
          <w:rFonts w:cs="Times New Roman"/>
          <w:szCs w:val="24"/>
        </w:rPr>
      </w:pPr>
      <w:r w:rsidRPr="00CA633E">
        <w:rPr>
          <w:rFonts w:cs="Times New Roman"/>
          <w:szCs w:val="24"/>
        </w:rPr>
        <w:t>Hypotheses:</w:t>
      </w:r>
    </w:p>
    <w:p w14:paraId="1E3A2DB2" w14:textId="1A8D4829" w:rsidR="00B1572B" w:rsidRPr="00CA633E" w:rsidRDefault="00B1572B" w:rsidP="000C5C67">
      <w:pPr>
        <w:numPr>
          <w:ilvl w:val="1"/>
          <w:numId w:val="9"/>
        </w:numPr>
        <w:jc w:val="both"/>
        <w:rPr>
          <w:rFonts w:cs="Times New Roman"/>
          <w:szCs w:val="24"/>
        </w:rPr>
      </w:pPr>
      <w:r w:rsidRPr="00CA633E">
        <w:rPr>
          <w:rFonts w:cs="Times New Roman"/>
          <w:szCs w:val="24"/>
        </w:rPr>
        <w:t>Null (H</w:t>
      </w:r>
      <w:r w:rsidR="001C06C9" w:rsidRPr="00CA633E">
        <w:rPr>
          <w:rFonts w:cs="Times New Roman"/>
          <w:szCs w:val="24"/>
          <w:vertAlign w:val="subscript"/>
        </w:rPr>
        <w:t>o</w:t>
      </w:r>
      <w:r w:rsidR="001E14D5" w:rsidRPr="00CA633E">
        <w:rPr>
          <w:rFonts w:cs="Times New Roman"/>
          <w:szCs w:val="24"/>
        </w:rPr>
        <w:t>): The</w:t>
      </w:r>
      <w:r w:rsidRPr="00CA633E">
        <w:rPr>
          <w:rFonts w:cs="Times New Roman"/>
          <w:szCs w:val="24"/>
        </w:rPr>
        <w:t xml:space="preserve"> interaction term gee×developing has no effect (β</w:t>
      </w:r>
      <w:r w:rsidR="0013128C" w:rsidRPr="00CA633E">
        <w:rPr>
          <w:rFonts w:cs="Times New Roman"/>
          <w:szCs w:val="24"/>
          <w:vertAlign w:val="subscript"/>
        </w:rPr>
        <w:t>interaction</w:t>
      </w:r>
      <w:r w:rsidRPr="00CA633E">
        <w:rPr>
          <w:rFonts w:cs="Times New Roman"/>
          <w:szCs w:val="24"/>
        </w:rPr>
        <w:t>=0)</w:t>
      </w:r>
    </w:p>
    <w:p w14:paraId="5514989D" w14:textId="193AB429" w:rsidR="00CF5A12" w:rsidRPr="00CA633E" w:rsidRDefault="00CF5A12" w:rsidP="000C5C67">
      <w:pPr>
        <w:numPr>
          <w:ilvl w:val="1"/>
          <w:numId w:val="9"/>
        </w:numPr>
        <w:jc w:val="both"/>
        <w:rPr>
          <w:rFonts w:cs="Times New Roman"/>
          <w:szCs w:val="24"/>
        </w:rPr>
      </w:pPr>
      <w:r w:rsidRPr="00CA633E">
        <w:rPr>
          <w:rFonts w:cs="Times New Roman"/>
          <w:szCs w:val="24"/>
        </w:rPr>
        <w:t>Alternative (</w:t>
      </w:r>
      <w:r w:rsidR="001C06C9" w:rsidRPr="00CA633E">
        <w:rPr>
          <w:rFonts w:cs="Times New Roman"/>
          <w:szCs w:val="24"/>
        </w:rPr>
        <w:t>H</w:t>
      </w:r>
      <w:r w:rsidR="001C06C9" w:rsidRPr="00CA633E">
        <w:rPr>
          <w:rFonts w:cs="Times New Roman"/>
          <w:szCs w:val="24"/>
          <w:vertAlign w:val="subscript"/>
        </w:rPr>
        <w:t>1</w:t>
      </w:r>
      <w:r w:rsidRPr="00CA633E">
        <w:rPr>
          <w:rFonts w:cs="Times New Roman"/>
          <w:szCs w:val="24"/>
        </w:rPr>
        <w:t>​): The interaction term gee×developing has a significant effect (β</w:t>
      </w:r>
      <w:r w:rsidRPr="00CA633E">
        <w:rPr>
          <w:rFonts w:cs="Times New Roman"/>
          <w:szCs w:val="24"/>
          <w:vertAlign w:val="subscript"/>
        </w:rPr>
        <w:t>interaction</w:t>
      </w:r>
      <w:r w:rsidRPr="00CA633E">
        <w:rPr>
          <w:rFonts w:cs="Times New Roman"/>
          <w:szCs w:val="24"/>
        </w:rPr>
        <w:t>≠</w:t>
      </w:r>
      <w:r w:rsidR="00D60407" w:rsidRPr="00CA633E">
        <w:rPr>
          <w:rFonts w:cs="Times New Roman"/>
          <w:szCs w:val="24"/>
        </w:rPr>
        <w:t>0)</w:t>
      </w:r>
    </w:p>
    <w:p w14:paraId="122F92F5" w14:textId="035FF7CE" w:rsidR="00CF5A12" w:rsidRPr="00CA633E" w:rsidRDefault="00CF5A12" w:rsidP="000C5C67">
      <w:pPr>
        <w:numPr>
          <w:ilvl w:val="0"/>
          <w:numId w:val="9"/>
        </w:numPr>
        <w:jc w:val="both"/>
        <w:rPr>
          <w:rFonts w:cs="Times New Roman"/>
          <w:szCs w:val="24"/>
        </w:rPr>
      </w:pPr>
      <w:r w:rsidRPr="00CA633E">
        <w:rPr>
          <w:rFonts w:cs="Times New Roman"/>
          <w:szCs w:val="24"/>
        </w:rPr>
        <w:lastRenderedPageBreak/>
        <w:t>Results: The interaction term’s coefficient (β</w:t>
      </w:r>
      <w:r w:rsidRPr="00CA633E">
        <w:rPr>
          <w:rFonts w:cs="Times New Roman"/>
          <w:szCs w:val="24"/>
          <w:vertAlign w:val="subscript"/>
        </w:rPr>
        <w:t>interaction</w:t>
      </w:r>
      <w:r w:rsidRPr="00CA633E">
        <w:rPr>
          <w:rFonts w:cs="Times New Roman"/>
          <w:szCs w:val="24"/>
        </w:rPr>
        <w:t>=0.663) is statistically significant (p=0.002, significant at the 1% level).</w:t>
      </w:r>
    </w:p>
    <w:p w14:paraId="46258543" w14:textId="3C71C31B" w:rsidR="00CF5A12" w:rsidRPr="00CA633E" w:rsidRDefault="00CF5A12" w:rsidP="000C5C67">
      <w:pPr>
        <w:numPr>
          <w:ilvl w:val="0"/>
          <w:numId w:val="9"/>
        </w:numPr>
        <w:jc w:val="both"/>
        <w:rPr>
          <w:rFonts w:cs="Times New Roman"/>
          <w:szCs w:val="24"/>
        </w:rPr>
      </w:pPr>
      <w:r w:rsidRPr="00CA633E">
        <w:rPr>
          <w:rFonts w:cs="Times New Roman"/>
          <w:szCs w:val="24"/>
        </w:rPr>
        <w:t xml:space="preserve">Interpretation: In developing countries, the impact of GEE on </w:t>
      </w:r>
      <w:r w:rsidR="001F06AA" w:rsidRPr="00CA633E">
        <w:rPr>
          <w:rFonts w:cs="Times New Roman"/>
          <w:szCs w:val="24"/>
        </w:rPr>
        <w:t>GDP-per-capita</w:t>
      </w:r>
      <w:r w:rsidRPr="00CA633E">
        <w:rPr>
          <w:rFonts w:cs="Times New Roman"/>
          <w:szCs w:val="24"/>
        </w:rPr>
        <w:t xml:space="preserve"> is amplified by 0.663 units compared to developed countries.</w:t>
      </w:r>
    </w:p>
    <w:p w14:paraId="5C9D77F5" w14:textId="5A279398" w:rsidR="00CF5A12" w:rsidRPr="00CA633E" w:rsidRDefault="00CF5A12" w:rsidP="000C5C67">
      <w:pPr>
        <w:pStyle w:val="Heading2"/>
      </w:pPr>
      <w:bookmarkStart w:id="25" w:name="_Toc185465862"/>
      <w:r w:rsidRPr="00CA633E">
        <w:t>3. Preferred Model and Model 4</w:t>
      </w:r>
      <w:r w:rsidR="00F149FA" w:rsidRPr="00CA633E">
        <w:t>:</w:t>
      </w:r>
      <w:bookmarkEnd w:id="25"/>
    </w:p>
    <w:tbl>
      <w:tblPr>
        <w:tblStyle w:val="TableGrid"/>
        <w:tblW w:w="9693" w:type="dxa"/>
        <w:tblLook w:val="04A0" w:firstRow="1" w:lastRow="0" w:firstColumn="1" w:lastColumn="0" w:noHBand="0" w:noVBand="1"/>
      </w:tblPr>
      <w:tblGrid>
        <w:gridCol w:w="3231"/>
        <w:gridCol w:w="3231"/>
        <w:gridCol w:w="3231"/>
      </w:tblGrid>
      <w:tr w:rsidR="00CA633E" w:rsidRPr="00CA633E" w14:paraId="7596D7ED" w14:textId="77777777" w:rsidTr="006E6C29">
        <w:trPr>
          <w:trHeight w:val="432"/>
        </w:trPr>
        <w:tc>
          <w:tcPr>
            <w:tcW w:w="3231" w:type="dxa"/>
            <w:shd w:val="clear" w:color="auto" w:fill="C1E4F5" w:themeFill="accent1" w:themeFillTint="33"/>
            <w:vAlign w:val="center"/>
            <w:hideMark/>
          </w:tcPr>
          <w:p w14:paraId="7319791A" w14:textId="77777777" w:rsidR="000B4B99" w:rsidRPr="00CA633E" w:rsidRDefault="000B4B99" w:rsidP="006E6C29">
            <w:pPr>
              <w:spacing w:line="240" w:lineRule="auto"/>
              <w:rPr>
                <w:rFonts w:cs="Times New Roman"/>
                <w:b/>
                <w:bCs/>
                <w:szCs w:val="24"/>
              </w:rPr>
            </w:pPr>
            <w:r w:rsidRPr="00CA633E">
              <w:rPr>
                <w:rFonts w:cs="Times New Roman"/>
                <w:b/>
                <w:bCs/>
                <w:szCs w:val="24"/>
              </w:rPr>
              <w:t>Statistic</w:t>
            </w:r>
          </w:p>
        </w:tc>
        <w:tc>
          <w:tcPr>
            <w:tcW w:w="3231" w:type="dxa"/>
            <w:shd w:val="clear" w:color="auto" w:fill="C1E4F5" w:themeFill="accent1" w:themeFillTint="33"/>
            <w:vAlign w:val="center"/>
            <w:hideMark/>
          </w:tcPr>
          <w:p w14:paraId="3347E24B" w14:textId="77777777" w:rsidR="000B4B99" w:rsidRPr="00CA633E" w:rsidRDefault="000B4B99" w:rsidP="006E6C29">
            <w:pPr>
              <w:spacing w:line="240" w:lineRule="auto"/>
              <w:rPr>
                <w:rFonts w:cs="Times New Roman"/>
                <w:b/>
                <w:bCs/>
                <w:szCs w:val="24"/>
              </w:rPr>
            </w:pPr>
            <w:r w:rsidRPr="00CA633E">
              <w:rPr>
                <w:rFonts w:cs="Times New Roman"/>
                <w:b/>
                <w:bCs/>
                <w:szCs w:val="24"/>
              </w:rPr>
              <w:t>Model 3</w:t>
            </w:r>
          </w:p>
        </w:tc>
        <w:tc>
          <w:tcPr>
            <w:tcW w:w="3231" w:type="dxa"/>
            <w:shd w:val="clear" w:color="auto" w:fill="C1E4F5" w:themeFill="accent1" w:themeFillTint="33"/>
            <w:vAlign w:val="center"/>
            <w:hideMark/>
          </w:tcPr>
          <w:p w14:paraId="67C116DC" w14:textId="77777777" w:rsidR="000B4B99" w:rsidRPr="00CA633E" w:rsidRDefault="000B4B99" w:rsidP="006E6C29">
            <w:pPr>
              <w:spacing w:line="240" w:lineRule="auto"/>
              <w:rPr>
                <w:rFonts w:cs="Times New Roman"/>
                <w:b/>
                <w:bCs/>
                <w:szCs w:val="24"/>
              </w:rPr>
            </w:pPr>
            <w:r w:rsidRPr="00CA633E">
              <w:rPr>
                <w:rFonts w:cs="Times New Roman"/>
                <w:b/>
                <w:bCs/>
                <w:szCs w:val="24"/>
              </w:rPr>
              <w:t>Model 4</w:t>
            </w:r>
          </w:p>
        </w:tc>
      </w:tr>
      <w:tr w:rsidR="00CA633E" w:rsidRPr="00CA633E" w14:paraId="30AD7F02" w14:textId="77777777" w:rsidTr="006E6C29">
        <w:trPr>
          <w:trHeight w:val="432"/>
        </w:trPr>
        <w:tc>
          <w:tcPr>
            <w:tcW w:w="3231" w:type="dxa"/>
            <w:vAlign w:val="center"/>
            <w:hideMark/>
          </w:tcPr>
          <w:p w14:paraId="36E68F6B" w14:textId="77777777" w:rsidR="000B4B99" w:rsidRPr="00CA633E" w:rsidRDefault="000B4B99" w:rsidP="006E6C29">
            <w:pPr>
              <w:spacing w:line="240" w:lineRule="auto"/>
              <w:rPr>
                <w:rFonts w:cs="Times New Roman"/>
                <w:b/>
                <w:bCs/>
                <w:szCs w:val="24"/>
              </w:rPr>
            </w:pPr>
            <w:r w:rsidRPr="00CA633E">
              <w:rPr>
                <w:rFonts w:cs="Times New Roman"/>
                <w:b/>
                <w:bCs/>
                <w:szCs w:val="24"/>
              </w:rPr>
              <w:t>Dependent Variable</w:t>
            </w:r>
          </w:p>
        </w:tc>
        <w:tc>
          <w:tcPr>
            <w:tcW w:w="3231" w:type="dxa"/>
            <w:vAlign w:val="center"/>
            <w:hideMark/>
          </w:tcPr>
          <w:p w14:paraId="4618BA23" w14:textId="60E0A5DD" w:rsidR="000B4B99" w:rsidRPr="00CA633E" w:rsidRDefault="00050F83" w:rsidP="006E6C29">
            <w:pPr>
              <w:spacing w:line="240" w:lineRule="auto"/>
              <w:rPr>
                <w:rFonts w:cs="Times New Roman"/>
                <w:szCs w:val="24"/>
              </w:rPr>
            </w:pPr>
            <w:r w:rsidRPr="00CA633E">
              <w:rPr>
                <w:rFonts w:cs="Times New Roman"/>
                <w:szCs w:val="24"/>
              </w:rPr>
              <w:t>log (</w:t>
            </w:r>
            <w:r w:rsidR="001F06AA" w:rsidRPr="00CA633E">
              <w:rPr>
                <w:rFonts w:cs="Times New Roman"/>
                <w:szCs w:val="24"/>
              </w:rPr>
              <w:t>GDP-per-capita</w:t>
            </w:r>
            <w:r w:rsidR="000B4B99" w:rsidRPr="00CA633E">
              <w:rPr>
                <w:rFonts w:cs="Times New Roman"/>
                <w:szCs w:val="24"/>
              </w:rPr>
              <w:t>)</w:t>
            </w:r>
          </w:p>
        </w:tc>
        <w:tc>
          <w:tcPr>
            <w:tcW w:w="3231" w:type="dxa"/>
            <w:vAlign w:val="center"/>
            <w:hideMark/>
          </w:tcPr>
          <w:p w14:paraId="3DA9A862" w14:textId="55E65E58" w:rsidR="000B4B99" w:rsidRPr="00CA633E" w:rsidRDefault="00050F83" w:rsidP="006E6C29">
            <w:pPr>
              <w:spacing w:line="240" w:lineRule="auto"/>
              <w:rPr>
                <w:rFonts w:cs="Times New Roman"/>
                <w:szCs w:val="24"/>
              </w:rPr>
            </w:pPr>
            <w:r w:rsidRPr="00CA633E">
              <w:rPr>
                <w:rFonts w:cs="Times New Roman"/>
                <w:szCs w:val="24"/>
              </w:rPr>
              <w:t>log (</w:t>
            </w:r>
            <w:r w:rsidR="001F06AA" w:rsidRPr="00CA633E">
              <w:rPr>
                <w:rFonts w:cs="Times New Roman"/>
                <w:szCs w:val="24"/>
              </w:rPr>
              <w:t>GDP-per-capita</w:t>
            </w:r>
            <w:r w:rsidR="000B4B99" w:rsidRPr="00CA633E">
              <w:rPr>
                <w:rFonts w:cs="Times New Roman"/>
                <w:szCs w:val="24"/>
              </w:rPr>
              <w:t>)</w:t>
            </w:r>
          </w:p>
        </w:tc>
      </w:tr>
      <w:tr w:rsidR="00CA633E" w:rsidRPr="00CA633E" w14:paraId="539D8E54" w14:textId="77777777" w:rsidTr="006E6C29">
        <w:trPr>
          <w:trHeight w:val="432"/>
        </w:trPr>
        <w:tc>
          <w:tcPr>
            <w:tcW w:w="3231" w:type="dxa"/>
            <w:vAlign w:val="center"/>
            <w:hideMark/>
          </w:tcPr>
          <w:p w14:paraId="0AEE4D8A" w14:textId="77777777" w:rsidR="000B4B99" w:rsidRPr="00CA633E" w:rsidRDefault="000B4B99" w:rsidP="006E6C29">
            <w:pPr>
              <w:spacing w:line="240" w:lineRule="auto"/>
              <w:rPr>
                <w:rFonts w:cs="Times New Roman"/>
                <w:b/>
                <w:bCs/>
                <w:szCs w:val="24"/>
              </w:rPr>
            </w:pPr>
            <w:r w:rsidRPr="00CA633E">
              <w:rPr>
                <w:rFonts w:cs="Times New Roman"/>
                <w:b/>
                <w:bCs/>
                <w:szCs w:val="24"/>
              </w:rPr>
              <w:t>Intercept</w:t>
            </w:r>
          </w:p>
        </w:tc>
        <w:tc>
          <w:tcPr>
            <w:tcW w:w="3231" w:type="dxa"/>
            <w:vAlign w:val="center"/>
            <w:hideMark/>
          </w:tcPr>
          <w:p w14:paraId="73216A7E" w14:textId="483237FF" w:rsidR="000B4B99" w:rsidRPr="00CA633E" w:rsidRDefault="000B4B99" w:rsidP="006E6C29">
            <w:pPr>
              <w:spacing w:line="240" w:lineRule="auto"/>
              <w:rPr>
                <w:rFonts w:cs="Times New Roman"/>
                <w:szCs w:val="24"/>
              </w:rPr>
            </w:pPr>
            <w:r w:rsidRPr="00CA633E">
              <w:rPr>
                <w:rFonts w:cs="Times New Roman"/>
                <w:szCs w:val="24"/>
              </w:rPr>
              <w:t>9.214 (0.073, **</w:t>
            </w:r>
            <w:r w:rsidR="00893673" w:rsidRPr="00CA633E">
              <w:rPr>
                <w:rFonts w:cs="Times New Roman"/>
                <w:szCs w:val="24"/>
              </w:rPr>
              <w:t>*)</w:t>
            </w:r>
          </w:p>
        </w:tc>
        <w:tc>
          <w:tcPr>
            <w:tcW w:w="3231" w:type="dxa"/>
            <w:vAlign w:val="center"/>
            <w:hideMark/>
          </w:tcPr>
          <w:p w14:paraId="63FF48ED" w14:textId="2213D223" w:rsidR="000B4B99" w:rsidRPr="00CA633E" w:rsidRDefault="000B4B99" w:rsidP="006E6C29">
            <w:pPr>
              <w:spacing w:line="240" w:lineRule="auto"/>
              <w:rPr>
                <w:rFonts w:cs="Times New Roman"/>
                <w:szCs w:val="24"/>
              </w:rPr>
            </w:pPr>
            <w:r w:rsidRPr="00CA633E">
              <w:rPr>
                <w:rFonts w:cs="Times New Roman"/>
                <w:szCs w:val="24"/>
              </w:rPr>
              <w:t>10.</w:t>
            </w:r>
            <w:r w:rsidR="004F14A6" w:rsidRPr="00CA633E">
              <w:rPr>
                <w:rFonts w:cs="Times New Roman"/>
                <w:szCs w:val="24"/>
              </w:rPr>
              <w:t>347</w:t>
            </w:r>
            <w:r w:rsidRPr="00CA633E">
              <w:rPr>
                <w:rFonts w:cs="Times New Roman"/>
                <w:szCs w:val="24"/>
              </w:rPr>
              <w:t xml:space="preserve"> (0.370, **</w:t>
            </w:r>
            <w:r w:rsidR="00893673" w:rsidRPr="00CA633E">
              <w:rPr>
                <w:rFonts w:cs="Times New Roman"/>
                <w:szCs w:val="24"/>
              </w:rPr>
              <w:t>*)</w:t>
            </w:r>
          </w:p>
        </w:tc>
      </w:tr>
      <w:tr w:rsidR="00CA633E" w:rsidRPr="00CA633E" w14:paraId="613070F6" w14:textId="77777777" w:rsidTr="006E6C29">
        <w:trPr>
          <w:trHeight w:val="432"/>
        </w:trPr>
        <w:tc>
          <w:tcPr>
            <w:tcW w:w="3231" w:type="dxa"/>
            <w:vAlign w:val="center"/>
            <w:hideMark/>
          </w:tcPr>
          <w:p w14:paraId="5E6A0B60" w14:textId="77777777" w:rsidR="000B4B99" w:rsidRPr="00CA633E" w:rsidRDefault="000B4B99" w:rsidP="006E6C29">
            <w:pPr>
              <w:spacing w:line="240" w:lineRule="auto"/>
              <w:rPr>
                <w:rFonts w:cs="Times New Roman"/>
                <w:b/>
                <w:bCs/>
                <w:szCs w:val="24"/>
              </w:rPr>
            </w:pPr>
            <w:r w:rsidRPr="00CA633E">
              <w:rPr>
                <w:rFonts w:cs="Times New Roman"/>
                <w:b/>
                <w:bCs/>
                <w:szCs w:val="24"/>
              </w:rPr>
              <w:t>CCE</w:t>
            </w:r>
          </w:p>
        </w:tc>
        <w:tc>
          <w:tcPr>
            <w:tcW w:w="3231" w:type="dxa"/>
            <w:vAlign w:val="center"/>
            <w:hideMark/>
          </w:tcPr>
          <w:p w14:paraId="25433A11" w14:textId="2239853E" w:rsidR="000B4B99" w:rsidRPr="00CA633E" w:rsidRDefault="000B4B99" w:rsidP="006E6C29">
            <w:pPr>
              <w:spacing w:line="240" w:lineRule="auto"/>
              <w:rPr>
                <w:rFonts w:cs="Times New Roman"/>
                <w:szCs w:val="24"/>
              </w:rPr>
            </w:pPr>
            <w:r w:rsidRPr="00CA633E">
              <w:rPr>
                <w:rFonts w:cs="Times New Roman"/>
                <w:szCs w:val="24"/>
              </w:rPr>
              <w:t>1.019 (0.059, **</w:t>
            </w:r>
            <w:r w:rsidR="00893673" w:rsidRPr="00CA633E">
              <w:rPr>
                <w:rFonts w:cs="Times New Roman"/>
                <w:szCs w:val="24"/>
              </w:rPr>
              <w:t>*)</w:t>
            </w:r>
          </w:p>
        </w:tc>
        <w:tc>
          <w:tcPr>
            <w:tcW w:w="3231" w:type="dxa"/>
            <w:vAlign w:val="center"/>
            <w:hideMark/>
          </w:tcPr>
          <w:p w14:paraId="1F177000" w14:textId="2D35C8EE" w:rsidR="000B4B99" w:rsidRPr="00CA633E" w:rsidRDefault="000B4B99" w:rsidP="006E6C29">
            <w:pPr>
              <w:spacing w:line="240" w:lineRule="auto"/>
              <w:rPr>
                <w:rFonts w:cs="Times New Roman"/>
                <w:szCs w:val="24"/>
              </w:rPr>
            </w:pPr>
            <w:r w:rsidRPr="00CA633E">
              <w:rPr>
                <w:rFonts w:cs="Times New Roman"/>
                <w:szCs w:val="24"/>
              </w:rPr>
              <w:t>−0.382 (0.111, **</w:t>
            </w:r>
            <w:r w:rsidR="00893673" w:rsidRPr="00CA633E">
              <w:rPr>
                <w:rFonts w:cs="Times New Roman"/>
                <w:szCs w:val="24"/>
              </w:rPr>
              <w:t>*)</w:t>
            </w:r>
          </w:p>
        </w:tc>
      </w:tr>
      <w:tr w:rsidR="00CA633E" w:rsidRPr="00CA633E" w14:paraId="363309B9" w14:textId="77777777" w:rsidTr="006E6C29">
        <w:trPr>
          <w:trHeight w:val="432"/>
        </w:trPr>
        <w:tc>
          <w:tcPr>
            <w:tcW w:w="3231" w:type="dxa"/>
            <w:vAlign w:val="center"/>
            <w:hideMark/>
          </w:tcPr>
          <w:p w14:paraId="1A6A79B7" w14:textId="77777777" w:rsidR="000B4B99" w:rsidRPr="00CA633E" w:rsidRDefault="000B4B99" w:rsidP="006E6C29">
            <w:pPr>
              <w:spacing w:line="240" w:lineRule="auto"/>
              <w:rPr>
                <w:rFonts w:cs="Times New Roman"/>
                <w:b/>
                <w:bCs/>
                <w:szCs w:val="24"/>
              </w:rPr>
            </w:pPr>
            <w:r w:rsidRPr="00CA633E">
              <w:rPr>
                <w:rFonts w:cs="Times New Roman"/>
                <w:b/>
                <w:bCs/>
                <w:szCs w:val="24"/>
              </w:rPr>
              <w:t>Total Natural Rents</w:t>
            </w:r>
          </w:p>
        </w:tc>
        <w:tc>
          <w:tcPr>
            <w:tcW w:w="3231" w:type="dxa"/>
            <w:vAlign w:val="center"/>
            <w:hideMark/>
          </w:tcPr>
          <w:p w14:paraId="01CC2DFD" w14:textId="37206059" w:rsidR="000B4B99" w:rsidRPr="00CA633E" w:rsidRDefault="000B4B99" w:rsidP="006E6C29">
            <w:pPr>
              <w:spacing w:line="240" w:lineRule="auto"/>
              <w:rPr>
                <w:rFonts w:cs="Times New Roman"/>
                <w:szCs w:val="24"/>
              </w:rPr>
            </w:pPr>
            <w:r w:rsidRPr="00CA633E">
              <w:rPr>
                <w:rFonts w:cs="Times New Roman"/>
                <w:szCs w:val="24"/>
              </w:rPr>
              <w:t>−0.030 (0.</w:t>
            </w:r>
            <w:r w:rsidR="00912BA4" w:rsidRPr="00CA633E">
              <w:rPr>
                <w:rFonts w:cs="Times New Roman"/>
                <w:szCs w:val="24"/>
              </w:rPr>
              <w:t>009</w:t>
            </w:r>
            <w:r w:rsidRPr="00CA633E">
              <w:rPr>
                <w:rFonts w:cs="Times New Roman"/>
                <w:szCs w:val="24"/>
              </w:rPr>
              <w:t>, **</w:t>
            </w:r>
            <w:r w:rsidR="00893673" w:rsidRPr="00CA633E">
              <w:rPr>
                <w:rFonts w:cs="Times New Roman"/>
                <w:szCs w:val="24"/>
              </w:rPr>
              <w:t>*)</w:t>
            </w:r>
          </w:p>
        </w:tc>
        <w:tc>
          <w:tcPr>
            <w:tcW w:w="3231" w:type="dxa"/>
            <w:vAlign w:val="center"/>
            <w:hideMark/>
          </w:tcPr>
          <w:p w14:paraId="110CE17C" w14:textId="30D62E63" w:rsidR="000B4B99" w:rsidRPr="00CA633E" w:rsidRDefault="000B4B99" w:rsidP="006E6C29">
            <w:pPr>
              <w:spacing w:line="240" w:lineRule="auto"/>
              <w:rPr>
                <w:rFonts w:cs="Times New Roman"/>
                <w:szCs w:val="24"/>
              </w:rPr>
            </w:pPr>
            <w:r w:rsidRPr="00CA633E">
              <w:rPr>
                <w:rFonts w:cs="Times New Roman"/>
                <w:szCs w:val="24"/>
              </w:rPr>
              <w:t>−0.011 (0.006, .)</w:t>
            </w:r>
          </w:p>
        </w:tc>
      </w:tr>
      <w:tr w:rsidR="00CA633E" w:rsidRPr="00CA633E" w14:paraId="52A80615" w14:textId="77777777" w:rsidTr="006E6C29">
        <w:trPr>
          <w:trHeight w:val="432"/>
        </w:trPr>
        <w:tc>
          <w:tcPr>
            <w:tcW w:w="3231" w:type="dxa"/>
            <w:vAlign w:val="center"/>
            <w:hideMark/>
          </w:tcPr>
          <w:p w14:paraId="5F08C71C" w14:textId="77777777" w:rsidR="000B4B99" w:rsidRPr="00CA633E" w:rsidRDefault="000B4B99" w:rsidP="006E6C29">
            <w:pPr>
              <w:spacing w:line="240" w:lineRule="auto"/>
              <w:rPr>
                <w:rFonts w:cs="Times New Roman"/>
                <w:b/>
                <w:bCs/>
                <w:szCs w:val="24"/>
              </w:rPr>
            </w:pPr>
            <w:r w:rsidRPr="00CA633E">
              <w:rPr>
                <w:rFonts w:cs="Times New Roman"/>
                <w:b/>
                <w:bCs/>
                <w:szCs w:val="24"/>
              </w:rPr>
              <w:t>GEE</w:t>
            </w:r>
          </w:p>
        </w:tc>
        <w:tc>
          <w:tcPr>
            <w:tcW w:w="3231" w:type="dxa"/>
            <w:vAlign w:val="center"/>
            <w:hideMark/>
          </w:tcPr>
          <w:p w14:paraId="6ECB7342" w14:textId="77777777" w:rsidR="000B4B99" w:rsidRPr="00CA633E" w:rsidRDefault="000B4B99" w:rsidP="006E6C29">
            <w:pPr>
              <w:spacing w:line="240" w:lineRule="auto"/>
              <w:rPr>
                <w:rFonts w:cs="Times New Roman"/>
                <w:szCs w:val="24"/>
              </w:rPr>
            </w:pPr>
            <w:r w:rsidRPr="00CA633E">
              <w:rPr>
                <w:rFonts w:cs="Times New Roman"/>
                <w:szCs w:val="24"/>
              </w:rPr>
              <w:t>-</w:t>
            </w:r>
          </w:p>
        </w:tc>
        <w:tc>
          <w:tcPr>
            <w:tcW w:w="3231" w:type="dxa"/>
            <w:vAlign w:val="center"/>
            <w:hideMark/>
          </w:tcPr>
          <w:p w14:paraId="0E118F02" w14:textId="18B9F419" w:rsidR="000B4B99" w:rsidRPr="00CA633E" w:rsidRDefault="000B4B99" w:rsidP="006E6C29">
            <w:pPr>
              <w:spacing w:line="240" w:lineRule="auto"/>
              <w:rPr>
                <w:rFonts w:cs="Times New Roman"/>
                <w:szCs w:val="24"/>
              </w:rPr>
            </w:pPr>
            <w:r w:rsidRPr="00CA633E">
              <w:rPr>
                <w:rFonts w:cs="Times New Roman"/>
                <w:szCs w:val="24"/>
              </w:rPr>
              <w:t>0.889 (0.259, **</w:t>
            </w:r>
            <w:r w:rsidR="00893673" w:rsidRPr="00CA633E">
              <w:rPr>
                <w:rFonts w:cs="Times New Roman"/>
                <w:szCs w:val="24"/>
              </w:rPr>
              <w:t>*)</w:t>
            </w:r>
          </w:p>
        </w:tc>
      </w:tr>
      <w:tr w:rsidR="00CA633E" w:rsidRPr="00CA633E" w14:paraId="151FC924" w14:textId="77777777" w:rsidTr="006E6C29">
        <w:trPr>
          <w:trHeight w:val="432"/>
        </w:trPr>
        <w:tc>
          <w:tcPr>
            <w:tcW w:w="3231" w:type="dxa"/>
            <w:vAlign w:val="center"/>
            <w:hideMark/>
          </w:tcPr>
          <w:p w14:paraId="12FE42FA" w14:textId="77777777" w:rsidR="000B4B99" w:rsidRPr="00CA633E" w:rsidRDefault="000B4B99" w:rsidP="006E6C29">
            <w:pPr>
              <w:spacing w:line="240" w:lineRule="auto"/>
              <w:rPr>
                <w:rFonts w:cs="Times New Roman"/>
                <w:b/>
                <w:bCs/>
                <w:szCs w:val="24"/>
              </w:rPr>
            </w:pPr>
            <w:r w:rsidRPr="00CA633E">
              <w:rPr>
                <w:rFonts w:cs="Times New Roman"/>
                <w:b/>
                <w:bCs/>
                <w:szCs w:val="24"/>
              </w:rPr>
              <w:t>Developing</w:t>
            </w:r>
          </w:p>
        </w:tc>
        <w:tc>
          <w:tcPr>
            <w:tcW w:w="3231" w:type="dxa"/>
            <w:vAlign w:val="center"/>
            <w:hideMark/>
          </w:tcPr>
          <w:p w14:paraId="3F5C2126" w14:textId="77777777" w:rsidR="000B4B99" w:rsidRPr="00CA633E" w:rsidRDefault="000B4B99" w:rsidP="006E6C29">
            <w:pPr>
              <w:spacing w:line="240" w:lineRule="auto"/>
              <w:rPr>
                <w:rFonts w:cs="Times New Roman"/>
                <w:szCs w:val="24"/>
              </w:rPr>
            </w:pPr>
            <w:r w:rsidRPr="00CA633E">
              <w:rPr>
                <w:rFonts w:cs="Times New Roman"/>
                <w:szCs w:val="24"/>
              </w:rPr>
              <w:t>-</w:t>
            </w:r>
          </w:p>
        </w:tc>
        <w:tc>
          <w:tcPr>
            <w:tcW w:w="3231" w:type="dxa"/>
            <w:vAlign w:val="center"/>
            <w:hideMark/>
          </w:tcPr>
          <w:p w14:paraId="4C708EB6" w14:textId="57BC5F62" w:rsidR="000B4B99" w:rsidRPr="00CA633E" w:rsidRDefault="000B4B99" w:rsidP="006E6C29">
            <w:pPr>
              <w:spacing w:line="240" w:lineRule="auto"/>
              <w:rPr>
                <w:rFonts w:cs="Times New Roman"/>
                <w:szCs w:val="24"/>
              </w:rPr>
            </w:pPr>
            <w:r w:rsidRPr="00CA633E">
              <w:rPr>
                <w:rFonts w:cs="Times New Roman"/>
                <w:szCs w:val="24"/>
              </w:rPr>
              <w:t>−1.324 (0.332, **</w:t>
            </w:r>
            <w:r w:rsidR="00893673" w:rsidRPr="00CA633E">
              <w:rPr>
                <w:rFonts w:cs="Times New Roman"/>
                <w:szCs w:val="24"/>
              </w:rPr>
              <w:t>*)</w:t>
            </w:r>
          </w:p>
        </w:tc>
      </w:tr>
      <w:tr w:rsidR="00CA633E" w:rsidRPr="00CA633E" w14:paraId="7367AD0C" w14:textId="77777777" w:rsidTr="006E6C29">
        <w:trPr>
          <w:trHeight w:val="432"/>
        </w:trPr>
        <w:tc>
          <w:tcPr>
            <w:tcW w:w="3231" w:type="dxa"/>
            <w:vAlign w:val="center"/>
            <w:hideMark/>
          </w:tcPr>
          <w:p w14:paraId="7F742891" w14:textId="77777777" w:rsidR="000B4B99" w:rsidRPr="00CA633E" w:rsidRDefault="000B4B99" w:rsidP="006E6C29">
            <w:pPr>
              <w:spacing w:line="240" w:lineRule="auto"/>
              <w:rPr>
                <w:rFonts w:cs="Times New Roman"/>
                <w:b/>
                <w:bCs/>
                <w:szCs w:val="24"/>
              </w:rPr>
            </w:pPr>
            <w:r w:rsidRPr="00CA633E">
              <w:rPr>
                <w:rFonts w:cs="Times New Roman"/>
                <w:b/>
                <w:bCs/>
                <w:szCs w:val="24"/>
              </w:rPr>
              <w:t>Health Spending</w:t>
            </w:r>
          </w:p>
        </w:tc>
        <w:tc>
          <w:tcPr>
            <w:tcW w:w="3231" w:type="dxa"/>
            <w:vAlign w:val="center"/>
            <w:hideMark/>
          </w:tcPr>
          <w:p w14:paraId="26452F40" w14:textId="65CAAE42" w:rsidR="000B4B99" w:rsidRPr="00CA633E" w:rsidRDefault="000B4B99" w:rsidP="006E6C29">
            <w:pPr>
              <w:tabs>
                <w:tab w:val="left" w:pos="2081"/>
              </w:tabs>
              <w:spacing w:line="240" w:lineRule="auto"/>
              <w:rPr>
                <w:rFonts w:cs="Times New Roman"/>
                <w:szCs w:val="24"/>
              </w:rPr>
            </w:pPr>
            <w:r w:rsidRPr="00CA633E">
              <w:rPr>
                <w:rFonts w:cs="Times New Roman"/>
                <w:szCs w:val="24"/>
              </w:rPr>
              <w:t>-</w:t>
            </w:r>
            <w:r w:rsidR="00B93CCE" w:rsidRPr="00CA633E">
              <w:rPr>
                <w:rFonts w:cs="Times New Roman"/>
                <w:szCs w:val="24"/>
              </w:rPr>
              <w:tab/>
            </w:r>
          </w:p>
        </w:tc>
        <w:tc>
          <w:tcPr>
            <w:tcW w:w="3231" w:type="dxa"/>
            <w:vAlign w:val="center"/>
            <w:hideMark/>
          </w:tcPr>
          <w:p w14:paraId="4732655E" w14:textId="5F5BC9C8" w:rsidR="000B4B99" w:rsidRPr="00CA633E" w:rsidRDefault="000B4B99" w:rsidP="006E6C29">
            <w:pPr>
              <w:spacing w:line="240" w:lineRule="auto"/>
              <w:rPr>
                <w:rFonts w:cs="Times New Roman"/>
                <w:szCs w:val="24"/>
              </w:rPr>
            </w:pPr>
            <w:r w:rsidRPr="00CA633E">
              <w:rPr>
                <w:rFonts w:cs="Times New Roman"/>
                <w:szCs w:val="24"/>
              </w:rPr>
              <w:t>−0.064 (0.024, *</w:t>
            </w:r>
            <w:r w:rsidR="00893673" w:rsidRPr="00CA633E">
              <w:rPr>
                <w:rFonts w:cs="Times New Roman"/>
                <w:szCs w:val="24"/>
              </w:rPr>
              <w:t>*)</w:t>
            </w:r>
          </w:p>
        </w:tc>
      </w:tr>
      <w:tr w:rsidR="00CA633E" w:rsidRPr="00CA633E" w14:paraId="7945446A" w14:textId="77777777" w:rsidTr="006E6C29">
        <w:trPr>
          <w:trHeight w:val="432"/>
        </w:trPr>
        <w:tc>
          <w:tcPr>
            <w:tcW w:w="3231" w:type="dxa"/>
            <w:vAlign w:val="center"/>
            <w:hideMark/>
          </w:tcPr>
          <w:p w14:paraId="6B66A6C2" w14:textId="77777777" w:rsidR="000B4B99" w:rsidRPr="00CA633E" w:rsidRDefault="000B4B99" w:rsidP="006E6C29">
            <w:pPr>
              <w:spacing w:line="240" w:lineRule="auto"/>
              <w:rPr>
                <w:rFonts w:cs="Times New Roman"/>
                <w:b/>
                <w:bCs/>
                <w:szCs w:val="24"/>
              </w:rPr>
            </w:pPr>
            <w:r w:rsidRPr="00CA633E">
              <w:rPr>
                <w:rFonts w:cs="Times New Roman"/>
                <w:b/>
                <w:bCs/>
                <w:szCs w:val="24"/>
              </w:rPr>
              <w:t>GEE * Developing</w:t>
            </w:r>
          </w:p>
        </w:tc>
        <w:tc>
          <w:tcPr>
            <w:tcW w:w="3231" w:type="dxa"/>
            <w:vAlign w:val="center"/>
            <w:hideMark/>
          </w:tcPr>
          <w:p w14:paraId="5C1854FD" w14:textId="77777777" w:rsidR="000B4B99" w:rsidRPr="00CA633E" w:rsidRDefault="000B4B99" w:rsidP="006E6C29">
            <w:pPr>
              <w:spacing w:line="240" w:lineRule="auto"/>
              <w:rPr>
                <w:rFonts w:cs="Times New Roman"/>
                <w:szCs w:val="24"/>
              </w:rPr>
            </w:pPr>
            <w:r w:rsidRPr="00CA633E">
              <w:rPr>
                <w:rFonts w:cs="Times New Roman"/>
                <w:szCs w:val="24"/>
              </w:rPr>
              <w:t>-</w:t>
            </w:r>
          </w:p>
        </w:tc>
        <w:tc>
          <w:tcPr>
            <w:tcW w:w="3231" w:type="dxa"/>
            <w:vAlign w:val="center"/>
            <w:hideMark/>
          </w:tcPr>
          <w:p w14:paraId="2C815922" w14:textId="7323FD32" w:rsidR="000B4B99" w:rsidRPr="00CA633E" w:rsidRDefault="000B4B99" w:rsidP="006E6C29">
            <w:pPr>
              <w:spacing w:line="240" w:lineRule="auto"/>
              <w:rPr>
                <w:rFonts w:cs="Times New Roman"/>
                <w:szCs w:val="24"/>
              </w:rPr>
            </w:pPr>
            <w:r w:rsidRPr="00CA633E">
              <w:rPr>
                <w:rFonts w:cs="Times New Roman"/>
                <w:szCs w:val="24"/>
              </w:rPr>
              <w:t>0.663 (0.219, *</w:t>
            </w:r>
            <w:r w:rsidR="00893673" w:rsidRPr="00CA633E">
              <w:rPr>
                <w:rFonts w:cs="Times New Roman"/>
                <w:szCs w:val="24"/>
              </w:rPr>
              <w:t>*)</w:t>
            </w:r>
          </w:p>
        </w:tc>
      </w:tr>
      <w:tr w:rsidR="00CA633E" w:rsidRPr="00CA633E" w14:paraId="11324DD0" w14:textId="77777777" w:rsidTr="006E6C29">
        <w:trPr>
          <w:trHeight w:val="432"/>
        </w:trPr>
        <w:tc>
          <w:tcPr>
            <w:tcW w:w="3231" w:type="dxa"/>
            <w:vAlign w:val="center"/>
            <w:hideMark/>
          </w:tcPr>
          <w:p w14:paraId="715E9941" w14:textId="3B4B0B69" w:rsidR="000B4B99" w:rsidRPr="00CA633E" w:rsidRDefault="000B4B99" w:rsidP="006E6C29">
            <w:pPr>
              <w:spacing w:line="240" w:lineRule="auto"/>
              <w:rPr>
                <w:rFonts w:cs="Times New Roman"/>
                <w:b/>
                <w:bCs/>
                <w:szCs w:val="24"/>
              </w:rPr>
            </w:pPr>
            <w:r w:rsidRPr="00CA633E">
              <w:rPr>
                <w:rFonts w:cs="Times New Roman"/>
                <w:b/>
                <w:bCs/>
                <w:szCs w:val="24"/>
              </w:rPr>
              <w:t>Sample Size</w:t>
            </w:r>
          </w:p>
        </w:tc>
        <w:tc>
          <w:tcPr>
            <w:tcW w:w="3231" w:type="dxa"/>
            <w:vAlign w:val="center"/>
            <w:hideMark/>
          </w:tcPr>
          <w:p w14:paraId="552A5177" w14:textId="77777777" w:rsidR="000B4B99" w:rsidRPr="00CA633E" w:rsidRDefault="000B4B99" w:rsidP="006E6C29">
            <w:pPr>
              <w:spacing w:line="240" w:lineRule="auto"/>
              <w:rPr>
                <w:rFonts w:cs="Times New Roman"/>
                <w:szCs w:val="24"/>
              </w:rPr>
            </w:pPr>
            <w:r w:rsidRPr="00CA633E">
              <w:rPr>
                <w:rFonts w:cs="Times New Roman"/>
                <w:szCs w:val="24"/>
              </w:rPr>
              <w:t>224</w:t>
            </w:r>
          </w:p>
        </w:tc>
        <w:tc>
          <w:tcPr>
            <w:tcW w:w="3231" w:type="dxa"/>
            <w:vAlign w:val="center"/>
            <w:hideMark/>
          </w:tcPr>
          <w:p w14:paraId="53843000" w14:textId="77777777" w:rsidR="000B4B99" w:rsidRPr="00CA633E" w:rsidRDefault="000B4B99" w:rsidP="006E6C29">
            <w:pPr>
              <w:spacing w:line="240" w:lineRule="auto"/>
              <w:rPr>
                <w:rFonts w:cs="Times New Roman"/>
                <w:szCs w:val="24"/>
              </w:rPr>
            </w:pPr>
            <w:r w:rsidRPr="00CA633E">
              <w:rPr>
                <w:rFonts w:cs="Times New Roman"/>
                <w:szCs w:val="24"/>
              </w:rPr>
              <w:t>224</w:t>
            </w:r>
          </w:p>
        </w:tc>
      </w:tr>
      <w:tr w:rsidR="00CA633E" w:rsidRPr="00CA633E" w14:paraId="13C4AEC9" w14:textId="77777777" w:rsidTr="006E6C29">
        <w:trPr>
          <w:trHeight w:val="432"/>
        </w:trPr>
        <w:tc>
          <w:tcPr>
            <w:tcW w:w="3231" w:type="dxa"/>
            <w:vAlign w:val="center"/>
            <w:hideMark/>
          </w:tcPr>
          <w:p w14:paraId="51DFE7EC" w14:textId="10947FF6" w:rsidR="000B4B99" w:rsidRPr="00CA633E" w:rsidRDefault="00CE0465" w:rsidP="006E6C29">
            <w:pPr>
              <w:spacing w:line="240" w:lineRule="auto"/>
              <w:rPr>
                <w:rFonts w:cs="Times New Roman"/>
                <w:b/>
                <w:bCs/>
                <w:szCs w:val="24"/>
              </w:rPr>
            </w:pPr>
            <w:r w:rsidRPr="00CA633E">
              <w:rPr>
                <w:rFonts w:cs="Times New Roman"/>
                <w:b/>
                <w:bCs/>
                <w:szCs w:val="24"/>
              </w:rPr>
              <w:t>R2</w:t>
            </w:r>
          </w:p>
        </w:tc>
        <w:tc>
          <w:tcPr>
            <w:tcW w:w="3231" w:type="dxa"/>
            <w:vAlign w:val="center"/>
            <w:hideMark/>
          </w:tcPr>
          <w:p w14:paraId="15D12DE4" w14:textId="77777777" w:rsidR="000B4B99" w:rsidRPr="00CA633E" w:rsidRDefault="000B4B99" w:rsidP="006E6C29">
            <w:pPr>
              <w:spacing w:line="240" w:lineRule="auto"/>
              <w:rPr>
                <w:rFonts w:cs="Times New Roman"/>
                <w:szCs w:val="24"/>
              </w:rPr>
            </w:pPr>
            <w:r w:rsidRPr="00CA633E">
              <w:rPr>
                <w:rFonts w:cs="Times New Roman"/>
                <w:szCs w:val="24"/>
              </w:rPr>
              <w:t>0.625</w:t>
            </w:r>
          </w:p>
        </w:tc>
        <w:tc>
          <w:tcPr>
            <w:tcW w:w="3231" w:type="dxa"/>
            <w:vAlign w:val="center"/>
            <w:hideMark/>
          </w:tcPr>
          <w:p w14:paraId="14DA3F8D" w14:textId="77777777" w:rsidR="000B4B99" w:rsidRPr="00CA633E" w:rsidRDefault="000B4B99" w:rsidP="006E6C29">
            <w:pPr>
              <w:spacing w:line="240" w:lineRule="auto"/>
              <w:rPr>
                <w:rFonts w:cs="Times New Roman"/>
                <w:szCs w:val="24"/>
              </w:rPr>
            </w:pPr>
            <w:r w:rsidRPr="00CA633E">
              <w:rPr>
                <w:rFonts w:cs="Times New Roman"/>
                <w:szCs w:val="24"/>
              </w:rPr>
              <w:t>0.8661</w:t>
            </w:r>
          </w:p>
        </w:tc>
      </w:tr>
      <w:tr w:rsidR="00CA633E" w:rsidRPr="00CA633E" w14:paraId="6CF8EFAA" w14:textId="77777777" w:rsidTr="006E6C29">
        <w:trPr>
          <w:trHeight w:val="432"/>
        </w:trPr>
        <w:tc>
          <w:tcPr>
            <w:tcW w:w="3231" w:type="dxa"/>
            <w:vAlign w:val="center"/>
            <w:hideMark/>
          </w:tcPr>
          <w:p w14:paraId="7B720F16" w14:textId="3FC151FD" w:rsidR="000B4B99" w:rsidRPr="00CA633E" w:rsidRDefault="000B4B99" w:rsidP="006E6C29">
            <w:pPr>
              <w:spacing w:line="240" w:lineRule="auto"/>
              <w:rPr>
                <w:rFonts w:cs="Times New Roman"/>
                <w:b/>
                <w:bCs/>
                <w:szCs w:val="24"/>
              </w:rPr>
            </w:pPr>
            <w:r w:rsidRPr="00CA633E">
              <w:rPr>
                <w:rFonts w:cs="Times New Roman"/>
                <w:b/>
                <w:bCs/>
                <w:szCs w:val="24"/>
              </w:rPr>
              <w:t xml:space="preserve">Adjusted </w:t>
            </w:r>
            <w:r w:rsidR="00CE0465" w:rsidRPr="00CA633E">
              <w:rPr>
                <w:rFonts w:cs="Times New Roman"/>
                <w:b/>
                <w:bCs/>
                <w:szCs w:val="24"/>
              </w:rPr>
              <w:t>R2</w:t>
            </w:r>
          </w:p>
        </w:tc>
        <w:tc>
          <w:tcPr>
            <w:tcW w:w="3231" w:type="dxa"/>
            <w:vAlign w:val="center"/>
            <w:hideMark/>
          </w:tcPr>
          <w:p w14:paraId="61B9B66D" w14:textId="77777777" w:rsidR="000B4B99" w:rsidRPr="00CA633E" w:rsidRDefault="000B4B99" w:rsidP="006E6C29">
            <w:pPr>
              <w:spacing w:line="240" w:lineRule="auto"/>
              <w:rPr>
                <w:rFonts w:cs="Times New Roman"/>
                <w:szCs w:val="24"/>
              </w:rPr>
            </w:pPr>
            <w:r w:rsidRPr="00CA633E">
              <w:rPr>
                <w:rFonts w:cs="Times New Roman"/>
                <w:szCs w:val="24"/>
              </w:rPr>
              <w:t>0.622</w:t>
            </w:r>
          </w:p>
        </w:tc>
        <w:tc>
          <w:tcPr>
            <w:tcW w:w="3231" w:type="dxa"/>
            <w:vAlign w:val="center"/>
            <w:hideMark/>
          </w:tcPr>
          <w:p w14:paraId="2C98621E" w14:textId="77777777" w:rsidR="000B4B99" w:rsidRPr="00CA633E" w:rsidRDefault="000B4B99" w:rsidP="006E6C29">
            <w:pPr>
              <w:spacing w:line="240" w:lineRule="auto"/>
              <w:rPr>
                <w:rFonts w:cs="Times New Roman"/>
                <w:szCs w:val="24"/>
              </w:rPr>
            </w:pPr>
            <w:r w:rsidRPr="00CA633E">
              <w:rPr>
                <w:rFonts w:cs="Times New Roman"/>
                <w:szCs w:val="24"/>
              </w:rPr>
              <w:t>0.8624</w:t>
            </w:r>
          </w:p>
        </w:tc>
      </w:tr>
      <w:tr w:rsidR="00CA633E" w:rsidRPr="00CA633E" w14:paraId="0DE071C4" w14:textId="77777777" w:rsidTr="006E6C29">
        <w:trPr>
          <w:trHeight w:val="432"/>
        </w:trPr>
        <w:tc>
          <w:tcPr>
            <w:tcW w:w="3231" w:type="dxa"/>
            <w:vAlign w:val="center"/>
            <w:hideMark/>
          </w:tcPr>
          <w:p w14:paraId="250F33A3" w14:textId="77777777" w:rsidR="000B4B99" w:rsidRPr="00CA633E" w:rsidRDefault="000B4B99" w:rsidP="006E6C29">
            <w:pPr>
              <w:spacing w:line="240" w:lineRule="auto"/>
              <w:rPr>
                <w:rFonts w:cs="Times New Roman"/>
                <w:b/>
                <w:bCs/>
                <w:szCs w:val="24"/>
              </w:rPr>
            </w:pPr>
            <w:r w:rsidRPr="00CA633E">
              <w:rPr>
                <w:rFonts w:cs="Times New Roman"/>
                <w:b/>
                <w:bCs/>
                <w:szCs w:val="24"/>
              </w:rPr>
              <w:t>Residual Std. Error</w:t>
            </w:r>
          </w:p>
        </w:tc>
        <w:tc>
          <w:tcPr>
            <w:tcW w:w="3231" w:type="dxa"/>
            <w:vAlign w:val="center"/>
            <w:hideMark/>
          </w:tcPr>
          <w:p w14:paraId="533CB6D3" w14:textId="24978A34" w:rsidR="000B4B99" w:rsidRPr="00CA633E" w:rsidRDefault="000B4B99" w:rsidP="006E6C29">
            <w:pPr>
              <w:spacing w:line="240" w:lineRule="auto"/>
              <w:rPr>
                <w:rFonts w:cs="Times New Roman"/>
                <w:szCs w:val="24"/>
              </w:rPr>
            </w:pPr>
            <w:r w:rsidRPr="00CA633E">
              <w:rPr>
                <w:rFonts w:cs="Times New Roman"/>
                <w:szCs w:val="24"/>
              </w:rPr>
              <w:t>0.735 (df=221)</w:t>
            </w:r>
          </w:p>
        </w:tc>
        <w:tc>
          <w:tcPr>
            <w:tcW w:w="3231" w:type="dxa"/>
            <w:vAlign w:val="center"/>
            <w:hideMark/>
          </w:tcPr>
          <w:p w14:paraId="5B3EA8D9" w14:textId="77777777" w:rsidR="000B4B99" w:rsidRPr="00CA633E" w:rsidRDefault="000B4B99" w:rsidP="006E6C29">
            <w:pPr>
              <w:spacing w:line="240" w:lineRule="auto"/>
              <w:rPr>
                <w:rFonts w:cs="Times New Roman"/>
                <w:szCs w:val="24"/>
              </w:rPr>
            </w:pPr>
            <w:r w:rsidRPr="00CA633E">
              <w:rPr>
                <w:rFonts w:cs="Times New Roman"/>
                <w:szCs w:val="24"/>
              </w:rPr>
              <w:t>0.4436</w:t>
            </w:r>
          </w:p>
        </w:tc>
      </w:tr>
      <w:tr w:rsidR="00CA633E" w:rsidRPr="00CA633E" w14:paraId="5E56B79A" w14:textId="77777777" w:rsidTr="006E6C29">
        <w:trPr>
          <w:trHeight w:val="432"/>
        </w:trPr>
        <w:tc>
          <w:tcPr>
            <w:tcW w:w="3231" w:type="dxa"/>
            <w:vAlign w:val="center"/>
            <w:hideMark/>
          </w:tcPr>
          <w:p w14:paraId="76791303" w14:textId="77777777" w:rsidR="000B4B99" w:rsidRPr="00CA633E" w:rsidRDefault="000B4B99" w:rsidP="006E6C29">
            <w:pPr>
              <w:spacing w:line="240" w:lineRule="auto"/>
              <w:rPr>
                <w:rFonts w:cs="Times New Roman"/>
                <w:b/>
                <w:bCs/>
                <w:szCs w:val="24"/>
              </w:rPr>
            </w:pPr>
            <w:r w:rsidRPr="00CA633E">
              <w:rPr>
                <w:rFonts w:cs="Times New Roman"/>
                <w:b/>
                <w:bCs/>
                <w:szCs w:val="24"/>
              </w:rPr>
              <w:t>F-Statistic</w:t>
            </w:r>
          </w:p>
        </w:tc>
        <w:tc>
          <w:tcPr>
            <w:tcW w:w="3231" w:type="dxa"/>
            <w:vAlign w:val="center"/>
            <w:hideMark/>
          </w:tcPr>
          <w:p w14:paraId="1DDB5DBE" w14:textId="5B006B65" w:rsidR="000B4B99" w:rsidRPr="00CA633E" w:rsidRDefault="000B4B99" w:rsidP="006E6C29">
            <w:pPr>
              <w:spacing w:line="240" w:lineRule="auto"/>
              <w:rPr>
                <w:rFonts w:cs="Times New Roman"/>
                <w:szCs w:val="24"/>
              </w:rPr>
            </w:pPr>
            <w:r w:rsidRPr="00CA633E">
              <w:rPr>
                <w:rFonts w:cs="Times New Roman"/>
                <w:szCs w:val="24"/>
              </w:rPr>
              <w:t>184.499 (df=2, **</w:t>
            </w:r>
            <w:r w:rsidR="00893673" w:rsidRPr="00CA633E">
              <w:rPr>
                <w:rFonts w:cs="Times New Roman"/>
                <w:szCs w:val="24"/>
              </w:rPr>
              <w:t>*)</w:t>
            </w:r>
          </w:p>
        </w:tc>
        <w:tc>
          <w:tcPr>
            <w:tcW w:w="3231" w:type="dxa"/>
            <w:vAlign w:val="center"/>
            <w:hideMark/>
          </w:tcPr>
          <w:p w14:paraId="03A7FB0C" w14:textId="303AD591" w:rsidR="000B4B99" w:rsidRPr="00CA633E" w:rsidRDefault="00726CA2" w:rsidP="006E6C29">
            <w:pPr>
              <w:spacing w:line="240" w:lineRule="auto"/>
              <w:rPr>
                <w:rFonts w:cs="Times New Roman"/>
                <w:szCs w:val="24"/>
              </w:rPr>
            </w:pPr>
            <w:r w:rsidRPr="00CA633E">
              <w:rPr>
                <w:rFonts w:cs="Times New Roman"/>
                <w:szCs w:val="24"/>
              </w:rPr>
              <w:t>233.856 (df=6, ***)</w:t>
            </w:r>
          </w:p>
        </w:tc>
      </w:tr>
    </w:tbl>
    <w:p w14:paraId="3E545133" w14:textId="69D8D4EB" w:rsidR="000C6875" w:rsidRPr="00CA633E" w:rsidRDefault="00FB2BC7" w:rsidP="001E2E32">
      <w:pPr>
        <w:jc w:val="center"/>
        <w:rPr>
          <w:rFonts w:cs="Times New Roman"/>
          <w:szCs w:val="24"/>
        </w:rPr>
      </w:pPr>
      <w:r w:rsidRPr="00CA633E">
        <w:rPr>
          <w:rFonts w:cs="Times New Roman"/>
          <w:szCs w:val="24"/>
        </w:rPr>
        <w:t xml:space="preserve">Table7: Model 3 and model 4 </w:t>
      </w:r>
      <w:r w:rsidR="008F2396" w:rsidRPr="00CA633E">
        <w:rPr>
          <w:rFonts w:cs="Times New Roman"/>
          <w:szCs w:val="24"/>
        </w:rPr>
        <w:t>comparison</w:t>
      </w:r>
    </w:p>
    <w:p w14:paraId="33F79CC0" w14:textId="33B3D99B" w:rsidR="00912BA4" w:rsidRPr="00CA633E" w:rsidRDefault="00912BA4" w:rsidP="001E2E32">
      <w:pPr>
        <w:numPr>
          <w:ilvl w:val="0"/>
          <w:numId w:val="36"/>
        </w:numPr>
        <w:jc w:val="both"/>
        <w:rPr>
          <w:rFonts w:cs="Times New Roman"/>
          <w:szCs w:val="24"/>
        </w:rPr>
      </w:pPr>
      <w:r w:rsidRPr="00CA633E">
        <w:rPr>
          <w:rFonts w:cs="Times New Roman"/>
          <w:szCs w:val="24"/>
        </w:rPr>
        <w:t>Goodness-of-Fit: Model 4 achieves higher R</w:t>
      </w:r>
      <w:r w:rsidR="005C48C3" w:rsidRPr="00CA633E">
        <w:rPr>
          <w:rFonts w:cs="Times New Roman"/>
          <w:szCs w:val="24"/>
          <w:vertAlign w:val="superscript"/>
        </w:rPr>
        <w:t>2</w:t>
      </w:r>
      <w:r w:rsidRPr="00CA633E">
        <w:rPr>
          <w:rFonts w:cs="Times New Roman"/>
          <w:szCs w:val="24"/>
        </w:rPr>
        <w:t xml:space="preserve"> (86.61%) and adjusted R</w:t>
      </w:r>
      <w:r w:rsidR="005C48C3" w:rsidRPr="00CA633E">
        <w:rPr>
          <w:rFonts w:cs="Times New Roman"/>
          <w:szCs w:val="24"/>
          <w:vertAlign w:val="superscript"/>
        </w:rPr>
        <w:t>2</w:t>
      </w:r>
      <w:r w:rsidR="00991900" w:rsidRPr="00CA633E">
        <w:rPr>
          <w:rFonts w:cs="Times New Roman"/>
          <w:szCs w:val="24"/>
        </w:rPr>
        <w:t xml:space="preserve"> </w:t>
      </w:r>
      <w:r w:rsidRPr="00CA633E">
        <w:rPr>
          <w:rFonts w:cs="Times New Roman"/>
          <w:szCs w:val="24"/>
        </w:rPr>
        <w:t>(86.24%) compared to Model 3, indicating a better fit and reduced omitted variable bias.</w:t>
      </w:r>
    </w:p>
    <w:p w14:paraId="3D4546F2" w14:textId="156381AA" w:rsidR="00912BA4" w:rsidRPr="00CA633E" w:rsidRDefault="00912BA4" w:rsidP="001E2E32">
      <w:pPr>
        <w:numPr>
          <w:ilvl w:val="0"/>
          <w:numId w:val="36"/>
        </w:numPr>
        <w:jc w:val="both"/>
        <w:rPr>
          <w:rFonts w:cs="Times New Roman"/>
          <w:szCs w:val="24"/>
        </w:rPr>
      </w:pPr>
      <w:r w:rsidRPr="00CA633E">
        <w:rPr>
          <w:rFonts w:cs="Times New Roman"/>
          <w:szCs w:val="24"/>
        </w:rPr>
        <w:t xml:space="preserve">Significance of Variables: Model 4 provides additional insights through the interaction term and health spending, revealing nuanced relationships. </w:t>
      </w:r>
    </w:p>
    <w:p w14:paraId="25BF798C" w14:textId="43B3C8EE" w:rsidR="00912BA4" w:rsidRPr="00CA633E" w:rsidRDefault="00912BA4" w:rsidP="001E2E32">
      <w:pPr>
        <w:numPr>
          <w:ilvl w:val="0"/>
          <w:numId w:val="36"/>
        </w:numPr>
        <w:jc w:val="both"/>
        <w:rPr>
          <w:rFonts w:cs="Times New Roman"/>
          <w:szCs w:val="24"/>
        </w:rPr>
      </w:pPr>
      <w:r w:rsidRPr="00CA633E">
        <w:rPr>
          <w:rFonts w:cs="Times New Roman"/>
          <w:szCs w:val="24"/>
        </w:rPr>
        <w:t>Improved Interpretation: The interaction term</w:t>
      </w:r>
      <w:r w:rsidR="00E14995" w:rsidRPr="00CA633E">
        <w:rPr>
          <w:rFonts w:cs="Times New Roman"/>
          <w:szCs w:val="24"/>
        </w:rPr>
        <w:t xml:space="preserve"> in Model 4</w:t>
      </w:r>
      <w:r w:rsidRPr="00CA633E">
        <w:rPr>
          <w:rFonts w:cs="Times New Roman"/>
          <w:szCs w:val="24"/>
        </w:rPr>
        <w:t xml:space="preserve"> highlights how governance effectiveness impacts GDP more strongly in developing countries, offering valuable policy implications</w:t>
      </w:r>
      <w:r w:rsidR="00D56DE1" w:rsidRPr="00CA633E">
        <w:rPr>
          <w:rFonts w:cs="Times New Roman"/>
          <w:szCs w:val="24"/>
        </w:rPr>
        <w:t>.</w:t>
      </w:r>
    </w:p>
    <w:p w14:paraId="408F40FA" w14:textId="099BA37E" w:rsidR="00912BA4" w:rsidRPr="00CA633E" w:rsidRDefault="00912BA4" w:rsidP="001E2E32">
      <w:pPr>
        <w:pStyle w:val="Heading2"/>
      </w:pPr>
      <w:bookmarkStart w:id="26" w:name="_Toc185465863"/>
      <w:r w:rsidRPr="00CA633E">
        <w:t xml:space="preserve">4. </w:t>
      </w:r>
      <w:r w:rsidR="00C9794B">
        <w:t>F</w:t>
      </w:r>
      <w:r w:rsidRPr="00CA633E">
        <w:t>inal Model</w:t>
      </w:r>
      <w:r w:rsidR="00D83F69" w:rsidRPr="00CA633E">
        <w:t>:</w:t>
      </w:r>
      <w:bookmarkEnd w:id="26"/>
    </w:p>
    <w:p w14:paraId="66A93DA8" w14:textId="0B211720" w:rsidR="003270AA" w:rsidRPr="00CA633E" w:rsidRDefault="003270AA" w:rsidP="001E2E32">
      <w:pPr>
        <w:jc w:val="both"/>
        <w:rPr>
          <w:rFonts w:cs="Times New Roman"/>
          <w:szCs w:val="24"/>
        </w:rPr>
      </w:pPr>
      <w:r w:rsidRPr="00CA633E">
        <w:rPr>
          <w:rFonts w:cs="Times New Roman"/>
          <w:szCs w:val="24"/>
        </w:rPr>
        <w:t xml:space="preserve">Model 4 is preferred due to its higher explanatory power, as shown by increased R² and adjusted R², which reduce bias from omitted variables. It captures variations between developing and </w:t>
      </w:r>
      <w:r w:rsidRPr="00CA633E">
        <w:rPr>
          <w:rFonts w:cs="Times New Roman"/>
          <w:szCs w:val="24"/>
        </w:rPr>
        <w:lastRenderedPageBreak/>
        <w:t xml:space="preserve">developed countries through the interaction term and incorporates health spending, aligning with </w:t>
      </w:r>
      <w:r w:rsidRPr="00CA633E">
        <w:rPr>
          <w:rFonts w:cs="Times New Roman"/>
          <w:szCs w:val="24"/>
        </w:rPr>
        <w:t>SDGs</w:t>
      </w:r>
      <w:r w:rsidRPr="00CA633E">
        <w:rPr>
          <w:rFonts w:cs="Times New Roman"/>
          <w:szCs w:val="24"/>
        </w:rPr>
        <w:t xml:space="preserve">. </w:t>
      </w:r>
      <w:r w:rsidR="008D7566" w:rsidRPr="00CA633E">
        <w:rPr>
          <w:rFonts w:cs="Times New Roman"/>
          <w:szCs w:val="24"/>
        </w:rPr>
        <w:t>Overall, Model 4 not only provides a better statistical fit but also offers richer and more reliable insights for policymaking.</w:t>
      </w:r>
    </w:p>
    <w:p w14:paraId="69066B11" w14:textId="263CB60F" w:rsidR="00CF5A12" w:rsidRPr="00CA633E" w:rsidRDefault="00CF5A12" w:rsidP="001E2E32">
      <w:pPr>
        <w:pStyle w:val="Heading1"/>
      </w:pPr>
      <w:bookmarkStart w:id="27" w:name="_Toc185465864"/>
      <w:r w:rsidRPr="00CA633E">
        <w:t>Part5: Conclusion</w:t>
      </w:r>
      <w:bookmarkEnd w:id="27"/>
    </w:p>
    <w:p w14:paraId="68F62A54" w14:textId="61626B4B" w:rsidR="00AF0F12" w:rsidRPr="00CA633E" w:rsidRDefault="00AF0F12" w:rsidP="001E2E32">
      <w:pPr>
        <w:jc w:val="both"/>
        <w:rPr>
          <w:rFonts w:cs="Times New Roman"/>
          <w:szCs w:val="24"/>
        </w:rPr>
      </w:pPr>
      <w:r w:rsidRPr="00CA633E">
        <w:rPr>
          <w:rFonts w:cs="Times New Roman"/>
          <w:szCs w:val="24"/>
        </w:rPr>
        <w:t xml:space="preserve">The analysis reveals that governance quality and effectiveness are key drivers of GDP performance, with a notable impact in developing countries. Natural resource dependency negatively affects growth, while </w:t>
      </w:r>
      <w:r w:rsidR="00202C58" w:rsidRPr="00CA633E">
        <w:rPr>
          <w:rFonts w:cs="Times New Roman"/>
          <w:szCs w:val="24"/>
        </w:rPr>
        <w:t>N</w:t>
      </w:r>
      <w:r w:rsidRPr="00CA633E">
        <w:rPr>
          <w:rFonts w:cs="Times New Roman"/>
          <w:szCs w:val="24"/>
        </w:rPr>
        <w:t>FDI and governance reforms have positive impacts. Health spending, though slightly negative in this model, reflects a trade-off between short-term costs and long-term benefits.</w:t>
      </w:r>
    </w:p>
    <w:p w14:paraId="6648FBCC" w14:textId="77777777" w:rsidR="007A21E9" w:rsidRDefault="000D177F" w:rsidP="001E2E32">
      <w:pPr>
        <w:jc w:val="both"/>
        <w:rPr>
          <w:rFonts w:cs="Times New Roman"/>
          <w:szCs w:val="24"/>
        </w:rPr>
      </w:pPr>
      <w:r w:rsidRPr="00CA633E">
        <w:rPr>
          <w:rFonts w:cs="Times New Roman"/>
          <w:szCs w:val="24"/>
        </w:rPr>
        <w:t>Considering</w:t>
      </w:r>
      <w:r w:rsidR="005A6B48" w:rsidRPr="00CA633E">
        <w:rPr>
          <w:rFonts w:cs="Times New Roman"/>
          <w:szCs w:val="24"/>
        </w:rPr>
        <w:t xml:space="preserve"> these findings, developing countries are advised to improve governance effectiveness and invest in robust health systems to enhance workforce productivity and overall economic stability</w:t>
      </w:r>
      <w:r w:rsidR="00A33540" w:rsidRPr="00CA633E">
        <w:rPr>
          <w:rFonts w:cs="Times New Roman"/>
          <w:szCs w:val="24"/>
        </w:rPr>
        <w:t xml:space="preserve">. </w:t>
      </w:r>
      <w:r w:rsidR="00AF0F12" w:rsidRPr="00CA633E">
        <w:rPr>
          <w:rFonts w:cs="Times New Roman"/>
          <w:szCs w:val="24"/>
        </w:rPr>
        <w:t xml:space="preserve">However, this study has limitations, including possible omitted variable bias, measurement errors in governance indicators, and </w:t>
      </w:r>
      <w:r w:rsidR="00A33540" w:rsidRPr="00CA633E">
        <w:rPr>
          <w:rFonts w:cs="Times New Roman"/>
          <w:szCs w:val="24"/>
        </w:rPr>
        <w:t>undiscovered collinear relationships</w:t>
      </w:r>
      <w:r w:rsidR="00AF0F12" w:rsidRPr="00CA633E">
        <w:rPr>
          <w:rFonts w:cs="Times New Roman"/>
          <w:szCs w:val="24"/>
        </w:rPr>
        <w:t xml:space="preserve">. Future research could address these by using time-series data to explore </w:t>
      </w:r>
      <w:r w:rsidR="00EE5734" w:rsidRPr="00CA633E">
        <w:rPr>
          <w:rFonts w:cs="Times New Roman"/>
          <w:szCs w:val="24"/>
        </w:rPr>
        <w:t>dynamics and</w:t>
      </w:r>
      <w:r w:rsidR="00AF0F12" w:rsidRPr="00CA633E">
        <w:rPr>
          <w:rFonts w:cs="Times New Roman"/>
          <w:szCs w:val="24"/>
        </w:rPr>
        <w:t xml:space="preserve"> expanding datasets to include more governance and social variables.</w:t>
      </w:r>
    </w:p>
    <w:p w14:paraId="645DAC74" w14:textId="77777777" w:rsidR="007A21E9" w:rsidRDefault="007A21E9" w:rsidP="001E2E32">
      <w:pPr>
        <w:spacing w:after="160" w:line="259" w:lineRule="auto"/>
        <w:jc w:val="both"/>
        <w:rPr>
          <w:rFonts w:cs="Times New Roman"/>
          <w:szCs w:val="24"/>
        </w:rPr>
      </w:pPr>
      <w:r>
        <w:rPr>
          <w:rFonts w:cs="Times New Roman"/>
          <w:szCs w:val="24"/>
        </w:rPr>
        <w:br w:type="page"/>
      </w:r>
    </w:p>
    <w:p w14:paraId="5B98466D" w14:textId="6F28051A" w:rsidR="00924137" w:rsidRPr="00FE51AF" w:rsidRDefault="00A9401D" w:rsidP="00CD1C6E">
      <w:pPr>
        <w:pStyle w:val="Heading1"/>
        <w:jc w:val="center"/>
      </w:pPr>
      <w:bookmarkStart w:id="28" w:name="_Toc185465865"/>
      <w:r w:rsidRPr="00CA633E">
        <w:lastRenderedPageBreak/>
        <w:t>REFERENCES:</w:t>
      </w:r>
      <w:bookmarkEnd w:id="28"/>
    </w:p>
    <w:p w14:paraId="322391D4" w14:textId="77777777" w:rsidR="001E2E32" w:rsidRPr="0035401C" w:rsidRDefault="001E2E32" w:rsidP="0035401C">
      <w:pPr>
        <w:pStyle w:val="ListParagraph"/>
        <w:numPr>
          <w:ilvl w:val="0"/>
          <w:numId w:val="46"/>
        </w:numPr>
        <w:spacing w:after="0" w:line="360" w:lineRule="auto"/>
        <w:ind w:left="0" w:firstLine="0"/>
        <w:jc w:val="both"/>
        <w:rPr>
          <w:rFonts w:ascii="Times New Roman" w:hAnsi="Times New Roman" w:cs="Times New Roman"/>
          <w:sz w:val="24"/>
          <w:szCs w:val="24"/>
        </w:rPr>
      </w:pPr>
      <w:r w:rsidRPr="0035401C">
        <w:rPr>
          <w:rFonts w:ascii="Times New Roman" w:hAnsi="Times New Roman" w:cs="Times New Roman"/>
          <w:sz w:val="24"/>
          <w:szCs w:val="24"/>
        </w:rPr>
        <w:t xml:space="preserve">Hussen MS (2023) ‘Institutional quality and economic growth in Sub-Saharan Africa: a panel data approach’, </w:t>
      </w:r>
      <w:r w:rsidRPr="0035401C">
        <w:rPr>
          <w:rFonts w:ascii="Times New Roman" w:hAnsi="Times New Roman" w:cs="Times New Roman"/>
          <w:i/>
          <w:iCs/>
          <w:sz w:val="24"/>
          <w:szCs w:val="24"/>
        </w:rPr>
        <w:t>Journal of Economics and Development</w:t>
      </w:r>
      <w:r w:rsidRPr="0035401C">
        <w:rPr>
          <w:rFonts w:ascii="Times New Roman" w:hAnsi="Times New Roman" w:cs="Times New Roman"/>
          <w:sz w:val="24"/>
          <w:szCs w:val="24"/>
        </w:rPr>
        <w:t xml:space="preserve">, 25(4):332–348, </w:t>
      </w:r>
      <w:proofErr w:type="spellStart"/>
      <w:proofErr w:type="gramStart"/>
      <w:r w:rsidRPr="0035401C">
        <w:rPr>
          <w:rFonts w:ascii="Times New Roman" w:hAnsi="Times New Roman" w:cs="Times New Roman"/>
          <w:sz w:val="24"/>
          <w:szCs w:val="24"/>
        </w:rPr>
        <w:t>doi:https</w:t>
      </w:r>
      <w:proofErr w:type="spellEnd"/>
      <w:r w:rsidRPr="0035401C">
        <w:rPr>
          <w:rFonts w:ascii="Times New Roman" w:hAnsi="Times New Roman" w:cs="Times New Roman"/>
          <w:sz w:val="24"/>
          <w:szCs w:val="24"/>
        </w:rPr>
        <w:t>://doi.org/10.1108/jed-11-2022-0231</w:t>
      </w:r>
      <w:proofErr w:type="gramEnd"/>
      <w:r w:rsidRPr="0035401C">
        <w:rPr>
          <w:rFonts w:ascii="Times New Roman" w:hAnsi="Times New Roman" w:cs="Times New Roman"/>
          <w:sz w:val="24"/>
          <w:szCs w:val="24"/>
        </w:rPr>
        <w:t>.</w:t>
      </w:r>
    </w:p>
    <w:p w14:paraId="199E3C6C" w14:textId="77777777" w:rsidR="001E2E32" w:rsidRPr="0035401C" w:rsidRDefault="001E2E32" w:rsidP="0035401C">
      <w:pPr>
        <w:pStyle w:val="ListParagraph"/>
        <w:numPr>
          <w:ilvl w:val="0"/>
          <w:numId w:val="46"/>
        </w:numPr>
        <w:spacing w:after="0" w:line="360" w:lineRule="auto"/>
        <w:ind w:left="0" w:firstLine="0"/>
        <w:jc w:val="both"/>
        <w:rPr>
          <w:rFonts w:ascii="Times New Roman" w:hAnsi="Times New Roman" w:cs="Times New Roman"/>
          <w:sz w:val="24"/>
          <w:szCs w:val="24"/>
        </w:rPr>
      </w:pPr>
      <w:r w:rsidRPr="0035401C">
        <w:rPr>
          <w:rFonts w:ascii="Times New Roman" w:hAnsi="Times New Roman" w:cs="Times New Roman"/>
          <w:sz w:val="24"/>
          <w:szCs w:val="24"/>
        </w:rPr>
        <w:t xml:space="preserve">Lopes L, Packham N and Walther U (2023) ‘The effect of governance quality on future economic growth: an analysis and comparison of emerging market and developed economies’, </w:t>
      </w:r>
      <w:r w:rsidRPr="0035401C">
        <w:rPr>
          <w:rFonts w:ascii="Times New Roman" w:hAnsi="Times New Roman" w:cs="Times New Roman"/>
          <w:i/>
          <w:iCs/>
          <w:sz w:val="24"/>
          <w:szCs w:val="24"/>
        </w:rPr>
        <w:t>SN Business &amp; Economics</w:t>
      </w:r>
      <w:r w:rsidRPr="0035401C">
        <w:rPr>
          <w:rFonts w:ascii="Times New Roman" w:hAnsi="Times New Roman" w:cs="Times New Roman"/>
          <w:sz w:val="24"/>
          <w:szCs w:val="24"/>
        </w:rPr>
        <w:t xml:space="preserve">, 3(6), </w:t>
      </w:r>
      <w:proofErr w:type="spellStart"/>
      <w:proofErr w:type="gramStart"/>
      <w:r w:rsidRPr="0035401C">
        <w:rPr>
          <w:rFonts w:ascii="Times New Roman" w:hAnsi="Times New Roman" w:cs="Times New Roman"/>
          <w:sz w:val="24"/>
          <w:szCs w:val="24"/>
        </w:rPr>
        <w:t>doi:https</w:t>
      </w:r>
      <w:proofErr w:type="spellEnd"/>
      <w:r w:rsidRPr="0035401C">
        <w:rPr>
          <w:rFonts w:ascii="Times New Roman" w:hAnsi="Times New Roman" w:cs="Times New Roman"/>
          <w:sz w:val="24"/>
          <w:szCs w:val="24"/>
        </w:rPr>
        <w:t>://doi.org/10.1007/s43546-023-00488-3</w:t>
      </w:r>
      <w:proofErr w:type="gramEnd"/>
      <w:r w:rsidRPr="0035401C">
        <w:rPr>
          <w:rFonts w:ascii="Times New Roman" w:hAnsi="Times New Roman" w:cs="Times New Roman"/>
          <w:sz w:val="24"/>
          <w:szCs w:val="24"/>
        </w:rPr>
        <w:t>.</w:t>
      </w:r>
    </w:p>
    <w:p w14:paraId="6680BCDF" w14:textId="77777777" w:rsidR="001E2E32" w:rsidRPr="0035401C" w:rsidRDefault="001E2E32" w:rsidP="0035401C">
      <w:pPr>
        <w:pStyle w:val="ListParagraph"/>
        <w:numPr>
          <w:ilvl w:val="0"/>
          <w:numId w:val="46"/>
        </w:numPr>
        <w:spacing w:after="0" w:line="360" w:lineRule="auto"/>
        <w:ind w:left="0" w:firstLine="0"/>
        <w:jc w:val="both"/>
        <w:rPr>
          <w:rFonts w:ascii="Times New Roman" w:hAnsi="Times New Roman" w:cs="Times New Roman"/>
          <w:sz w:val="24"/>
          <w:szCs w:val="24"/>
        </w:rPr>
      </w:pPr>
      <w:r w:rsidRPr="0035401C">
        <w:rPr>
          <w:rFonts w:ascii="Times New Roman" w:hAnsi="Times New Roman" w:cs="Times New Roman"/>
          <w:sz w:val="24"/>
          <w:szCs w:val="24"/>
        </w:rPr>
        <w:t xml:space="preserve">OECD (2023) </w:t>
      </w:r>
      <w:r w:rsidRPr="0035401C">
        <w:rPr>
          <w:rFonts w:ascii="Times New Roman" w:hAnsi="Times New Roman" w:cs="Times New Roman"/>
          <w:i/>
          <w:iCs/>
          <w:sz w:val="24"/>
          <w:szCs w:val="24"/>
        </w:rPr>
        <w:t>Economic Policy Reforms 2023</w:t>
      </w:r>
      <w:r w:rsidRPr="0035401C">
        <w:rPr>
          <w:rFonts w:ascii="Times New Roman" w:hAnsi="Times New Roman" w:cs="Times New Roman"/>
          <w:sz w:val="24"/>
          <w:szCs w:val="24"/>
        </w:rPr>
        <w:t xml:space="preserve">, </w:t>
      </w:r>
      <w:r w:rsidRPr="0035401C">
        <w:rPr>
          <w:rFonts w:ascii="Times New Roman" w:hAnsi="Times New Roman" w:cs="Times New Roman"/>
          <w:i/>
          <w:iCs/>
          <w:sz w:val="24"/>
          <w:szCs w:val="24"/>
        </w:rPr>
        <w:t>OECD</w:t>
      </w:r>
      <w:r w:rsidRPr="0035401C">
        <w:rPr>
          <w:rFonts w:ascii="Times New Roman" w:hAnsi="Times New Roman" w:cs="Times New Roman"/>
          <w:sz w:val="24"/>
          <w:szCs w:val="24"/>
        </w:rPr>
        <w:t>, https://www.oecd.org/en/publications/economic-policy-reforms-2023_9953de23-en.html.</w:t>
      </w:r>
    </w:p>
    <w:p w14:paraId="73DA9558" w14:textId="77777777" w:rsidR="001E2E32" w:rsidRPr="0035401C" w:rsidRDefault="001E2E32" w:rsidP="0035401C">
      <w:pPr>
        <w:pStyle w:val="ListParagraph"/>
        <w:numPr>
          <w:ilvl w:val="0"/>
          <w:numId w:val="46"/>
        </w:numPr>
        <w:spacing w:after="0" w:line="360" w:lineRule="auto"/>
        <w:ind w:left="0" w:firstLine="0"/>
        <w:jc w:val="both"/>
        <w:rPr>
          <w:rFonts w:ascii="Times New Roman" w:hAnsi="Times New Roman" w:cs="Times New Roman"/>
          <w:sz w:val="24"/>
          <w:szCs w:val="24"/>
        </w:rPr>
      </w:pPr>
      <w:r w:rsidRPr="0035401C">
        <w:rPr>
          <w:rFonts w:ascii="Times New Roman" w:hAnsi="Times New Roman" w:cs="Times New Roman"/>
          <w:sz w:val="24"/>
          <w:szCs w:val="24"/>
        </w:rPr>
        <w:t xml:space="preserve">United Nations (2024) </w:t>
      </w:r>
      <w:r w:rsidRPr="0035401C">
        <w:rPr>
          <w:rFonts w:ascii="Times New Roman" w:hAnsi="Times New Roman" w:cs="Times New Roman"/>
          <w:i/>
          <w:iCs/>
          <w:sz w:val="24"/>
          <w:szCs w:val="24"/>
        </w:rPr>
        <w:t>The 17 Sustainable Development Goals</w:t>
      </w:r>
      <w:r w:rsidRPr="0035401C">
        <w:rPr>
          <w:rFonts w:ascii="Times New Roman" w:hAnsi="Times New Roman" w:cs="Times New Roman"/>
          <w:sz w:val="24"/>
          <w:szCs w:val="24"/>
        </w:rPr>
        <w:t xml:space="preserve">, </w:t>
      </w:r>
      <w:r w:rsidRPr="0035401C">
        <w:rPr>
          <w:rFonts w:ascii="Times New Roman" w:hAnsi="Times New Roman" w:cs="Times New Roman"/>
          <w:i/>
          <w:iCs/>
          <w:sz w:val="24"/>
          <w:szCs w:val="24"/>
        </w:rPr>
        <w:t>United Nations</w:t>
      </w:r>
      <w:r w:rsidRPr="0035401C">
        <w:rPr>
          <w:rFonts w:ascii="Times New Roman" w:hAnsi="Times New Roman" w:cs="Times New Roman"/>
          <w:sz w:val="24"/>
          <w:szCs w:val="24"/>
        </w:rPr>
        <w:t>, https://sdgs.un.org/goals, accessed 19 December 2024.</w:t>
      </w:r>
    </w:p>
    <w:p w14:paraId="5C8DBDAB" w14:textId="00CEEFCC" w:rsidR="00FE51AF" w:rsidRDefault="00FE51AF" w:rsidP="00D26905">
      <w:pPr>
        <w:rPr>
          <w:rFonts w:cs="Times New Roman"/>
          <w:szCs w:val="24"/>
        </w:rPr>
      </w:pPr>
    </w:p>
    <w:p w14:paraId="2A53E96A" w14:textId="77777777" w:rsidR="00FE51AF" w:rsidRDefault="00FE51AF">
      <w:pPr>
        <w:spacing w:after="160" w:line="259" w:lineRule="auto"/>
        <w:rPr>
          <w:rFonts w:cs="Times New Roman"/>
          <w:szCs w:val="24"/>
        </w:rPr>
      </w:pPr>
      <w:r>
        <w:rPr>
          <w:rFonts w:cs="Times New Roman"/>
          <w:szCs w:val="24"/>
        </w:rPr>
        <w:br w:type="page"/>
      </w:r>
    </w:p>
    <w:p w14:paraId="1A98B520" w14:textId="5A28A2B7" w:rsidR="00355AC3" w:rsidRDefault="00A9401D" w:rsidP="00CD1C6E">
      <w:pPr>
        <w:jc w:val="center"/>
        <w:rPr>
          <w:rStyle w:val="Heading1Char"/>
        </w:rPr>
      </w:pPr>
      <w:bookmarkStart w:id="29" w:name="_Toc185465866"/>
      <w:r w:rsidRPr="007A21E9">
        <w:rPr>
          <w:rStyle w:val="Heading1Char"/>
        </w:rPr>
        <w:lastRenderedPageBreak/>
        <w:t>APPENDIX:</w:t>
      </w:r>
      <w:bookmarkEnd w:id="29"/>
    </w:p>
    <w:p w14:paraId="2DEFC6B4" w14:textId="6F6944F8" w:rsidR="00C17EBB" w:rsidRPr="00CA633E" w:rsidRDefault="00F95793" w:rsidP="00355AC3">
      <w:pPr>
        <w:jc w:val="center"/>
        <w:rPr>
          <w:rFonts w:cs="Times New Roman"/>
          <w:b/>
          <w:bCs/>
          <w:szCs w:val="24"/>
        </w:rPr>
      </w:pPr>
      <w:r w:rsidRPr="00CA633E">
        <w:rPr>
          <w:rFonts w:cs="Times New Roman"/>
          <w:szCs w:val="24"/>
        </w:rPr>
        <w:t xml:space="preserve">Appendix </w:t>
      </w:r>
      <w:r w:rsidR="00EC3357">
        <w:rPr>
          <w:rFonts w:cs="Times New Roman"/>
          <w:szCs w:val="24"/>
        </w:rPr>
        <w:t>1</w:t>
      </w:r>
      <w:r w:rsidRPr="00CA633E">
        <w:rPr>
          <w:rFonts w:cs="Times New Roman"/>
          <w:szCs w:val="24"/>
        </w:rPr>
        <w:t>:</w:t>
      </w:r>
      <w:r w:rsidR="00EC3357">
        <w:rPr>
          <w:rFonts w:cs="Times New Roman"/>
          <w:szCs w:val="24"/>
        </w:rPr>
        <w:t xml:space="preserve"> GDP-per-capita </w:t>
      </w:r>
      <w:r w:rsidR="00EC3357" w:rsidRPr="00EC3357">
        <w:rPr>
          <w:rFonts w:cs="Times New Roman"/>
          <w:szCs w:val="24"/>
        </w:rPr>
        <w:t>Before Log Transformation</w:t>
      </w:r>
    </w:p>
    <w:p w14:paraId="10021A01" w14:textId="34735A6E" w:rsidR="00B5381E" w:rsidRDefault="00C17EBB" w:rsidP="00D26905">
      <w:pPr>
        <w:rPr>
          <w:rFonts w:cs="Times New Roman"/>
          <w:szCs w:val="24"/>
        </w:rPr>
      </w:pPr>
      <w:r w:rsidRPr="00CA633E">
        <w:rPr>
          <w:rFonts w:cs="Times New Roman"/>
          <w:noProof/>
          <w:szCs w:val="24"/>
        </w:rPr>
        <w:drawing>
          <wp:inline distT="0" distB="0" distL="0" distR="0" wp14:anchorId="00D0BC40" wp14:editId="57131A1C">
            <wp:extent cx="5943600" cy="4411980"/>
            <wp:effectExtent l="0" t="0" r="0" b="7620"/>
            <wp:docPr id="494276148" name="Picture 5"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76148" name="Picture 5" descr="A graph of a graph&#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943600" cy="4411980"/>
                    </a:xfrm>
                    <a:prstGeom prst="rect">
                      <a:avLst/>
                    </a:prstGeom>
                  </pic:spPr>
                </pic:pic>
              </a:graphicData>
            </a:graphic>
          </wp:inline>
        </w:drawing>
      </w:r>
    </w:p>
    <w:p w14:paraId="4860F4EB" w14:textId="77777777" w:rsidR="00B5381E" w:rsidRDefault="00B5381E">
      <w:pPr>
        <w:spacing w:after="160" w:line="259" w:lineRule="auto"/>
        <w:rPr>
          <w:rFonts w:cs="Times New Roman"/>
          <w:szCs w:val="24"/>
        </w:rPr>
      </w:pPr>
      <w:r>
        <w:rPr>
          <w:rFonts w:cs="Times New Roman"/>
          <w:szCs w:val="24"/>
        </w:rPr>
        <w:br w:type="page"/>
      </w:r>
    </w:p>
    <w:p w14:paraId="500CD45A" w14:textId="63F56DF8" w:rsidR="00C17EBB" w:rsidRPr="00CA633E" w:rsidRDefault="00C17EBB" w:rsidP="00355AC3">
      <w:pPr>
        <w:jc w:val="center"/>
        <w:rPr>
          <w:rFonts w:cs="Times New Roman"/>
          <w:szCs w:val="24"/>
        </w:rPr>
      </w:pPr>
      <w:r w:rsidRPr="00CA633E">
        <w:rPr>
          <w:rFonts w:cs="Times New Roman"/>
          <w:szCs w:val="24"/>
        </w:rPr>
        <w:lastRenderedPageBreak/>
        <w:t xml:space="preserve">Appendix </w:t>
      </w:r>
      <w:r w:rsidR="00EC3357">
        <w:rPr>
          <w:rFonts w:cs="Times New Roman"/>
          <w:szCs w:val="24"/>
        </w:rPr>
        <w:t>2:</w:t>
      </w:r>
      <w:r w:rsidR="00EC3357" w:rsidRPr="00EC3357">
        <w:rPr>
          <w:rFonts w:cs="Times New Roman"/>
          <w:szCs w:val="24"/>
        </w:rPr>
        <w:t xml:space="preserve"> </w:t>
      </w:r>
      <w:r w:rsidR="00EC3357">
        <w:rPr>
          <w:rFonts w:cs="Times New Roman"/>
          <w:szCs w:val="24"/>
        </w:rPr>
        <w:t xml:space="preserve">GDP-per-capita </w:t>
      </w:r>
      <w:r w:rsidR="00EC3357">
        <w:rPr>
          <w:rFonts w:cs="Times New Roman"/>
          <w:szCs w:val="24"/>
        </w:rPr>
        <w:t>After</w:t>
      </w:r>
      <w:r w:rsidR="00EC3357" w:rsidRPr="00EC3357">
        <w:rPr>
          <w:rFonts w:cs="Times New Roman"/>
          <w:szCs w:val="24"/>
        </w:rPr>
        <w:t xml:space="preserve"> Log Transformation</w:t>
      </w:r>
    </w:p>
    <w:p w14:paraId="55B99073" w14:textId="2DD4BFBE" w:rsidR="00C17EBB" w:rsidRPr="00CA633E" w:rsidRDefault="00C17EBB" w:rsidP="00D26905">
      <w:pPr>
        <w:rPr>
          <w:rFonts w:cs="Times New Roman"/>
          <w:szCs w:val="24"/>
        </w:rPr>
      </w:pPr>
      <w:r w:rsidRPr="00CA633E">
        <w:rPr>
          <w:rFonts w:cs="Times New Roman"/>
          <w:noProof/>
          <w:szCs w:val="24"/>
        </w:rPr>
        <w:drawing>
          <wp:inline distT="0" distB="0" distL="0" distR="0" wp14:anchorId="55CCB81C" wp14:editId="2F308F3B">
            <wp:extent cx="5943600" cy="4411980"/>
            <wp:effectExtent l="0" t="0" r="0" b="7620"/>
            <wp:docPr id="158290550" name="Picture 6" descr="A graph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0550" name="Picture 6" descr="A graph of a graph&#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943600" cy="4411980"/>
                    </a:xfrm>
                    <a:prstGeom prst="rect">
                      <a:avLst/>
                    </a:prstGeom>
                  </pic:spPr>
                </pic:pic>
              </a:graphicData>
            </a:graphic>
          </wp:inline>
        </w:drawing>
      </w:r>
    </w:p>
    <w:sectPr w:rsidR="00C17EBB" w:rsidRPr="00CA633E">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97827" w14:textId="77777777" w:rsidR="00101773" w:rsidRDefault="00101773" w:rsidP="00A260C5">
      <w:pPr>
        <w:spacing w:line="240" w:lineRule="auto"/>
      </w:pPr>
      <w:r>
        <w:separator/>
      </w:r>
    </w:p>
  </w:endnote>
  <w:endnote w:type="continuationSeparator" w:id="0">
    <w:p w14:paraId="25FB429D" w14:textId="77777777" w:rsidR="00101773" w:rsidRDefault="00101773" w:rsidP="00A26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B5067C" w14:textId="77777777" w:rsidR="00696C92" w:rsidRPr="00696C92" w:rsidRDefault="00696C92">
    <w:pPr>
      <w:pStyle w:val="Footer"/>
      <w:tabs>
        <w:tab w:val="clear" w:pos="4680"/>
        <w:tab w:val="clear" w:pos="9360"/>
      </w:tabs>
      <w:jc w:val="center"/>
      <w:rPr>
        <w:caps/>
        <w:noProof/>
      </w:rPr>
    </w:pPr>
    <w:r w:rsidRPr="00696C92">
      <w:rPr>
        <w:caps/>
      </w:rPr>
      <w:fldChar w:fldCharType="begin"/>
    </w:r>
    <w:r w:rsidRPr="00696C92">
      <w:rPr>
        <w:caps/>
      </w:rPr>
      <w:instrText xml:space="preserve"> PAGE   \* MERGEFORMAT </w:instrText>
    </w:r>
    <w:r w:rsidRPr="00696C92">
      <w:rPr>
        <w:caps/>
      </w:rPr>
      <w:fldChar w:fldCharType="separate"/>
    </w:r>
    <w:r w:rsidRPr="00696C92">
      <w:rPr>
        <w:caps/>
        <w:noProof/>
      </w:rPr>
      <w:t>2</w:t>
    </w:r>
    <w:r w:rsidRPr="00696C92">
      <w:rPr>
        <w:caps/>
        <w:noProof/>
      </w:rPr>
      <w:fldChar w:fldCharType="end"/>
    </w:r>
  </w:p>
  <w:p w14:paraId="521AB0AC" w14:textId="77777777" w:rsidR="00696C92" w:rsidRDefault="00696C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F104D9" w14:textId="77777777" w:rsidR="00101773" w:rsidRDefault="00101773" w:rsidP="00A260C5">
      <w:pPr>
        <w:spacing w:line="240" w:lineRule="auto"/>
      </w:pPr>
      <w:r>
        <w:separator/>
      </w:r>
    </w:p>
  </w:footnote>
  <w:footnote w:type="continuationSeparator" w:id="0">
    <w:p w14:paraId="0BBA62AD" w14:textId="77777777" w:rsidR="00101773" w:rsidRDefault="00101773" w:rsidP="00A260C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DC73EC"/>
    <w:multiLevelType w:val="multilevel"/>
    <w:tmpl w:val="4684B1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B1F86"/>
    <w:multiLevelType w:val="hybridMultilevel"/>
    <w:tmpl w:val="3160B5B8"/>
    <w:lvl w:ilvl="0" w:tplc="6FE88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170E5"/>
    <w:multiLevelType w:val="hybridMultilevel"/>
    <w:tmpl w:val="292A7AF2"/>
    <w:lvl w:ilvl="0" w:tplc="27E02F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A01FF6"/>
    <w:multiLevelType w:val="multilevel"/>
    <w:tmpl w:val="C2B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867379"/>
    <w:multiLevelType w:val="multilevel"/>
    <w:tmpl w:val="87CAE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55ADB"/>
    <w:multiLevelType w:val="multilevel"/>
    <w:tmpl w:val="BDECB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86041"/>
    <w:multiLevelType w:val="multilevel"/>
    <w:tmpl w:val="1FF6646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B518A"/>
    <w:multiLevelType w:val="multilevel"/>
    <w:tmpl w:val="A346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047140"/>
    <w:multiLevelType w:val="multilevel"/>
    <w:tmpl w:val="15C81A8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9F05C1"/>
    <w:multiLevelType w:val="multilevel"/>
    <w:tmpl w:val="ED0C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07E4B"/>
    <w:multiLevelType w:val="multilevel"/>
    <w:tmpl w:val="9B84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A5AE9"/>
    <w:multiLevelType w:val="hybridMultilevel"/>
    <w:tmpl w:val="BE66F7A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280498"/>
    <w:multiLevelType w:val="multilevel"/>
    <w:tmpl w:val="B97E9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6D67F6"/>
    <w:multiLevelType w:val="multilevel"/>
    <w:tmpl w:val="4DE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C62C5"/>
    <w:multiLevelType w:val="multilevel"/>
    <w:tmpl w:val="BA9A6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7076EE"/>
    <w:multiLevelType w:val="multilevel"/>
    <w:tmpl w:val="0784C79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DD3398"/>
    <w:multiLevelType w:val="multilevel"/>
    <w:tmpl w:val="2B5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8732D"/>
    <w:multiLevelType w:val="hybridMultilevel"/>
    <w:tmpl w:val="702E2714"/>
    <w:lvl w:ilvl="0" w:tplc="795E87E2">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79D37E3"/>
    <w:multiLevelType w:val="multilevel"/>
    <w:tmpl w:val="8A905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37148D"/>
    <w:multiLevelType w:val="multilevel"/>
    <w:tmpl w:val="35AA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053B5"/>
    <w:multiLevelType w:val="multilevel"/>
    <w:tmpl w:val="29C6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1E7A01"/>
    <w:multiLevelType w:val="multilevel"/>
    <w:tmpl w:val="8BF4A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51931"/>
    <w:multiLevelType w:val="multilevel"/>
    <w:tmpl w:val="5D0E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43417F"/>
    <w:multiLevelType w:val="multilevel"/>
    <w:tmpl w:val="2B20F944"/>
    <w:lvl w:ilvl="0">
      <w:start w:val="1"/>
      <w:numFmt w:val="decimal"/>
      <w:lvlText w:val="%1."/>
      <w:lvlJc w:val="left"/>
      <w:pPr>
        <w:tabs>
          <w:tab w:val="num" w:pos="720"/>
        </w:tabs>
        <w:ind w:left="720" w:hanging="360"/>
      </w:pPr>
    </w:lvl>
    <w:lvl w:ilvl="1">
      <w:start w:val="1"/>
      <w:numFmt w:val="decimal"/>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344771"/>
    <w:multiLevelType w:val="multilevel"/>
    <w:tmpl w:val="DF22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775511"/>
    <w:multiLevelType w:val="multilevel"/>
    <w:tmpl w:val="5D0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985488"/>
    <w:multiLevelType w:val="hybridMultilevel"/>
    <w:tmpl w:val="90664130"/>
    <w:lvl w:ilvl="0" w:tplc="04090011">
      <w:start w:val="1"/>
      <w:numFmt w:val="decimal"/>
      <w:lvlText w:val="%1)"/>
      <w:lvlJc w:val="left"/>
      <w:pPr>
        <w:ind w:left="720" w:hanging="360"/>
      </w:pPr>
    </w:lvl>
    <w:lvl w:ilvl="1" w:tplc="3FA64D3E">
      <w:start w:val="1"/>
      <w:numFmt w:val="lowerLetter"/>
      <w:lvlText w:val="%2."/>
      <w:lvlJc w:val="left"/>
      <w:pPr>
        <w:ind w:left="1440" w:hanging="360"/>
      </w:pPr>
      <w:rPr>
        <w:b w:val="0"/>
        <w:bCs w:val="0"/>
      </w:rPr>
    </w:lvl>
    <w:lvl w:ilvl="2" w:tplc="5A525152">
      <w:start w:val="2"/>
      <w:numFmt w:val="upp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031F57"/>
    <w:multiLevelType w:val="hybridMultilevel"/>
    <w:tmpl w:val="F64ED87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B25C16"/>
    <w:multiLevelType w:val="hybridMultilevel"/>
    <w:tmpl w:val="28E086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D15B64"/>
    <w:multiLevelType w:val="multilevel"/>
    <w:tmpl w:val="1BAABBF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FB15E0"/>
    <w:multiLevelType w:val="multilevel"/>
    <w:tmpl w:val="DC22C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63322A"/>
    <w:multiLevelType w:val="multilevel"/>
    <w:tmpl w:val="66E8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C02665"/>
    <w:multiLevelType w:val="multilevel"/>
    <w:tmpl w:val="6A58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A437EF"/>
    <w:multiLevelType w:val="multilevel"/>
    <w:tmpl w:val="A2E6E3B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E25BFE"/>
    <w:multiLevelType w:val="multilevel"/>
    <w:tmpl w:val="DE24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303069"/>
    <w:multiLevelType w:val="multilevel"/>
    <w:tmpl w:val="BB0AF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731D64"/>
    <w:multiLevelType w:val="multilevel"/>
    <w:tmpl w:val="7430F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7E2B6E"/>
    <w:multiLevelType w:val="hybridMultilevel"/>
    <w:tmpl w:val="B1C67DE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D231D99"/>
    <w:multiLevelType w:val="multilevel"/>
    <w:tmpl w:val="28969008"/>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10E7035"/>
    <w:multiLevelType w:val="multilevel"/>
    <w:tmpl w:val="EDFEC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C3011F"/>
    <w:multiLevelType w:val="multilevel"/>
    <w:tmpl w:val="27987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3E2772C"/>
    <w:multiLevelType w:val="hybridMultilevel"/>
    <w:tmpl w:val="4962883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4B91B8D"/>
    <w:multiLevelType w:val="multilevel"/>
    <w:tmpl w:val="4AB8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295EBC"/>
    <w:multiLevelType w:val="multilevel"/>
    <w:tmpl w:val="E5C2C26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E7933FD"/>
    <w:multiLevelType w:val="hybridMultilevel"/>
    <w:tmpl w:val="50704EF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D54FC6"/>
    <w:multiLevelType w:val="multilevel"/>
    <w:tmpl w:val="6A0CCE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4110322">
    <w:abstractNumId w:val="12"/>
  </w:num>
  <w:num w:numId="2" w16cid:durableId="1930262388">
    <w:abstractNumId w:val="9"/>
  </w:num>
  <w:num w:numId="3" w16cid:durableId="1542784133">
    <w:abstractNumId w:val="35"/>
  </w:num>
  <w:num w:numId="4" w16cid:durableId="15861062">
    <w:abstractNumId w:val="25"/>
  </w:num>
  <w:num w:numId="5" w16cid:durableId="1119567062">
    <w:abstractNumId w:val="4"/>
  </w:num>
  <w:num w:numId="6" w16cid:durableId="742289379">
    <w:abstractNumId w:val="13"/>
  </w:num>
  <w:num w:numId="7" w16cid:durableId="670841664">
    <w:abstractNumId w:val="19"/>
  </w:num>
  <w:num w:numId="8" w16cid:durableId="564800970">
    <w:abstractNumId w:val="32"/>
  </w:num>
  <w:num w:numId="9" w16cid:durableId="965425638">
    <w:abstractNumId w:val="45"/>
  </w:num>
  <w:num w:numId="10" w16cid:durableId="1175456190">
    <w:abstractNumId w:val="31"/>
  </w:num>
  <w:num w:numId="11" w16cid:durableId="6177756">
    <w:abstractNumId w:val="42"/>
  </w:num>
  <w:num w:numId="12" w16cid:durableId="229464324">
    <w:abstractNumId w:val="6"/>
  </w:num>
  <w:num w:numId="13" w16cid:durableId="1877697697">
    <w:abstractNumId w:val="23"/>
  </w:num>
  <w:num w:numId="14" w16cid:durableId="1216162112">
    <w:abstractNumId w:val="18"/>
  </w:num>
  <w:num w:numId="15" w16cid:durableId="1396661769">
    <w:abstractNumId w:val="26"/>
  </w:num>
  <w:num w:numId="16" w16cid:durableId="1805075911">
    <w:abstractNumId w:val="0"/>
  </w:num>
  <w:num w:numId="17" w16cid:durableId="1971085165">
    <w:abstractNumId w:val="5"/>
  </w:num>
  <w:num w:numId="18" w16cid:durableId="732508057">
    <w:abstractNumId w:val="7"/>
  </w:num>
  <w:num w:numId="19" w16cid:durableId="822310347">
    <w:abstractNumId w:val="15"/>
  </w:num>
  <w:num w:numId="20" w16cid:durableId="1074544302">
    <w:abstractNumId w:val="24"/>
  </w:num>
  <w:num w:numId="21" w16cid:durableId="1453474491">
    <w:abstractNumId w:val="30"/>
  </w:num>
  <w:num w:numId="22" w16cid:durableId="886188449">
    <w:abstractNumId w:val="21"/>
  </w:num>
  <w:num w:numId="23" w16cid:durableId="275019164">
    <w:abstractNumId w:val="20"/>
  </w:num>
  <w:num w:numId="24" w16cid:durableId="282660600">
    <w:abstractNumId w:val="43"/>
  </w:num>
  <w:num w:numId="25" w16cid:durableId="92864591">
    <w:abstractNumId w:val="8"/>
  </w:num>
  <w:num w:numId="26" w16cid:durableId="438720276">
    <w:abstractNumId w:val="33"/>
  </w:num>
  <w:num w:numId="27" w16cid:durableId="1766028853">
    <w:abstractNumId w:val="36"/>
  </w:num>
  <w:num w:numId="28" w16cid:durableId="1410346414">
    <w:abstractNumId w:val="14"/>
  </w:num>
  <w:num w:numId="29" w16cid:durableId="1880775360">
    <w:abstractNumId w:val="10"/>
  </w:num>
  <w:num w:numId="30" w16cid:durableId="1407801779">
    <w:abstractNumId w:val="40"/>
  </w:num>
  <w:num w:numId="31" w16cid:durableId="1939674179">
    <w:abstractNumId w:val="39"/>
  </w:num>
  <w:num w:numId="32" w16cid:durableId="516433361">
    <w:abstractNumId w:val="3"/>
  </w:num>
  <w:num w:numId="33" w16cid:durableId="631790862">
    <w:abstractNumId w:val="38"/>
  </w:num>
  <w:num w:numId="34" w16cid:durableId="1984967448">
    <w:abstractNumId w:val="22"/>
  </w:num>
  <w:num w:numId="35" w16cid:durableId="890073118">
    <w:abstractNumId w:val="2"/>
  </w:num>
  <w:num w:numId="36" w16cid:durableId="529496049">
    <w:abstractNumId w:val="34"/>
  </w:num>
  <w:num w:numId="37" w16cid:durableId="79496774">
    <w:abstractNumId w:val="16"/>
  </w:num>
  <w:num w:numId="38" w16cid:durableId="1092509181">
    <w:abstractNumId w:val="41"/>
  </w:num>
  <w:num w:numId="39" w16cid:durableId="1099259656">
    <w:abstractNumId w:val="44"/>
  </w:num>
  <w:num w:numId="40" w16cid:durableId="1202979553">
    <w:abstractNumId w:val="11"/>
  </w:num>
  <w:num w:numId="41" w16cid:durableId="1043869641">
    <w:abstractNumId w:val="37"/>
  </w:num>
  <w:num w:numId="42" w16cid:durableId="1809125080">
    <w:abstractNumId w:val="17"/>
  </w:num>
  <w:num w:numId="43" w16cid:durableId="1188106068">
    <w:abstractNumId w:val="1"/>
  </w:num>
  <w:num w:numId="44" w16cid:durableId="1372338488">
    <w:abstractNumId w:val="27"/>
  </w:num>
  <w:num w:numId="45" w16cid:durableId="1438209640">
    <w:abstractNumId w:val="29"/>
  </w:num>
  <w:num w:numId="46" w16cid:durableId="1224758626">
    <w:abstractNumId w:val="2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DFF"/>
    <w:rsid w:val="00001068"/>
    <w:rsid w:val="000061E1"/>
    <w:rsid w:val="00010FF1"/>
    <w:rsid w:val="00015C30"/>
    <w:rsid w:val="0001784D"/>
    <w:rsid w:val="0001788F"/>
    <w:rsid w:val="00021CD8"/>
    <w:rsid w:val="00022FC1"/>
    <w:rsid w:val="00023713"/>
    <w:rsid w:val="000240D3"/>
    <w:rsid w:val="00027890"/>
    <w:rsid w:val="0004069F"/>
    <w:rsid w:val="00040A95"/>
    <w:rsid w:val="000443E6"/>
    <w:rsid w:val="00050F83"/>
    <w:rsid w:val="00051778"/>
    <w:rsid w:val="000519D6"/>
    <w:rsid w:val="000554D5"/>
    <w:rsid w:val="000561FF"/>
    <w:rsid w:val="00056D6E"/>
    <w:rsid w:val="00057154"/>
    <w:rsid w:val="00062512"/>
    <w:rsid w:val="00062525"/>
    <w:rsid w:val="00063BF3"/>
    <w:rsid w:val="0006756A"/>
    <w:rsid w:val="00067F9E"/>
    <w:rsid w:val="00073ACE"/>
    <w:rsid w:val="00082A59"/>
    <w:rsid w:val="000844C9"/>
    <w:rsid w:val="00091E7F"/>
    <w:rsid w:val="00093E7C"/>
    <w:rsid w:val="0009439E"/>
    <w:rsid w:val="000A0342"/>
    <w:rsid w:val="000A1AE1"/>
    <w:rsid w:val="000A6B2D"/>
    <w:rsid w:val="000B4B99"/>
    <w:rsid w:val="000B6D19"/>
    <w:rsid w:val="000B72F0"/>
    <w:rsid w:val="000C0680"/>
    <w:rsid w:val="000C4104"/>
    <w:rsid w:val="000C5C67"/>
    <w:rsid w:val="000C6875"/>
    <w:rsid w:val="000C7D49"/>
    <w:rsid w:val="000D177F"/>
    <w:rsid w:val="000D46C7"/>
    <w:rsid w:val="000E2062"/>
    <w:rsid w:val="000E6016"/>
    <w:rsid w:val="000E6BF2"/>
    <w:rsid w:val="000F0111"/>
    <w:rsid w:val="000F1F8F"/>
    <w:rsid w:val="000F4E0F"/>
    <w:rsid w:val="001005CA"/>
    <w:rsid w:val="00100D99"/>
    <w:rsid w:val="00101773"/>
    <w:rsid w:val="001026B7"/>
    <w:rsid w:val="00104F43"/>
    <w:rsid w:val="00110695"/>
    <w:rsid w:val="001109E6"/>
    <w:rsid w:val="00111421"/>
    <w:rsid w:val="001122AB"/>
    <w:rsid w:val="00115428"/>
    <w:rsid w:val="00120C80"/>
    <w:rsid w:val="00120C91"/>
    <w:rsid w:val="00121ABF"/>
    <w:rsid w:val="00124568"/>
    <w:rsid w:val="00124F55"/>
    <w:rsid w:val="00125CD8"/>
    <w:rsid w:val="0013128C"/>
    <w:rsid w:val="00132CBD"/>
    <w:rsid w:val="00135031"/>
    <w:rsid w:val="001366C6"/>
    <w:rsid w:val="00137796"/>
    <w:rsid w:val="001453A6"/>
    <w:rsid w:val="0015112F"/>
    <w:rsid w:val="001512EF"/>
    <w:rsid w:val="00156BF3"/>
    <w:rsid w:val="00157755"/>
    <w:rsid w:val="00164875"/>
    <w:rsid w:val="00166BFA"/>
    <w:rsid w:val="00175CF3"/>
    <w:rsid w:val="0017600C"/>
    <w:rsid w:val="00180953"/>
    <w:rsid w:val="00196EB6"/>
    <w:rsid w:val="001A1B2D"/>
    <w:rsid w:val="001A7646"/>
    <w:rsid w:val="001B0F2B"/>
    <w:rsid w:val="001B27D9"/>
    <w:rsid w:val="001B32E2"/>
    <w:rsid w:val="001B3845"/>
    <w:rsid w:val="001C06C9"/>
    <w:rsid w:val="001C7B00"/>
    <w:rsid w:val="001D2F88"/>
    <w:rsid w:val="001D3A67"/>
    <w:rsid w:val="001D6460"/>
    <w:rsid w:val="001D7795"/>
    <w:rsid w:val="001E1294"/>
    <w:rsid w:val="001E14D5"/>
    <w:rsid w:val="001E2E32"/>
    <w:rsid w:val="001F04D7"/>
    <w:rsid w:val="001F06AA"/>
    <w:rsid w:val="001F36E9"/>
    <w:rsid w:val="001F4EE6"/>
    <w:rsid w:val="001F654B"/>
    <w:rsid w:val="001F6C5A"/>
    <w:rsid w:val="001F73F7"/>
    <w:rsid w:val="00202C58"/>
    <w:rsid w:val="0020616B"/>
    <w:rsid w:val="00212FB8"/>
    <w:rsid w:val="00216063"/>
    <w:rsid w:val="00224585"/>
    <w:rsid w:val="00225B87"/>
    <w:rsid w:val="0023028F"/>
    <w:rsid w:val="002425B1"/>
    <w:rsid w:val="00242FC2"/>
    <w:rsid w:val="002431F3"/>
    <w:rsid w:val="00246AD3"/>
    <w:rsid w:val="00250EE0"/>
    <w:rsid w:val="002511DB"/>
    <w:rsid w:val="00255114"/>
    <w:rsid w:val="002669ED"/>
    <w:rsid w:val="0027555D"/>
    <w:rsid w:val="00280C76"/>
    <w:rsid w:val="00282F9C"/>
    <w:rsid w:val="002846E6"/>
    <w:rsid w:val="00287350"/>
    <w:rsid w:val="002917FC"/>
    <w:rsid w:val="00297349"/>
    <w:rsid w:val="00297E69"/>
    <w:rsid w:val="002A18C0"/>
    <w:rsid w:val="002B073D"/>
    <w:rsid w:val="002B7411"/>
    <w:rsid w:val="002C3226"/>
    <w:rsid w:val="002C4C16"/>
    <w:rsid w:val="002D5248"/>
    <w:rsid w:val="002E120E"/>
    <w:rsid w:val="002E65D7"/>
    <w:rsid w:val="002F209E"/>
    <w:rsid w:val="002F684D"/>
    <w:rsid w:val="002F6E2E"/>
    <w:rsid w:val="00301647"/>
    <w:rsid w:val="00301D94"/>
    <w:rsid w:val="003032EA"/>
    <w:rsid w:val="00311276"/>
    <w:rsid w:val="00311686"/>
    <w:rsid w:val="00312194"/>
    <w:rsid w:val="00312CFF"/>
    <w:rsid w:val="00313B36"/>
    <w:rsid w:val="00316749"/>
    <w:rsid w:val="003228E1"/>
    <w:rsid w:val="00322D4F"/>
    <w:rsid w:val="0032466F"/>
    <w:rsid w:val="003261ED"/>
    <w:rsid w:val="003270AA"/>
    <w:rsid w:val="003402B1"/>
    <w:rsid w:val="003418C1"/>
    <w:rsid w:val="00343E6C"/>
    <w:rsid w:val="003448EB"/>
    <w:rsid w:val="00345A14"/>
    <w:rsid w:val="0034659D"/>
    <w:rsid w:val="00346AD0"/>
    <w:rsid w:val="00347B10"/>
    <w:rsid w:val="00351D57"/>
    <w:rsid w:val="003539B5"/>
    <w:rsid w:val="0035401C"/>
    <w:rsid w:val="003541E7"/>
    <w:rsid w:val="00355AC3"/>
    <w:rsid w:val="00357D67"/>
    <w:rsid w:val="00361349"/>
    <w:rsid w:val="00370177"/>
    <w:rsid w:val="0037293A"/>
    <w:rsid w:val="00377D20"/>
    <w:rsid w:val="0038120A"/>
    <w:rsid w:val="0038358A"/>
    <w:rsid w:val="00384A38"/>
    <w:rsid w:val="00386AD6"/>
    <w:rsid w:val="003975C1"/>
    <w:rsid w:val="003A0AF5"/>
    <w:rsid w:val="003A2980"/>
    <w:rsid w:val="003A4426"/>
    <w:rsid w:val="003B2149"/>
    <w:rsid w:val="003B4090"/>
    <w:rsid w:val="003B41A6"/>
    <w:rsid w:val="003B456B"/>
    <w:rsid w:val="003C306D"/>
    <w:rsid w:val="003C34A3"/>
    <w:rsid w:val="003C43D9"/>
    <w:rsid w:val="003C571A"/>
    <w:rsid w:val="003C5C23"/>
    <w:rsid w:val="003D1B50"/>
    <w:rsid w:val="003D5731"/>
    <w:rsid w:val="003E0FB0"/>
    <w:rsid w:val="003E15C1"/>
    <w:rsid w:val="003E28FA"/>
    <w:rsid w:val="003E3296"/>
    <w:rsid w:val="003E652E"/>
    <w:rsid w:val="003F0B45"/>
    <w:rsid w:val="003F1BE9"/>
    <w:rsid w:val="003F61A0"/>
    <w:rsid w:val="00401290"/>
    <w:rsid w:val="00404452"/>
    <w:rsid w:val="00413208"/>
    <w:rsid w:val="00414332"/>
    <w:rsid w:val="004171E0"/>
    <w:rsid w:val="00417478"/>
    <w:rsid w:val="00421A14"/>
    <w:rsid w:val="00422D37"/>
    <w:rsid w:val="0042358D"/>
    <w:rsid w:val="00433627"/>
    <w:rsid w:val="00451FC9"/>
    <w:rsid w:val="00453935"/>
    <w:rsid w:val="00460A8A"/>
    <w:rsid w:val="00464274"/>
    <w:rsid w:val="00466522"/>
    <w:rsid w:val="004821DE"/>
    <w:rsid w:val="00482624"/>
    <w:rsid w:val="00483394"/>
    <w:rsid w:val="004901E1"/>
    <w:rsid w:val="00490A75"/>
    <w:rsid w:val="0049307D"/>
    <w:rsid w:val="004946F0"/>
    <w:rsid w:val="00497B2D"/>
    <w:rsid w:val="00497D98"/>
    <w:rsid w:val="004A13E1"/>
    <w:rsid w:val="004A5DDB"/>
    <w:rsid w:val="004A7F4F"/>
    <w:rsid w:val="004B278F"/>
    <w:rsid w:val="004B7054"/>
    <w:rsid w:val="004B7CB5"/>
    <w:rsid w:val="004C2559"/>
    <w:rsid w:val="004C27E5"/>
    <w:rsid w:val="004C4B1B"/>
    <w:rsid w:val="004C72D9"/>
    <w:rsid w:val="004D1812"/>
    <w:rsid w:val="004F012C"/>
    <w:rsid w:val="004F14A6"/>
    <w:rsid w:val="004F1D19"/>
    <w:rsid w:val="004F220F"/>
    <w:rsid w:val="004F3C75"/>
    <w:rsid w:val="004F542C"/>
    <w:rsid w:val="004F7194"/>
    <w:rsid w:val="004F7C67"/>
    <w:rsid w:val="005003E9"/>
    <w:rsid w:val="005008DD"/>
    <w:rsid w:val="00502372"/>
    <w:rsid w:val="005027D5"/>
    <w:rsid w:val="00504E6E"/>
    <w:rsid w:val="0050692D"/>
    <w:rsid w:val="005070BF"/>
    <w:rsid w:val="00514D20"/>
    <w:rsid w:val="00521BAE"/>
    <w:rsid w:val="005222AE"/>
    <w:rsid w:val="00522E11"/>
    <w:rsid w:val="00526032"/>
    <w:rsid w:val="005360F7"/>
    <w:rsid w:val="00537788"/>
    <w:rsid w:val="00537D84"/>
    <w:rsid w:val="00537F87"/>
    <w:rsid w:val="00543572"/>
    <w:rsid w:val="0054722C"/>
    <w:rsid w:val="00550EF3"/>
    <w:rsid w:val="0055256C"/>
    <w:rsid w:val="00552E89"/>
    <w:rsid w:val="00555649"/>
    <w:rsid w:val="005626C9"/>
    <w:rsid w:val="00564AFE"/>
    <w:rsid w:val="00564E13"/>
    <w:rsid w:val="005705E0"/>
    <w:rsid w:val="005722C5"/>
    <w:rsid w:val="00576235"/>
    <w:rsid w:val="005802FA"/>
    <w:rsid w:val="00582865"/>
    <w:rsid w:val="005846E5"/>
    <w:rsid w:val="0058763B"/>
    <w:rsid w:val="005907B1"/>
    <w:rsid w:val="00592C94"/>
    <w:rsid w:val="005976FA"/>
    <w:rsid w:val="005A4F53"/>
    <w:rsid w:val="005A5FD0"/>
    <w:rsid w:val="005A6B48"/>
    <w:rsid w:val="005B0EC3"/>
    <w:rsid w:val="005B3B6C"/>
    <w:rsid w:val="005B78CC"/>
    <w:rsid w:val="005C3A91"/>
    <w:rsid w:val="005C48C3"/>
    <w:rsid w:val="005D15C2"/>
    <w:rsid w:val="005D1F82"/>
    <w:rsid w:val="005E1A56"/>
    <w:rsid w:val="005E29CA"/>
    <w:rsid w:val="005E66DE"/>
    <w:rsid w:val="005F45AE"/>
    <w:rsid w:val="005F637C"/>
    <w:rsid w:val="00600151"/>
    <w:rsid w:val="0060197E"/>
    <w:rsid w:val="00605583"/>
    <w:rsid w:val="00607C36"/>
    <w:rsid w:val="00611570"/>
    <w:rsid w:val="006122D1"/>
    <w:rsid w:val="0061371B"/>
    <w:rsid w:val="00626D9A"/>
    <w:rsid w:val="00627F1F"/>
    <w:rsid w:val="0063424D"/>
    <w:rsid w:val="00636049"/>
    <w:rsid w:val="00640CAA"/>
    <w:rsid w:val="006461DC"/>
    <w:rsid w:val="00646BC5"/>
    <w:rsid w:val="00653865"/>
    <w:rsid w:val="00656D59"/>
    <w:rsid w:val="00657E98"/>
    <w:rsid w:val="00660223"/>
    <w:rsid w:val="00664068"/>
    <w:rsid w:val="00671C5C"/>
    <w:rsid w:val="00673F76"/>
    <w:rsid w:val="00683680"/>
    <w:rsid w:val="0069335E"/>
    <w:rsid w:val="00696C92"/>
    <w:rsid w:val="006A342E"/>
    <w:rsid w:val="006A4D43"/>
    <w:rsid w:val="006A706D"/>
    <w:rsid w:val="006B20BD"/>
    <w:rsid w:val="006B40B3"/>
    <w:rsid w:val="006B4E70"/>
    <w:rsid w:val="006B624C"/>
    <w:rsid w:val="006B7D17"/>
    <w:rsid w:val="006C3E31"/>
    <w:rsid w:val="006C5BB4"/>
    <w:rsid w:val="006C660A"/>
    <w:rsid w:val="006C7027"/>
    <w:rsid w:val="006C707D"/>
    <w:rsid w:val="006D3144"/>
    <w:rsid w:val="006E1FA6"/>
    <w:rsid w:val="006E51DC"/>
    <w:rsid w:val="006E6416"/>
    <w:rsid w:val="006E6C29"/>
    <w:rsid w:val="006E75C9"/>
    <w:rsid w:val="006F19B4"/>
    <w:rsid w:val="006F779D"/>
    <w:rsid w:val="007016D1"/>
    <w:rsid w:val="007069D9"/>
    <w:rsid w:val="007141C0"/>
    <w:rsid w:val="007144A5"/>
    <w:rsid w:val="00723421"/>
    <w:rsid w:val="00724370"/>
    <w:rsid w:val="00725D7A"/>
    <w:rsid w:val="0072622F"/>
    <w:rsid w:val="00726CA2"/>
    <w:rsid w:val="00736CAB"/>
    <w:rsid w:val="00737434"/>
    <w:rsid w:val="007417E7"/>
    <w:rsid w:val="00747631"/>
    <w:rsid w:val="00750039"/>
    <w:rsid w:val="007503C7"/>
    <w:rsid w:val="00760624"/>
    <w:rsid w:val="007745E0"/>
    <w:rsid w:val="00776C7E"/>
    <w:rsid w:val="007773C1"/>
    <w:rsid w:val="00783A2F"/>
    <w:rsid w:val="00786B50"/>
    <w:rsid w:val="0078704D"/>
    <w:rsid w:val="00787D0F"/>
    <w:rsid w:val="007905F1"/>
    <w:rsid w:val="007934F9"/>
    <w:rsid w:val="00796D92"/>
    <w:rsid w:val="007A21E9"/>
    <w:rsid w:val="007A2504"/>
    <w:rsid w:val="007A3BB8"/>
    <w:rsid w:val="007A4033"/>
    <w:rsid w:val="007A569A"/>
    <w:rsid w:val="007A6FB9"/>
    <w:rsid w:val="007B6384"/>
    <w:rsid w:val="007B7FF9"/>
    <w:rsid w:val="007C7897"/>
    <w:rsid w:val="007D065C"/>
    <w:rsid w:val="007D405F"/>
    <w:rsid w:val="007D7B25"/>
    <w:rsid w:val="007E5FC8"/>
    <w:rsid w:val="007E7F1A"/>
    <w:rsid w:val="007F29A1"/>
    <w:rsid w:val="007F69B3"/>
    <w:rsid w:val="0080329E"/>
    <w:rsid w:val="008047CA"/>
    <w:rsid w:val="00805A6C"/>
    <w:rsid w:val="00812329"/>
    <w:rsid w:val="00813C53"/>
    <w:rsid w:val="008269E1"/>
    <w:rsid w:val="008363F5"/>
    <w:rsid w:val="008428F3"/>
    <w:rsid w:val="00843A22"/>
    <w:rsid w:val="008444CF"/>
    <w:rsid w:val="00844AD9"/>
    <w:rsid w:val="008464DF"/>
    <w:rsid w:val="00847CA6"/>
    <w:rsid w:val="008527F7"/>
    <w:rsid w:val="008543E9"/>
    <w:rsid w:val="00856D7B"/>
    <w:rsid w:val="00863127"/>
    <w:rsid w:val="00864755"/>
    <w:rsid w:val="008675E4"/>
    <w:rsid w:val="00876098"/>
    <w:rsid w:val="0088245D"/>
    <w:rsid w:val="0088753E"/>
    <w:rsid w:val="00892C5F"/>
    <w:rsid w:val="00893673"/>
    <w:rsid w:val="0089693F"/>
    <w:rsid w:val="00897B53"/>
    <w:rsid w:val="008A1D9F"/>
    <w:rsid w:val="008A1E8E"/>
    <w:rsid w:val="008A23FA"/>
    <w:rsid w:val="008C1065"/>
    <w:rsid w:val="008C4A9D"/>
    <w:rsid w:val="008C5AC1"/>
    <w:rsid w:val="008C6D67"/>
    <w:rsid w:val="008D22F4"/>
    <w:rsid w:val="008D5694"/>
    <w:rsid w:val="008D7566"/>
    <w:rsid w:val="008E06CE"/>
    <w:rsid w:val="008E2770"/>
    <w:rsid w:val="008E37BD"/>
    <w:rsid w:val="008E6F07"/>
    <w:rsid w:val="008E78F7"/>
    <w:rsid w:val="008E7FD7"/>
    <w:rsid w:val="008F03D7"/>
    <w:rsid w:val="008F2396"/>
    <w:rsid w:val="008F7319"/>
    <w:rsid w:val="00901316"/>
    <w:rsid w:val="00901E25"/>
    <w:rsid w:val="0090434E"/>
    <w:rsid w:val="0090503D"/>
    <w:rsid w:val="00907653"/>
    <w:rsid w:val="00912BA4"/>
    <w:rsid w:val="009140A3"/>
    <w:rsid w:val="00924137"/>
    <w:rsid w:val="00930A92"/>
    <w:rsid w:val="0093393E"/>
    <w:rsid w:val="00947C89"/>
    <w:rsid w:val="00956693"/>
    <w:rsid w:val="00961E30"/>
    <w:rsid w:val="0097260B"/>
    <w:rsid w:val="00972877"/>
    <w:rsid w:val="00972AFE"/>
    <w:rsid w:val="00977505"/>
    <w:rsid w:val="0098587B"/>
    <w:rsid w:val="00991900"/>
    <w:rsid w:val="00992949"/>
    <w:rsid w:val="009943EA"/>
    <w:rsid w:val="009A4AF8"/>
    <w:rsid w:val="009B1D08"/>
    <w:rsid w:val="009C3A57"/>
    <w:rsid w:val="009C42F5"/>
    <w:rsid w:val="009C5A59"/>
    <w:rsid w:val="009D1D5B"/>
    <w:rsid w:val="009D423F"/>
    <w:rsid w:val="009E23D0"/>
    <w:rsid w:val="009E26C8"/>
    <w:rsid w:val="009E282C"/>
    <w:rsid w:val="009E2C90"/>
    <w:rsid w:val="009E43D1"/>
    <w:rsid w:val="009E43F0"/>
    <w:rsid w:val="009E6113"/>
    <w:rsid w:val="009F1921"/>
    <w:rsid w:val="009F2085"/>
    <w:rsid w:val="009F6056"/>
    <w:rsid w:val="00A03680"/>
    <w:rsid w:val="00A064BF"/>
    <w:rsid w:val="00A17485"/>
    <w:rsid w:val="00A22871"/>
    <w:rsid w:val="00A22C80"/>
    <w:rsid w:val="00A260C5"/>
    <w:rsid w:val="00A3069F"/>
    <w:rsid w:val="00A30DF4"/>
    <w:rsid w:val="00A3240A"/>
    <w:rsid w:val="00A3278D"/>
    <w:rsid w:val="00A32DE7"/>
    <w:rsid w:val="00A33540"/>
    <w:rsid w:val="00A3603B"/>
    <w:rsid w:val="00A37F73"/>
    <w:rsid w:val="00A44ADB"/>
    <w:rsid w:val="00A45B46"/>
    <w:rsid w:val="00A5531A"/>
    <w:rsid w:val="00A5667A"/>
    <w:rsid w:val="00A66C4C"/>
    <w:rsid w:val="00A73135"/>
    <w:rsid w:val="00A73A9F"/>
    <w:rsid w:val="00A76BBC"/>
    <w:rsid w:val="00A76D29"/>
    <w:rsid w:val="00A77F5D"/>
    <w:rsid w:val="00A81D42"/>
    <w:rsid w:val="00A86FD0"/>
    <w:rsid w:val="00A92341"/>
    <w:rsid w:val="00A92F38"/>
    <w:rsid w:val="00A9401D"/>
    <w:rsid w:val="00A9556C"/>
    <w:rsid w:val="00AA1132"/>
    <w:rsid w:val="00AA2A9C"/>
    <w:rsid w:val="00AA7393"/>
    <w:rsid w:val="00AB20D6"/>
    <w:rsid w:val="00AB46A7"/>
    <w:rsid w:val="00AC3812"/>
    <w:rsid w:val="00AC78F8"/>
    <w:rsid w:val="00AD1182"/>
    <w:rsid w:val="00AD3DA3"/>
    <w:rsid w:val="00AD3EBC"/>
    <w:rsid w:val="00AD5BA2"/>
    <w:rsid w:val="00AF0F12"/>
    <w:rsid w:val="00B0164D"/>
    <w:rsid w:val="00B062E3"/>
    <w:rsid w:val="00B1572B"/>
    <w:rsid w:val="00B168DB"/>
    <w:rsid w:val="00B21461"/>
    <w:rsid w:val="00B223F9"/>
    <w:rsid w:val="00B226F6"/>
    <w:rsid w:val="00B25A77"/>
    <w:rsid w:val="00B34098"/>
    <w:rsid w:val="00B43395"/>
    <w:rsid w:val="00B46100"/>
    <w:rsid w:val="00B4654D"/>
    <w:rsid w:val="00B5381E"/>
    <w:rsid w:val="00B567A6"/>
    <w:rsid w:val="00B569FF"/>
    <w:rsid w:val="00B57B72"/>
    <w:rsid w:val="00B62730"/>
    <w:rsid w:val="00B62EA2"/>
    <w:rsid w:val="00B63B6D"/>
    <w:rsid w:val="00B662B9"/>
    <w:rsid w:val="00B67A2B"/>
    <w:rsid w:val="00B72733"/>
    <w:rsid w:val="00B74A67"/>
    <w:rsid w:val="00B87D41"/>
    <w:rsid w:val="00B92878"/>
    <w:rsid w:val="00B93CCE"/>
    <w:rsid w:val="00B9792C"/>
    <w:rsid w:val="00BA5BE9"/>
    <w:rsid w:val="00BA7EA2"/>
    <w:rsid w:val="00BC2FEC"/>
    <w:rsid w:val="00BC3FC8"/>
    <w:rsid w:val="00BD0A65"/>
    <w:rsid w:val="00BD4851"/>
    <w:rsid w:val="00BD5CF9"/>
    <w:rsid w:val="00BD770E"/>
    <w:rsid w:val="00BE4481"/>
    <w:rsid w:val="00BE4828"/>
    <w:rsid w:val="00BF0582"/>
    <w:rsid w:val="00BF4346"/>
    <w:rsid w:val="00BF7A8C"/>
    <w:rsid w:val="00C02F05"/>
    <w:rsid w:val="00C02F46"/>
    <w:rsid w:val="00C0626C"/>
    <w:rsid w:val="00C10390"/>
    <w:rsid w:val="00C17AED"/>
    <w:rsid w:val="00C17EBB"/>
    <w:rsid w:val="00C2379C"/>
    <w:rsid w:val="00C23C9E"/>
    <w:rsid w:val="00C25EFE"/>
    <w:rsid w:val="00C26961"/>
    <w:rsid w:val="00C30D4C"/>
    <w:rsid w:val="00C34C51"/>
    <w:rsid w:val="00C43886"/>
    <w:rsid w:val="00C4777C"/>
    <w:rsid w:val="00C54927"/>
    <w:rsid w:val="00C554F4"/>
    <w:rsid w:val="00C60A53"/>
    <w:rsid w:val="00C619ED"/>
    <w:rsid w:val="00C6666C"/>
    <w:rsid w:val="00C705C0"/>
    <w:rsid w:val="00C709F6"/>
    <w:rsid w:val="00C7113E"/>
    <w:rsid w:val="00C73D65"/>
    <w:rsid w:val="00C770FA"/>
    <w:rsid w:val="00C80B4E"/>
    <w:rsid w:val="00C84B48"/>
    <w:rsid w:val="00C869DB"/>
    <w:rsid w:val="00C93161"/>
    <w:rsid w:val="00C963C8"/>
    <w:rsid w:val="00C9794B"/>
    <w:rsid w:val="00C97CAB"/>
    <w:rsid w:val="00CA18E6"/>
    <w:rsid w:val="00CA633E"/>
    <w:rsid w:val="00CC2B95"/>
    <w:rsid w:val="00CD094A"/>
    <w:rsid w:val="00CD14EC"/>
    <w:rsid w:val="00CD1C6E"/>
    <w:rsid w:val="00CD3C2B"/>
    <w:rsid w:val="00CD5063"/>
    <w:rsid w:val="00CD6883"/>
    <w:rsid w:val="00CE0465"/>
    <w:rsid w:val="00CF2528"/>
    <w:rsid w:val="00CF2614"/>
    <w:rsid w:val="00CF5A12"/>
    <w:rsid w:val="00D04A55"/>
    <w:rsid w:val="00D053FC"/>
    <w:rsid w:val="00D07675"/>
    <w:rsid w:val="00D11FDB"/>
    <w:rsid w:val="00D16478"/>
    <w:rsid w:val="00D16D3E"/>
    <w:rsid w:val="00D1729B"/>
    <w:rsid w:val="00D17A38"/>
    <w:rsid w:val="00D2216C"/>
    <w:rsid w:val="00D26905"/>
    <w:rsid w:val="00D3051A"/>
    <w:rsid w:val="00D35B6D"/>
    <w:rsid w:val="00D36704"/>
    <w:rsid w:val="00D4568C"/>
    <w:rsid w:val="00D50780"/>
    <w:rsid w:val="00D5135D"/>
    <w:rsid w:val="00D52300"/>
    <w:rsid w:val="00D5287A"/>
    <w:rsid w:val="00D54B40"/>
    <w:rsid w:val="00D56DE1"/>
    <w:rsid w:val="00D60407"/>
    <w:rsid w:val="00D6095B"/>
    <w:rsid w:val="00D62D3B"/>
    <w:rsid w:val="00D65996"/>
    <w:rsid w:val="00D70ADF"/>
    <w:rsid w:val="00D72F3B"/>
    <w:rsid w:val="00D735BC"/>
    <w:rsid w:val="00D8091D"/>
    <w:rsid w:val="00D832D6"/>
    <w:rsid w:val="00D83F69"/>
    <w:rsid w:val="00D84454"/>
    <w:rsid w:val="00D86836"/>
    <w:rsid w:val="00D87C70"/>
    <w:rsid w:val="00D94743"/>
    <w:rsid w:val="00D94C27"/>
    <w:rsid w:val="00D97A3B"/>
    <w:rsid w:val="00DA0E18"/>
    <w:rsid w:val="00DA11FC"/>
    <w:rsid w:val="00DA67ED"/>
    <w:rsid w:val="00DB2A58"/>
    <w:rsid w:val="00DB3DC1"/>
    <w:rsid w:val="00DB4907"/>
    <w:rsid w:val="00DC0492"/>
    <w:rsid w:val="00DC06E4"/>
    <w:rsid w:val="00DC24C0"/>
    <w:rsid w:val="00DC3250"/>
    <w:rsid w:val="00DC422D"/>
    <w:rsid w:val="00DC4E23"/>
    <w:rsid w:val="00DC519D"/>
    <w:rsid w:val="00DD29A9"/>
    <w:rsid w:val="00DD37BC"/>
    <w:rsid w:val="00DE15D6"/>
    <w:rsid w:val="00DE2824"/>
    <w:rsid w:val="00DE2AC5"/>
    <w:rsid w:val="00DE7DBE"/>
    <w:rsid w:val="00DF47ED"/>
    <w:rsid w:val="00DF4932"/>
    <w:rsid w:val="00DF5789"/>
    <w:rsid w:val="00DF7BBE"/>
    <w:rsid w:val="00E02353"/>
    <w:rsid w:val="00E02FEC"/>
    <w:rsid w:val="00E05F2A"/>
    <w:rsid w:val="00E14995"/>
    <w:rsid w:val="00E26340"/>
    <w:rsid w:val="00E26A9C"/>
    <w:rsid w:val="00E30559"/>
    <w:rsid w:val="00E322A7"/>
    <w:rsid w:val="00E32FDA"/>
    <w:rsid w:val="00E34633"/>
    <w:rsid w:val="00E3521B"/>
    <w:rsid w:val="00E41CB7"/>
    <w:rsid w:val="00E42E6E"/>
    <w:rsid w:val="00E45DE0"/>
    <w:rsid w:val="00E46DFF"/>
    <w:rsid w:val="00E51B8D"/>
    <w:rsid w:val="00E55481"/>
    <w:rsid w:val="00E626E7"/>
    <w:rsid w:val="00E62829"/>
    <w:rsid w:val="00E64753"/>
    <w:rsid w:val="00E666B4"/>
    <w:rsid w:val="00E6725E"/>
    <w:rsid w:val="00E72F7B"/>
    <w:rsid w:val="00E74BE5"/>
    <w:rsid w:val="00E76A79"/>
    <w:rsid w:val="00E8245F"/>
    <w:rsid w:val="00E85968"/>
    <w:rsid w:val="00E873CE"/>
    <w:rsid w:val="00E96EFB"/>
    <w:rsid w:val="00EA0FC0"/>
    <w:rsid w:val="00EA3A8D"/>
    <w:rsid w:val="00EA6A9D"/>
    <w:rsid w:val="00EB37EB"/>
    <w:rsid w:val="00EB6E8F"/>
    <w:rsid w:val="00EC3357"/>
    <w:rsid w:val="00EC4810"/>
    <w:rsid w:val="00EC6AEB"/>
    <w:rsid w:val="00EC6F7F"/>
    <w:rsid w:val="00ED0BE6"/>
    <w:rsid w:val="00ED1684"/>
    <w:rsid w:val="00ED3CF7"/>
    <w:rsid w:val="00ED6925"/>
    <w:rsid w:val="00EE34A8"/>
    <w:rsid w:val="00EE5734"/>
    <w:rsid w:val="00EF2AD1"/>
    <w:rsid w:val="00EF3E0F"/>
    <w:rsid w:val="00EF4407"/>
    <w:rsid w:val="00EF5BD4"/>
    <w:rsid w:val="00F03657"/>
    <w:rsid w:val="00F0427D"/>
    <w:rsid w:val="00F066EB"/>
    <w:rsid w:val="00F06E8F"/>
    <w:rsid w:val="00F10AC8"/>
    <w:rsid w:val="00F10D15"/>
    <w:rsid w:val="00F11874"/>
    <w:rsid w:val="00F149FA"/>
    <w:rsid w:val="00F171AD"/>
    <w:rsid w:val="00F219AE"/>
    <w:rsid w:val="00F52B2A"/>
    <w:rsid w:val="00F54E8C"/>
    <w:rsid w:val="00F6168D"/>
    <w:rsid w:val="00F61C05"/>
    <w:rsid w:val="00F6714D"/>
    <w:rsid w:val="00F67AD2"/>
    <w:rsid w:val="00F74A75"/>
    <w:rsid w:val="00F77E91"/>
    <w:rsid w:val="00F809BC"/>
    <w:rsid w:val="00F82B6C"/>
    <w:rsid w:val="00F8368B"/>
    <w:rsid w:val="00F849AC"/>
    <w:rsid w:val="00F85589"/>
    <w:rsid w:val="00F91B14"/>
    <w:rsid w:val="00F92762"/>
    <w:rsid w:val="00F95793"/>
    <w:rsid w:val="00F9747E"/>
    <w:rsid w:val="00FA11CE"/>
    <w:rsid w:val="00FA3985"/>
    <w:rsid w:val="00FA5505"/>
    <w:rsid w:val="00FA58D7"/>
    <w:rsid w:val="00FB162F"/>
    <w:rsid w:val="00FB2BC7"/>
    <w:rsid w:val="00FB4AD4"/>
    <w:rsid w:val="00FB5E75"/>
    <w:rsid w:val="00FC326A"/>
    <w:rsid w:val="00FC48A8"/>
    <w:rsid w:val="00FC6D69"/>
    <w:rsid w:val="00FD595E"/>
    <w:rsid w:val="00FD6E84"/>
    <w:rsid w:val="00FD799A"/>
    <w:rsid w:val="00FD7A4A"/>
    <w:rsid w:val="00FE0829"/>
    <w:rsid w:val="00FE1086"/>
    <w:rsid w:val="00FE335A"/>
    <w:rsid w:val="00FE33A0"/>
    <w:rsid w:val="00FE3CF0"/>
    <w:rsid w:val="00FE51AF"/>
    <w:rsid w:val="00FE595D"/>
    <w:rsid w:val="00FF567F"/>
    <w:rsid w:val="00FF7A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00498"/>
  <w15:chartTrackingRefBased/>
  <w15:docId w15:val="{5D9BF092-BEED-4100-A91B-0C8F2AB3B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FC8"/>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3B456B"/>
    <w:pPr>
      <w:keepNext/>
      <w:keepLines/>
      <w:jc w:val="both"/>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3B456B"/>
    <w:pPr>
      <w:keepNext/>
      <w:keepLines/>
      <w:jc w:val="both"/>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3B456B"/>
    <w:pPr>
      <w:keepNext/>
      <w:keepLines/>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E46DFF"/>
    <w:pPr>
      <w:keepNext/>
      <w:keepLines/>
      <w:spacing w:before="80" w:after="40" w:line="259" w:lineRule="auto"/>
      <w:outlineLvl w:val="3"/>
    </w:pPr>
    <w:rPr>
      <w:rFonts w:asciiTheme="minorHAnsi" w:eastAsiaTheme="majorEastAsia" w:hAnsiTheme="minorHAnsi" w:cstheme="majorBidi"/>
      <w:i/>
      <w:iCs/>
      <w:color w:val="0F4761" w:themeColor="accent1" w:themeShade="BF"/>
      <w:sz w:val="22"/>
    </w:rPr>
  </w:style>
  <w:style w:type="paragraph" w:styleId="Heading5">
    <w:name w:val="heading 5"/>
    <w:basedOn w:val="Normal"/>
    <w:next w:val="Normal"/>
    <w:link w:val="Heading5Char"/>
    <w:uiPriority w:val="9"/>
    <w:semiHidden/>
    <w:unhideWhenUsed/>
    <w:qFormat/>
    <w:rsid w:val="00E46DFF"/>
    <w:pPr>
      <w:keepNext/>
      <w:keepLines/>
      <w:spacing w:before="80" w:after="40" w:line="259" w:lineRule="auto"/>
      <w:outlineLvl w:val="4"/>
    </w:pPr>
    <w:rPr>
      <w:rFonts w:asciiTheme="minorHAnsi" w:eastAsiaTheme="majorEastAsia" w:hAnsiTheme="minorHAnsi" w:cstheme="majorBidi"/>
      <w:color w:val="0F4761" w:themeColor="accent1" w:themeShade="BF"/>
      <w:sz w:val="22"/>
    </w:rPr>
  </w:style>
  <w:style w:type="paragraph" w:styleId="Heading6">
    <w:name w:val="heading 6"/>
    <w:basedOn w:val="Normal"/>
    <w:next w:val="Normal"/>
    <w:link w:val="Heading6Char"/>
    <w:uiPriority w:val="9"/>
    <w:semiHidden/>
    <w:unhideWhenUsed/>
    <w:qFormat/>
    <w:rsid w:val="00E46DFF"/>
    <w:pPr>
      <w:keepNext/>
      <w:keepLines/>
      <w:spacing w:before="40" w:line="259" w:lineRule="auto"/>
      <w:outlineLvl w:val="5"/>
    </w:pPr>
    <w:rPr>
      <w:rFonts w:asciiTheme="minorHAnsi" w:eastAsiaTheme="majorEastAsia" w:hAnsiTheme="minorHAnsi" w:cstheme="majorBidi"/>
      <w:i/>
      <w:iCs/>
      <w:color w:val="595959" w:themeColor="text1" w:themeTint="A6"/>
      <w:sz w:val="22"/>
    </w:rPr>
  </w:style>
  <w:style w:type="paragraph" w:styleId="Heading7">
    <w:name w:val="heading 7"/>
    <w:basedOn w:val="Normal"/>
    <w:next w:val="Normal"/>
    <w:link w:val="Heading7Char"/>
    <w:uiPriority w:val="9"/>
    <w:semiHidden/>
    <w:unhideWhenUsed/>
    <w:qFormat/>
    <w:rsid w:val="00E46DFF"/>
    <w:pPr>
      <w:keepNext/>
      <w:keepLines/>
      <w:spacing w:before="40" w:line="259" w:lineRule="auto"/>
      <w:outlineLvl w:val="6"/>
    </w:pPr>
    <w:rPr>
      <w:rFonts w:asciiTheme="minorHAnsi" w:eastAsiaTheme="majorEastAsia" w:hAnsiTheme="minorHAnsi" w:cstheme="majorBidi"/>
      <w:color w:val="595959" w:themeColor="text1" w:themeTint="A6"/>
      <w:sz w:val="22"/>
    </w:rPr>
  </w:style>
  <w:style w:type="paragraph" w:styleId="Heading8">
    <w:name w:val="heading 8"/>
    <w:basedOn w:val="Normal"/>
    <w:next w:val="Normal"/>
    <w:link w:val="Heading8Char"/>
    <w:uiPriority w:val="9"/>
    <w:semiHidden/>
    <w:unhideWhenUsed/>
    <w:qFormat/>
    <w:rsid w:val="00E46DFF"/>
    <w:pPr>
      <w:keepNext/>
      <w:keepLines/>
      <w:spacing w:line="259" w:lineRule="auto"/>
      <w:outlineLvl w:val="7"/>
    </w:pPr>
    <w:rPr>
      <w:rFonts w:asciiTheme="minorHAnsi" w:eastAsiaTheme="majorEastAsia" w:hAnsiTheme="minorHAnsi" w:cstheme="majorBidi"/>
      <w:i/>
      <w:iCs/>
      <w:color w:val="272727" w:themeColor="text1" w:themeTint="D8"/>
      <w:sz w:val="22"/>
    </w:rPr>
  </w:style>
  <w:style w:type="paragraph" w:styleId="Heading9">
    <w:name w:val="heading 9"/>
    <w:basedOn w:val="Normal"/>
    <w:next w:val="Normal"/>
    <w:link w:val="Heading9Char"/>
    <w:uiPriority w:val="9"/>
    <w:semiHidden/>
    <w:unhideWhenUsed/>
    <w:qFormat/>
    <w:rsid w:val="00E46DFF"/>
    <w:pPr>
      <w:keepNext/>
      <w:keepLines/>
      <w:spacing w:line="259" w:lineRule="auto"/>
      <w:outlineLvl w:val="8"/>
    </w:pPr>
    <w:rPr>
      <w:rFonts w:asciiTheme="minorHAnsi" w:eastAsiaTheme="majorEastAsia" w:hAnsiTheme="minorHAnsi" w:cstheme="majorBidi"/>
      <w:color w:val="272727" w:themeColor="text1" w:themeTint="D8"/>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456B"/>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3B456B"/>
    <w:rPr>
      <w:rFonts w:ascii="Times New Roman" w:eastAsiaTheme="majorEastAsia" w:hAnsi="Times New Roman" w:cstheme="majorBidi"/>
      <w:b/>
      <w:sz w:val="24"/>
      <w:szCs w:val="32"/>
    </w:rPr>
  </w:style>
  <w:style w:type="character" w:customStyle="1" w:styleId="Heading3Char">
    <w:name w:val="Heading 3 Char"/>
    <w:basedOn w:val="DefaultParagraphFont"/>
    <w:link w:val="Heading3"/>
    <w:uiPriority w:val="9"/>
    <w:rsid w:val="003B456B"/>
    <w:rPr>
      <w:rFonts w:ascii="Times New Roman" w:eastAsiaTheme="majorEastAsia" w:hAnsi="Times New Roman" w:cstheme="majorBidi"/>
      <w:b/>
      <w:sz w:val="24"/>
      <w:szCs w:val="28"/>
    </w:rPr>
  </w:style>
  <w:style w:type="character" w:customStyle="1" w:styleId="Heading4Char">
    <w:name w:val="Heading 4 Char"/>
    <w:basedOn w:val="DefaultParagraphFont"/>
    <w:link w:val="Heading4"/>
    <w:uiPriority w:val="9"/>
    <w:semiHidden/>
    <w:rsid w:val="00E46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DFF"/>
    <w:rPr>
      <w:rFonts w:eastAsiaTheme="majorEastAsia" w:cstheme="majorBidi"/>
      <w:color w:val="272727" w:themeColor="text1" w:themeTint="D8"/>
    </w:rPr>
  </w:style>
  <w:style w:type="paragraph" w:styleId="Title">
    <w:name w:val="Title"/>
    <w:basedOn w:val="Normal"/>
    <w:next w:val="Normal"/>
    <w:link w:val="TitleChar"/>
    <w:uiPriority w:val="10"/>
    <w:qFormat/>
    <w:rsid w:val="00E46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DFF"/>
    <w:pPr>
      <w:numPr>
        <w:ilvl w:val="1"/>
      </w:numPr>
      <w:spacing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DFF"/>
    <w:pPr>
      <w:spacing w:before="160" w:after="160" w:line="259" w:lineRule="auto"/>
      <w:jc w:val="center"/>
    </w:pPr>
    <w:rPr>
      <w:rFonts w:asciiTheme="minorHAnsi" w:hAnsiTheme="minorHAnsi"/>
      <w:i/>
      <w:iCs/>
      <w:color w:val="404040" w:themeColor="text1" w:themeTint="BF"/>
      <w:sz w:val="22"/>
    </w:rPr>
  </w:style>
  <w:style w:type="character" w:customStyle="1" w:styleId="QuoteChar">
    <w:name w:val="Quote Char"/>
    <w:basedOn w:val="DefaultParagraphFont"/>
    <w:link w:val="Quote"/>
    <w:uiPriority w:val="29"/>
    <w:rsid w:val="00E46DFF"/>
    <w:rPr>
      <w:i/>
      <w:iCs/>
      <w:color w:val="404040" w:themeColor="text1" w:themeTint="BF"/>
    </w:rPr>
  </w:style>
  <w:style w:type="paragraph" w:styleId="ListParagraph">
    <w:name w:val="List Paragraph"/>
    <w:basedOn w:val="Normal"/>
    <w:uiPriority w:val="34"/>
    <w:qFormat/>
    <w:rsid w:val="00E46DFF"/>
    <w:pPr>
      <w:spacing w:after="160" w:line="259" w:lineRule="auto"/>
      <w:ind w:left="720"/>
      <w:contextualSpacing/>
    </w:pPr>
    <w:rPr>
      <w:rFonts w:asciiTheme="minorHAnsi" w:hAnsiTheme="minorHAnsi"/>
      <w:sz w:val="22"/>
    </w:rPr>
  </w:style>
  <w:style w:type="character" w:styleId="IntenseEmphasis">
    <w:name w:val="Intense Emphasis"/>
    <w:basedOn w:val="DefaultParagraphFont"/>
    <w:uiPriority w:val="21"/>
    <w:qFormat/>
    <w:rsid w:val="00E46DFF"/>
    <w:rPr>
      <w:i/>
      <w:iCs/>
      <w:color w:val="0F4761" w:themeColor="accent1" w:themeShade="BF"/>
    </w:rPr>
  </w:style>
  <w:style w:type="paragraph" w:styleId="IntenseQuote">
    <w:name w:val="Intense Quote"/>
    <w:basedOn w:val="Normal"/>
    <w:next w:val="Normal"/>
    <w:link w:val="IntenseQuoteChar"/>
    <w:uiPriority w:val="30"/>
    <w:qFormat/>
    <w:rsid w:val="00E46DFF"/>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hAnsiTheme="minorHAnsi"/>
      <w:i/>
      <w:iCs/>
      <w:color w:val="0F4761" w:themeColor="accent1" w:themeShade="BF"/>
      <w:sz w:val="22"/>
    </w:rPr>
  </w:style>
  <w:style w:type="character" w:customStyle="1" w:styleId="IntenseQuoteChar">
    <w:name w:val="Intense Quote Char"/>
    <w:basedOn w:val="DefaultParagraphFont"/>
    <w:link w:val="IntenseQuote"/>
    <w:uiPriority w:val="30"/>
    <w:rsid w:val="00E46DFF"/>
    <w:rPr>
      <w:i/>
      <w:iCs/>
      <w:color w:val="0F4761" w:themeColor="accent1" w:themeShade="BF"/>
    </w:rPr>
  </w:style>
  <w:style w:type="character" w:styleId="IntenseReference">
    <w:name w:val="Intense Reference"/>
    <w:basedOn w:val="DefaultParagraphFont"/>
    <w:uiPriority w:val="32"/>
    <w:qFormat/>
    <w:rsid w:val="00E46DFF"/>
    <w:rPr>
      <w:b/>
      <w:bCs/>
      <w:smallCaps/>
      <w:color w:val="0F4761" w:themeColor="accent1" w:themeShade="BF"/>
      <w:spacing w:val="5"/>
    </w:rPr>
  </w:style>
  <w:style w:type="paragraph" w:styleId="Header">
    <w:name w:val="header"/>
    <w:basedOn w:val="Normal"/>
    <w:link w:val="HeaderChar"/>
    <w:uiPriority w:val="99"/>
    <w:unhideWhenUsed/>
    <w:rsid w:val="00A260C5"/>
    <w:pPr>
      <w:tabs>
        <w:tab w:val="center" w:pos="4680"/>
        <w:tab w:val="right" w:pos="9360"/>
      </w:tabs>
      <w:spacing w:line="240" w:lineRule="auto"/>
    </w:pPr>
  </w:style>
  <w:style w:type="character" w:customStyle="1" w:styleId="HeaderChar">
    <w:name w:val="Header Char"/>
    <w:basedOn w:val="DefaultParagraphFont"/>
    <w:link w:val="Header"/>
    <w:uiPriority w:val="99"/>
    <w:rsid w:val="00A260C5"/>
    <w:rPr>
      <w:rFonts w:ascii="Times New Roman" w:hAnsi="Times New Roman"/>
      <w:sz w:val="24"/>
    </w:rPr>
  </w:style>
  <w:style w:type="paragraph" w:styleId="Footer">
    <w:name w:val="footer"/>
    <w:basedOn w:val="Normal"/>
    <w:link w:val="FooterChar"/>
    <w:uiPriority w:val="99"/>
    <w:unhideWhenUsed/>
    <w:rsid w:val="00A260C5"/>
    <w:pPr>
      <w:tabs>
        <w:tab w:val="center" w:pos="4680"/>
        <w:tab w:val="right" w:pos="9360"/>
      </w:tabs>
      <w:spacing w:line="240" w:lineRule="auto"/>
    </w:pPr>
  </w:style>
  <w:style w:type="character" w:customStyle="1" w:styleId="FooterChar">
    <w:name w:val="Footer Char"/>
    <w:basedOn w:val="DefaultParagraphFont"/>
    <w:link w:val="Footer"/>
    <w:uiPriority w:val="99"/>
    <w:rsid w:val="00A260C5"/>
    <w:rPr>
      <w:rFonts w:ascii="Times New Roman" w:hAnsi="Times New Roman"/>
      <w:sz w:val="24"/>
    </w:rPr>
  </w:style>
  <w:style w:type="table" w:styleId="TableGrid">
    <w:name w:val="Table Grid"/>
    <w:basedOn w:val="TableNormal"/>
    <w:uiPriority w:val="39"/>
    <w:rsid w:val="00D87C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673F7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673F76"/>
    <w:rPr>
      <w:b/>
      <w:bCs/>
    </w:rPr>
  </w:style>
  <w:style w:type="paragraph" w:styleId="HTMLPreformatted">
    <w:name w:val="HTML Preformatted"/>
    <w:basedOn w:val="Normal"/>
    <w:link w:val="HTMLPreformattedChar"/>
    <w:uiPriority w:val="99"/>
    <w:semiHidden/>
    <w:unhideWhenUsed/>
    <w:rsid w:val="00E72F7B"/>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E72F7B"/>
    <w:rPr>
      <w:rFonts w:ascii="Consolas" w:hAnsi="Consolas"/>
      <w:sz w:val="20"/>
      <w:szCs w:val="20"/>
    </w:rPr>
  </w:style>
  <w:style w:type="character" w:customStyle="1" w:styleId="katex-mathml">
    <w:name w:val="katex-mathml"/>
    <w:basedOn w:val="DefaultParagraphFont"/>
    <w:rsid w:val="000B4B99"/>
  </w:style>
  <w:style w:type="character" w:customStyle="1" w:styleId="mop">
    <w:name w:val="mop"/>
    <w:basedOn w:val="DefaultParagraphFont"/>
    <w:rsid w:val="000B4B99"/>
  </w:style>
  <w:style w:type="character" w:customStyle="1" w:styleId="mopen">
    <w:name w:val="mopen"/>
    <w:basedOn w:val="DefaultParagraphFont"/>
    <w:rsid w:val="000B4B99"/>
  </w:style>
  <w:style w:type="character" w:customStyle="1" w:styleId="mord">
    <w:name w:val="mord"/>
    <w:basedOn w:val="DefaultParagraphFont"/>
    <w:rsid w:val="000B4B99"/>
  </w:style>
  <w:style w:type="character" w:customStyle="1" w:styleId="mclose">
    <w:name w:val="mclose"/>
    <w:basedOn w:val="DefaultParagraphFont"/>
    <w:rsid w:val="000B4B99"/>
  </w:style>
  <w:style w:type="character" w:customStyle="1" w:styleId="mrel">
    <w:name w:val="mrel"/>
    <w:basedOn w:val="DefaultParagraphFont"/>
    <w:rsid w:val="000B4B99"/>
  </w:style>
  <w:style w:type="paragraph" w:styleId="TOCHeading">
    <w:name w:val="TOC Heading"/>
    <w:basedOn w:val="Heading1"/>
    <w:next w:val="Normal"/>
    <w:uiPriority w:val="39"/>
    <w:unhideWhenUsed/>
    <w:qFormat/>
    <w:rsid w:val="00972AFE"/>
    <w:pPr>
      <w:spacing w:before="240" w:line="259" w:lineRule="auto"/>
      <w:jc w:val="left"/>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972AFE"/>
    <w:pPr>
      <w:spacing w:after="100"/>
    </w:pPr>
  </w:style>
  <w:style w:type="paragraph" w:styleId="TOC2">
    <w:name w:val="toc 2"/>
    <w:basedOn w:val="Normal"/>
    <w:next w:val="Normal"/>
    <w:autoRedefine/>
    <w:uiPriority w:val="39"/>
    <w:unhideWhenUsed/>
    <w:rsid w:val="00972AFE"/>
    <w:pPr>
      <w:spacing w:after="100"/>
      <w:ind w:left="240"/>
    </w:pPr>
  </w:style>
  <w:style w:type="paragraph" w:styleId="TOC3">
    <w:name w:val="toc 3"/>
    <w:basedOn w:val="Normal"/>
    <w:next w:val="Normal"/>
    <w:autoRedefine/>
    <w:uiPriority w:val="39"/>
    <w:unhideWhenUsed/>
    <w:rsid w:val="00972AFE"/>
    <w:pPr>
      <w:spacing w:after="100"/>
      <w:ind w:left="480"/>
    </w:pPr>
  </w:style>
  <w:style w:type="character" w:styleId="Hyperlink">
    <w:name w:val="Hyperlink"/>
    <w:basedOn w:val="DefaultParagraphFont"/>
    <w:uiPriority w:val="99"/>
    <w:unhideWhenUsed/>
    <w:rsid w:val="00972AF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58043">
      <w:bodyDiv w:val="1"/>
      <w:marLeft w:val="0"/>
      <w:marRight w:val="0"/>
      <w:marTop w:val="0"/>
      <w:marBottom w:val="0"/>
      <w:divBdr>
        <w:top w:val="none" w:sz="0" w:space="0" w:color="auto"/>
        <w:left w:val="none" w:sz="0" w:space="0" w:color="auto"/>
        <w:bottom w:val="none" w:sz="0" w:space="0" w:color="auto"/>
        <w:right w:val="none" w:sz="0" w:space="0" w:color="auto"/>
      </w:divBdr>
    </w:div>
    <w:div w:id="112525353">
      <w:bodyDiv w:val="1"/>
      <w:marLeft w:val="0"/>
      <w:marRight w:val="0"/>
      <w:marTop w:val="0"/>
      <w:marBottom w:val="0"/>
      <w:divBdr>
        <w:top w:val="none" w:sz="0" w:space="0" w:color="auto"/>
        <w:left w:val="none" w:sz="0" w:space="0" w:color="auto"/>
        <w:bottom w:val="none" w:sz="0" w:space="0" w:color="auto"/>
        <w:right w:val="none" w:sz="0" w:space="0" w:color="auto"/>
      </w:divBdr>
    </w:div>
    <w:div w:id="128059371">
      <w:bodyDiv w:val="1"/>
      <w:marLeft w:val="0"/>
      <w:marRight w:val="0"/>
      <w:marTop w:val="0"/>
      <w:marBottom w:val="0"/>
      <w:divBdr>
        <w:top w:val="none" w:sz="0" w:space="0" w:color="auto"/>
        <w:left w:val="none" w:sz="0" w:space="0" w:color="auto"/>
        <w:bottom w:val="none" w:sz="0" w:space="0" w:color="auto"/>
        <w:right w:val="none" w:sz="0" w:space="0" w:color="auto"/>
      </w:divBdr>
    </w:div>
    <w:div w:id="133643023">
      <w:bodyDiv w:val="1"/>
      <w:marLeft w:val="0"/>
      <w:marRight w:val="0"/>
      <w:marTop w:val="0"/>
      <w:marBottom w:val="0"/>
      <w:divBdr>
        <w:top w:val="none" w:sz="0" w:space="0" w:color="auto"/>
        <w:left w:val="none" w:sz="0" w:space="0" w:color="auto"/>
        <w:bottom w:val="none" w:sz="0" w:space="0" w:color="auto"/>
        <w:right w:val="none" w:sz="0" w:space="0" w:color="auto"/>
      </w:divBdr>
    </w:div>
    <w:div w:id="170998458">
      <w:bodyDiv w:val="1"/>
      <w:marLeft w:val="0"/>
      <w:marRight w:val="0"/>
      <w:marTop w:val="0"/>
      <w:marBottom w:val="0"/>
      <w:divBdr>
        <w:top w:val="none" w:sz="0" w:space="0" w:color="auto"/>
        <w:left w:val="none" w:sz="0" w:space="0" w:color="auto"/>
        <w:bottom w:val="none" w:sz="0" w:space="0" w:color="auto"/>
        <w:right w:val="none" w:sz="0" w:space="0" w:color="auto"/>
      </w:divBdr>
    </w:div>
    <w:div w:id="172687948">
      <w:bodyDiv w:val="1"/>
      <w:marLeft w:val="0"/>
      <w:marRight w:val="0"/>
      <w:marTop w:val="0"/>
      <w:marBottom w:val="0"/>
      <w:divBdr>
        <w:top w:val="none" w:sz="0" w:space="0" w:color="auto"/>
        <w:left w:val="none" w:sz="0" w:space="0" w:color="auto"/>
        <w:bottom w:val="none" w:sz="0" w:space="0" w:color="auto"/>
        <w:right w:val="none" w:sz="0" w:space="0" w:color="auto"/>
      </w:divBdr>
    </w:div>
    <w:div w:id="185096408">
      <w:bodyDiv w:val="1"/>
      <w:marLeft w:val="0"/>
      <w:marRight w:val="0"/>
      <w:marTop w:val="0"/>
      <w:marBottom w:val="0"/>
      <w:divBdr>
        <w:top w:val="none" w:sz="0" w:space="0" w:color="auto"/>
        <w:left w:val="none" w:sz="0" w:space="0" w:color="auto"/>
        <w:bottom w:val="none" w:sz="0" w:space="0" w:color="auto"/>
        <w:right w:val="none" w:sz="0" w:space="0" w:color="auto"/>
      </w:divBdr>
    </w:div>
    <w:div w:id="195166711">
      <w:bodyDiv w:val="1"/>
      <w:marLeft w:val="0"/>
      <w:marRight w:val="0"/>
      <w:marTop w:val="0"/>
      <w:marBottom w:val="0"/>
      <w:divBdr>
        <w:top w:val="none" w:sz="0" w:space="0" w:color="auto"/>
        <w:left w:val="none" w:sz="0" w:space="0" w:color="auto"/>
        <w:bottom w:val="none" w:sz="0" w:space="0" w:color="auto"/>
        <w:right w:val="none" w:sz="0" w:space="0" w:color="auto"/>
      </w:divBdr>
    </w:div>
    <w:div w:id="202181549">
      <w:bodyDiv w:val="1"/>
      <w:marLeft w:val="0"/>
      <w:marRight w:val="0"/>
      <w:marTop w:val="0"/>
      <w:marBottom w:val="0"/>
      <w:divBdr>
        <w:top w:val="none" w:sz="0" w:space="0" w:color="auto"/>
        <w:left w:val="none" w:sz="0" w:space="0" w:color="auto"/>
        <w:bottom w:val="none" w:sz="0" w:space="0" w:color="auto"/>
        <w:right w:val="none" w:sz="0" w:space="0" w:color="auto"/>
      </w:divBdr>
    </w:div>
    <w:div w:id="216934102">
      <w:bodyDiv w:val="1"/>
      <w:marLeft w:val="0"/>
      <w:marRight w:val="0"/>
      <w:marTop w:val="0"/>
      <w:marBottom w:val="0"/>
      <w:divBdr>
        <w:top w:val="none" w:sz="0" w:space="0" w:color="auto"/>
        <w:left w:val="none" w:sz="0" w:space="0" w:color="auto"/>
        <w:bottom w:val="none" w:sz="0" w:space="0" w:color="auto"/>
        <w:right w:val="none" w:sz="0" w:space="0" w:color="auto"/>
      </w:divBdr>
    </w:div>
    <w:div w:id="268438059">
      <w:bodyDiv w:val="1"/>
      <w:marLeft w:val="0"/>
      <w:marRight w:val="0"/>
      <w:marTop w:val="0"/>
      <w:marBottom w:val="0"/>
      <w:divBdr>
        <w:top w:val="none" w:sz="0" w:space="0" w:color="auto"/>
        <w:left w:val="none" w:sz="0" w:space="0" w:color="auto"/>
        <w:bottom w:val="none" w:sz="0" w:space="0" w:color="auto"/>
        <w:right w:val="none" w:sz="0" w:space="0" w:color="auto"/>
      </w:divBdr>
      <w:divsChild>
        <w:div w:id="433328707">
          <w:marLeft w:val="0"/>
          <w:marRight w:val="0"/>
          <w:marTop w:val="0"/>
          <w:marBottom w:val="0"/>
          <w:divBdr>
            <w:top w:val="none" w:sz="0" w:space="0" w:color="auto"/>
            <w:left w:val="none" w:sz="0" w:space="0" w:color="auto"/>
            <w:bottom w:val="none" w:sz="0" w:space="0" w:color="auto"/>
            <w:right w:val="none" w:sz="0" w:space="0" w:color="auto"/>
          </w:divBdr>
        </w:div>
      </w:divsChild>
    </w:div>
    <w:div w:id="282811032">
      <w:bodyDiv w:val="1"/>
      <w:marLeft w:val="0"/>
      <w:marRight w:val="0"/>
      <w:marTop w:val="0"/>
      <w:marBottom w:val="0"/>
      <w:divBdr>
        <w:top w:val="none" w:sz="0" w:space="0" w:color="auto"/>
        <w:left w:val="none" w:sz="0" w:space="0" w:color="auto"/>
        <w:bottom w:val="none" w:sz="0" w:space="0" w:color="auto"/>
        <w:right w:val="none" w:sz="0" w:space="0" w:color="auto"/>
      </w:divBdr>
    </w:div>
    <w:div w:id="282880258">
      <w:bodyDiv w:val="1"/>
      <w:marLeft w:val="0"/>
      <w:marRight w:val="0"/>
      <w:marTop w:val="0"/>
      <w:marBottom w:val="0"/>
      <w:divBdr>
        <w:top w:val="none" w:sz="0" w:space="0" w:color="auto"/>
        <w:left w:val="none" w:sz="0" w:space="0" w:color="auto"/>
        <w:bottom w:val="none" w:sz="0" w:space="0" w:color="auto"/>
        <w:right w:val="none" w:sz="0" w:space="0" w:color="auto"/>
      </w:divBdr>
    </w:div>
    <w:div w:id="316689589">
      <w:bodyDiv w:val="1"/>
      <w:marLeft w:val="0"/>
      <w:marRight w:val="0"/>
      <w:marTop w:val="0"/>
      <w:marBottom w:val="0"/>
      <w:divBdr>
        <w:top w:val="none" w:sz="0" w:space="0" w:color="auto"/>
        <w:left w:val="none" w:sz="0" w:space="0" w:color="auto"/>
        <w:bottom w:val="none" w:sz="0" w:space="0" w:color="auto"/>
        <w:right w:val="none" w:sz="0" w:space="0" w:color="auto"/>
      </w:divBdr>
    </w:div>
    <w:div w:id="326519536">
      <w:bodyDiv w:val="1"/>
      <w:marLeft w:val="0"/>
      <w:marRight w:val="0"/>
      <w:marTop w:val="0"/>
      <w:marBottom w:val="0"/>
      <w:divBdr>
        <w:top w:val="none" w:sz="0" w:space="0" w:color="auto"/>
        <w:left w:val="none" w:sz="0" w:space="0" w:color="auto"/>
        <w:bottom w:val="none" w:sz="0" w:space="0" w:color="auto"/>
        <w:right w:val="none" w:sz="0" w:space="0" w:color="auto"/>
      </w:divBdr>
    </w:div>
    <w:div w:id="379787014">
      <w:bodyDiv w:val="1"/>
      <w:marLeft w:val="0"/>
      <w:marRight w:val="0"/>
      <w:marTop w:val="0"/>
      <w:marBottom w:val="0"/>
      <w:divBdr>
        <w:top w:val="none" w:sz="0" w:space="0" w:color="auto"/>
        <w:left w:val="none" w:sz="0" w:space="0" w:color="auto"/>
        <w:bottom w:val="none" w:sz="0" w:space="0" w:color="auto"/>
        <w:right w:val="none" w:sz="0" w:space="0" w:color="auto"/>
      </w:divBdr>
    </w:div>
    <w:div w:id="383725279">
      <w:bodyDiv w:val="1"/>
      <w:marLeft w:val="0"/>
      <w:marRight w:val="0"/>
      <w:marTop w:val="0"/>
      <w:marBottom w:val="0"/>
      <w:divBdr>
        <w:top w:val="none" w:sz="0" w:space="0" w:color="auto"/>
        <w:left w:val="none" w:sz="0" w:space="0" w:color="auto"/>
        <w:bottom w:val="none" w:sz="0" w:space="0" w:color="auto"/>
        <w:right w:val="none" w:sz="0" w:space="0" w:color="auto"/>
      </w:divBdr>
    </w:div>
    <w:div w:id="442118871">
      <w:bodyDiv w:val="1"/>
      <w:marLeft w:val="0"/>
      <w:marRight w:val="0"/>
      <w:marTop w:val="0"/>
      <w:marBottom w:val="0"/>
      <w:divBdr>
        <w:top w:val="none" w:sz="0" w:space="0" w:color="auto"/>
        <w:left w:val="none" w:sz="0" w:space="0" w:color="auto"/>
        <w:bottom w:val="none" w:sz="0" w:space="0" w:color="auto"/>
        <w:right w:val="none" w:sz="0" w:space="0" w:color="auto"/>
      </w:divBdr>
    </w:div>
    <w:div w:id="443381450">
      <w:bodyDiv w:val="1"/>
      <w:marLeft w:val="0"/>
      <w:marRight w:val="0"/>
      <w:marTop w:val="0"/>
      <w:marBottom w:val="0"/>
      <w:divBdr>
        <w:top w:val="none" w:sz="0" w:space="0" w:color="auto"/>
        <w:left w:val="none" w:sz="0" w:space="0" w:color="auto"/>
        <w:bottom w:val="none" w:sz="0" w:space="0" w:color="auto"/>
        <w:right w:val="none" w:sz="0" w:space="0" w:color="auto"/>
      </w:divBdr>
    </w:div>
    <w:div w:id="509832702">
      <w:bodyDiv w:val="1"/>
      <w:marLeft w:val="0"/>
      <w:marRight w:val="0"/>
      <w:marTop w:val="0"/>
      <w:marBottom w:val="0"/>
      <w:divBdr>
        <w:top w:val="none" w:sz="0" w:space="0" w:color="auto"/>
        <w:left w:val="none" w:sz="0" w:space="0" w:color="auto"/>
        <w:bottom w:val="none" w:sz="0" w:space="0" w:color="auto"/>
        <w:right w:val="none" w:sz="0" w:space="0" w:color="auto"/>
      </w:divBdr>
    </w:div>
    <w:div w:id="510873199">
      <w:bodyDiv w:val="1"/>
      <w:marLeft w:val="0"/>
      <w:marRight w:val="0"/>
      <w:marTop w:val="0"/>
      <w:marBottom w:val="0"/>
      <w:divBdr>
        <w:top w:val="none" w:sz="0" w:space="0" w:color="auto"/>
        <w:left w:val="none" w:sz="0" w:space="0" w:color="auto"/>
        <w:bottom w:val="none" w:sz="0" w:space="0" w:color="auto"/>
        <w:right w:val="none" w:sz="0" w:space="0" w:color="auto"/>
      </w:divBdr>
    </w:div>
    <w:div w:id="515073064">
      <w:bodyDiv w:val="1"/>
      <w:marLeft w:val="0"/>
      <w:marRight w:val="0"/>
      <w:marTop w:val="0"/>
      <w:marBottom w:val="0"/>
      <w:divBdr>
        <w:top w:val="none" w:sz="0" w:space="0" w:color="auto"/>
        <w:left w:val="none" w:sz="0" w:space="0" w:color="auto"/>
        <w:bottom w:val="none" w:sz="0" w:space="0" w:color="auto"/>
        <w:right w:val="none" w:sz="0" w:space="0" w:color="auto"/>
      </w:divBdr>
    </w:div>
    <w:div w:id="530335862">
      <w:bodyDiv w:val="1"/>
      <w:marLeft w:val="0"/>
      <w:marRight w:val="0"/>
      <w:marTop w:val="0"/>
      <w:marBottom w:val="0"/>
      <w:divBdr>
        <w:top w:val="none" w:sz="0" w:space="0" w:color="auto"/>
        <w:left w:val="none" w:sz="0" w:space="0" w:color="auto"/>
        <w:bottom w:val="none" w:sz="0" w:space="0" w:color="auto"/>
        <w:right w:val="none" w:sz="0" w:space="0" w:color="auto"/>
      </w:divBdr>
    </w:div>
    <w:div w:id="583880905">
      <w:bodyDiv w:val="1"/>
      <w:marLeft w:val="0"/>
      <w:marRight w:val="0"/>
      <w:marTop w:val="0"/>
      <w:marBottom w:val="0"/>
      <w:divBdr>
        <w:top w:val="none" w:sz="0" w:space="0" w:color="auto"/>
        <w:left w:val="none" w:sz="0" w:space="0" w:color="auto"/>
        <w:bottom w:val="none" w:sz="0" w:space="0" w:color="auto"/>
        <w:right w:val="none" w:sz="0" w:space="0" w:color="auto"/>
      </w:divBdr>
    </w:div>
    <w:div w:id="585387424">
      <w:bodyDiv w:val="1"/>
      <w:marLeft w:val="0"/>
      <w:marRight w:val="0"/>
      <w:marTop w:val="0"/>
      <w:marBottom w:val="0"/>
      <w:divBdr>
        <w:top w:val="none" w:sz="0" w:space="0" w:color="auto"/>
        <w:left w:val="none" w:sz="0" w:space="0" w:color="auto"/>
        <w:bottom w:val="none" w:sz="0" w:space="0" w:color="auto"/>
        <w:right w:val="none" w:sz="0" w:space="0" w:color="auto"/>
      </w:divBdr>
    </w:div>
    <w:div w:id="585722954">
      <w:bodyDiv w:val="1"/>
      <w:marLeft w:val="0"/>
      <w:marRight w:val="0"/>
      <w:marTop w:val="0"/>
      <w:marBottom w:val="0"/>
      <w:divBdr>
        <w:top w:val="none" w:sz="0" w:space="0" w:color="auto"/>
        <w:left w:val="none" w:sz="0" w:space="0" w:color="auto"/>
        <w:bottom w:val="none" w:sz="0" w:space="0" w:color="auto"/>
        <w:right w:val="none" w:sz="0" w:space="0" w:color="auto"/>
      </w:divBdr>
    </w:div>
    <w:div w:id="587083832">
      <w:bodyDiv w:val="1"/>
      <w:marLeft w:val="0"/>
      <w:marRight w:val="0"/>
      <w:marTop w:val="0"/>
      <w:marBottom w:val="0"/>
      <w:divBdr>
        <w:top w:val="none" w:sz="0" w:space="0" w:color="auto"/>
        <w:left w:val="none" w:sz="0" w:space="0" w:color="auto"/>
        <w:bottom w:val="none" w:sz="0" w:space="0" w:color="auto"/>
        <w:right w:val="none" w:sz="0" w:space="0" w:color="auto"/>
      </w:divBdr>
    </w:div>
    <w:div w:id="611057871">
      <w:bodyDiv w:val="1"/>
      <w:marLeft w:val="0"/>
      <w:marRight w:val="0"/>
      <w:marTop w:val="0"/>
      <w:marBottom w:val="0"/>
      <w:divBdr>
        <w:top w:val="none" w:sz="0" w:space="0" w:color="auto"/>
        <w:left w:val="none" w:sz="0" w:space="0" w:color="auto"/>
        <w:bottom w:val="none" w:sz="0" w:space="0" w:color="auto"/>
        <w:right w:val="none" w:sz="0" w:space="0" w:color="auto"/>
      </w:divBdr>
    </w:div>
    <w:div w:id="637154429">
      <w:bodyDiv w:val="1"/>
      <w:marLeft w:val="0"/>
      <w:marRight w:val="0"/>
      <w:marTop w:val="0"/>
      <w:marBottom w:val="0"/>
      <w:divBdr>
        <w:top w:val="none" w:sz="0" w:space="0" w:color="auto"/>
        <w:left w:val="none" w:sz="0" w:space="0" w:color="auto"/>
        <w:bottom w:val="none" w:sz="0" w:space="0" w:color="auto"/>
        <w:right w:val="none" w:sz="0" w:space="0" w:color="auto"/>
      </w:divBdr>
    </w:div>
    <w:div w:id="652370006">
      <w:bodyDiv w:val="1"/>
      <w:marLeft w:val="0"/>
      <w:marRight w:val="0"/>
      <w:marTop w:val="0"/>
      <w:marBottom w:val="0"/>
      <w:divBdr>
        <w:top w:val="none" w:sz="0" w:space="0" w:color="auto"/>
        <w:left w:val="none" w:sz="0" w:space="0" w:color="auto"/>
        <w:bottom w:val="none" w:sz="0" w:space="0" w:color="auto"/>
        <w:right w:val="none" w:sz="0" w:space="0" w:color="auto"/>
      </w:divBdr>
    </w:div>
    <w:div w:id="671419643">
      <w:bodyDiv w:val="1"/>
      <w:marLeft w:val="0"/>
      <w:marRight w:val="0"/>
      <w:marTop w:val="0"/>
      <w:marBottom w:val="0"/>
      <w:divBdr>
        <w:top w:val="none" w:sz="0" w:space="0" w:color="auto"/>
        <w:left w:val="none" w:sz="0" w:space="0" w:color="auto"/>
        <w:bottom w:val="none" w:sz="0" w:space="0" w:color="auto"/>
        <w:right w:val="none" w:sz="0" w:space="0" w:color="auto"/>
      </w:divBdr>
    </w:div>
    <w:div w:id="675694369">
      <w:bodyDiv w:val="1"/>
      <w:marLeft w:val="0"/>
      <w:marRight w:val="0"/>
      <w:marTop w:val="0"/>
      <w:marBottom w:val="0"/>
      <w:divBdr>
        <w:top w:val="none" w:sz="0" w:space="0" w:color="auto"/>
        <w:left w:val="none" w:sz="0" w:space="0" w:color="auto"/>
        <w:bottom w:val="none" w:sz="0" w:space="0" w:color="auto"/>
        <w:right w:val="none" w:sz="0" w:space="0" w:color="auto"/>
      </w:divBdr>
    </w:div>
    <w:div w:id="685667378">
      <w:bodyDiv w:val="1"/>
      <w:marLeft w:val="0"/>
      <w:marRight w:val="0"/>
      <w:marTop w:val="0"/>
      <w:marBottom w:val="0"/>
      <w:divBdr>
        <w:top w:val="none" w:sz="0" w:space="0" w:color="auto"/>
        <w:left w:val="none" w:sz="0" w:space="0" w:color="auto"/>
        <w:bottom w:val="none" w:sz="0" w:space="0" w:color="auto"/>
        <w:right w:val="none" w:sz="0" w:space="0" w:color="auto"/>
      </w:divBdr>
    </w:div>
    <w:div w:id="689061782">
      <w:bodyDiv w:val="1"/>
      <w:marLeft w:val="0"/>
      <w:marRight w:val="0"/>
      <w:marTop w:val="0"/>
      <w:marBottom w:val="0"/>
      <w:divBdr>
        <w:top w:val="none" w:sz="0" w:space="0" w:color="auto"/>
        <w:left w:val="none" w:sz="0" w:space="0" w:color="auto"/>
        <w:bottom w:val="none" w:sz="0" w:space="0" w:color="auto"/>
        <w:right w:val="none" w:sz="0" w:space="0" w:color="auto"/>
      </w:divBdr>
    </w:div>
    <w:div w:id="689644530">
      <w:bodyDiv w:val="1"/>
      <w:marLeft w:val="0"/>
      <w:marRight w:val="0"/>
      <w:marTop w:val="0"/>
      <w:marBottom w:val="0"/>
      <w:divBdr>
        <w:top w:val="none" w:sz="0" w:space="0" w:color="auto"/>
        <w:left w:val="none" w:sz="0" w:space="0" w:color="auto"/>
        <w:bottom w:val="none" w:sz="0" w:space="0" w:color="auto"/>
        <w:right w:val="none" w:sz="0" w:space="0" w:color="auto"/>
      </w:divBdr>
    </w:div>
    <w:div w:id="697120428">
      <w:bodyDiv w:val="1"/>
      <w:marLeft w:val="0"/>
      <w:marRight w:val="0"/>
      <w:marTop w:val="0"/>
      <w:marBottom w:val="0"/>
      <w:divBdr>
        <w:top w:val="none" w:sz="0" w:space="0" w:color="auto"/>
        <w:left w:val="none" w:sz="0" w:space="0" w:color="auto"/>
        <w:bottom w:val="none" w:sz="0" w:space="0" w:color="auto"/>
        <w:right w:val="none" w:sz="0" w:space="0" w:color="auto"/>
      </w:divBdr>
    </w:div>
    <w:div w:id="704065974">
      <w:bodyDiv w:val="1"/>
      <w:marLeft w:val="0"/>
      <w:marRight w:val="0"/>
      <w:marTop w:val="0"/>
      <w:marBottom w:val="0"/>
      <w:divBdr>
        <w:top w:val="none" w:sz="0" w:space="0" w:color="auto"/>
        <w:left w:val="none" w:sz="0" w:space="0" w:color="auto"/>
        <w:bottom w:val="none" w:sz="0" w:space="0" w:color="auto"/>
        <w:right w:val="none" w:sz="0" w:space="0" w:color="auto"/>
      </w:divBdr>
    </w:div>
    <w:div w:id="728846954">
      <w:bodyDiv w:val="1"/>
      <w:marLeft w:val="0"/>
      <w:marRight w:val="0"/>
      <w:marTop w:val="0"/>
      <w:marBottom w:val="0"/>
      <w:divBdr>
        <w:top w:val="none" w:sz="0" w:space="0" w:color="auto"/>
        <w:left w:val="none" w:sz="0" w:space="0" w:color="auto"/>
        <w:bottom w:val="none" w:sz="0" w:space="0" w:color="auto"/>
        <w:right w:val="none" w:sz="0" w:space="0" w:color="auto"/>
      </w:divBdr>
    </w:div>
    <w:div w:id="760295048">
      <w:bodyDiv w:val="1"/>
      <w:marLeft w:val="0"/>
      <w:marRight w:val="0"/>
      <w:marTop w:val="0"/>
      <w:marBottom w:val="0"/>
      <w:divBdr>
        <w:top w:val="none" w:sz="0" w:space="0" w:color="auto"/>
        <w:left w:val="none" w:sz="0" w:space="0" w:color="auto"/>
        <w:bottom w:val="none" w:sz="0" w:space="0" w:color="auto"/>
        <w:right w:val="none" w:sz="0" w:space="0" w:color="auto"/>
      </w:divBdr>
    </w:div>
    <w:div w:id="765226409">
      <w:bodyDiv w:val="1"/>
      <w:marLeft w:val="0"/>
      <w:marRight w:val="0"/>
      <w:marTop w:val="0"/>
      <w:marBottom w:val="0"/>
      <w:divBdr>
        <w:top w:val="none" w:sz="0" w:space="0" w:color="auto"/>
        <w:left w:val="none" w:sz="0" w:space="0" w:color="auto"/>
        <w:bottom w:val="none" w:sz="0" w:space="0" w:color="auto"/>
        <w:right w:val="none" w:sz="0" w:space="0" w:color="auto"/>
      </w:divBdr>
    </w:div>
    <w:div w:id="775249845">
      <w:bodyDiv w:val="1"/>
      <w:marLeft w:val="0"/>
      <w:marRight w:val="0"/>
      <w:marTop w:val="0"/>
      <w:marBottom w:val="0"/>
      <w:divBdr>
        <w:top w:val="none" w:sz="0" w:space="0" w:color="auto"/>
        <w:left w:val="none" w:sz="0" w:space="0" w:color="auto"/>
        <w:bottom w:val="none" w:sz="0" w:space="0" w:color="auto"/>
        <w:right w:val="none" w:sz="0" w:space="0" w:color="auto"/>
      </w:divBdr>
    </w:div>
    <w:div w:id="796066709">
      <w:bodyDiv w:val="1"/>
      <w:marLeft w:val="0"/>
      <w:marRight w:val="0"/>
      <w:marTop w:val="0"/>
      <w:marBottom w:val="0"/>
      <w:divBdr>
        <w:top w:val="none" w:sz="0" w:space="0" w:color="auto"/>
        <w:left w:val="none" w:sz="0" w:space="0" w:color="auto"/>
        <w:bottom w:val="none" w:sz="0" w:space="0" w:color="auto"/>
        <w:right w:val="none" w:sz="0" w:space="0" w:color="auto"/>
      </w:divBdr>
    </w:div>
    <w:div w:id="828449982">
      <w:bodyDiv w:val="1"/>
      <w:marLeft w:val="0"/>
      <w:marRight w:val="0"/>
      <w:marTop w:val="0"/>
      <w:marBottom w:val="0"/>
      <w:divBdr>
        <w:top w:val="none" w:sz="0" w:space="0" w:color="auto"/>
        <w:left w:val="none" w:sz="0" w:space="0" w:color="auto"/>
        <w:bottom w:val="none" w:sz="0" w:space="0" w:color="auto"/>
        <w:right w:val="none" w:sz="0" w:space="0" w:color="auto"/>
      </w:divBdr>
    </w:div>
    <w:div w:id="904416415">
      <w:bodyDiv w:val="1"/>
      <w:marLeft w:val="0"/>
      <w:marRight w:val="0"/>
      <w:marTop w:val="0"/>
      <w:marBottom w:val="0"/>
      <w:divBdr>
        <w:top w:val="none" w:sz="0" w:space="0" w:color="auto"/>
        <w:left w:val="none" w:sz="0" w:space="0" w:color="auto"/>
        <w:bottom w:val="none" w:sz="0" w:space="0" w:color="auto"/>
        <w:right w:val="none" w:sz="0" w:space="0" w:color="auto"/>
      </w:divBdr>
    </w:div>
    <w:div w:id="918903220">
      <w:bodyDiv w:val="1"/>
      <w:marLeft w:val="0"/>
      <w:marRight w:val="0"/>
      <w:marTop w:val="0"/>
      <w:marBottom w:val="0"/>
      <w:divBdr>
        <w:top w:val="none" w:sz="0" w:space="0" w:color="auto"/>
        <w:left w:val="none" w:sz="0" w:space="0" w:color="auto"/>
        <w:bottom w:val="none" w:sz="0" w:space="0" w:color="auto"/>
        <w:right w:val="none" w:sz="0" w:space="0" w:color="auto"/>
      </w:divBdr>
    </w:div>
    <w:div w:id="930505837">
      <w:bodyDiv w:val="1"/>
      <w:marLeft w:val="0"/>
      <w:marRight w:val="0"/>
      <w:marTop w:val="0"/>
      <w:marBottom w:val="0"/>
      <w:divBdr>
        <w:top w:val="none" w:sz="0" w:space="0" w:color="auto"/>
        <w:left w:val="none" w:sz="0" w:space="0" w:color="auto"/>
        <w:bottom w:val="none" w:sz="0" w:space="0" w:color="auto"/>
        <w:right w:val="none" w:sz="0" w:space="0" w:color="auto"/>
      </w:divBdr>
    </w:div>
    <w:div w:id="996568722">
      <w:bodyDiv w:val="1"/>
      <w:marLeft w:val="0"/>
      <w:marRight w:val="0"/>
      <w:marTop w:val="0"/>
      <w:marBottom w:val="0"/>
      <w:divBdr>
        <w:top w:val="none" w:sz="0" w:space="0" w:color="auto"/>
        <w:left w:val="none" w:sz="0" w:space="0" w:color="auto"/>
        <w:bottom w:val="none" w:sz="0" w:space="0" w:color="auto"/>
        <w:right w:val="none" w:sz="0" w:space="0" w:color="auto"/>
      </w:divBdr>
    </w:div>
    <w:div w:id="1005133384">
      <w:bodyDiv w:val="1"/>
      <w:marLeft w:val="0"/>
      <w:marRight w:val="0"/>
      <w:marTop w:val="0"/>
      <w:marBottom w:val="0"/>
      <w:divBdr>
        <w:top w:val="none" w:sz="0" w:space="0" w:color="auto"/>
        <w:left w:val="none" w:sz="0" w:space="0" w:color="auto"/>
        <w:bottom w:val="none" w:sz="0" w:space="0" w:color="auto"/>
        <w:right w:val="none" w:sz="0" w:space="0" w:color="auto"/>
      </w:divBdr>
    </w:div>
    <w:div w:id="1010067741">
      <w:bodyDiv w:val="1"/>
      <w:marLeft w:val="0"/>
      <w:marRight w:val="0"/>
      <w:marTop w:val="0"/>
      <w:marBottom w:val="0"/>
      <w:divBdr>
        <w:top w:val="none" w:sz="0" w:space="0" w:color="auto"/>
        <w:left w:val="none" w:sz="0" w:space="0" w:color="auto"/>
        <w:bottom w:val="none" w:sz="0" w:space="0" w:color="auto"/>
        <w:right w:val="none" w:sz="0" w:space="0" w:color="auto"/>
      </w:divBdr>
      <w:divsChild>
        <w:div w:id="1078330788">
          <w:marLeft w:val="0"/>
          <w:marRight w:val="0"/>
          <w:marTop w:val="0"/>
          <w:marBottom w:val="0"/>
          <w:divBdr>
            <w:top w:val="none" w:sz="0" w:space="0" w:color="auto"/>
            <w:left w:val="none" w:sz="0" w:space="0" w:color="auto"/>
            <w:bottom w:val="none" w:sz="0" w:space="0" w:color="auto"/>
            <w:right w:val="none" w:sz="0" w:space="0" w:color="auto"/>
          </w:divBdr>
          <w:divsChild>
            <w:div w:id="1907915970">
              <w:marLeft w:val="0"/>
              <w:marRight w:val="0"/>
              <w:marTop w:val="0"/>
              <w:marBottom w:val="0"/>
              <w:divBdr>
                <w:top w:val="none" w:sz="0" w:space="0" w:color="auto"/>
                <w:left w:val="none" w:sz="0" w:space="0" w:color="auto"/>
                <w:bottom w:val="none" w:sz="0" w:space="0" w:color="auto"/>
                <w:right w:val="none" w:sz="0" w:space="0" w:color="auto"/>
              </w:divBdr>
              <w:divsChild>
                <w:div w:id="871457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04607">
          <w:marLeft w:val="0"/>
          <w:marRight w:val="0"/>
          <w:marTop w:val="0"/>
          <w:marBottom w:val="0"/>
          <w:divBdr>
            <w:top w:val="none" w:sz="0" w:space="0" w:color="auto"/>
            <w:left w:val="none" w:sz="0" w:space="0" w:color="auto"/>
            <w:bottom w:val="none" w:sz="0" w:space="0" w:color="auto"/>
            <w:right w:val="none" w:sz="0" w:space="0" w:color="auto"/>
          </w:divBdr>
          <w:divsChild>
            <w:div w:id="200442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868154">
      <w:bodyDiv w:val="1"/>
      <w:marLeft w:val="0"/>
      <w:marRight w:val="0"/>
      <w:marTop w:val="0"/>
      <w:marBottom w:val="0"/>
      <w:divBdr>
        <w:top w:val="none" w:sz="0" w:space="0" w:color="auto"/>
        <w:left w:val="none" w:sz="0" w:space="0" w:color="auto"/>
        <w:bottom w:val="none" w:sz="0" w:space="0" w:color="auto"/>
        <w:right w:val="none" w:sz="0" w:space="0" w:color="auto"/>
      </w:divBdr>
    </w:div>
    <w:div w:id="1052923122">
      <w:bodyDiv w:val="1"/>
      <w:marLeft w:val="0"/>
      <w:marRight w:val="0"/>
      <w:marTop w:val="0"/>
      <w:marBottom w:val="0"/>
      <w:divBdr>
        <w:top w:val="none" w:sz="0" w:space="0" w:color="auto"/>
        <w:left w:val="none" w:sz="0" w:space="0" w:color="auto"/>
        <w:bottom w:val="none" w:sz="0" w:space="0" w:color="auto"/>
        <w:right w:val="none" w:sz="0" w:space="0" w:color="auto"/>
      </w:divBdr>
    </w:div>
    <w:div w:id="1064598005">
      <w:bodyDiv w:val="1"/>
      <w:marLeft w:val="0"/>
      <w:marRight w:val="0"/>
      <w:marTop w:val="0"/>
      <w:marBottom w:val="0"/>
      <w:divBdr>
        <w:top w:val="none" w:sz="0" w:space="0" w:color="auto"/>
        <w:left w:val="none" w:sz="0" w:space="0" w:color="auto"/>
        <w:bottom w:val="none" w:sz="0" w:space="0" w:color="auto"/>
        <w:right w:val="none" w:sz="0" w:space="0" w:color="auto"/>
      </w:divBdr>
      <w:divsChild>
        <w:div w:id="668866393">
          <w:marLeft w:val="0"/>
          <w:marRight w:val="0"/>
          <w:marTop w:val="0"/>
          <w:marBottom w:val="0"/>
          <w:divBdr>
            <w:top w:val="none" w:sz="0" w:space="0" w:color="auto"/>
            <w:left w:val="none" w:sz="0" w:space="0" w:color="auto"/>
            <w:bottom w:val="none" w:sz="0" w:space="0" w:color="auto"/>
            <w:right w:val="none" w:sz="0" w:space="0" w:color="auto"/>
          </w:divBdr>
          <w:divsChild>
            <w:div w:id="456679692">
              <w:marLeft w:val="0"/>
              <w:marRight w:val="0"/>
              <w:marTop w:val="0"/>
              <w:marBottom w:val="0"/>
              <w:divBdr>
                <w:top w:val="none" w:sz="0" w:space="0" w:color="auto"/>
                <w:left w:val="none" w:sz="0" w:space="0" w:color="auto"/>
                <w:bottom w:val="none" w:sz="0" w:space="0" w:color="auto"/>
                <w:right w:val="none" w:sz="0" w:space="0" w:color="auto"/>
              </w:divBdr>
              <w:divsChild>
                <w:div w:id="1698777554">
                  <w:marLeft w:val="0"/>
                  <w:marRight w:val="0"/>
                  <w:marTop w:val="0"/>
                  <w:marBottom w:val="0"/>
                  <w:divBdr>
                    <w:top w:val="none" w:sz="0" w:space="0" w:color="auto"/>
                    <w:left w:val="none" w:sz="0" w:space="0" w:color="auto"/>
                    <w:bottom w:val="none" w:sz="0" w:space="0" w:color="auto"/>
                    <w:right w:val="none" w:sz="0" w:space="0" w:color="auto"/>
                  </w:divBdr>
                  <w:divsChild>
                    <w:div w:id="1723750639">
                      <w:marLeft w:val="0"/>
                      <w:marRight w:val="0"/>
                      <w:marTop w:val="0"/>
                      <w:marBottom w:val="0"/>
                      <w:divBdr>
                        <w:top w:val="none" w:sz="0" w:space="0" w:color="auto"/>
                        <w:left w:val="none" w:sz="0" w:space="0" w:color="auto"/>
                        <w:bottom w:val="none" w:sz="0" w:space="0" w:color="auto"/>
                        <w:right w:val="none" w:sz="0" w:space="0" w:color="auto"/>
                      </w:divBdr>
                      <w:divsChild>
                        <w:div w:id="1395422759">
                          <w:marLeft w:val="0"/>
                          <w:marRight w:val="0"/>
                          <w:marTop w:val="0"/>
                          <w:marBottom w:val="0"/>
                          <w:divBdr>
                            <w:top w:val="none" w:sz="0" w:space="0" w:color="auto"/>
                            <w:left w:val="none" w:sz="0" w:space="0" w:color="auto"/>
                            <w:bottom w:val="none" w:sz="0" w:space="0" w:color="auto"/>
                            <w:right w:val="none" w:sz="0" w:space="0" w:color="auto"/>
                          </w:divBdr>
                          <w:divsChild>
                            <w:div w:id="3349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587470">
      <w:bodyDiv w:val="1"/>
      <w:marLeft w:val="0"/>
      <w:marRight w:val="0"/>
      <w:marTop w:val="0"/>
      <w:marBottom w:val="0"/>
      <w:divBdr>
        <w:top w:val="none" w:sz="0" w:space="0" w:color="auto"/>
        <w:left w:val="none" w:sz="0" w:space="0" w:color="auto"/>
        <w:bottom w:val="none" w:sz="0" w:space="0" w:color="auto"/>
        <w:right w:val="none" w:sz="0" w:space="0" w:color="auto"/>
      </w:divBdr>
    </w:div>
    <w:div w:id="1110199318">
      <w:bodyDiv w:val="1"/>
      <w:marLeft w:val="0"/>
      <w:marRight w:val="0"/>
      <w:marTop w:val="0"/>
      <w:marBottom w:val="0"/>
      <w:divBdr>
        <w:top w:val="none" w:sz="0" w:space="0" w:color="auto"/>
        <w:left w:val="none" w:sz="0" w:space="0" w:color="auto"/>
        <w:bottom w:val="none" w:sz="0" w:space="0" w:color="auto"/>
        <w:right w:val="none" w:sz="0" w:space="0" w:color="auto"/>
      </w:divBdr>
    </w:div>
    <w:div w:id="1129324191">
      <w:bodyDiv w:val="1"/>
      <w:marLeft w:val="0"/>
      <w:marRight w:val="0"/>
      <w:marTop w:val="0"/>
      <w:marBottom w:val="0"/>
      <w:divBdr>
        <w:top w:val="none" w:sz="0" w:space="0" w:color="auto"/>
        <w:left w:val="none" w:sz="0" w:space="0" w:color="auto"/>
        <w:bottom w:val="none" w:sz="0" w:space="0" w:color="auto"/>
        <w:right w:val="none" w:sz="0" w:space="0" w:color="auto"/>
      </w:divBdr>
    </w:div>
    <w:div w:id="1130322330">
      <w:bodyDiv w:val="1"/>
      <w:marLeft w:val="0"/>
      <w:marRight w:val="0"/>
      <w:marTop w:val="0"/>
      <w:marBottom w:val="0"/>
      <w:divBdr>
        <w:top w:val="none" w:sz="0" w:space="0" w:color="auto"/>
        <w:left w:val="none" w:sz="0" w:space="0" w:color="auto"/>
        <w:bottom w:val="none" w:sz="0" w:space="0" w:color="auto"/>
        <w:right w:val="none" w:sz="0" w:space="0" w:color="auto"/>
      </w:divBdr>
    </w:div>
    <w:div w:id="1130780489">
      <w:bodyDiv w:val="1"/>
      <w:marLeft w:val="0"/>
      <w:marRight w:val="0"/>
      <w:marTop w:val="0"/>
      <w:marBottom w:val="0"/>
      <w:divBdr>
        <w:top w:val="none" w:sz="0" w:space="0" w:color="auto"/>
        <w:left w:val="none" w:sz="0" w:space="0" w:color="auto"/>
        <w:bottom w:val="none" w:sz="0" w:space="0" w:color="auto"/>
        <w:right w:val="none" w:sz="0" w:space="0" w:color="auto"/>
      </w:divBdr>
    </w:div>
    <w:div w:id="1130972035">
      <w:bodyDiv w:val="1"/>
      <w:marLeft w:val="0"/>
      <w:marRight w:val="0"/>
      <w:marTop w:val="0"/>
      <w:marBottom w:val="0"/>
      <w:divBdr>
        <w:top w:val="none" w:sz="0" w:space="0" w:color="auto"/>
        <w:left w:val="none" w:sz="0" w:space="0" w:color="auto"/>
        <w:bottom w:val="none" w:sz="0" w:space="0" w:color="auto"/>
        <w:right w:val="none" w:sz="0" w:space="0" w:color="auto"/>
      </w:divBdr>
    </w:div>
    <w:div w:id="1144158846">
      <w:bodyDiv w:val="1"/>
      <w:marLeft w:val="0"/>
      <w:marRight w:val="0"/>
      <w:marTop w:val="0"/>
      <w:marBottom w:val="0"/>
      <w:divBdr>
        <w:top w:val="none" w:sz="0" w:space="0" w:color="auto"/>
        <w:left w:val="none" w:sz="0" w:space="0" w:color="auto"/>
        <w:bottom w:val="none" w:sz="0" w:space="0" w:color="auto"/>
        <w:right w:val="none" w:sz="0" w:space="0" w:color="auto"/>
      </w:divBdr>
    </w:div>
    <w:div w:id="1152017174">
      <w:bodyDiv w:val="1"/>
      <w:marLeft w:val="0"/>
      <w:marRight w:val="0"/>
      <w:marTop w:val="0"/>
      <w:marBottom w:val="0"/>
      <w:divBdr>
        <w:top w:val="none" w:sz="0" w:space="0" w:color="auto"/>
        <w:left w:val="none" w:sz="0" w:space="0" w:color="auto"/>
        <w:bottom w:val="none" w:sz="0" w:space="0" w:color="auto"/>
        <w:right w:val="none" w:sz="0" w:space="0" w:color="auto"/>
      </w:divBdr>
    </w:div>
    <w:div w:id="1162813939">
      <w:bodyDiv w:val="1"/>
      <w:marLeft w:val="0"/>
      <w:marRight w:val="0"/>
      <w:marTop w:val="0"/>
      <w:marBottom w:val="0"/>
      <w:divBdr>
        <w:top w:val="none" w:sz="0" w:space="0" w:color="auto"/>
        <w:left w:val="none" w:sz="0" w:space="0" w:color="auto"/>
        <w:bottom w:val="none" w:sz="0" w:space="0" w:color="auto"/>
        <w:right w:val="none" w:sz="0" w:space="0" w:color="auto"/>
      </w:divBdr>
    </w:div>
    <w:div w:id="1165705207">
      <w:bodyDiv w:val="1"/>
      <w:marLeft w:val="0"/>
      <w:marRight w:val="0"/>
      <w:marTop w:val="0"/>
      <w:marBottom w:val="0"/>
      <w:divBdr>
        <w:top w:val="none" w:sz="0" w:space="0" w:color="auto"/>
        <w:left w:val="none" w:sz="0" w:space="0" w:color="auto"/>
        <w:bottom w:val="none" w:sz="0" w:space="0" w:color="auto"/>
        <w:right w:val="none" w:sz="0" w:space="0" w:color="auto"/>
      </w:divBdr>
    </w:div>
    <w:div w:id="1208293756">
      <w:bodyDiv w:val="1"/>
      <w:marLeft w:val="0"/>
      <w:marRight w:val="0"/>
      <w:marTop w:val="0"/>
      <w:marBottom w:val="0"/>
      <w:divBdr>
        <w:top w:val="none" w:sz="0" w:space="0" w:color="auto"/>
        <w:left w:val="none" w:sz="0" w:space="0" w:color="auto"/>
        <w:bottom w:val="none" w:sz="0" w:space="0" w:color="auto"/>
        <w:right w:val="none" w:sz="0" w:space="0" w:color="auto"/>
      </w:divBdr>
    </w:div>
    <w:div w:id="1230729353">
      <w:bodyDiv w:val="1"/>
      <w:marLeft w:val="0"/>
      <w:marRight w:val="0"/>
      <w:marTop w:val="0"/>
      <w:marBottom w:val="0"/>
      <w:divBdr>
        <w:top w:val="none" w:sz="0" w:space="0" w:color="auto"/>
        <w:left w:val="none" w:sz="0" w:space="0" w:color="auto"/>
        <w:bottom w:val="none" w:sz="0" w:space="0" w:color="auto"/>
        <w:right w:val="none" w:sz="0" w:space="0" w:color="auto"/>
      </w:divBdr>
    </w:div>
    <w:div w:id="1238394611">
      <w:bodyDiv w:val="1"/>
      <w:marLeft w:val="0"/>
      <w:marRight w:val="0"/>
      <w:marTop w:val="0"/>
      <w:marBottom w:val="0"/>
      <w:divBdr>
        <w:top w:val="none" w:sz="0" w:space="0" w:color="auto"/>
        <w:left w:val="none" w:sz="0" w:space="0" w:color="auto"/>
        <w:bottom w:val="none" w:sz="0" w:space="0" w:color="auto"/>
        <w:right w:val="none" w:sz="0" w:space="0" w:color="auto"/>
      </w:divBdr>
    </w:div>
    <w:div w:id="1250043998">
      <w:bodyDiv w:val="1"/>
      <w:marLeft w:val="0"/>
      <w:marRight w:val="0"/>
      <w:marTop w:val="0"/>
      <w:marBottom w:val="0"/>
      <w:divBdr>
        <w:top w:val="none" w:sz="0" w:space="0" w:color="auto"/>
        <w:left w:val="none" w:sz="0" w:space="0" w:color="auto"/>
        <w:bottom w:val="none" w:sz="0" w:space="0" w:color="auto"/>
        <w:right w:val="none" w:sz="0" w:space="0" w:color="auto"/>
      </w:divBdr>
    </w:div>
    <w:div w:id="1252395664">
      <w:bodyDiv w:val="1"/>
      <w:marLeft w:val="0"/>
      <w:marRight w:val="0"/>
      <w:marTop w:val="0"/>
      <w:marBottom w:val="0"/>
      <w:divBdr>
        <w:top w:val="none" w:sz="0" w:space="0" w:color="auto"/>
        <w:left w:val="none" w:sz="0" w:space="0" w:color="auto"/>
        <w:bottom w:val="none" w:sz="0" w:space="0" w:color="auto"/>
        <w:right w:val="none" w:sz="0" w:space="0" w:color="auto"/>
      </w:divBdr>
    </w:div>
    <w:div w:id="1260873595">
      <w:bodyDiv w:val="1"/>
      <w:marLeft w:val="0"/>
      <w:marRight w:val="0"/>
      <w:marTop w:val="0"/>
      <w:marBottom w:val="0"/>
      <w:divBdr>
        <w:top w:val="none" w:sz="0" w:space="0" w:color="auto"/>
        <w:left w:val="none" w:sz="0" w:space="0" w:color="auto"/>
        <w:bottom w:val="none" w:sz="0" w:space="0" w:color="auto"/>
        <w:right w:val="none" w:sz="0" w:space="0" w:color="auto"/>
      </w:divBdr>
    </w:div>
    <w:div w:id="1282105685">
      <w:bodyDiv w:val="1"/>
      <w:marLeft w:val="0"/>
      <w:marRight w:val="0"/>
      <w:marTop w:val="0"/>
      <w:marBottom w:val="0"/>
      <w:divBdr>
        <w:top w:val="none" w:sz="0" w:space="0" w:color="auto"/>
        <w:left w:val="none" w:sz="0" w:space="0" w:color="auto"/>
        <w:bottom w:val="none" w:sz="0" w:space="0" w:color="auto"/>
        <w:right w:val="none" w:sz="0" w:space="0" w:color="auto"/>
      </w:divBdr>
    </w:div>
    <w:div w:id="1283002833">
      <w:bodyDiv w:val="1"/>
      <w:marLeft w:val="0"/>
      <w:marRight w:val="0"/>
      <w:marTop w:val="0"/>
      <w:marBottom w:val="0"/>
      <w:divBdr>
        <w:top w:val="none" w:sz="0" w:space="0" w:color="auto"/>
        <w:left w:val="none" w:sz="0" w:space="0" w:color="auto"/>
        <w:bottom w:val="none" w:sz="0" w:space="0" w:color="auto"/>
        <w:right w:val="none" w:sz="0" w:space="0" w:color="auto"/>
      </w:divBdr>
    </w:div>
    <w:div w:id="1292516772">
      <w:bodyDiv w:val="1"/>
      <w:marLeft w:val="0"/>
      <w:marRight w:val="0"/>
      <w:marTop w:val="0"/>
      <w:marBottom w:val="0"/>
      <w:divBdr>
        <w:top w:val="none" w:sz="0" w:space="0" w:color="auto"/>
        <w:left w:val="none" w:sz="0" w:space="0" w:color="auto"/>
        <w:bottom w:val="none" w:sz="0" w:space="0" w:color="auto"/>
        <w:right w:val="none" w:sz="0" w:space="0" w:color="auto"/>
      </w:divBdr>
    </w:div>
    <w:div w:id="1292521622">
      <w:bodyDiv w:val="1"/>
      <w:marLeft w:val="0"/>
      <w:marRight w:val="0"/>
      <w:marTop w:val="0"/>
      <w:marBottom w:val="0"/>
      <w:divBdr>
        <w:top w:val="none" w:sz="0" w:space="0" w:color="auto"/>
        <w:left w:val="none" w:sz="0" w:space="0" w:color="auto"/>
        <w:bottom w:val="none" w:sz="0" w:space="0" w:color="auto"/>
        <w:right w:val="none" w:sz="0" w:space="0" w:color="auto"/>
      </w:divBdr>
    </w:div>
    <w:div w:id="1316185810">
      <w:bodyDiv w:val="1"/>
      <w:marLeft w:val="0"/>
      <w:marRight w:val="0"/>
      <w:marTop w:val="0"/>
      <w:marBottom w:val="0"/>
      <w:divBdr>
        <w:top w:val="none" w:sz="0" w:space="0" w:color="auto"/>
        <w:left w:val="none" w:sz="0" w:space="0" w:color="auto"/>
        <w:bottom w:val="none" w:sz="0" w:space="0" w:color="auto"/>
        <w:right w:val="none" w:sz="0" w:space="0" w:color="auto"/>
      </w:divBdr>
    </w:div>
    <w:div w:id="1336113277">
      <w:bodyDiv w:val="1"/>
      <w:marLeft w:val="0"/>
      <w:marRight w:val="0"/>
      <w:marTop w:val="0"/>
      <w:marBottom w:val="0"/>
      <w:divBdr>
        <w:top w:val="none" w:sz="0" w:space="0" w:color="auto"/>
        <w:left w:val="none" w:sz="0" w:space="0" w:color="auto"/>
        <w:bottom w:val="none" w:sz="0" w:space="0" w:color="auto"/>
        <w:right w:val="none" w:sz="0" w:space="0" w:color="auto"/>
      </w:divBdr>
    </w:div>
    <w:div w:id="1337924592">
      <w:bodyDiv w:val="1"/>
      <w:marLeft w:val="0"/>
      <w:marRight w:val="0"/>
      <w:marTop w:val="0"/>
      <w:marBottom w:val="0"/>
      <w:divBdr>
        <w:top w:val="none" w:sz="0" w:space="0" w:color="auto"/>
        <w:left w:val="none" w:sz="0" w:space="0" w:color="auto"/>
        <w:bottom w:val="none" w:sz="0" w:space="0" w:color="auto"/>
        <w:right w:val="none" w:sz="0" w:space="0" w:color="auto"/>
      </w:divBdr>
    </w:div>
    <w:div w:id="1340767299">
      <w:bodyDiv w:val="1"/>
      <w:marLeft w:val="0"/>
      <w:marRight w:val="0"/>
      <w:marTop w:val="0"/>
      <w:marBottom w:val="0"/>
      <w:divBdr>
        <w:top w:val="none" w:sz="0" w:space="0" w:color="auto"/>
        <w:left w:val="none" w:sz="0" w:space="0" w:color="auto"/>
        <w:bottom w:val="none" w:sz="0" w:space="0" w:color="auto"/>
        <w:right w:val="none" w:sz="0" w:space="0" w:color="auto"/>
      </w:divBdr>
    </w:div>
    <w:div w:id="1350721801">
      <w:bodyDiv w:val="1"/>
      <w:marLeft w:val="0"/>
      <w:marRight w:val="0"/>
      <w:marTop w:val="0"/>
      <w:marBottom w:val="0"/>
      <w:divBdr>
        <w:top w:val="none" w:sz="0" w:space="0" w:color="auto"/>
        <w:left w:val="none" w:sz="0" w:space="0" w:color="auto"/>
        <w:bottom w:val="none" w:sz="0" w:space="0" w:color="auto"/>
        <w:right w:val="none" w:sz="0" w:space="0" w:color="auto"/>
      </w:divBdr>
    </w:div>
    <w:div w:id="1352997454">
      <w:bodyDiv w:val="1"/>
      <w:marLeft w:val="0"/>
      <w:marRight w:val="0"/>
      <w:marTop w:val="0"/>
      <w:marBottom w:val="0"/>
      <w:divBdr>
        <w:top w:val="none" w:sz="0" w:space="0" w:color="auto"/>
        <w:left w:val="none" w:sz="0" w:space="0" w:color="auto"/>
        <w:bottom w:val="none" w:sz="0" w:space="0" w:color="auto"/>
        <w:right w:val="none" w:sz="0" w:space="0" w:color="auto"/>
      </w:divBdr>
    </w:div>
    <w:div w:id="1358459948">
      <w:bodyDiv w:val="1"/>
      <w:marLeft w:val="0"/>
      <w:marRight w:val="0"/>
      <w:marTop w:val="0"/>
      <w:marBottom w:val="0"/>
      <w:divBdr>
        <w:top w:val="none" w:sz="0" w:space="0" w:color="auto"/>
        <w:left w:val="none" w:sz="0" w:space="0" w:color="auto"/>
        <w:bottom w:val="none" w:sz="0" w:space="0" w:color="auto"/>
        <w:right w:val="none" w:sz="0" w:space="0" w:color="auto"/>
      </w:divBdr>
    </w:div>
    <w:div w:id="1375737348">
      <w:bodyDiv w:val="1"/>
      <w:marLeft w:val="0"/>
      <w:marRight w:val="0"/>
      <w:marTop w:val="0"/>
      <w:marBottom w:val="0"/>
      <w:divBdr>
        <w:top w:val="none" w:sz="0" w:space="0" w:color="auto"/>
        <w:left w:val="none" w:sz="0" w:space="0" w:color="auto"/>
        <w:bottom w:val="none" w:sz="0" w:space="0" w:color="auto"/>
        <w:right w:val="none" w:sz="0" w:space="0" w:color="auto"/>
      </w:divBdr>
    </w:div>
    <w:div w:id="1386366565">
      <w:bodyDiv w:val="1"/>
      <w:marLeft w:val="0"/>
      <w:marRight w:val="0"/>
      <w:marTop w:val="0"/>
      <w:marBottom w:val="0"/>
      <w:divBdr>
        <w:top w:val="none" w:sz="0" w:space="0" w:color="auto"/>
        <w:left w:val="none" w:sz="0" w:space="0" w:color="auto"/>
        <w:bottom w:val="none" w:sz="0" w:space="0" w:color="auto"/>
        <w:right w:val="none" w:sz="0" w:space="0" w:color="auto"/>
      </w:divBdr>
    </w:div>
    <w:div w:id="1390181016">
      <w:bodyDiv w:val="1"/>
      <w:marLeft w:val="0"/>
      <w:marRight w:val="0"/>
      <w:marTop w:val="0"/>
      <w:marBottom w:val="0"/>
      <w:divBdr>
        <w:top w:val="none" w:sz="0" w:space="0" w:color="auto"/>
        <w:left w:val="none" w:sz="0" w:space="0" w:color="auto"/>
        <w:bottom w:val="none" w:sz="0" w:space="0" w:color="auto"/>
        <w:right w:val="none" w:sz="0" w:space="0" w:color="auto"/>
      </w:divBdr>
      <w:divsChild>
        <w:div w:id="1512330649">
          <w:marLeft w:val="0"/>
          <w:marRight w:val="0"/>
          <w:marTop w:val="0"/>
          <w:marBottom w:val="0"/>
          <w:divBdr>
            <w:top w:val="none" w:sz="0" w:space="0" w:color="auto"/>
            <w:left w:val="none" w:sz="0" w:space="0" w:color="auto"/>
            <w:bottom w:val="none" w:sz="0" w:space="0" w:color="auto"/>
            <w:right w:val="none" w:sz="0" w:space="0" w:color="auto"/>
          </w:divBdr>
          <w:divsChild>
            <w:div w:id="789251638">
              <w:marLeft w:val="0"/>
              <w:marRight w:val="0"/>
              <w:marTop w:val="0"/>
              <w:marBottom w:val="0"/>
              <w:divBdr>
                <w:top w:val="none" w:sz="0" w:space="0" w:color="auto"/>
                <w:left w:val="none" w:sz="0" w:space="0" w:color="auto"/>
                <w:bottom w:val="none" w:sz="0" w:space="0" w:color="auto"/>
                <w:right w:val="none" w:sz="0" w:space="0" w:color="auto"/>
              </w:divBdr>
              <w:divsChild>
                <w:div w:id="18829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8421">
          <w:marLeft w:val="0"/>
          <w:marRight w:val="0"/>
          <w:marTop w:val="0"/>
          <w:marBottom w:val="0"/>
          <w:divBdr>
            <w:top w:val="none" w:sz="0" w:space="0" w:color="auto"/>
            <w:left w:val="none" w:sz="0" w:space="0" w:color="auto"/>
            <w:bottom w:val="none" w:sz="0" w:space="0" w:color="auto"/>
            <w:right w:val="none" w:sz="0" w:space="0" w:color="auto"/>
          </w:divBdr>
          <w:divsChild>
            <w:div w:id="179163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54332">
      <w:bodyDiv w:val="1"/>
      <w:marLeft w:val="0"/>
      <w:marRight w:val="0"/>
      <w:marTop w:val="0"/>
      <w:marBottom w:val="0"/>
      <w:divBdr>
        <w:top w:val="none" w:sz="0" w:space="0" w:color="auto"/>
        <w:left w:val="none" w:sz="0" w:space="0" w:color="auto"/>
        <w:bottom w:val="none" w:sz="0" w:space="0" w:color="auto"/>
        <w:right w:val="none" w:sz="0" w:space="0" w:color="auto"/>
      </w:divBdr>
    </w:div>
    <w:div w:id="1432164622">
      <w:bodyDiv w:val="1"/>
      <w:marLeft w:val="0"/>
      <w:marRight w:val="0"/>
      <w:marTop w:val="0"/>
      <w:marBottom w:val="0"/>
      <w:divBdr>
        <w:top w:val="none" w:sz="0" w:space="0" w:color="auto"/>
        <w:left w:val="none" w:sz="0" w:space="0" w:color="auto"/>
        <w:bottom w:val="none" w:sz="0" w:space="0" w:color="auto"/>
        <w:right w:val="none" w:sz="0" w:space="0" w:color="auto"/>
      </w:divBdr>
    </w:div>
    <w:div w:id="1433041237">
      <w:bodyDiv w:val="1"/>
      <w:marLeft w:val="0"/>
      <w:marRight w:val="0"/>
      <w:marTop w:val="0"/>
      <w:marBottom w:val="0"/>
      <w:divBdr>
        <w:top w:val="none" w:sz="0" w:space="0" w:color="auto"/>
        <w:left w:val="none" w:sz="0" w:space="0" w:color="auto"/>
        <w:bottom w:val="none" w:sz="0" w:space="0" w:color="auto"/>
        <w:right w:val="none" w:sz="0" w:space="0" w:color="auto"/>
      </w:divBdr>
    </w:div>
    <w:div w:id="1495297306">
      <w:bodyDiv w:val="1"/>
      <w:marLeft w:val="0"/>
      <w:marRight w:val="0"/>
      <w:marTop w:val="0"/>
      <w:marBottom w:val="0"/>
      <w:divBdr>
        <w:top w:val="none" w:sz="0" w:space="0" w:color="auto"/>
        <w:left w:val="none" w:sz="0" w:space="0" w:color="auto"/>
        <w:bottom w:val="none" w:sz="0" w:space="0" w:color="auto"/>
        <w:right w:val="none" w:sz="0" w:space="0" w:color="auto"/>
      </w:divBdr>
      <w:divsChild>
        <w:div w:id="731513024">
          <w:marLeft w:val="0"/>
          <w:marRight w:val="0"/>
          <w:marTop w:val="0"/>
          <w:marBottom w:val="0"/>
          <w:divBdr>
            <w:top w:val="none" w:sz="0" w:space="0" w:color="auto"/>
            <w:left w:val="none" w:sz="0" w:space="0" w:color="auto"/>
            <w:bottom w:val="none" w:sz="0" w:space="0" w:color="auto"/>
            <w:right w:val="none" w:sz="0" w:space="0" w:color="auto"/>
          </w:divBdr>
        </w:div>
      </w:divsChild>
    </w:div>
    <w:div w:id="1529685986">
      <w:bodyDiv w:val="1"/>
      <w:marLeft w:val="0"/>
      <w:marRight w:val="0"/>
      <w:marTop w:val="0"/>
      <w:marBottom w:val="0"/>
      <w:divBdr>
        <w:top w:val="none" w:sz="0" w:space="0" w:color="auto"/>
        <w:left w:val="none" w:sz="0" w:space="0" w:color="auto"/>
        <w:bottom w:val="none" w:sz="0" w:space="0" w:color="auto"/>
        <w:right w:val="none" w:sz="0" w:space="0" w:color="auto"/>
      </w:divBdr>
    </w:div>
    <w:div w:id="1535342056">
      <w:bodyDiv w:val="1"/>
      <w:marLeft w:val="0"/>
      <w:marRight w:val="0"/>
      <w:marTop w:val="0"/>
      <w:marBottom w:val="0"/>
      <w:divBdr>
        <w:top w:val="none" w:sz="0" w:space="0" w:color="auto"/>
        <w:left w:val="none" w:sz="0" w:space="0" w:color="auto"/>
        <w:bottom w:val="none" w:sz="0" w:space="0" w:color="auto"/>
        <w:right w:val="none" w:sz="0" w:space="0" w:color="auto"/>
      </w:divBdr>
    </w:div>
    <w:div w:id="1553420354">
      <w:bodyDiv w:val="1"/>
      <w:marLeft w:val="0"/>
      <w:marRight w:val="0"/>
      <w:marTop w:val="0"/>
      <w:marBottom w:val="0"/>
      <w:divBdr>
        <w:top w:val="none" w:sz="0" w:space="0" w:color="auto"/>
        <w:left w:val="none" w:sz="0" w:space="0" w:color="auto"/>
        <w:bottom w:val="none" w:sz="0" w:space="0" w:color="auto"/>
        <w:right w:val="none" w:sz="0" w:space="0" w:color="auto"/>
      </w:divBdr>
    </w:div>
    <w:div w:id="1560281553">
      <w:bodyDiv w:val="1"/>
      <w:marLeft w:val="0"/>
      <w:marRight w:val="0"/>
      <w:marTop w:val="0"/>
      <w:marBottom w:val="0"/>
      <w:divBdr>
        <w:top w:val="none" w:sz="0" w:space="0" w:color="auto"/>
        <w:left w:val="none" w:sz="0" w:space="0" w:color="auto"/>
        <w:bottom w:val="none" w:sz="0" w:space="0" w:color="auto"/>
        <w:right w:val="none" w:sz="0" w:space="0" w:color="auto"/>
      </w:divBdr>
    </w:div>
    <w:div w:id="1579095033">
      <w:bodyDiv w:val="1"/>
      <w:marLeft w:val="0"/>
      <w:marRight w:val="0"/>
      <w:marTop w:val="0"/>
      <w:marBottom w:val="0"/>
      <w:divBdr>
        <w:top w:val="none" w:sz="0" w:space="0" w:color="auto"/>
        <w:left w:val="none" w:sz="0" w:space="0" w:color="auto"/>
        <w:bottom w:val="none" w:sz="0" w:space="0" w:color="auto"/>
        <w:right w:val="none" w:sz="0" w:space="0" w:color="auto"/>
      </w:divBdr>
    </w:div>
    <w:div w:id="1584951103">
      <w:bodyDiv w:val="1"/>
      <w:marLeft w:val="0"/>
      <w:marRight w:val="0"/>
      <w:marTop w:val="0"/>
      <w:marBottom w:val="0"/>
      <w:divBdr>
        <w:top w:val="none" w:sz="0" w:space="0" w:color="auto"/>
        <w:left w:val="none" w:sz="0" w:space="0" w:color="auto"/>
        <w:bottom w:val="none" w:sz="0" w:space="0" w:color="auto"/>
        <w:right w:val="none" w:sz="0" w:space="0" w:color="auto"/>
      </w:divBdr>
    </w:div>
    <w:div w:id="1590699400">
      <w:bodyDiv w:val="1"/>
      <w:marLeft w:val="0"/>
      <w:marRight w:val="0"/>
      <w:marTop w:val="0"/>
      <w:marBottom w:val="0"/>
      <w:divBdr>
        <w:top w:val="none" w:sz="0" w:space="0" w:color="auto"/>
        <w:left w:val="none" w:sz="0" w:space="0" w:color="auto"/>
        <w:bottom w:val="none" w:sz="0" w:space="0" w:color="auto"/>
        <w:right w:val="none" w:sz="0" w:space="0" w:color="auto"/>
      </w:divBdr>
    </w:div>
    <w:div w:id="1593585318">
      <w:bodyDiv w:val="1"/>
      <w:marLeft w:val="0"/>
      <w:marRight w:val="0"/>
      <w:marTop w:val="0"/>
      <w:marBottom w:val="0"/>
      <w:divBdr>
        <w:top w:val="none" w:sz="0" w:space="0" w:color="auto"/>
        <w:left w:val="none" w:sz="0" w:space="0" w:color="auto"/>
        <w:bottom w:val="none" w:sz="0" w:space="0" w:color="auto"/>
        <w:right w:val="none" w:sz="0" w:space="0" w:color="auto"/>
      </w:divBdr>
    </w:div>
    <w:div w:id="1602451846">
      <w:bodyDiv w:val="1"/>
      <w:marLeft w:val="0"/>
      <w:marRight w:val="0"/>
      <w:marTop w:val="0"/>
      <w:marBottom w:val="0"/>
      <w:divBdr>
        <w:top w:val="none" w:sz="0" w:space="0" w:color="auto"/>
        <w:left w:val="none" w:sz="0" w:space="0" w:color="auto"/>
        <w:bottom w:val="none" w:sz="0" w:space="0" w:color="auto"/>
        <w:right w:val="none" w:sz="0" w:space="0" w:color="auto"/>
      </w:divBdr>
    </w:div>
    <w:div w:id="1644387868">
      <w:bodyDiv w:val="1"/>
      <w:marLeft w:val="0"/>
      <w:marRight w:val="0"/>
      <w:marTop w:val="0"/>
      <w:marBottom w:val="0"/>
      <w:divBdr>
        <w:top w:val="none" w:sz="0" w:space="0" w:color="auto"/>
        <w:left w:val="none" w:sz="0" w:space="0" w:color="auto"/>
        <w:bottom w:val="none" w:sz="0" w:space="0" w:color="auto"/>
        <w:right w:val="none" w:sz="0" w:space="0" w:color="auto"/>
      </w:divBdr>
    </w:div>
    <w:div w:id="1733187111">
      <w:bodyDiv w:val="1"/>
      <w:marLeft w:val="0"/>
      <w:marRight w:val="0"/>
      <w:marTop w:val="0"/>
      <w:marBottom w:val="0"/>
      <w:divBdr>
        <w:top w:val="none" w:sz="0" w:space="0" w:color="auto"/>
        <w:left w:val="none" w:sz="0" w:space="0" w:color="auto"/>
        <w:bottom w:val="none" w:sz="0" w:space="0" w:color="auto"/>
        <w:right w:val="none" w:sz="0" w:space="0" w:color="auto"/>
      </w:divBdr>
    </w:div>
    <w:div w:id="1756977499">
      <w:bodyDiv w:val="1"/>
      <w:marLeft w:val="0"/>
      <w:marRight w:val="0"/>
      <w:marTop w:val="0"/>
      <w:marBottom w:val="0"/>
      <w:divBdr>
        <w:top w:val="none" w:sz="0" w:space="0" w:color="auto"/>
        <w:left w:val="none" w:sz="0" w:space="0" w:color="auto"/>
        <w:bottom w:val="none" w:sz="0" w:space="0" w:color="auto"/>
        <w:right w:val="none" w:sz="0" w:space="0" w:color="auto"/>
      </w:divBdr>
    </w:div>
    <w:div w:id="1761637864">
      <w:bodyDiv w:val="1"/>
      <w:marLeft w:val="0"/>
      <w:marRight w:val="0"/>
      <w:marTop w:val="0"/>
      <w:marBottom w:val="0"/>
      <w:divBdr>
        <w:top w:val="none" w:sz="0" w:space="0" w:color="auto"/>
        <w:left w:val="none" w:sz="0" w:space="0" w:color="auto"/>
        <w:bottom w:val="none" w:sz="0" w:space="0" w:color="auto"/>
        <w:right w:val="none" w:sz="0" w:space="0" w:color="auto"/>
      </w:divBdr>
    </w:div>
    <w:div w:id="1786148862">
      <w:bodyDiv w:val="1"/>
      <w:marLeft w:val="0"/>
      <w:marRight w:val="0"/>
      <w:marTop w:val="0"/>
      <w:marBottom w:val="0"/>
      <w:divBdr>
        <w:top w:val="none" w:sz="0" w:space="0" w:color="auto"/>
        <w:left w:val="none" w:sz="0" w:space="0" w:color="auto"/>
        <w:bottom w:val="none" w:sz="0" w:space="0" w:color="auto"/>
        <w:right w:val="none" w:sz="0" w:space="0" w:color="auto"/>
      </w:divBdr>
    </w:div>
    <w:div w:id="1851409678">
      <w:bodyDiv w:val="1"/>
      <w:marLeft w:val="0"/>
      <w:marRight w:val="0"/>
      <w:marTop w:val="0"/>
      <w:marBottom w:val="0"/>
      <w:divBdr>
        <w:top w:val="none" w:sz="0" w:space="0" w:color="auto"/>
        <w:left w:val="none" w:sz="0" w:space="0" w:color="auto"/>
        <w:bottom w:val="none" w:sz="0" w:space="0" w:color="auto"/>
        <w:right w:val="none" w:sz="0" w:space="0" w:color="auto"/>
      </w:divBdr>
    </w:div>
    <w:div w:id="1859274356">
      <w:bodyDiv w:val="1"/>
      <w:marLeft w:val="0"/>
      <w:marRight w:val="0"/>
      <w:marTop w:val="0"/>
      <w:marBottom w:val="0"/>
      <w:divBdr>
        <w:top w:val="none" w:sz="0" w:space="0" w:color="auto"/>
        <w:left w:val="none" w:sz="0" w:space="0" w:color="auto"/>
        <w:bottom w:val="none" w:sz="0" w:space="0" w:color="auto"/>
        <w:right w:val="none" w:sz="0" w:space="0" w:color="auto"/>
      </w:divBdr>
      <w:divsChild>
        <w:div w:id="881752579">
          <w:marLeft w:val="0"/>
          <w:marRight w:val="0"/>
          <w:marTop w:val="0"/>
          <w:marBottom w:val="0"/>
          <w:divBdr>
            <w:top w:val="none" w:sz="0" w:space="0" w:color="auto"/>
            <w:left w:val="none" w:sz="0" w:space="0" w:color="auto"/>
            <w:bottom w:val="none" w:sz="0" w:space="0" w:color="auto"/>
            <w:right w:val="none" w:sz="0" w:space="0" w:color="auto"/>
          </w:divBdr>
          <w:divsChild>
            <w:div w:id="915210275">
              <w:marLeft w:val="0"/>
              <w:marRight w:val="0"/>
              <w:marTop w:val="0"/>
              <w:marBottom w:val="0"/>
              <w:divBdr>
                <w:top w:val="none" w:sz="0" w:space="0" w:color="auto"/>
                <w:left w:val="none" w:sz="0" w:space="0" w:color="auto"/>
                <w:bottom w:val="none" w:sz="0" w:space="0" w:color="auto"/>
                <w:right w:val="none" w:sz="0" w:space="0" w:color="auto"/>
              </w:divBdr>
              <w:divsChild>
                <w:div w:id="1461915637">
                  <w:marLeft w:val="0"/>
                  <w:marRight w:val="0"/>
                  <w:marTop w:val="0"/>
                  <w:marBottom w:val="0"/>
                  <w:divBdr>
                    <w:top w:val="none" w:sz="0" w:space="0" w:color="auto"/>
                    <w:left w:val="none" w:sz="0" w:space="0" w:color="auto"/>
                    <w:bottom w:val="none" w:sz="0" w:space="0" w:color="auto"/>
                    <w:right w:val="none" w:sz="0" w:space="0" w:color="auto"/>
                  </w:divBdr>
                  <w:divsChild>
                    <w:div w:id="1487162459">
                      <w:marLeft w:val="0"/>
                      <w:marRight w:val="0"/>
                      <w:marTop w:val="0"/>
                      <w:marBottom w:val="0"/>
                      <w:divBdr>
                        <w:top w:val="none" w:sz="0" w:space="0" w:color="auto"/>
                        <w:left w:val="none" w:sz="0" w:space="0" w:color="auto"/>
                        <w:bottom w:val="none" w:sz="0" w:space="0" w:color="auto"/>
                        <w:right w:val="none" w:sz="0" w:space="0" w:color="auto"/>
                      </w:divBdr>
                      <w:divsChild>
                        <w:div w:id="1130126138">
                          <w:marLeft w:val="0"/>
                          <w:marRight w:val="0"/>
                          <w:marTop w:val="0"/>
                          <w:marBottom w:val="0"/>
                          <w:divBdr>
                            <w:top w:val="none" w:sz="0" w:space="0" w:color="auto"/>
                            <w:left w:val="none" w:sz="0" w:space="0" w:color="auto"/>
                            <w:bottom w:val="none" w:sz="0" w:space="0" w:color="auto"/>
                            <w:right w:val="none" w:sz="0" w:space="0" w:color="auto"/>
                          </w:divBdr>
                          <w:divsChild>
                            <w:div w:id="8974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4096337">
      <w:bodyDiv w:val="1"/>
      <w:marLeft w:val="0"/>
      <w:marRight w:val="0"/>
      <w:marTop w:val="0"/>
      <w:marBottom w:val="0"/>
      <w:divBdr>
        <w:top w:val="none" w:sz="0" w:space="0" w:color="auto"/>
        <w:left w:val="none" w:sz="0" w:space="0" w:color="auto"/>
        <w:bottom w:val="none" w:sz="0" w:space="0" w:color="auto"/>
        <w:right w:val="none" w:sz="0" w:space="0" w:color="auto"/>
      </w:divBdr>
    </w:div>
    <w:div w:id="1927109410">
      <w:bodyDiv w:val="1"/>
      <w:marLeft w:val="0"/>
      <w:marRight w:val="0"/>
      <w:marTop w:val="0"/>
      <w:marBottom w:val="0"/>
      <w:divBdr>
        <w:top w:val="none" w:sz="0" w:space="0" w:color="auto"/>
        <w:left w:val="none" w:sz="0" w:space="0" w:color="auto"/>
        <w:bottom w:val="none" w:sz="0" w:space="0" w:color="auto"/>
        <w:right w:val="none" w:sz="0" w:space="0" w:color="auto"/>
      </w:divBdr>
    </w:div>
    <w:div w:id="1956910432">
      <w:bodyDiv w:val="1"/>
      <w:marLeft w:val="0"/>
      <w:marRight w:val="0"/>
      <w:marTop w:val="0"/>
      <w:marBottom w:val="0"/>
      <w:divBdr>
        <w:top w:val="none" w:sz="0" w:space="0" w:color="auto"/>
        <w:left w:val="none" w:sz="0" w:space="0" w:color="auto"/>
        <w:bottom w:val="none" w:sz="0" w:space="0" w:color="auto"/>
        <w:right w:val="none" w:sz="0" w:space="0" w:color="auto"/>
      </w:divBdr>
    </w:div>
    <w:div w:id="1988581659">
      <w:bodyDiv w:val="1"/>
      <w:marLeft w:val="0"/>
      <w:marRight w:val="0"/>
      <w:marTop w:val="0"/>
      <w:marBottom w:val="0"/>
      <w:divBdr>
        <w:top w:val="none" w:sz="0" w:space="0" w:color="auto"/>
        <w:left w:val="none" w:sz="0" w:space="0" w:color="auto"/>
        <w:bottom w:val="none" w:sz="0" w:space="0" w:color="auto"/>
        <w:right w:val="none" w:sz="0" w:space="0" w:color="auto"/>
      </w:divBdr>
    </w:div>
    <w:div w:id="2011905154">
      <w:bodyDiv w:val="1"/>
      <w:marLeft w:val="0"/>
      <w:marRight w:val="0"/>
      <w:marTop w:val="0"/>
      <w:marBottom w:val="0"/>
      <w:divBdr>
        <w:top w:val="none" w:sz="0" w:space="0" w:color="auto"/>
        <w:left w:val="none" w:sz="0" w:space="0" w:color="auto"/>
        <w:bottom w:val="none" w:sz="0" w:space="0" w:color="auto"/>
        <w:right w:val="none" w:sz="0" w:space="0" w:color="auto"/>
      </w:divBdr>
    </w:div>
    <w:div w:id="2014794478">
      <w:bodyDiv w:val="1"/>
      <w:marLeft w:val="0"/>
      <w:marRight w:val="0"/>
      <w:marTop w:val="0"/>
      <w:marBottom w:val="0"/>
      <w:divBdr>
        <w:top w:val="none" w:sz="0" w:space="0" w:color="auto"/>
        <w:left w:val="none" w:sz="0" w:space="0" w:color="auto"/>
        <w:bottom w:val="none" w:sz="0" w:space="0" w:color="auto"/>
        <w:right w:val="none" w:sz="0" w:space="0" w:color="auto"/>
      </w:divBdr>
    </w:div>
    <w:div w:id="2061124829">
      <w:bodyDiv w:val="1"/>
      <w:marLeft w:val="0"/>
      <w:marRight w:val="0"/>
      <w:marTop w:val="0"/>
      <w:marBottom w:val="0"/>
      <w:divBdr>
        <w:top w:val="none" w:sz="0" w:space="0" w:color="auto"/>
        <w:left w:val="none" w:sz="0" w:space="0" w:color="auto"/>
        <w:bottom w:val="none" w:sz="0" w:space="0" w:color="auto"/>
        <w:right w:val="none" w:sz="0" w:space="0" w:color="auto"/>
      </w:divBdr>
    </w:div>
    <w:div w:id="2068138397">
      <w:bodyDiv w:val="1"/>
      <w:marLeft w:val="0"/>
      <w:marRight w:val="0"/>
      <w:marTop w:val="0"/>
      <w:marBottom w:val="0"/>
      <w:divBdr>
        <w:top w:val="none" w:sz="0" w:space="0" w:color="auto"/>
        <w:left w:val="none" w:sz="0" w:space="0" w:color="auto"/>
        <w:bottom w:val="none" w:sz="0" w:space="0" w:color="auto"/>
        <w:right w:val="none" w:sz="0" w:space="0" w:color="auto"/>
      </w:divBdr>
    </w:div>
    <w:div w:id="2072193094">
      <w:bodyDiv w:val="1"/>
      <w:marLeft w:val="0"/>
      <w:marRight w:val="0"/>
      <w:marTop w:val="0"/>
      <w:marBottom w:val="0"/>
      <w:divBdr>
        <w:top w:val="none" w:sz="0" w:space="0" w:color="auto"/>
        <w:left w:val="none" w:sz="0" w:space="0" w:color="auto"/>
        <w:bottom w:val="none" w:sz="0" w:space="0" w:color="auto"/>
        <w:right w:val="none" w:sz="0" w:space="0" w:color="auto"/>
      </w:divBdr>
    </w:div>
    <w:div w:id="211092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DF8BC-48E5-4D69-884E-198FD2271F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867</TotalTime>
  <Pages>20</Pages>
  <Words>3567</Words>
  <Characters>20333</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Hung Vo Phan Vuong</dc:creator>
  <cp:keywords/>
  <dc:description/>
  <cp:lastModifiedBy>Hung Vo Phan Vuong</cp:lastModifiedBy>
  <cp:revision>716</cp:revision>
  <dcterms:created xsi:type="dcterms:W3CDTF">2024-12-09T16:36:00Z</dcterms:created>
  <dcterms:modified xsi:type="dcterms:W3CDTF">2024-12-18T19:08:00Z</dcterms:modified>
</cp:coreProperties>
</file>