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4D1" w:rsidRDefault="00BE5013" w:rsidP="00BE5013">
      <w:pPr>
        <w:jc w:val="center"/>
        <w:rPr>
          <w:sz w:val="40"/>
          <w:szCs w:val="40"/>
        </w:rPr>
      </w:pPr>
      <w:r>
        <w:rPr>
          <w:rFonts w:hint="eastAsia"/>
          <w:sz w:val="40"/>
          <w:szCs w:val="40"/>
        </w:rPr>
        <w:t>合約市場數據筆記</w:t>
      </w:r>
      <w:r w:rsidRPr="00BE5013">
        <w:rPr>
          <w:rFonts w:hint="eastAsia"/>
          <w:sz w:val="40"/>
          <w:szCs w:val="40"/>
        </w:rPr>
        <w:t>分享</w:t>
      </w:r>
    </w:p>
    <w:p w:rsidR="00BE5013" w:rsidRPr="00BE5013" w:rsidRDefault="00BE5013" w:rsidP="00BE5013">
      <w:pPr>
        <w:rPr>
          <w:szCs w:val="24"/>
        </w:rPr>
      </w:pPr>
      <w:r w:rsidRPr="00BE5013">
        <w:rPr>
          <w:rFonts w:hint="eastAsia"/>
          <w:szCs w:val="24"/>
        </w:rPr>
        <w:t>作者：</w:t>
      </w:r>
      <w:r w:rsidRPr="00BE5013">
        <w:rPr>
          <w:szCs w:val="24"/>
        </w:rPr>
        <w:t>Trader_K</w:t>
      </w:r>
    </w:p>
    <w:p w:rsidR="00BE5013" w:rsidRPr="00BE5013" w:rsidRDefault="00BE5013" w:rsidP="00BE5013">
      <w:pPr>
        <w:rPr>
          <w:rFonts w:ascii="微軟正黑體" w:eastAsia="微軟正黑體" w:hAnsi="微軟正黑體"/>
          <w:b/>
          <w:szCs w:val="24"/>
        </w:rPr>
      </w:pPr>
      <w:r w:rsidRPr="00BE5013">
        <w:rPr>
          <w:rFonts w:ascii="微軟正黑體" w:eastAsia="微軟正黑體" w:hAnsi="微軟正黑體" w:hint="eastAsia"/>
          <w:b/>
          <w:szCs w:val="24"/>
        </w:rPr>
        <w:t>引言：</w:t>
      </w:r>
    </w:p>
    <w:p w:rsidR="00BE5013" w:rsidRPr="00BE5013" w:rsidRDefault="00BE5013" w:rsidP="00BE5013">
      <w:pPr>
        <w:rPr>
          <w:rFonts w:ascii="微軟正黑體" w:eastAsia="微軟正黑體" w:hAnsi="微軟正黑體"/>
          <w:szCs w:val="24"/>
        </w:rPr>
      </w:pPr>
      <w:r w:rsidRPr="00BE5013">
        <w:rPr>
          <w:rFonts w:ascii="微軟正黑體" w:eastAsia="微軟正黑體" w:hAnsi="微軟正黑體" w:hint="eastAsia"/>
          <w:szCs w:val="24"/>
        </w:rPr>
        <w:t>之前東拼西湊研究了一下期貨市場的數據面，跟大家分享一下我的心得還有使用方法，B</w:t>
      </w:r>
      <w:r w:rsidRPr="00BE5013">
        <w:rPr>
          <w:rFonts w:ascii="微軟正黑體" w:eastAsia="微軟正黑體" w:hAnsi="微軟正黑體"/>
          <w:szCs w:val="24"/>
        </w:rPr>
        <w:t>enson</w:t>
      </w:r>
      <w:r w:rsidRPr="00BE5013">
        <w:rPr>
          <w:rFonts w:ascii="微軟正黑體" w:eastAsia="微軟正黑體" w:hAnsi="微軟正黑體" w:hint="eastAsia"/>
          <w:szCs w:val="24"/>
        </w:rPr>
        <w:t>是這方面的專家</w:t>
      </w:r>
      <w:r w:rsidRPr="00BE5013">
        <w:rPr>
          <w:rFonts w:ascii="微軟正黑體" w:eastAsia="微軟正黑體" w:hAnsi="微軟正黑體" w:hint="eastAsia"/>
          <w:szCs w:val="24"/>
        </w:rPr>
        <w:t>，</w:t>
      </w:r>
      <w:r w:rsidRPr="00BE5013">
        <w:rPr>
          <w:rFonts w:ascii="微軟正黑體" w:eastAsia="微軟正黑體" w:hAnsi="微軟正黑體" w:hint="eastAsia"/>
          <w:szCs w:val="24"/>
        </w:rPr>
        <w:t>推薦大家去追蹤他，他的解讀與分析</w:t>
      </w:r>
      <w:r w:rsidRPr="00BE5013">
        <w:rPr>
          <w:rFonts w:ascii="微軟正黑體" w:eastAsia="微軟正黑體" w:hAnsi="微軟正黑體" w:hint="eastAsia"/>
          <w:szCs w:val="24"/>
        </w:rPr>
        <w:t>寫得比我更詳細也更正確，如果我有講錯的話也歡迎指正我讓我改過。</w:t>
      </w:r>
    </w:p>
    <w:p w:rsidR="00BE5013" w:rsidRDefault="00BE5013" w:rsidP="00BE5013">
      <w:pPr>
        <w:rPr>
          <w:szCs w:val="24"/>
        </w:rPr>
      </w:pPr>
    </w:p>
    <w:p w:rsidR="00BE5013" w:rsidRDefault="00BE5013" w:rsidP="00BE5013">
      <w:pPr>
        <w:rPr>
          <w:szCs w:val="24"/>
        </w:rPr>
      </w:pPr>
      <w:r w:rsidRPr="00BE5013">
        <w:rPr>
          <w:rFonts w:hint="eastAsia"/>
          <w:szCs w:val="24"/>
        </w:rPr>
        <w:t>主要使用工具：</w:t>
      </w:r>
      <w:hyperlink r:id="rId5" w:history="1">
        <w:r w:rsidRPr="00BE5013">
          <w:rPr>
            <w:rStyle w:val="a3"/>
            <w:szCs w:val="24"/>
          </w:rPr>
          <w:t>Coinglass(</w:t>
        </w:r>
        <w:r w:rsidRPr="00BE5013">
          <w:rPr>
            <w:rStyle w:val="a3"/>
            <w:szCs w:val="24"/>
          </w:rPr>
          <w:t>原</w:t>
        </w:r>
        <w:r w:rsidRPr="00BE5013">
          <w:rPr>
            <w:rStyle w:val="a3"/>
            <w:rFonts w:hint="eastAsia"/>
            <w:szCs w:val="24"/>
          </w:rPr>
          <w:t>b</w:t>
        </w:r>
        <w:r w:rsidRPr="00BE5013">
          <w:rPr>
            <w:rStyle w:val="a3"/>
            <w:szCs w:val="24"/>
          </w:rPr>
          <w:t>ybt)</w:t>
        </w:r>
      </w:hyperlink>
    </w:p>
    <w:p w:rsidR="00BE5013" w:rsidRDefault="00BE5013" w:rsidP="00BE5013">
      <w:pPr>
        <w:rPr>
          <w:szCs w:val="24"/>
        </w:rPr>
      </w:pPr>
    </w:p>
    <w:p w:rsidR="00BE5013" w:rsidRDefault="00BE5013" w:rsidP="00BE5013">
      <w:pPr>
        <w:rPr>
          <w:szCs w:val="24"/>
        </w:rPr>
      </w:pPr>
      <w:r>
        <w:rPr>
          <w:rFonts w:hint="eastAsia"/>
          <w:szCs w:val="24"/>
        </w:rPr>
        <w:t>核心思想：</w:t>
      </w:r>
    </w:p>
    <w:p w:rsidR="00BE5013" w:rsidRDefault="00BE5013" w:rsidP="00BE5013">
      <w:pPr>
        <w:rPr>
          <w:szCs w:val="24"/>
        </w:rPr>
      </w:pPr>
      <w:r>
        <w:rPr>
          <w:rFonts w:hint="eastAsia"/>
          <w:szCs w:val="24"/>
        </w:rPr>
        <w:t>透過分析合約市場的數據，去分析說現在市場上的情緒是否過於高昂，究竟是散戶還是主力在做多，並以此與聰明錢共同行動</w:t>
      </w:r>
    </w:p>
    <w:p w:rsidR="00BE5013" w:rsidRDefault="00BE5013" w:rsidP="00BE5013">
      <w:pPr>
        <w:rPr>
          <w:szCs w:val="24"/>
        </w:rPr>
      </w:pPr>
    </w:p>
    <w:p w:rsidR="00BE5013" w:rsidRDefault="00455672" w:rsidP="00BE5013">
      <w:pPr>
        <w:rPr>
          <w:szCs w:val="24"/>
        </w:rPr>
      </w:pPr>
      <w:r>
        <w:rPr>
          <w:rFonts w:hint="eastAsia"/>
          <w:szCs w:val="24"/>
        </w:rPr>
        <w:t>數據關注點：</w:t>
      </w:r>
    </w:p>
    <w:p w:rsidR="00455672" w:rsidRPr="00455672" w:rsidRDefault="00455672" w:rsidP="00455672">
      <w:pPr>
        <w:pStyle w:val="a4"/>
        <w:numPr>
          <w:ilvl w:val="0"/>
          <w:numId w:val="1"/>
        </w:numPr>
        <w:ind w:leftChars="0"/>
        <w:rPr>
          <w:szCs w:val="24"/>
        </w:rPr>
      </w:pPr>
      <w:proofErr w:type="gramStart"/>
      <w:r w:rsidRPr="00455672">
        <w:rPr>
          <w:rFonts w:hint="eastAsia"/>
          <w:szCs w:val="24"/>
        </w:rPr>
        <w:t>持倉量</w:t>
      </w:r>
      <w:proofErr w:type="gramEnd"/>
      <w:r w:rsidRPr="00455672">
        <w:rPr>
          <w:rFonts w:hint="eastAsia"/>
          <w:szCs w:val="24"/>
        </w:rPr>
        <w:t>：</w:t>
      </w:r>
      <w:proofErr w:type="gramStart"/>
      <w:r w:rsidRPr="00455672">
        <w:rPr>
          <w:rFonts w:hint="eastAsia"/>
          <w:szCs w:val="24"/>
        </w:rPr>
        <w:t>持倉量</w:t>
      </w:r>
      <w:proofErr w:type="gramEnd"/>
      <w:r w:rsidRPr="00455672">
        <w:rPr>
          <w:rFonts w:hint="eastAsia"/>
          <w:szCs w:val="24"/>
        </w:rPr>
        <w:t>是所有未平倉合約的總價值，</w:t>
      </w:r>
      <w:proofErr w:type="gramStart"/>
      <w:r w:rsidRPr="00455672">
        <w:rPr>
          <w:rFonts w:hint="eastAsia"/>
          <w:szCs w:val="24"/>
        </w:rPr>
        <w:t>當持倉</w:t>
      </w:r>
      <w:proofErr w:type="gramEnd"/>
      <w:r w:rsidRPr="00455672">
        <w:rPr>
          <w:rFonts w:hint="eastAsia"/>
          <w:szCs w:val="24"/>
        </w:rPr>
        <w:t>量提升的時候，可以看成這個標的物的熱度開始提升，同時要注意，多</w:t>
      </w:r>
      <w:proofErr w:type="gramStart"/>
      <w:r w:rsidRPr="00455672">
        <w:rPr>
          <w:rFonts w:hint="eastAsia"/>
          <w:szCs w:val="24"/>
        </w:rPr>
        <w:t>空持倉是</w:t>
      </w:r>
      <w:proofErr w:type="gramEnd"/>
      <w:r w:rsidRPr="00455672">
        <w:rPr>
          <w:rFonts w:hint="eastAsia"/>
          <w:szCs w:val="24"/>
        </w:rPr>
        <w:t>相同的，有人做多就會有人做空</w:t>
      </w:r>
    </w:p>
    <w:p w:rsidR="00455672" w:rsidRPr="00166B4A" w:rsidRDefault="00455672" w:rsidP="00455672">
      <w:pPr>
        <w:pStyle w:val="a4"/>
        <w:numPr>
          <w:ilvl w:val="0"/>
          <w:numId w:val="1"/>
        </w:numPr>
        <w:ind w:leftChars="0"/>
        <w:rPr>
          <w:color w:val="000000" w:themeColor="text1"/>
          <w:szCs w:val="24"/>
        </w:rPr>
      </w:pPr>
      <w:hyperlink r:id="rId6" w:history="1">
        <w:r w:rsidRPr="00455672">
          <w:rPr>
            <w:rStyle w:val="a3"/>
            <w:szCs w:val="24"/>
          </w:rPr>
          <w:t>資金費率</w:t>
        </w:r>
      </w:hyperlink>
      <w:r>
        <w:rPr>
          <w:rFonts w:hint="eastAsia"/>
          <w:szCs w:val="24"/>
        </w:rPr>
        <w:t>：資金費率的計算方式是</w:t>
      </w:r>
      <w:r w:rsidR="00166B4A" w:rsidRPr="00166B4A">
        <w:rPr>
          <w:rFonts w:ascii="Arial" w:hAnsi="Arial" w:cs="Arial"/>
          <w:color w:val="000000" w:themeColor="text1"/>
          <w:szCs w:val="24"/>
          <w:shd w:val="clear" w:color="auto" w:fill="FFFFFF"/>
        </w:rPr>
        <w:t>資金費率</w:t>
      </w:r>
      <w:r w:rsidR="00166B4A" w:rsidRPr="00166B4A">
        <w:rPr>
          <w:rFonts w:ascii="Arial" w:hAnsi="Arial" w:cs="Arial"/>
          <w:color w:val="000000" w:themeColor="text1"/>
          <w:szCs w:val="24"/>
          <w:shd w:val="clear" w:color="auto" w:fill="FFFFFF"/>
        </w:rPr>
        <w:t xml:space="preserve"> = </w:t>
      </w:r>
      <w:r w:rsidR="00166B4A" w:rsidRPr="00166B4A">
        <w:rPr>
          <w:rFonts w:ascii="Arial" w:hAnsi="Arial" w:cs="Arial"/>
          <w:color w:val="000000" w:themeColor="text1"/>
          <w:szCs w:val="24"/>
          <w:shd w:val="clear" w:color="auto" w:fill="FFFFFF"/>
        </w:rPr>
        <w:t>溢價指數</w:t>
      </w:r>
      <w:r w:rsidR="00166B4A" w:rsidRPr="00166B4A">
        <w:rPr>
          <w:rFonts w:ascii="Arial" w:hAnsi="Arial" w:cs="Arial"/>
          <w:color w:val="000000" w:themeColor="text1"/>
          <w:szCs w:val="24"/>
          <w:shd w:val="clear" w:color="auto" w:fill="FFFFFF"/>
        </w:rPr>
        <w:t xml:space="preserve"> + clamp ( </w:t>
      </w:r>
      <w:r w:rsidR="00166B4A" w:rsidRPr="00166B4A">
        <w:rPr>
          <w:rFonts w:ascii="Arial" w:hAnsi="Arial" w:cs="Arial"/>
          <w:color w:val="000000" w:themeColor="text1"/>
          <w:szCs w:val="24"/>
          <w:shd w:val="clear" w:color="auto" w:fill="FFFFFF"/>
        </w:rPr>
        <w:t>基礎利率</w:t>
      </w:r>
      <w:r w:rsidR="00166B4A" w:rsidRPr="00166B4A">
        <w:rPr>
          <w:rFonts w:ascii="Arial" w:hAnsi="Arial" w:cs="Arial"/>
          <w:color w:val="000000" w:themeColor="text1"/>
          <w:szCs w:val="24"/>
          <w:shd w:val="clear" w:color="auto" w:fill="FFFFFF"/>
        </w:rPr>
        <w:t xml:space="preserve"> - </w:t>
      </w:r>
      <w:r w:rsidR="00166B4A" w:rsidRPr="00166B4A">
        <w:rPr>
          <w:rFonts w:ascii="Arial" w:hAnsi="Arial" w:cs="Arial"/>
          <w:color w:val="000000" w:themeColor="text1"/>
          <w:szCs w:val="24"/>
          <w:shd w:val="clear" w:color="auto" w:fill="FFFFFF"/>
        </w:rPr>
        <w:t>溢價指數</w:t>
      </w:r>
      <w:r w:rsidR="00166B4A" w:rsidRPr="00166B4A">
        <w:rPr>
          <w:rFonts w:ascii="Arial" w:hAnsi="Arial" w:cs="Arial"/>
          <w:color w:val="000000" w:themeColor="text1"/>
          <w:szCs w:val="24"/>
          <w:shd w:val="clear" w:color="auto" w:fill="FFFFFF"/>
        </w:rPr>
        <w:t>, 0.05%, -0.05% )</w:t>
      </w:r>
      <w:r w:rsidR="00166B4A">
        <w:rPr>
          <w:rFonts w:ascii="Arial" w:hAnsi="Arial" w:cs="Arial" w:hint="eastAsia"/>
          <w:color w:val="000000" w:themeColor="text1"/>
          <w:szCs w:val="24"/>
          <w:shd w:val="clear" w:color="auto" w:fill="FFFFFF"/>
        </w:rPr>
        <w:t>，我</w:t>
      </w:r>
      <w:proofErr w:type="gramStart"/>
      <w:r w:rsidR="00166B4A">
        <w:rPr>
          <w:rFonts w:ascii="Arial" w:hAnsi="Arial" w:cs="Arial" w:hint="eastAsia"/>
          <w:color w:val="000000" w:themeColor="text1"/>
          <w:szCs w:val="24"/>
          <w:shd w:val="clear" w:color="auto" w:fill="FFFFFF"/>
        </w:rPr>
        <w:t>把幣安</w:t>
      </w:r>
      <w:proofErr w:type="gramEnd"/>
      <w:r w:rsidR="00166B4A">
        <w:rPr>
          <w:rFonts w:ascii="Arial" w:hAnsi="Arial" w:cs="Arial" w:hint="eastAsia"/>
          <w:color w:val="000000" w:themeColor="text1"/>
          <w:szCs w:val="24"/>
          <w:shd w:val="clear" w:color="auto" w:fill="FFFFFF"/>
        </w:rPr>
        <w:t>的解釋連結附上，有興趣的人可以自己去研究，最簡單的想法就是，只要市場趨勢看漲，資金費率就是正的，反之亦然，當資金費率過高的時候，可以看出市場的情緒有點高昂，是對於解讀數據來說，是個不好的跡象</w:t>
      </w:r>
    </w:p>
    <w:p w:rsidR="00166B4A" w:rsidRPr="0031537C" w:rsidRDefault="00166B4A" w:rsidP="00455672">
      <w:pPr>
        <w:pStyle w:val="a4"/>
        <w:numPr>
          <w:ilvl w:val="0"/>
          <w:numId w:val="1"/>
        </w:numPr>
        <w:ind w:leftChars="0"/>
        <w:rPr>
          <w:color w:val="000000" w:themeColor="text1"/>
          <w:szCs w:val="24"/>
        </w:rPr>
      </w:pPr>
      <w:hyperlink r:id="rId7" w:history="1">
        <w:proofErr w:type="gramStart"/>
        <w:r w:rsidRPr="00166B4A">
          <w:rPr>
            <w:rStyle w:val="a3"/>
            <w:rFonts w:ascii="Arial" w:hAnsi="Arial" w:cs="Arial"/>
            <w:szCs w:val="24"/>
            <w:shd w:val="clear" w:color="auto" w:fill="FFFFFF"/>
          </w:rPr>
          <w:t>多空比</w:t>
        </w:r>
        <w:proofErr w:type="gramEnd"/>
      </w:hyperlink>
      <w:r>
        <w:rPr>
          <w:rFonts w:ascii="Arial" w:hAnsi="Arial" w:cs="Arial" w:hint="eastAsia"/>
          <w:color w:val="000000" w:themeColor="text1"/>
          <w:szCs w:val="24"/>
          <w:shd w:val="clear" w:color="auto" w:fill="FFFFFF"/>
        </w:rPr>
        <w:t>(l</w:t>
      </w:r>
      <w:r>
        <w:rPr>
          <w:rFonts w:ascii="Arial" w:hAnsi="Arial" w:cs="Arial"/>
          <w:color w:val="000000" w:themeColor="text1"/>
          <w:szCs w:val="24"/>
          <w:shd w:val="clear" w:color="auto" w:fill="FFFFFF"/>
        </w:rPr>
        <w:t>spr</w:t>
      </w:r>
      <w:r>
        <w:rPr>
          <w:rFonts w:ascii="Arial" w:hAnsi="Arial" w:cs="Arial" w:hint="eastAsia"/>
          <w:color w:val="000000" w:themeColor="text1"/>
          <w:szCs w:val="24"/>
          <w:shd w:val="clear" w:color="auto" w:fill="FFFFFF"/>
        </w:rPr>
        <w:t>)</w:t>
      </w:r>
      <w:r>
        <w:rPr>
          <w:rFonts w:ascii="Arial" w:hAnsi="Arial" w:cs="Arial" w:hint="eastAsia"/>
          <w:color w:val="000000" w:themeColor="text1"/>
          <w:szCs w:val="24"/>
          <w:shd w:val="clear" w:color="auto" w:fill="FFFFFF"/>
        </w:rPr>
        <w:t>：</w:t>
      </w:r>
      <w:proofErr w:type="gramStart"/>
      <w:r>
        <w:rPr>
          <w:rFonts w:ascii="Arial" w:hAnsi="Arial" w:cs="Arial" w:hint="eastAsia"/>
          <w:color w:val="000000" w:themeColor="text1"/>
          <w:szCs w:val="24"/>
          <w:shd w:val="clear" w:color="auto" w:fill="FFFFFF"/>
        </w:rPr>
        <w:t>多空比的</w:t>
      </w:r>
      <w:proofErr w:type="gramEnd"/>
      <w:r>
        <w:rPr>
          <w:rFonts w:ascii="Arial" w:hAnsi="Arial" w:cs="Arial" w:hint="eastAsia"/>
          <w:color w:val="000000" w:themeColor="text1"/>
          <w:szCs w:val="24"/>
          <w:shd w:val="clear" w:color="auto" w:fill="FFFFFF"/>
        </w:rPr>
        <w:t>全名其實是多空人數比，計算的方法是空頭人數</w:t>
      </w:r>
      <w:r>
        <w:rPr>
          <w:rFonts w:ascii="Arial" w:hAnsi="Arial" w:cs="Arial" w:hint="eastAsia"/>
          <w:color w:val="000000" w:themeColor="text1"/>
          <w:szCs w:val="24"/>
          <w:shd w:val="clear" w:color="auto" w:fill="FFFFFF"/>
        </w:rPr>
        <w:t>/</w:t>
      </w:r>
      <w:r>
        <w:rPr>
          <w:rFonts w:ascii="Arial" w:hAnsi="Arial" w:cs="Arial" w:hint="eastAsia"/>
          <w:color w:val="000000" w:themeColor="text1"/>
          <w:szCs w:val="24"/>
          <w:shd w:val="clear" w:color="auto" w:fill="FFFFFF"/>
        </w:rPr>
        <w:t>多頭人數，意義上來說，他顯示的是市場上目前</w:t>
      </w:r>
      <w:r w:rsidR="0031537C">
        <w:rPr>
          <w:rFonts w:ascii="Arial" w:hAnsi="Arial" w:cs="Arial" w:hint="eastAsia"/>
          <w:color w:val="000000" w:themeColor="text1"/>
          <w:szCs w:val="24"/>
          <w:shd w:val="clear" w:color="auto" w:fill="FFFFFF"/>
        </w:rPr>
        <w:t>多數人</w:t>
      </w:r>
      <w:r>
        <w:rPr>
          <w:rFonts w:ascii="Arial" w:hAnsi="Arial" w:cs="Arial" w:hint="eastAsia"/>
          <w:color w:val="000000" w:themeColor="text1"/>
          <w:szCs w:val="24"/>
          <w:shd w:val="clear" w:color="auto" w:fill="FFFFFF"/>
        </w:rPr>
        <w:t>是看多還是看空</w:t>
      </w:r>
    </w:p>
    <w:p w:rsidR="0031537C" w:rsidRDefault="0031537C" w:rsidP="0031537C">
      <w:pPr>
        <w:rPr>
          <w:color w:val="000000" w:themeColor="text1"/>
          <w:szCs w:val="24"/>
        </w:rPr>
      </w:pPr>
    </w:p>
    <w:p w:rsidR="0031537C" w:rsidRDefault="0031537C" w:rsidP="0031537C">
      <w:pPr>
        <w:rPr>
          <w:color w:val="000000" w:themeColor="text1"/>
          <w:szCs w:val="24"/>
        </w:rPr>
      </w:pPr>
    </w:p>
    <w:p w:rsidR="0031537C" w:rsidRDefault="0031537C" w:rsidP="0031537C">
      <w:pPr>
        <w:rPr>
          <w:color w:val="000000" w:themeColor="text1"/>
          <w:szCs w:val="24"/>
        </w:rPr>
      </w:pPr>
    </w:p>
    <w:p w:rsidR="0031537C" w:rsidRDefault="0031537C" w:rsidP="0031537C">
      <w:pPr>
        <w:rPr>
          <w:color w:val="000000" w:themeColor="text1"/>
          <w:szCs w:val="24"/>
        </w:rPr>
      </w:pPr>
    </w:p>
    <w:p w:rsidR="0031537C" w:rsidRDefault="0031537C" w:rsidP="0031537C">
      <w:pPr>
        <w:rPr>
          <w:color w:val="000000" w:themeColor="text1"/>
          <w:szCs w:val="24"/>
        </w:rPr>
      </w:pPr>
    </w:p>
    <w:p w:rsidR="0031537C" w:rsidRDefault="0031537C" w:rsidP="0031537C">
      <w:pPr>
        <w:rPr>
          <w:color w:val="000000" w:themeColor="text1"/>
          <w:szCs w:val="24"/>
        </w:rPr>
      </w:pPr>
    </w:p>
    <w:p w:rsidR="0031537C" w:rsidRDefault="0031537C" w:rsidP="0031537C">
      <w:pPr>
        <w:rPr>
          <w:color w:val="000000" w:themeColor="text1"/>
          <w:szCs w:val="24"/>
        </w:rPr>
      </w:pPr>
    </w:p>
    <w:p w:rsidR="0031537C" w:rsidRDefault="0031537C" w:rsidP="0031537C">
      <w:pPr>
        <w:rPr>
          <w:color w:val="000000" w:themeColor="text1"/>
          <w:szCs w:val="24"/>
        </w:rPr>
      </w:pPr>
    </w:p>
    <w:p w:rsidR="0031537C" w:rsidRDefault="0031537C" w:rsidP="0031537C">
      <w:pPr>
        <w:rPr>
          <w:color w:val="000000" w:themeColor="text1"/>
          <w:szCs w:val="24"/>
        </w:rPr>
      </w:pPr>
      <w:r>
        <w:rPr>
          <w:rFonts w:hint="eastAsia"/>
          <w:color w:val="000000" w:themeColor="text1"/>
          <w:szCs w:val="24"/>
        </w:rPr>
        <w:lastRenderedPageBreak/>
        <w:t>解讀方式：</w:t>
      </w:r>
    </w:p>
    <w:p w:rsidR="0031537C" w:rsidRPr="00306518" w:rsidRDefault="00306518" w:rsidP="00306518">
      <w:pPr>
        <w:pStyle w:val="a4"/>
        <w:numPr>
          <w:ilvl w:val="0"/>
          <w:numId w:val="2"/>
        </w:numPr>
        <w:ind w:leftChars="0"/>
        <w:rPr>
          <w:color w:val="000000" w:themeColor="text1"/>
          <w:szCs w:val="24"/>
        </w:rPr>
      </w:pPr>
      <w:r w:rsidRPr="0031537C">
        <w:drawing>
          <wp:anchor distT="0" distB="0" distL="114300" distR="114300" simplePos="0" relativeHeight="251659264" behindDoc="0" locked="0" layoutInCell="1" allowOverlap="1" wp14:anchorId="623A46AB" wp14:editId="70B605A1">
            <wp:simplePos x="0" y="0"/>
            <wp:positionH relativeFrom="margin">
              <wp:align>right</wp:align>
            </wp:positionH>
            <wp:positionV relativeFrom="paragraph">
              <wp:posOffset>1409700</wp:posOffset>
            </wp:positionV>
            <wp:extent cx="5274310" cy="3119120"/>
            <wp:effectExtent l="0" t="0" r="2540" b="508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19120"/>
                    </a:xfrm>
                    <a:prstGeom prst="rect">
                      <a:avLst/>
                    </a:prstGeom>
                  </pic:spPr>
                </pic:pic>
              </a:graphicData>
            </a:graphic>
          </wp:anchor>
        </w:drawing>
      </w:r>
      <w:proofErr w:type="gramStart"/>
      <w:r w:rsidR="0031537C" w:rsidRPr="00306518">
        <w:rPr>
          <w:rFonts w:hint="eastAsia"/>
          <w:color w:val="000000" w:themeColor="text1"/>
          <w:szCs w:val="24"/>
        </w:rPr>
        <w:t>持倉量</w:t>
      </w:r>
      <w:proofErr w:type="gramEnd"/>
      <w:r w:rsidR="0031537C" w:rsidRPr="00306518">
        <w:rPr>
          <w:rFonts w:hint="eastAsia"/>
          <w:color w:val="000000" w:themeColor="text1"/>
          <w:szCs w:val="24"/>
        </w:rPr>
        <w:t>的解讀有很多層面，比較會關注的點</w:t>
      </w:r>
      <w:proofErr w:type="gramStart"/>
      <w:r w:rsidR="0031537C" w:rsidRPr="00306518">
        <w:rPr>
          <w:rFonts w:hint="eastAsia"/>
          <w:color w:val="000000" w:themeColor="text1"/>
          <w:szCs w:val="24"/>
        </w:rPr>
        <w:t>是持倉量</w:t>
      </w:r>
      <w:proofErr w:type="gramEnd"/>
      <w:r w:rsidR="0031537C" w:rsidRPr="00306518">
        <w:rPr>
          <w:rFonts w:hint="eastAsia"/>
          <w:color w:val="000000" w:themeColor="text1"/>
          <w:szCs w:val="24"/>
        </w:rPr>
        <w:t>的提升或是降低，拿這陣子比較火的</w:t>
      </w:r>
      <w:r w:rsidR="0031537C" w:rsidRPr="00306518">
        <w:rPr>
          <w:rFonts w:hint="eastAsia"/>
          <w:color w:val="000000" w:themeColor="text1"/>
          <w:szCs w:val="24"/>
        </w:rPr>
        <w:t>slp</w:t>
      </w:r>
      <w:r w:rsidR="0031537C" w:rsidRPr="00306518">
        <w:rPr>
          <w:rFonts w:hint="eastAsia"/>
          <w:color w:val="000000" w:themeColor="text1"/>
          <w:szCs w:val="24"/>
        </w:rPr>
        <w:t>舉例，</w:t>
      </w:r>
      <w:r w:rsidR="0031537C" w:rsidRPr="00306518">
        <w:rPr>
          <w:rFonts w:hint="eastAsia"/>
          <w:color w:val="000000" w:themeColor="text1"/>
          <w:szCs w:val="24"/>
        </w:rPr>
        <w:t>s</w:t>
      </w:r>
      <w:r w:rsidR="0031537C" w:rsidRPr="00306518">
        <w:rPr>
          <w:color w:val="000000" w:themeColor="text1"/>
          <w:szCs w:val="24"/>
        </w:rPr>
        <w:t>lp</w:t>
      </w:r>
      <w:r w:rsidR="0031537C" w:rsidRPr="00306518">
        <w:rPr>
          <w:rFonts w:hint="eastAsia"/>
          <w:color w:val="000000" w:themeColor="text1"/>
          <w:szCs w:val="24"/>
        </w:rPr>
        <w:t>位於</w:t>
      </w:r>
      <w:proofErr w:type="gramStart"/>
      <w:r w:rsidR="0031537C" w:rsidRPr="00306518">
        <w:rPr>
          <w:rFonts w:hint="eastAsia"/>
          <w:color w:val="000000" w:themeColor="text1"/>
          <w:szCs w:val="24"/>
        </w:rPr>
        <w:t>低位橫盤</w:t>
      </w:r>
      <w:proofErr w:type="gramEnd"/>
      <w:r w:rsidR="0031537C" w:rsidRPr="00306518">
        <w:rPr>
          <w:rFonts w:hint="eastAsia"/>
          <w:color w:val="000000" w:themeColor="text1"/>
          <w:szCs w:val="24"/>
        </w:rPr>
        <w:t>的時候，</w:t>
      </w:r>
      <w:proofErr w:type="gramStart"/>
      <w:r w:rsidR="0031537C" w:rsidRPr="00306518">
        <w:rPr>
          <w:rFonts w:hint="eastAsia"/>
          <w:color w:val="000000" w:themeColor="text1"/>
          <w:szCs w:val="24"/>
        </w:rPr>
        <w:t>持倉量</w:t>
      </w:r>
      <w:proofErr w:type="gramEnd"/>
      <w:r w:rsidR="0031537C" w:rsidRPr="00306518">
        <w:rPr>
          <w:rFonts w:hint="eastAsia"/>
          <w:color w:val="000000" w:themeColor="text1"/>
          <w:szCs w:val="24"/>
        </w:rPr>
        <w:t>卻慢慢的提升，明顯這不符合邏輯，</w:t>
      </w:r>
      <w:proofErr w:type="gramStart"/>
      <w:r w:rsidR="0031537C" w:rsidRPr="00306518">
        <w:rPr>
          <w:rFonts w:hint="eastAsia"/>
          <w:color w:val="000000" w:themeColor="text1"/>
          <w:szCs w:val="24"/>
        </w:rPr>
        <w:t>如果持倉量</w:t>
      </w:r>
      <w:proofErr w:type="gramEnd"/>
      <w:r w:rsidR="0031537C" w:rsidRPr="00306518">
        <w:rPr>
          <w:rFonts w:hint="eastAsia"/>
          <w:color w:val="000000" w:themeColor="text1"/>
          <w:szCs w:val="24"/>
        </w:rPr>
        <w:t>上升但是價格沒有顯著提升，那多半是大戶正在累積自己的倉位，只有大戶會去做這種偷雞摸狗的事情，還可以倒吸幾把資金費率，等到他出手去拉抬價格之後，又可以賺一筆</w:t>
      </w:r>
    </w:p>
    <w:p w:rsidR="00306518" w:rsidRDefault="00306518" w:rsidP="00306518">
      <w:pPr>
        <w:pStyle w:val="a4"/>
        <w:numPr>
          <w:ilvl w:val="0"/>
          <w:numId w:val="3"/>
        </w:numPr>
        <w:ind w:leftChars="0"/>
        <w:rPr>
          <w:color w:val="000000" w:themeColor="text1"/>
          <w:szCs w:val="24"/>
        </w:rPr>
      </w:pPr>
      <w:r>
        <w:rPr>
          <w:rFonts w:hint="eastAsia"/>
          <w:color w:val="000000" w:themeColor="text1"/>
          <w:szCs w:val="24"/>
        </w:rPr>
        <w:t>在解讀這些數據面的時候，其實應該關注所有交易所，有的時候大戶會</w:t>
      </w:r>
      <w:proofErr w:type="gramStart"/>
      <w:r>
        <w:rPr>
          <w:rFonts w:hint="eastAsia"/>
          <w:color w:val="000000" w:themeColor="text1"/>
          <w:szCs w:val="24"/>
        </w:rPr>
        <w:t>在幣安做</w:t>
      </w:r>
      <w:proofErr w:type="gramEnd"/>
      <w:r>
        <w:rPr>
          <w:rFonts w:hint="eastAsia"/>
          <w:color w:val="000000" w:themeColor="text1"/>
          <w:szCs w:val="24"/>
        </w:rPr>
        <w:t>多，有時則是在</w:t>
      </w:r>
      <w:r>
        <w:rPr>
          <w:color w:val="000000" w:themeColor="text1"/>
          <w:szCs w:val="24"/>
        </w:rPr>
        <w:t>FTX</w:t>
      </w:r>
      <w:r>
        <w:rPr>
          <w:rFonts w:hint="eastAsia"/>
          <w:color w:val="000000" w:themeColor="text1"/>
          <w:szCs w:val="24"/>
        </w:rPr>
        <w:t>，關注所有交易所的數據才能得出客觀的結論</w:t>
      </w:r>
    </w:p>
    <w:p w:rsidR="00306518" w:rsidRDefault="00306518" w:rsidP="00306518">
      <w:pPr>
        <w:pStyle w:val="a4"/>
        <w:numPr>
          <w:ilvl w:val="0"/>
          <w:numId w:val="3"/>
        </w:numPr>
        <w:ind w:leftChars="0"/>
        <w:rPr>
          <w:color w:val="000000" w:themeColor="text1"/>
          <w:szCs w:val="24"/>
        </w:rPr>
      </w:pPr>
      <w:r>
        <w:rPr>
          <w:rFonts w:hint="eastAsia"/>
          <w:color w:val="000000" w:themeColor="text1"/>
          <w:szCs w:val="24"/>
        </w:rPr>
        <w:t>在解</w:t>
      </w:r>
      <w:proofErr w:type="gramStart"/>
      <w:r>
        <w:rPr>
          <w:rFonts w:hint="eastAsia"/>
          <w:color w:val="000000" w:themeColor="text1"/>
          <w:szCs w:val="24"/>
        </w:rPr>
        <w:t>讀持倉</w:t>
      </w:r>
      <w:proofErr w:type="gramEnd"/>
      <w:r>
        <w:rPr>
          <w:rFonts w:hint="eastAsia"/>
          <w:color w:val="000000" w:themeColor="text1"/>
          <w:szCs w:val="24"/>
        </w:rPr>
        <w:t>量的時候，其實可以想成這個幣的合約市場熱度，如果原本冷冷清清沒人玩合約，但是莫名的</w:t>
      </w:r>
      <w:proofErr w:type="gramStart"/>
      <w:r>
        <w:rPr>
          <w:rFonts w:hint="eastAsia"/>
          <w:color w:val="000000" w:themeColor="text1"/>
          <w:szCs w:val="24"/>
        </w:rPr>
        <w:t>持倉量遽</w:t>
      </w:r>
      <w:proofErr w:type="gramEnd"/>
      <w:r>
        <w:rPr>
          <w:rFonts w:hint="eastAsia"/>
          <w:color w:val="000000" w:themeColor="text1"/>
          <w:szCs w:val="24"/>
        </w:rPr>
        <w:t>增，那滿有可能就是有大戶進場了</w:t>
      </w: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Default="00306518" w:rsidP="00306518">
      <w:pPr>
        <w:rPr>
          <w:color w:val="000000" w:themeColor="text1"/>
          <w:szCs w:val="24"/>
        </w:rPr>
      </w:pPr>
    </w:p>
    <w:p w:rsidR="00306518" w:rsidRPr="00306518" w:rsidRDefault="00306518" w:rsidP="00306518">
      <w:pPr>
        <w:rPr>
          <w:rFonts w:hint="eastAsia"/>
          <w:color w:val="000000" w:themeColor="text1"/>
          <w:szCs w:val="24"/>
        </w:rPr>
      </w:pPr>
    </w:p>
    <w:p w:rsidR="00306518" w:rsidRDefault="00306518" w:rsidP="00306518">
      <w:pPr>
        <w:pStyle w:val="a4"/>
        <w:numPr>
          <w:ilvl w:val="0"/>
          <w:numId w:val="3"/>
        </w:numPr>
        <w:ind w:leftChars="0"/>
        <w:rPr>
          <w:color w:val="000000" w:themeColor="text1"/>
          <w:szCs w:val="24"/>
        </w:rPr>
      </w:pPr>
      <w:r w:rsidRPr="00306518">
        <w:lastRenderedPageBreak/>
        <w:drawing>
          <wp:anchor distT="0" distB="0" distL="114300" distR="114300" simplePos="0" relativeHeight="251658240" behindDoc="0" locked="0" layoutInCell="1" allowOverlap="1" wp14:anchorId="1D6C01E0" wp14:editId="5390A60C">
            <wp:simplePos x="0" y="0"/>
            <wp:positionH relativeFrom="margin">
              <wp:align>right</wp:align>
            </wp:positionH>
            <wp:positionV relativeFrom="paragraph">
              <wp:posOffset>742950</wp:posOffset>
            </wp:positionV>
            <wp:extent cx="5274310" cy="3088640"/>
            <wp:effectExtent l="0" t="0" r="254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088640"/>
                    </a:xfrm>
                    <a:prstGeom prst="rect">
                      <a:avLst/>
                    </a:prstGeom>
                  </pic:spPr>
                </pic:pic>
              </a:graphicData>
            </a:graphic>
          </wp:anchor>
        </w:drawing>
      </w:r>
      <w:r w:rsidRPr="00306518">
        <w:rPr>
          <w:rFonts w:hint="eastAsia"/>
          <w:color w:val="000000" w:themeColor="text1"/>
          <w:szCs w:val="24"/>
        </w:rPr>
        <w:t>另外</w:t>
      </w:r>
      <w:r>
        <w:rPr>
          <w:rFonts w:hint="eastAsia"/>
          <w:color w:val="000000" w:themeColor="text1"/>
          <w:szCs w:val="24"/>
        </w:rPr>
        <w:t>，也可以拿來進行一些價格爆</w:t>
      </w:r>
      <w:proofErr w:type="gramStart"/>
      <w:r>
        <w:rPr>
          <w:rFonts w:hint="eastAsia"/>
          <w:color w:val="000000" w:themeColor="text1"/>
          <w:szCs w:val="24"/>
        </w:rPr>
        <w:t>衝</w:t>
      </w:r>
      <w:proofErr w:type="gramEnd"/>
      <w:r>
        <w:rPr>
          <w:rFonts w:hint="eastAsia"/>
          <w:color w:val="000000" w:themeColor="text1"/>
          <w:szCs w:val="24"/>
        </w:rPr>
        <w:t>或是爆跌時的行為分析，如果在爆</w:t>
      </w:r>
      <w:proofErr w:type="gramStart"/>
      <w:r>
        <w:rPr>
          <w:rFonts w:hint="eastAsia"/>
          <w:color w:val="000000" w:themeColor="text1"/>
          <w:szCs w:val="24"/>
        </w:rPr>
        <w:t>衝跟爆</w:t>
      </w:r>
      <w:proofErr w:type="gramEnd"/>
      <w:r>
        <w:rPr>
          <w:rFonts w:hint="eastAsia"/>
          <w:color w:val="000000" w:themeColor="text1"/>
          <w:szCs w:val="24"/>
        </w:rPr>
        <w:t>跌的</w:t>
      </w:r>
      <w:proofErr w:type="gramStart"/>
      <w:r>
        <w:rPr>
          <w:rFonts w:hint="eastAsia"/>
          <w:color w:val="000000" w:themeColor="text1"/>
          <w:szCs w:val="24"/>
        </w:rPr>
        <w:t>時候持倉量</w:t>
      </w:r>
      <w:proofErr w:type="gramEnd"/>
      <w:r>
        <w:rPr>
          <w:rFonts w:hint="eastAsia"/>
          <w:color w:val="000000" w:themeColor="text1"/>
          <w:szCs w:val="24"/>
        </w:rPr>
        <w:t>驟減，可以解讀</w:t>
      </w:r>
      <w:proofErr w:type="gramStart"/>
      <w:r>
        <w:rPr>
          <w:rFonts w:hint="eastAsia"/>
          <w:color w:val="000000" w:themeColor="text1"/>
          <w:szCs w:val="24"/>
        </w:rPr>
        <w:t>成爆空針和爆多</w:t>
      </w:r>
      <w:proofErr w:type="gramEnd"/>
      <w:r>
        <w:rPr>
          <w:rFonts w:hint="eastAsia"/>
          <w:color w:val="000000" w:themeColor="text1"/>
          <w:szCs w:val="24"/>
        </w:rPr>
        <w:t>針，表示主力想要收割這些做多或是做空的人</w:t>
      </w:r>
    </w:p>
    <w:p w:rsidR="00116B3E" w:rsidRDefault="00116B3E" w:rsidP="00116B3E">
      <w:pPr>
        <w:ind w:firstLine="480"/>
        <w:rPr>
          <w:color w:val="000000" w:themeColor="text1"/>
          <w:szCs w:val="24"/>
        </w:rPr>
      </w:pPr>
    </w:p>
    <w:p w:rsidR="00306518" w:rsidRPr="00116B3E" w:rsidRDefault="00116B3E" w:rsidP="00116B3E">
      <w:pPr>
        <w:pStyle w:val="a4"/>
        <w:numPr>
          <w:ilvl w:val="0"/>
          <w:numId w:val="2"/>
        </w:numPr>
        <w:ind w:leftChars="0"/>
        <w:rPr>
          <w:color w:val="000000" w:themeColor="text1"/>
          <w:szCs w:val="24"/>
        </w:rPr>
      </w:pPr>
      <w:r w:rsidRPr="00116B3E">
        <w:drawing>
          <wp:anchor distT="0" distB="0" distL="114300" distR="114300" simplePos="0" relativeHeight="251660288" behindDoc="0" locked="0" layoutInCell="1" allowOverlap="1" wp14:anchorId="0487D143" wp14:editId="69739948">
            <wp:simplePos x="0" y="0"/>
            <wp:positionH relativeFrom="margin">
              <wp:align>right</wp:align>
            </wp:positionH>
            <wp:positionV relativeFrom="paragraph">
              <wp:posOffset>749935</wp:posOffset>
            </wp:positionV>
            <wp:extent cx="5274310" cy="3387090"/>
            <wp:effectExtent l="0" t="0" r="2540" b="381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387090"/>
                    </a:xfrm>
                    <a:prstGeom prst="rect">
                      <a:avLst/>
                    </a:prstGeom>
                  </pic:spPr>
                </pic:pic>
              </a:graphicData>
            </a:graphic>
          </wp:anchor>
        </w:drawing>
      </w:r>
      <w:r w:rsidRPr="00116B3E">
        <w:rPr>
          <w:rFonts w:hint="eastAsia"/>
          <w:color w:val="000000" w:themeColor="text1"/>
          <w:szCs w:val="24"/>
        </w:rPr>
        <w:t>資金費率的解讀其實相對來說比較簡單，看到滿江紅色就是大家看多，</w:t>
      </w:r>
      <w:proofErr w:type="gramStart"/>
      <w:r w:rsidRPr="00116B3E">
        <w:rPr>
          <w:rFonts w:hint="eastAsia"/>
          <w:color w:val="000000" w:themeColor="text1"/>
          <w:szCs w:val="24"/>
        </w:rPr>
        <w:t>看到滿江綠色</w:t>
      </w:r>
      <w:proofErr w:type="gramEnd"/>
      <w:r w:rsidRPr="00116B3E">
        <w:rPr>
          <w:rFonts w:hint="eastAsia"/>
          <w:color w:val="000000" w:themeColor="text1"/>
          <w:szCs w:val="24"/>
        </w:rPr>
        <w:t>就是大家看空，大哥超過</w:t>
      </w:r>
      <w:r w:rsidRPr="00116B3E">
        <w:rPr>
          <w:rFonts w:hint="eastAsia"/>
          <w:color w:val="000000" w:themeColor="text1"/>
          <w:szCs w:val="24"/>
        </w:rPr>
        <w:t>0.05%</w:t>
      </w:r>
      <w:r w:rsidRPr="00116B3E">
        <w:rPr>
          <w:rFonts w:hint="eastAsia"/>
          <w:color w:val="000000" w:themeColor="text1"/>
          <w:szCs w:val="24"/>
        </w:rPr>
        <w:t>的時候，多半是不妙的象徵，可以考慮先減少</w:t>
      </w:r>
      <w:proofErr w:type="gramStart"/>
      <w:r w:rsidRPr="00116B3E">
        <w:rPr>
          <w:rFonts w:hint="eastAsia"/>
          <w:color w:val="000000" w:themeColor="text1"/>
          <w:szCs w:val="24"/>
        </w:rPr>
        <w:t>合約持倉量</w:t>
      </w:r>
      <w:proofErr w:type="gramEnd"/>
    </w:p>
    <w:p w:rsidR="00116B3E" w:rsidRDefault="00116B3E" w:rsidP="00116B3E">
      <w:pPr>
        <w:rPr>
          <w:color w:val="000000" w:themeColor="text1"/>
          <w:szCs w:val="24"/>
        </w:rPr>
      </w:pPr>
    </w:p>
    <w:p w:rsidR="00116B3E" w:rsidRDefault="00116B3E" w:rsidP="00116B3E">
      <w:pPr>
        <w:rPr>
          <w:color w:val="000000" w:themeColor="text1"/>
          <w:szCs w:val="24"/>
        </w:rPr>
      </w:pPr>
    </w:p>
    <w:p w:rsidR="00116B3E" w:rsidRDefault="00116B3E" w:rsidP="00116B3E">
      <w:pPr>
        <w:rPr>
          <w:color w:val="000000" w:themeColor="text1"/>
          <w:szCs w:val="24"/>
        </w:rPr>
      </w:pPr>
      <w:r>
        <w:rPr>
          <w:rFonts w:hint="eastAsia"/>
          <w:color w:val="000000" w:themeColor="text1"/>
          <w:szCs w:val="24"/>
        </w:rPr>
        <w:lastRenderedPageBreak/>
        <w:t>3</w:t>
      </w:r>
      <w:r>
        <w:rPr>
          <w:rFonts w:hint="eastAsia"/>
          <w:color w:val="000000" w:themeColor="text1"/>
          <w:szCs w:val="24"/>
        </w:rPr>
        <w:t>、</w:t>
      </w:r>
      <w:proofErr w:type="gramStart"/>
      <w:r>
        <w:rPr>
          <w:rFonts w:hint="eastAsia"/>
          <w:color w:val="000000" w:themeColor="text1"/>
          <w:szCs w:val="24"/>
        </w:rPr>
        <w:t>多空比</w:t>
      </w:r>
      <w:proofErr w:type="gramEnd"/>
      <w:r>
        <w:rPr>
          <w:rFonts w:hint="eastAsia"/>
          <w:color w:val="000000" w:themeColor="text1"/>
          <w:szCs w:val="24"/>
        </w:rPr>
        <w:t>：</w:t>
      </w:r>
      <w:r w:rsidRPr="00116B3E">
        <w:rPr>
          <w:color w:val="000000" w:themeColor="text1"/>
          <w:szCs w:val="24"/>
        </w:rPr>
        <w:drawing>
          <wp:inline distT="0" distB="0" distL="0" distR="0" wp14:anchorId="32968BF6" wp14:editId="4DC3B038">
            <wp:extent cx="5274310" cy="310578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5785"/>
                    </a:xfrm>
                    <a:prstGeom prst="rect">
                      <a:avLst/>
                    </a:prstGeom>
                  </pic:spPr>
                </pic:pic>
              </a:graphicData>
            </a:graphic>
          </wp:inline>
        </w:drawing>
      </w:r>
    </w:p>
    <w:p w:rsidR="00116B3E" w:rsidRDefault="00116B3E" w:rsidP="009A7007">
      <w:pPr>
        <w:ind w:leftChars="200" w:left="480"/>
        <w:rPr>
          <w:color w:val="000000" w:themeColor="text1"/>
          <w:szCs w:val="24"/>
        </w:rPr>
      </w:pPr>
      <w:proofErr w:type="gramStart"/>
      <w:r>
        <w:rPr>
          <w:rFonts w:hint="eastAsia"/>
          <w:color w:val="000000" w:themeColor="text1"/>
          <w:szCs w:val="24"/>
        </w:rPr>
        <w:t>多空比關注</w:t>
      </w:r>
      <w:proofErr w:type="gramEnd"/>
      <w:r>
        <w:rPr>
          <w:rFonts w:hint="eastAsia"/>
          <w:color w:val="000000" w:themeColor="text1"/>
          <w:szCs w:val="24"/>
        </w:rPr>
        <w:t>的點會是現在有沒有過多的人想要做多或是做空，做多和做空</w:t>
      </w:r>
      <w:proofErr w:type="gramStart"/>
      <w:r>
        <w:rPr>
          <w:rFonts w:hint="eastAsia"/>
          <w:color w:val="000000" w:themeColor="text1"/>
          <w:szCs w:val="24"/>
        </w:rPr>
        <w:t>的持倉量</w:t>
      </w:r>
      <w:proofErr w:type="gramEnd"/>
      <w:r>
        <w:rPr>
          <w:rFonts w:hint="eastAsia"/>
          <w:color w:val="000000" w:themeColor="text1"/>
          <w:szCs w:val="24"/>
        </w:rPr>
        <w:t>是相等的，所以越多的人做多代表作空方的人數</w:t>
      </w:r>
      <w:r w:rsidR="00565A99">
        <w:rPr>
          <w:rFonts w:hint="eastAsia"/>
          <w:color w:val="000000" w:themeColor="text1"/>
          <w:szCs w:val="24"/>
        </w:rPr>
        <w:t>相對較</w:t>
      </w:r>
      <w:r>
        <w:rPr>
          <w:rFonts w:hint="eastAsia"/>
          <w:color w:val="000000" w:themeColor="text1"/>
          <w:szCs w:val="24"/>
        </w:rPr>
        <w:t>少</w:t>
      </w:r>
      <w:r w:rsidR="00565A99">
        <w:rPr>
          <w:rFonts w:hint="eastAsia"/>
          <w:color w:val="000000" w:themeColor="text1"/>
          <w:szCs w:val="24"/>
        </w:rPr>
        <w:t>、</w:t>
      </w:r>
      <w:proofErr w:type="gramStart"/>
      <w:r>
        <w:rPr>
          <w:rFonts w:hint="eastAsia"/>
          <w:color w:val="000000" w:themeColor="text1"/>
          <w:szCs w:val="24"/>
        </w:rPr>
        <w:t>持倉</w:t>
      </w:r>
      <w:r w:rsidR="00565A99">
        <w:rPr>
          <w:rFonts w:hint="eastAsia"/>
          <w:color w:val="000000" w:themeColor="text1"/>
          <w:szCs w:val="24"/>
        </w:rPr>
        <w:t>相對</w:t>
      </w:r>
      <w:proofErr w:type="gramEnd"/>
      <w:r w:rsidR="00565A99">
        <w:rPr>
          <w:rFonts w:hint="eastAsia"/>
          <w:color w:val="000000" w:themeColor="text1"/>
          <w:szCs w:val="24"/>
        </w:rPr>
        <w:t>較</w:t>
      </w:r>
      <w:r>
        <w:rPr>
          <w:rFonts w:hint="eastAsia"/>
          <w:color w:val="000000" w:themeColor="text1"/>
          <w:szCs w:val="24"/>
        </w:rPr>
        <w:t>大</w:t>
      </w:r>
      <w:r w:rsidR="00565A99">
        <w:rPr>
          <w:rFonts w:hint="eastAsia"/>
          <w:color w:val="000000" w:themeColor="text1"/>
          <w:szCs w:val="24"/>
        </w:rPr>
        <w:t>，甚麼樣的人人數</w:t>
      </w:r>
      <w:proofErr w:type="gramStart"/>
      <w:r w:rsidR="00565A99">
        <w:rPr>
          <w:rFonts w:hint="eastAsia"/>
          <w:color w:val="000000" w:themeColor="text1"/>
          <w:szCs w:val="24"/>
        </w:rPr>
        <w:t>少持倉</w:t>
      </w:r>
      <w:proofErr w:type="gramEnd"/>
      <w:r w:rsidR="00565A99">
        <w:rPr>
          <w:rFonts w:hint="eastAsia"/>
          <w:color w:val="000000" w:themeColor="text1"/>
          <w:szCs w:val="24"/>
        </w:rPr>
        <w:t>量</w:t>
      </w:r>
      <w:proofErr w:type="gramStart"/>
      <w:r w:rsidR="00565A99">
        <w:rPr>
          <w:rFonts w:hint="eastAsia"/>
          <w:color w:val="000000" w:themeColor="text1"/>
          <w:szCs w:val="24"/>
        </w:rPr>
        <w:t>又大呢</w:t>
      </w:r>
      <w:proofErr w:type="gramEnd"/>
      <w:r w:rsidR="00565A99">
        <w:rPr>
          <w:rFonts w:hint="eastAsia"/>
          <w:color w:val="000000" w:themeColor="text1"/>
          <w:szCs w:val="24"/>
        </w:rPr>
        <w:t>？鯨魚。</w:t>
      </w:r>
    </w:p>
    <w:p w:rsidR="00565A99" w:rsidRDefault="00565A99" w:rsidP="009A7007">
      <w:pPr>
        <w:ind w:leftChars="200" w:left="480"/>
        <w:rPr>
          <w:color w:val="000000" w:themeColor="text1"/>
          <w:szCs w:val="24"/>
        </w:rPr>
      </w:pPr>
      <w:r>
        <w:rPr>
          <w:rFonts w:hint="eastAsia"/>
          <w:color w:val="000000" w:themeColor="text1"/>
          <w:szCs w:val="24"/>
        </w:rPr>
        <w:t>近來對於多</w:t>
      </w:r>
      <w:proofErr w:type="gramStart"/>
      <w:r>
        <w:rPr>
          <w:rFonts w:hint="eastAsia"/>
          <w:color w:val="000000" w:themeColor="text1"/>
          <w:szCs w:val="24"/>
        </w:rPr>
        <w:t>空比的爆升</w:t>
      </w:r>
      <w:proofErr w:type="gramEnd"/>
      <w:r>
        <w:rPr>
          <w:rFonts w:hint="eastAsia"/>
          <w:color w:val="000000" w:themeColor="text1"/>
          <w:szCs w:val="24"/>
        </w:rPr>
        <w:t>，有兩種不同的解釋</w:t>
      </w:r>
    </w:p>
    <w:p w:rsidR="00565A99" w:rsidRPr="00565A99" w:rsidRDefault="00565A99" w:rsidP="009A7007">
      <w:pPr>
        <w:pStyle w:val="a4"/>
        <w:numPr>
          <w:ilvl w:val="0"/>
          <w:numId w:val="5"/>
        </w:numPr>
        <w:ind w:left="840"/>
        <w:rPr>
          <w:color w:val="000000" w:themeColor="text1"/>
          <w:szCs w:val="24"/>
        </w:rPr>
      </w:pPr>
      <w:proofErr w:type="gramStart"/>
      <w:r w:rsidRPr="00565A99">
        <w:rPr>
          <w:rFonts w:hint="eastAsia"/>
          <w:color w:val="000000" w:themeColor="text1"/>
          <w:szCs w:val="24"/>
        </w:rPr>
        <w:t>幣安魔</w:t>
      </w:r>
      <w:proofErr w:type="gramEnd"/>
      <w:r w:rsidRPr="00565A99">
        <w:rPr>
          <w:rFonts w:hint="eastAsia"/>
          <w:color w:val="000000" w:themeColor="text1"/>
          <w:szCs w:val="24"/>
        </w:rPr>
        <w:t>改了</w:t>
      </w:r>
      <w:proofErr w:type="gramStart"/>
      <w:r w:rsidRPr="00565A99">
        <w:rPr>
          <w:rFonts w:hint="eastAsia"/>
          <w:color w:val="000000" w:themeColor="text1"/>
          <w:szCs w:val="24"/>
        </w:rPr>
        <w:t>多空比的</w:t>
      </w:r>
      <w:proofErr w:type="gramEnd"/>
      <w:r w:rsidRPr="00565A99">
        <w:rPr>
          <w:rFonts w:hint="eastAsia"/>
          <w:color w:val="000000" w:themeColor="text1"/>
          <w:szCs w:val="24"/>
        </w:rPr>
        <w:t>數值</w:t>
      </w:r>
    </w:p>
    <w:p w:rsidR="00565A99" w:rsidRPr="00565A99" w:rsidRDefault="00565A99" w:rsidP="009A7007">
      <w:pPr>
        <w:pStyle w:val="a4"/>
        <w:numPr>
          <w:ilvl w:val="0"/>
          <w:numId w:val="5"/>
        </w:numPr>
        <w:ind w:left="840"/>
        <w:rPr>
          <w:rFonts w:hint="eastAsia"/>
          <w:color w:val="000000" w:themeColor="text1"/>
          <w:szCs w:val="24"/>
        </w:rPr>
      </w:pPr>
      <w:r>
        <w:rPr>
          <w:rFonts w:hint="eastAsia"/>
          <w:color w:val="000000" w:themeColor="text1"/>
          <w:szCs w:val="24"/>
        </w:rPr>
        <w:t>因為清退大陸用戶後，把市場</w:t>
      </w:r>
      <w:proofErr w:type="gramStart"/>
      <w:r>
        <w:rPr>
          <w:rFonts w:hint="eastAsia"/>
          <w:color w:val="000000" w:themeColor="text1"/>
          <w:szCs w:val="24"/>
        </w:rPr>
        <w:t>一</w:t>
      </w:r>
      <w:proofErr w:type="gramEnd"/>
      <w:r>
        <w:rPr>
          <w:rFonts w:hint="eastAsia"/>
          <w:color w:val="000000" w:themeColor="text1"/>
          <w:szCs w:val="24"/>
        </w:rPr>
        <w:t>部份的人流帶走，所以導致正常數據的定義跑掉了，需要校正，又或者我猜是現在市場做空的人只剩下期限套利的人，多半的人還是看多的，某種程度上的數據的異常也可以解釋成帶動市場的並不是合約市場而是現貨市場</w:t>
      </w:r>
    </w:p>
    <w:p w:rsidR="00565A99" w:rsidRDefault="00565A99" w:rsidP="009A7007">
      <w:pPr>
        <w:ind w:leftChars="200" w:left="480"/>
        <w:rPr>
          <w:color w:val="000000" w:themeColor="text1"/>
          <w:szCs w:val="24"/>
        </w:rPr>
      </w:pPr>
      <w:proofErr w:type="gramStart"/>
      <w:r>
        <w:rPr>
          <w:rFonts w:hint="eastAsia"/>
          <w:color w:val="000000" w:themeColor="text1"/>
          <w:szCs w:val="24"/>
        </w:rPr>
        <w:t>多空比在</w:t>
      </w:r>
      <w:proofErr w:type="gramEnd"/>
      <w:r>
        <w:rPr>
          <w:rFonts w:hint="eastAsia"/>
          <w:color w:val="000000" w:themeColor="text1"/>
          <w:szCs w:val="24"/>
        </w:rPr>
        <w:t>數值變得奇怪過後我就沒有用過，各位斟酌著看，或者跳去看</w:t>
      </w:r>
      <w:r>
        <w:rPr>
          <w:rFonts w:hint="eastAsia"/>
          <w:color w:val="000000" w:themeColor="text1"/>
          <w:szCs w:val="24"/>
        </w:rPr>
        <w:t>bybit</w:t>
      </w:r>
      <w:r>
        <w:rPr>
          <w:rFonts w:hint="eastAsia"/>
          <w:color w:val="000000" w:themeColor="text1"/>
          <w:szCs w:val="24"/>
        </w:rPr>
        <w:t>的也可以</w:t>
      </w:r>
      <w:r w:rsidR="009A7007">
        <w:rPr>
          <w:rFonts w:hint="eastAsia"/>
          <w:color w:val="000000" w:themeColor="text1"/>
          <w:szCs w:val="24"/>
        </w:rPr>
        <w:t>。</w:t>
      </w:r>
    </w:p>
    <w:p w:rsidR="009A7007" w:rsidRPr="00565A99" w:rsidRDefault="009A7007" w:rsidP="00116B3E">
      <w:pPr>
        <w:rPr>
          <w:rFonts w:hint="eastAsia"/>
          <w:color w:val="000000" w:themeColor="text1"/>
          <w:szCs w:val="24"/>
        </w:rPr>
      </w:pPr>
    </w:p>
    <w:p w:rsidR="00565A99" w:rsidRDefault="00565A99" w:rsidP="00116B3E">
      <w:pPr>
        <w:rPr>
          <w:color w:val="000000" w:themeColor="text1"/>
          <w:szCs w:val="24"/>
        </w:rPr>
      </w:pPr>
      <w:r>
        <w:rPr>
          <w:rFonts w:hint="eastAsia"/>
          <w:color w:val="000000" w:themeColor="text1"/>
          <w:szCs w:val="24"/>
        </w:rPr>
        <w:t>4</w:t>
      </w:r>
      <w:r>
        <w:rPr>
          <w:rFonts w:hint="eastAsia"/>
          <w:color w:val="000000" w:themeColor="text1"/>
          <w:szCs w:val="24"/>
        </w:rPr>
        <w:t>、組合拳：</w:t>
      </w:r>
      <w:proofErr w:type="gramStart"/>
      <w:r>
        <w:rPr>
          <w:rFonts w:hint="eastAsia"/>
          <w:color w:val="000000" w:themeColor="text1"/>
          <w:szCs w:val="24"/>
        </w:rPr>
        <w:t>多空比</w:t>
      </w:r>
      <w:proofErr w:type="gramEnd"/>
      <w:r>
        <w:rPr>
          <w:rFonts w:hint="eastAsia"/>
          <w:color w:val="000000" w:themeColor="text1"/>
          <w:szCs w:val="24"/>
        </w:rPr>
        <w:t>+</w:t>
      </w:r>
      <w:r>
        <w:rPr>
          <w:rFonts w:hint="eastAsia"/>
          <w:color w:val="000000" w:themeColor="text1"/>
          <w:szCs w:val="24"/>
        </w:rPr>
        <w:t>資金費率</w:t>
      </w:r>
      <w:r>
        <w:rPr>
          <w:rFonts w:hint="eastAsia"/>
          <w:color w:val="000000" w:themeColor="text1"/>
          <w:szCs w:val="24"/>
        </w:rPr>
        <w:t>+</w:t>
      </w:r>
      <w:proofErr w:type="gramStart"/>
      <w:r>
        <w:rPr>
          <w:rFonts w:hint="eastAsia"/>
          <w:color w:val="000000" w:themeColor="text1"/>
          <w:szCs w:val="24"/>
        </w:rPr>
        <w:t>持倉量</w:t>
      </w:r>
      <w:proofErr w:type="gramEnd"/>
    </w:p>
    <w:p w:rsidR="00565A99" w:rsidRDefault="00565A99" w:rsidP="00116B3E">
      <w:pPr>
        <w:rPr>
          <w:color w:val="000000" w:themeColor="text1"/>
          <w:szCs w:val="24"/>
        </w:rPr>
      </w:pPr>
      <w:r>
        <w:rPr>
          <w:rFonts w:hint="eastAsia"/>
          <w:color w:val="000000" w:themeColor="text1"/>
          <w:szCs w:val="24"/>
        </w:rPr>
        <w:t>我給個大致的想法讓各位自己去延伸思考就好</w:t>
      </w:r>
    </w:p>
    <w:p w:rsidR="00565A99" w:rsidRDefault="00565A99" w:rsidP="00116B3E">
      <w:pPr>
        <w:rPr>
          <w:color w:val="000000" w:themeColor="text1"/>
          <w:szCs w:val="24"/>
        </w:rPr>
      </w:pPr>
      <w:r>
        <w:rPr>
          <w:rFonts w:hint="eastAsia"/>
          <w:color w:val="000000" w:themeColor="text1"/>
          <w:szCs w:val="24"/>
        </w:rPr>
        <w:t>當</w:t>
      </w:r>
      <w:proofErr w:type="gramStart"/>
      <w:r>
        <w:rPr>
          <w:rFonts w:hint="eastAsia"/>
          <w:color w:val="000000" w:themeColor="text1"/>
          <w:szCs w:val="24"/>
        </w:rPr>
        <w:t>多空比提升</w:t>
      </w:r>
      <w:proofErr w:type="gramEnd"/>
      <w:r>
        <w:rPr>
          <w:rFonts w:hint="eastAsia"/>
          <w:color w:val="000000" w:themeColor="text1"/>
          <w:szCs w:val="24"/>
        </w:rPr>
        <w:t>，</w:t>
      </w:r>
      <w:proofErr w:type="gramStart"/>
      <w:r>
        <w:rPr>
          <w:rFonts w:hint="eastAsia"/>
          <w:color w:val="000000" w:themeColor="text1"/>
          <w:szCs w:val="24"/>
        </w:rPr>
        <w:t>持倉量</w:t>
      </w:r>
      <w:proofErr w:type="gramEnd"/>
      <w:r>
        <w:rPr>
          <w:rFonts w:hint="eastAsia"/>
          <w:color w:val="000000" w:themeColor="text1"/>
          <w:szCs w:val="24"/>
        </w:rPr>
        <w:t>提升，資金費率也提升，首先</w:t>
      </w:r>
    </w:p>
    <w:p w:rsidR="00565A99" w:rsidRPr="00565A99" w:rsidRDefault="00565A99" w:rsidP="00565A99">
      <w:pPr>
        <w:pStyle w:val="a4"/>
        <w:numPr>
          <w:ilvl w:val="0"/>
          <w:numId w:val="4"/>
        </w:numPr>
        <w:ind w:leftChars="0"/>
        <w:rPr>
          <w:color w:val="000000" w:themeColor="text1"/>
          <w:szCs w:val="24"/>
        </w:rPr>
      </w:pPr>
      <w:r w:rsidRPr="00565A99">
        <w:rPr>
          <w:rFonts w:hint="eastAsia"/>
          <w:color w:val="000000" w:themeColor="text1"/>
          <w:szCs w:val="24"/>
        </w:rPr>
        <w:t>多的人數變多了</w:t>
      </w:r>
    </w:p>
    <w:p w:rsidR="00565A99" w:rsidRDefault="00565A99" w:rsidP="00565A99">
      <w:pPr>
        <w:pStyle w:val="a4"/>
        <w:numPr>
          <w:ilvl w:val="0"/>
          <w:numId w:val="4"/>
        </w:numPr>
        <w:ind w:leftChars="0"/>
        <w:rPr>
          <w:color w:val="000000" w:themeColor="text1"/>
          <w:szCs w:val="24"/>
        </w:rPr>
      </w:pPr>
      <w:r>
        <w:rPr>
          <w:rFonts w:hint="eastAsia"/>
          <w:color w:val="000000" w:themeColor="text1"/>
          <w:szCs w:val="24"/>
        </w:rPr>
        <w:t>這種市場普遍看多的情緒下還有人做空</w:t>
      </w:r>
    </w:p>
    <w:p w:rsidR="00565A99" w:rsidRDefault="00565A99" w:rsidP="00565A99">
      <w:pPr>
        <w:pStyle w:val="a4"/>
        <w:numPr>
          <w:ilvl w:val="0"/>
          <w:numId w:val="4"/>
        </w:numPr>
        <w:ind w:leftChars="0"/>
        <w:rPr>
          <w:color w:val="000000" w:themeColor="text1"/>
          <w:szCs w:val="24"/>
        </w:rPr>
      </w:pPr>
      <w:r>
        <w:rPr>
          <w:rFonts w:hint="eastAsia"/>
          <w:color w:val="000000" w:themeColor="text1"/>
          <w:szCs w:val="24"/>
        </w:rPr>
        <w:t>資金費率提升其實</w:t>
      </w:r>
      <w:proofErr w:type="gramStart"/>
      <w:r>
        <w:rPr>
          <w:rFonts w:hint="eastAsia"/>
          <w:color w:val="000000" w:themeColor="text1"/>
          <w:szCs w:val="24"/>
        </w:rPr>
        <w:t>意味著溢價</w:t>
      </w:r>
      <w:proofErr w:type="gramEnd"/>
      <w:r>
        <w:rPr>
          <w:rFonts w:hint="eastAsia"/>
          <w:color w:val="000000" w:themeColor="text1"/>
          <w:szCs w:val="24"/>
        </w:rPr>
        <w:t>指數過高，是散戶</w:t>
      </w:r>
      <w:r>
        <w:rPr>
          <w:rFonts w:hint="eastAsia"/>
          <w:color w:val="000000" w:themeColor="text1"/>
          <w:szCs w:val="24"/>
        </w:rPr>
        <w:t>fomo</w:t>
      </w:r>
      <w:r>
        <w:rPr>
          <w:rFonts w:hint="eastAsia"/>
          <w:color w:val="000000" w:themeColor="text1"/>
          <w:szCs w:val="24"/>
        </w:rPr>
        <w:t>的代表</w:t>
      </w:r>
    </w:p>
    <w:p w:rsidR="00565A99" w:rsidRDefault="00565A99" w:rsidP="00565A99">
      <w:pPr>
        <w:rPr>
          <w:color w:val="000000" w:themeColor="text1"/>
          <w:szCs w:val="24"/>
        </w:rPr>
      </w:pPr>
      <w:r>
        <w:rPr>
          <w:rFonts w:hint="eastAsia"/>
          <w:color w:val="000000" w:themeColor="text1"/>
          <w:szCs w:val="24"/>
        </w:rPr>
        <w:t>綜合以上三個觀點，其實可以看出市場的情況是糟糕的，越來越</w:t>
      </w:r>
      <w:proofErr w:type="gramStart"/>
      <w:r>
        <w:rPr>
          <w:rFonts w:hint="eastAsia"/>
          <w:color w:val="000000" w:themeColor="text1"/>
          <w:szCs w:val="24"/>
        </w:rPr>
        <w:t>多散戶湧</w:t>
      </w:r>
      <w:proofErr w:type="gramEnd"/>
      <w:r>
        <w:rPr>
          <w:rFonts w:hint="eastAsia"/>
          <w:color w:val="000000" w:themeColor="text1"/>
          <w:szCs w:val="24"/>
        </w:rPr>
        <w:t>進市場莽漢做多</w:t>
      </w:r>
      <w:r w:rsidR="009A7007">
        <w:rPr>
          <w:rFonts w:hint="eastAsia"/>
          <w:color w:val="000000" w:themeColor="text1"/>
          <w:szCs w:val="24"/>
        </w:rPr>
        <w:t>，而同時有人在建立自己的</w:t>
      </w:r>
      <w:proofErr w:type="gramStart"/>
      <w:r w:rsidR="009A7007">
        <w:rPr>
          <w:rFonts w:hint="eastAsia"/>
          <w:color w:val="000000" w:themeColor="text1"/>
          <w:szCs w:val="24"/>
        </w:rPr>
        <w:t>空頭倉</w:t>
      </w:r>
      <w:proofErr w:type="gramEnd"/>
      <w:r w:rsidR="009A7007">
        <w:rPr>
          <w:rFonts w:hint="eastAsia"/>
          <w:color w:val="000000" w:themeColor="text1"/>
          <w:szCs w:val="24"/>
        </w:rPr>
        <w:t>位，我自己會看成散戶做多大戶做多，其它延伸的就交給各位自己去思考了</w:t>
      </w:r>
      <w:r w:rsidR="009A7007">
        <w:rPr>
          <w:rFonts w:hint="eastAsia"/>
          <w:color w:val="000000" w:themeColor="text1"/>
          <w:szCs w:val="24"/>
        </w:rPr>
        <w:t>~</w:t>
      </w:r>
    </w:p>
    <w:p w:rsidR="009A7007" w:rsidRDefault="009A7007" w:rsidP="00565A99">
      <w:pPr>
        <w:rPr>
          <w:color w:val="000000" w:themeColor="text1"/>
          <w:szCs w:val="24"/>
        </w:rPr>
      </w:pPr>
    </w:p>
    <w:p w:rsidR="009A7007" w:rsidRDefault="009A7007" w:rsidP="00565A99">
      <w:pPr>
        <w:rPr>
          <w:color w:val="000000" w:themeColor="text1"/>
          <w:szCs w:val="24"/>
        </w:rPr>
      </w:pPr>
    </w:p>
    <w:p w:rsidR="009A7007" w:rsidRDefault="009A7007" w:rsidP="00565A99">
      <w:pPr>
        <w:rPr>
          <w:color w:val="000000" w:themeColor="text1"/>
          <w:szCs w:val="24"/>
        </w:rPr>
      </w:pPr>
      <w:r>
        <w:rPr>
          <w:rFonts w:hint="eastAsia"/>
          <w:color w:val="000000" w:themeColor="text1"/>
          <w:szCs w:val="24"/>
        </w:rPr>
        <w:lastRenderedPageBreak/>
        <w:t>一些額外的東</w:t>
      </w:r>
      <w:proofErr w:type="gramStart"/>
      <w:r>
        <w:rPr>
          <w:rFonts w:hint="eastAsia"/>
          <w:color w:val="000000" w:themeColor="text1"/>
          <w:szCs w:val="24"/>
        </w:rPr>
        <w:t>東</w:t>
      </w:r>
      <w:proofErr w:type="gramEnd"/>
      <w:r>
        <w:rPr>
          <w:rFonts w:hint="eastAsia"/>
          <w:color w:val="000000" w:themeColor="text1"/>
          <w:szCs w:val="24"/>
        </w:rPr>
        <w:t>(</w:t>
      </w:r>
      <w:r>
        <w:rPr>
          <w:rFonts w:hint="eastAsia"/>
          <w:color w:val="000000" w:themeColor="text1"/>
          <w:szCs w:val="24"/>
        </w:rPr>
        <w:t>感謝</w:t>
      </w:r>
      <w:r>
        <w:rPr>
          <w:rFonts w:hint="eastAsia"/>
          <w:color w:val="000000" w:themeColor="text1"/>
          <w:szCs w:val="24"/>
        </w:rPr>
        <w:t>benson</w:t>
      </w:r>
      <w:r>
        <w:rPr>
          <w:rFonts w:hint="eastAsia"/>
          <w:color w:val="000000" w:themeColor="text1"/>
          <w:szCs w:val="24"/>
        </w:rPr>
        <w:t>的指標</w:t>
      </w:r>
      <w:r>
        <w:rPr>
          <w:rFonts w:hint="eastAsia"/>
          <w:color w:val="000000" w:themeColor="text1"/>
          <w:szCs w:val="24"/>
        </w:rPr>
        <w:t>)</w:t>
      </w:r>
    </w:p>
    <w:p w:rsidR="009A7007" w:rsidRDefault="009A7007" w:rsidP="00565A99">
      <w:pPr>
        <w:rPr>
          <w:color w:val="000000" w:themeColor="text1"/>
          <w:szCs w:val="24"/>
        </w:rPr>
      </w:pPr>
      <w:r>
        <w:rPr>
          <w:rFonts w:hint="eastAsia"/>
          <w:color w:val="000000" w:themeColor="text1"/>
          <w:szCs w:val="24"/>
        </w:rPr>
        <w:t>1</w:t>
      </w:r>
      <w:r>
        <w:rPr>
          <w:rFonts w:hint="eastAsia"/>
          <w:color w:val="000000" w:themeColor="text1"/>
          <w:szCs w:val="24"/>
        </w:rPr>
        <w:t>、</w:t>
      </w:r>
      <w:r>
        <w:rPr>
          <w:color w:val="000000" w:themeColor="text1"/>
          <w:szCs w:val="24"/>
        </w:rPr>
        <w:t>CME long short ratio by Benson</w:t>
      </w:r>
    </w:p>
    <w:p w:rsidR="009A7007" w:rsidRDefault="009A7007" w:rsidP="00565A99">
      <w:pPr>
        <w:rPr>
          <w:color w:val="000000" w:themeColor="text1"/>
          <w:szCs w:val="24"/>
        </w:rPr>
      </w:pPr>
      <w:r w:rsidRPr="009A7007">
        <w:rPr>
          <w:color w:val="000000" w:themeColor="text1"/>
          <w:szCs w:val="24"/>
        </w:rPr>
        <w:drawing>
          <wp:inline distT="0" distB="0" distL="0" distR="0" wp14:anchorId="4410B05E" wp14:editId="723E74F5">
            <wp:extent cx="5274310" cy="2869565"/>
            <wp:effectExtent l="0" t="0" r="254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69565"/>
                    </a:xfrm>
                    <a:prstGeom prst="rect">
                      <a:avLst/>
                    </a:prstGeom>
                  </pic:spPr>
                </pic:pic>
              </a:graphicData>
            </a:graphic>
          </wp:inline>
        </w:drawing>
      </w:r>
    </w:p>
    <w:p w:rsidR="009A7007" w:rsidRDefault="009A7007" w:rsidP="00565A99">
      <w:pPr>
        <w:rPr>
          <w:color w:val="000000" w:themeColor="text1"/>
          <w:szCs w:val="24"/>
        </w:rPr>
      </w:pPr>
      <w:r>
        <w:rPr>
          <w:rFonts w:hint="eastAsia"/>
          <w:color w:val="000000" w:themeColor="text1"/>
          <w:szCs w:val="24"/>
        </w:rPr>
        <w:t>這個指標是</w:t>
      </w:r>
      <w:proofErr w:type="gramStart"/>
      <w:r>
        <w:rPr>
          <w:rFonts w:hint="eastAsia"/>
          <w:color w:val="000000" w:themeColor="text1"/>
          <w:szCs w:val="24"/>
        </w:rPr>
        <w:t>拿芝商</w:t>
      </w:r>
      <w:proofErr w:type="gramEnd"/>
      <w:r>
        <w:rPr>
          <w:rFonts w:hint="eastAsia"/>
          <w:color w:val="000000" w:themeColor="text1"/>
          <w:szCs w:val="24"/>
        </w:rPr>
        <w:t>所的幾個最大的多頭倉位去除以最大的</w:t>
      </w:r>
      <w:proofErr w:type="gramStart"/>
      <w:r>
        <w:rPr>
          <w:rFonts w:hint="eastAsia"/>
          <w:color w:val="000000" w:themeColor="text1"/>
          <w:szCs w:val="24"/>
        </w:rPr>
        <w:t>空頭倉</w:t>
      </w:r>
      <w:proofErr w:type="gramEnd"/>
      <w:r>
        <w:rPr>
          <w:rFonts w:hint="eastAsia"/>
          <w:color w:val="000000" w:themeColor="text1"/>
          <w:szCs w:val="24"/>
        </w:rPr>
        <w:t>位，</w:t>
      </w:r>
      <w:proofErr w:type="gramStart"/>
      <w:r>
        <w:rPr>
          <w:rFonts w:hint="eastAsia"/>
          <w:color w:val="000000" w:themeColor="text1"/>
          <w:szCs w:val="24"/>
        </w:rPr>
        <w:t>因為芝商</w:t>
      </w:r>
      <w:proofErr w:type="gramEnd"/>
      <w:r>
        <w:rPr>
          <w:rFonts w:hint="eastAsia"/>
          <w:color w:val="000000" w:themeColor="text1"/>
          <w:szCs w:val="24"/>
        </w:rPr>
        <w:t>所的交易人通常是機構，當這個指標</w:t>
      </w:r>
      <w:r>
        <w:rPr>
          <w:rFonts w:hint="eastAsia"/>
          <w:color w:val="000000" w:themeColor="text1"/>
          <w:szCs w:val="24"/>
        </w:rPr>
        <w:t>&gt;70</w:t>
      </w:r>
      <w:r>
        <w:rPr>
          <w:rFonts w:hint="eastAsia"/>
          <w:color w:val="000000" w:themeColor="text1"/>
          <w:szCs w:val="24"/>
        </w:rPr>
        <w:t>的時候，可以解讀成機構進場了</w:t>
      </w:r>
    </w:p>
    <w:p w:rsidR="009A7007" w:rsidRDefault="009A7007" w:rsidP="00565A99">
      <w:pPr>
        <w:rPr>
          <w:color w:val="000000" w:themeColor="text1"/>
          <w:szCs w:val="24"/>
        </w:rPr>
      </w:pPr>
      <w:r>
        <w:rPr>
          <w:rFonts w:hint="eastAsia"/>
          <w:color w:val="000000" w:themeColor="text1"/>
          <w:szCs w:val="24"/>
        </w:rPr>
        <w:t>機構進場了，機構進場了，不要再問哪裡看，因為</w:t>
      </w:r>
      <w:r>
        <w:rPr>
          <w:rFonts w:hint="eastAsia"/>
          <w:color w:val="000000" w:themeColor="text1"/>
          <w:szCs w:val="24"/>
        </w:rPr>
        <w:t>b</w:t>
      </w:r>
      <w:r>
        <w:rPr>
          <w:color w:val="000000" w:themeColor="text1"/>
          <w:szCs w:val="24"/>
        </w:rPr>
        <w:t>enson</w:t>
      </w:r>
      <w:r>
        <w:rPr>
          <w:rFonts w:hint="eastAsia"/>
          <w:color w:val="000000" w:themeColor="text1"/>
          <w:szCs w:val="24"/>
        </w:rPr>
        <w:t>都已經幫你找好了</w:t>
      </w:r>
    </w:p>
    <w:p w:rsidR="001937EF" w:rsidRDefault="001937EF" w:rsidP="00565A99">
      <w:pPr>
        <w:rPr>
          <w:color w:val="000000" w:themeColor="text1"/>
          <w:szCs w:val="24"/>
        </w:rPr>
      </w:pPr>
      <w:r>
        <w:rPr>
          <w:rFonts w:hint="eastAsia"/>
          <w:color w:val="000000" w:themeColor="text1"/>
          <w:szCs w:val="24"/>
        </w:rPr>
        <w:t>2</w:t>
      </w:r>
      <w:r>
        <w:rPr>
          <w:rFonts w:hint="eastAsia"/>
          <w:color w:val="000000" w:themeColor="text1"/>
          <w:szCs w:val="24"/>
        </w:rPr>
        <w:t>、</w:t>
      </w:r>
      <w:r>
        <w:rPr>
          <w:rFonts w:hint="eastAsia"/>
          <w:color w:val="000000" w:themeColor="text1"/>
          <w:szCs w:val="24"/>
        </w:rPr>
        <w:t>b</w:t>
      </w:r>
      <w:r>
        <w:rPr>
          <w:color w:val="000000" w:themeColor="text1"/>
          <w:szCs w:val="24"/>
        </w:rPr>
        <w:t>itcoin future market sentiment + rolling apy%</w:t>
      </w:r>
    </w:p>
    <w:p w:rsidR="001937EF" w:rsidRDefault="001937EF" w:rsidP="00565A99">
      <w:pPr>
        <w:rPr>
          <w:color w:val="000000" w:themeColor="text1"/>
          <w:szCs w:val="24"/>
        </w:rPr>
      </w:pPr>
      <w:r w:rsidRPr="001937EF">
        <w:rPr>
          <w:color w:val="000000" w:themeColor="text1"/>
          <w:szCs w:val="24"/>
        </w:rPr>
        <w:drawing>
          <wp:inline distT="0" distB="0" distL="0" distR="0" wp14:anchorId="2DB782ED" wp14:editId="43AD6B79">
            <wp:extent cx="5274310" cy="2869565"/>
            <wp:effectExtent l="0" t="0" r="254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69565"/>
                    </a:xfrm>
                    <a:prstGeom prst="rect">
                      <a:avLst/>
                    </a:prstGeom>
                  </pic:spPr>
                </pic:pic>
              </a:graphicData>
            </a:graphic>
          </wp:inline>
        </w:drawing>
      </w:r>
    </w:p>
    <w:p w:rsidR="001937EF" w:rsidRPr="001937EF" w:rsidRDefault="001937EF" w:rsidP="00565A99">
      <w:pPr>
        <w:rPr>
          <w:rFonts w:hint="eastAsia"/>
          <w:color w:val="000000" w:themeColor="text1"/>
          <w:szCs w:val="24"/>
        </w:rPr>
      </w:pPr>
      <w:r>
        <w:rPr>
          <w:rFonts w:hint="eastAsia"/>
          <w:color w:val="000000" w:themeColor="text1"/>
          <w:szCs w:val="24"/>
        </w:rPr>
        <w:t>我只知道</w:t>
      </w:r>
      <w:r>
        <w:rPr>
          <w:rFonts w:hint="eastAsia"/>
          <w:color w:val="000000" w:themeColor="text1"/>
          <w:szCs w:val="24"/>
        </w:rPr>
        <w:t>rolling apy</w:t>
      </w:r>
      <w:r>
        <w:rPr>
          <w:rFonts w:hint="eastAsia"/>
          <w:color w:val="000000" w:themeColor="text1"/>
          <w:szCs w:val="24"/>
        </w:rPr>
        <w:t>的原理是拿季度合約和永續合約的</w:t>
      </w:r>
      <w:proofErr w:type="gramStart"/>
      <w:r>
        <w:rPr>
          <w:rFonts w:hint="eastAsia"/>
          <w:color w:val="000000" w:themeColor="text1"/>
          <w:szCs w:val="24"/>
        </w:rPr>
        <w:t>價差去判斷</w:t>
      </w:r>
      <w:proofErr w:type="gramEnd"/>
      <w:r>
        <w:rPr>
          <w:rFonts w:hint="eastAsia"/>
          <w:color w:val="000000" w:themeColor="text1"/>
          <w:szCs w:val="24"/>
        </w:rPr>
        <w:t>市場熱度，而</w:t>
      </w:r>
      <w:r>
        <w:rPr>
          <w:rFonts w:hint="eastAsia"/>
          <w:color w:val="000000" w:themeColor="text1"/>
          <w:szCs w:val="24"/>
        </w:rPr>
        <w:t>b</w:t>
      </w:r>
      <w:r>
        <w:rPr>
          <w:color w:val="000000" w:themeColor="text1"/>
          <w:szCs w:val="24"/>
        </w:rPr>
        <w:t>itcoin future market sentiment</w:t>
      </w:r>
      <w:r>
        <w:rPr>
          <w:rFonts w:hint="eastAsia"/>
          <w:color w:val="000000" w:themeColor="text1"/>
          <w:szCs w:val="24"/>
        </w:rPr>
        <w:t>則是</w:t>
      </w:r>
      <w:r>
        <w:rPr>
          <w:color w:val="000000" w:themeColor="text1"/>
          <w:szCs w:val="24"/>
        </w:rPr>
        <w:t>Benson</w:t>
      </w:r>
      <w:r>
        <w:rPr>
          <w:rFonts w:hint="eastAsia"/>
          <w:color w:val="000000" w:themeColor="text1"/>
          <w:szCs w:val="24"/>
        </w:rPr>
        <w:t>獨家調製的配方，簡直就是神奇的魔法，日線看一看，綠色買，紅色賣，賺錢就是這麼無腦簡單</w:t>
      </w:r>
      <w:bookmarkStart w:id="0" w:name="_GoBack"/>
      <w:bookmarkEnd w:id="0"/>
    </w:p>
    <w:sectPr w:rsidR="001937EF" w:rsidRPr="001937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41847"/>
    <w:multiLevelType w:val="hybridMultilevel"/>
    <w:tmpl w:val="1144CD38"/>
    <w:lvl w:ilvl="0" w:tplc="5120A2C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5CC4446"/>
    <w:multiLevelType w:val="hybridMultilevel"/>
    <w:tmpl w:val="700CEEBC"/>
    <w:lvl w:ilvl="0" w:tplc="1B085A4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66C2370"/>
    <w:multiLevelType w:val="hybridMultilevel"/>
    <w:tmpl w:val="427A8FEA"/>
    <w:lvl w:ilvl="0" w:tplc="486E172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5E565863"/>
    <w:multiLevelType w:val="hybridMultilevel"/>
    <w:tmpl w:val="94E8F96E"/>
    <w:lvl w:ilvl="0" w:tplc="AC442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5F7CD2"/>
    <w:multiLevelType w:val="hybridMultilevel"/>
    <w:tmpl w:val="26D2C38C"/>
    <w:lvl w:ilvl="0" w:tplc="9E968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14"/>
    <w:rsid w:val="00116B3E"/>
    <w:rsid w:val="00166B4A"/>
    <w:rsid w:val="001937EF"/>
    <w:rsid w:val="00306518"/>
    <w:rsid w:val="0031537C"/>
    <w:rsid w:val="00455672"/>
    <w:rsid w:val="004E77DB"/>
    <w:rsid w:val="00565A99"/>
    <w:rsid w:val="00646314"/>
    <w:rsid w:val="009A7007"/>
    <w:rsid w:val="00AD7FE5"/>
    <w:rsid w:val="00BE5013"/>
    <w:rsid w:val="00E54B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867D"/>
  <w15:chartTrackingRefBased/>
  <w15:docId w15:val="{4616F4ED-02B7-4766-8CEC-A2BEFFFB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5013"/>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E5013"/>
    <w:rPr>
      <w:rFonts w:asciiTheme="majorHAnsi" w:eastAsiaTheme="majorEastAsia" w:hAnsiTheme="majorHAnsi" w:cstheme="majorBidi"/>
      <w:b/>
      <w:bCs/>
      <w:kern w:val="52"/>
      <w:sz w:val="52"/>
      <w:szCs w:val="52"/>
    </w:rPr>
  </w:style>
  <w:style w:type="character" w:styleId="a3">
    <w:name w:val="Hyperlink"/>
    <w:basedOn w:val="a0"/>
    <w:uiPriority w:val="99"/>
    <w:unhideWhenUsed/>
    <w:rsid w:val="00BE5013"/>
    <w:rPr>
      <w:color w:val="0563C1" w:themeColor="hyperlink"/>
      <w:u w:val="single"/>
    </w:rPr>
  </w:style>
  <w:style w:type="paragraph" w:styleId="a4">
    <w:name w:val="List Paragraph"/>
    <w:basedOn w:val="a"/>
    <w:uiPriority w:val="34"/>
    <w:qFormat/>
    <w:rsid w:val="004556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blocktempo.com/long-short-position-in-digital-assets-quantitative-trad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ance.com/zh-TW/support/faq/360033525031" TargetMode="External"/><Relationship Id="rId11" Type="http://schemas.openxmlformats.org/officeDocument/2006/relationships/image" Target="media/image4.png"/><Relationship Id="rId5" Type="http://schemas.openxmlformats.org/officeDocument/2006/relationships/hyperlink" Target="https://www.coinglass.com/zh-tw"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guman</dc:creator>
  <cp:keywords/>
  <dc:description/>
  <cp:lastModifiedBy>guman</cp:lastModifiedBy>
  <cp:revision>2</cp:revision>
  <dcterms:created xsi:type="dcterms:W3CDTF">2021-11-08T07:13:00Z</dcterms:created>
  <dcterms:modified xsi:type="dcterms:W3CDTF">2021-11-08T08:51:00Z</dcterms:modified>
</cp:coreProperties>
</file>