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501" w:lineRule="auto" w:before="62"/>
        <w:ind w:left="2766" w:right="2255" w:firstLine="1311"/>
        <w:jc w:val="left"/>
        <w:rPr>
          <w:b/>
          <w:sz w:val="24"/>
        </w:rPr>
      </w:pPr>
      <w:r>
        <w:rPr>
          <w:b/>
          <w:sz w:val="24"/>
        </w:rPr>
        <w:t>JOBSHEET 7 OVERLOADING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OVERRIDING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0" w:lineRule="exact" w:before="0" w:after="0"/>
        <w:ind w:left="480" w:right="0" w:hanging="360"/>
        <w:jc w:val="both"/>
        <w:rPr>
          <w:b/>
          <w:sz w:val="24"/>
        </w:rPr>
      </w:pPr>
      <w:r>
        <w:rPr>
          <w:b/>
          <w:spacing w:val="-2"/>
          <w:sz w:val="24"/>
        </w:rPr>
        <w:t>Competence</w:t>
      </w:r>
    </w:p>
    <w:p>
      <w:pPr>
        <w:pStyle w:val="BodyText"/>
        <w:spacing w:before="136"/>
        <w:ind w:left="480"/>
      </w:pPr>
      <w:r>
        <w:rPr/>
        <w:t>After</w:t>
      </w:r>
      <w:r>
        <w:rPr>
          <w:spacing w:val="1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subject,</w:t>
      </w:r>
      <w:r>
        <w:rPr>
          <w:spacing w:val="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 able</w:t>
      </w:r>
      <w:r>
        <w:rPr>
          <w:spacing w:val="-5"/>
        </w:rPr>
        <w:t> to: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42" w:after="0"/>
        <w:ind w:left="839" w:right="0" w:hanging="359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 concepts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overloading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overriding,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37" w:after="0"/>
        <w:ind w:left="840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overloading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overriding,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37" w:after="0"/>
        <w:ind w:left="839" w:right="0" w:hanging="359"/>
        <w:jc w:val="left"/>
        <w:rPr>
          <w:sz w:val="24"/>
        </w:rPr>
      </w:pPr>
      <w:r>
        <w:rPr>
          <w:sz w:val="24"/>
        </w:rPr>
        <w:t>Accuracy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identifying</w:t>
      </w:r>
      <w:r>
        <w:rPr>
          <w:spacing w:val="-2"/>
          <w:sz w:val="24"/>
        </w:rPr>
        <w:t> </w:t>
      </w:r>
      <w:r>
        <w:rPr>
          <w:sz w:val="24"/>
        </w:rPr>
        <w:t>overriding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overloading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methods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37" w:after="0"/>
        <w:ind w:left="840" w:right="0" w:hanging="360"/>
        <w:jc w:val="left"/>
        <w:rPr>
          <w:sz w:val="24"/>
        </w:rPr>
      </w:pPr>
      <w:r>
        <w:rPr>
          <w:sz w:val="24"/>
        </w:rPr>
        <w:t>Accuracy in</w:t>
      </w:r>
      <w:r>
        <w:rPr>
          <w:spacing w:val="1"/>
          <w:sz w:val="24"/>
        </w:rPr>
        <w:t> </w:t>
      </w:r>
      <w:r>
        <w:rPr>
          <w:sz w:val="24"/>
        </w:rPr>
        <w:t>practicing instructions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jobsheet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161" w:after="0"/>
        <w:ind w:left="839" w:right="0" w:hanging="359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overloading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overriding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37" w:after="0"/>
        <w:ind w:left="480" w:right="0" w:hanging="360"/>
        <w:jc w:val="both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37" w:after="0"/>
        <w:ind w:left="839" w:right="0" w:hanging="359"/>
        <w:jc w:val="both"/>
        <w:rPr>
          <w:b/>
          <w:sz w:val="24"/>
        </w:rPr>
      </w:pPr>
      <w:r>
        <w:rPr>
          <w:b/>
          <w:spacing w:val="-2"/>
          <w:sz w:val="24"/>
        </w:rPr>
        <w:t>Overloading</w:t>
      </w:r>
    </w:p>
    <w:p>
      <w:pPr>
        <w:pStyle w:val="BodyText"/>
        <w:spacing w:line="360" w:lineRule="auto" w:before="142"/>
        <w:ind w:left="841" w:right="121"/>
        <w:jc w:val="both"/>
      </w:pPr>
      <w:r>
        <w:rPr/>
        <w:t>is to rewrite a method with the same name on a class. The goal is to facilitate the use/invocation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functionality.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Overloading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declaration rules are as follows: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73" w:lineRule="exact" w:before="0" w:after="0"/>
        <w:ind w:left="1560" w:right="0" w:hanging="359"/>
        <w:jc w:val="both"/>
        <w:rPr>
          <w:sz w:val="24"/>
        </w:rPr>
      </w:pPr>
      <w:r>
        <w:rPr>
          <w:sz w:val="24"/>
        </w:rPr>
        <w:t>The method</w:t>
      </w:r>
      <w:r>
        <w:rPr>
          <w:spacing w:val="2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same.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136" w:after="0"/>
        <w:ind w:left="1560" w:right="0" w:hanging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 of</w:t>
      </w:r>
      <w:r>
        <w:rPr>
          <w:spacing w:val="1"/>
          <w:sz w:val="24"/>
        </w:rPr>
        <w:t> </w:t>
      </w:r>
      <w:r>
        <w:rPr>
          <w:sz w:val="24"/>
        </w:rPr>
        <w:t>parameters</w:t>
      </w:r>
      <w:r>
        <w:rPr>
          <w:spacing w:val="-2"/>
          <w:sz w:val="24"/>
        </w:rPr>
        <w:t> </w:t>
      </w:r>
      <w:r>
        <w:rPr>
          <w:sz w:val="24"/>
        </w:rPr>
        <w:t>should be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different.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142" w:after="0"/>
        <w:ind w:left="1560" w:right="0" w:hanging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type can be</w:t>
      </w:r>
      <w:r>
        <w:rPr>
          <w:spacing w:val="-4"/>
          <w:sz w:val="24"/>
        </w:rPr>
        <w:t> </w:t>
      </w:r>
      <w:r>
        <w:rPr>
          <w:sz w:val="24"/>
        </w:rPr>
        <w:t>the same,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it 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different.</w:t>
      </w:r>
    </w:p>
    <w:p>
      <w:pPr>
        <w:pStyle w:val="BodyText"/>
        <w:spacing w:before="20"/>
      </w:pPr>
    </w:p>
    <w:p>
      <w:pPr>
        <w:pStyle w:val="BodyText"/>
        <w:ind w:left="841"/>
        <w:jc w:val="both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several lists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overloading can be</w:t>
      </w:r>
      <w:r>
        <w:rPr>
          <w:spacing w:val="-1"/>
        </w:rPr>
        <w:t> </w:t>
      </w:r>
      <w:r>
        <w:rPr/>
        <w:t>seen as</w:t>
      </w:r>
      <w:r>
        <w:rPr>
          <w:spacing w:val="-2"/>
        </w:rPr>
        <w:t> follows: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1621" w:val="left" w:leader="none"/>
          <w:tab w:pos="1623" w:val="left" w:leader="none"/>
        </w:tabs>
        <w:spacing w:line="360" w:lineRule="auto" w:before="0" w:after="0"/>
        <w:ind w:left="1623" w:right="115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difference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parameters</w:t>
      </w:r>
      <w:r>
        <w:rPr>
          <w:spacing w:val="-8"/>
          <w:sz w:val="24"/>
        </w:rPr>
        <w:t> </w:t>
      </w:r>
      <w:r>
        <w:rPr>
          <w:sz w:val="24"/>
        </w:rPr>
        <w:t>does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occur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difference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 number of parameters, but also in the order of the parameters.</w:t>
      </w:r>
    </w:p>
    <w:p>
      <w:pPr>
        <w:pStyle w:val="ListParagraph"/>
        <w:numPr>
          <w:ilvl w:val="2"/>
          <w:numId w:val="1"/>
        </w:numPr>
        <w:tabs>
          <w:tab w:pos="1622" w:val="left" w:leader="none"/>
        </w:tabs>
        <w:spacing w:line="274" w:lineRule="exact" w:before="0" w:after="0"/>
        <w:ind w:left="1622" w:right="0" w:hanging="359"/>
        <w:jc w:val="left"/>
        <w:rPr>
          <w:sz w:val="24"/>
        </w:rPr>
      </w:pP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example,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parameters:</w:t>
      </w:r>
    </w:p>
    <w:p>
      <w:pPr>
        <w:pStyle w:val="ListParagraph"/>
        <w:numPr>
          <w:ilvl w:val="3"/>
          <w:numId w:val="1"/>
        </w:numPr>
        <w:tabs>
          <w:tab w:pos="2342" w:val="left" w:leader="none"/>
        </w:tabs>
        <w:spacing w:line="240" w:lineRule="auto" w:before="141" w:after="0"/>
        <w:ind w:left="2342" w:right="0" w:hanging="359"/>
        <w:jc w:val="left"/>
        <w:rPr>
          <w:sz w:val="24"/>
        </w:rPr>
      </w:pPr>
      <w:r>
        <w:rPr>
          <w:sz w:val="24"/>
        </w:rPr>
        <w:t>Function_member</w:t>
      </w:r>
      <w:r>
        <w:rPr>
          <w:spacing w:val="-1"/>
          <w:sz w:val="24"/>
        </w:rPr>
        <w:t> </w:t>
      </w:r>
      <w:r>
        <w:rPr>
          <w:sz w:val="24"/>
        </w:rPr>
        <w:t>(int</w:t>
      </w:r>
      <w:r>
        <w:rPr>
          <w:spacing w:val="-1"/>
          <w:sz w:val="24"/>
        </w:rPr>
        <w:t> </w:t>
      </w:r>
      <w:r>
        <w:rPr>
          <w:sz w:val="24"/>
        </w:rPr>
        <w:t>x,</w:t>
      </w:r>
      <w:r>
        <w:rPr>
          <w:spacing w:val="1"/>
          <w:sz w:val="24"/>
        </w:rPr>
        <w:t> </w:t>
      </w:r>
      <w:r>
        <w:rPr>
          <w:sz w:val="24"/>
        </w:rPr>
        <w:t>string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n)</w:t>
      </w:r>
    </w:p>
    <w:p>
      <w:pPr>
        <w:pStyle w:val="ListParagraph"/>
        <w:numPr>
          <w:ilvl w:val="3"/>
          <w:numId w:val="1"/>
        </w:numPr>
        <w:tabs>
          <w:tab w:pos="2342" w:val="left" w:leader="none"/>
        </w:tabs>
        <w:spacing w:line="240" w:lineRule="auto" w:before="117" w:after="0"/>
        <w:ind w:left="2342" w:right="0" w:hanging="359"/>
        <w:jc w:val="left"/>
        <w:rPr>
          <w:sz w:val="24"/>
        </w:rPr>
      </w:pPr>
      <w:r>
        <w:rPr>
          <w:sz w:val="24"/>
        </w:rPr>
        <w:t>Function_member</w:t>
      </w:r>
      <w:r>
        <w:rPr>
          <w:spacing w:val="-1"/>
          <w:sz w:val="24"/>
        </w:rPr>
        <w:t> </w:t>
      </w:r>
      <w:r>
        <w:rPr>
          <w:sz w:val="24"/>
        </w:rPr>
        <w:t>(String</w:t>
      </w:r>
      <w:r>
        <w:rPr>
          <w:spacing w:val="-4"/>
          <w:sz w:val="24"/>
        </w:rPr>
        <w:t> </w:t>
      </w:r>
      <w:r>
        <w:rPr>
          <w:sz w:val="24"/>
        </w:rPr>
        <w:t>n,</w:t>
      </w:r>
      <w:r>
        <w:rPr>
          <w:spacing w:val="-2"/>
          <w:sz w:val="24"/>
        </w:rPr>
        <w:t> </w:t>
      </w:r>
      <w:r>
        <w:rPr>
          <w:sz w:val="24"/>
        </w:rPr>
        <w:t>int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x)</w:t>
      </w:r>
    </w:p>
    <w:p>
      <w:pPr>
        <w:pStyle w:val="ListParagraph"/>
        <w:numPr>
          <w:ilvl w:val="2"/>
          <w:numId w:val="1"/>
        </w:numPr>
        <w:tabs>
          <w:tab w:pos="1622" w:val="left" w:leader="none"/>
        </w:tabs>
        <w:spacing w:line="240" w:lineRule="auto" w:before="117" w:after="0"/>
        <w:ind w:left="1622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two parameters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also considered different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list of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parameters.</w:t>
      </w:r>
    </w:p>
    <w:p>
      <w:pPr>
        <w:pStyle w:val="ListParagraph"/>
        <w:numPr>
          <w:ilvl w:val="2"/>
          <w:numId w:val="1"/>
        </w:numPr>
        <w:tabs>
          <w:tab w:pos="1621" w:val="left" w:leader="none"/>
          <w:tab w:pos="1623" w:val="left" w:leader="none"/>
        </w:tabs>
        <w:spacing w:line="362" w:lineRule="auto" w:before="137" w:after="0"/>
        <w:ind w:left="1623" w:right="122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parameter</w:t>
      </w:r>
      <w:r>
        <w:rPr>
          <w:spacing w:val="34"/>
          <w:sz w:val="24"/>
        </w:rPr>
        <w:t> </w:t>
      </w:r>
      <w:r>
        <w:rPr>
          <w:sz w:val="24"/>
        </w:rPr>
        <w:t>list</w:t>
      </w:r>
      <w:r>
        <w:rPr>
          <w:spacing w:val="38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not</w:t>
      </w:r>
      <w:r>
        <w:rPr>
          <w:spacing w:val="33"/>
          <w:sz w:val="24"/>
        </w:rPr>
        <w:t> </w:t>
      </w:r>
      <w:r>
        <w:rPr>
          <w:sz w:val="24"/>
        </w:rPr>
        <w:t>related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naming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variables</w:t>
      </w:r>
      <w:r>
        <w:rPr>
          <w:spacing w:val="35"/>
          <w:sz w:val="24"/>
        </w:rPr>
        <w:t> </w:t>
      </w:r>
      <w:r>
        <w:rPr>
          <w:sz w:val="24"/>
        </w:rPr>
        <w:t>present</w:t>
      </w:r>
      <w:r>
        <w:rPr>
          <w:spacing w:val="38"/>
          <w:sz w:val="24"/>
        </w:rPr>
        <w:t> </w:t>
      </w:r>
      <w:r>
        <w:rPr>
          <w:sz w:val="24"/>
        </w:rPr>
        <w:t>in</w:t>
      </w:r>
      <w:r>
        <w:rPr>
          <w:spacing w:val="38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parameter.</w:t>
      </w:r>
    </w:p>
    <w:p>
      <w:pPr>
        <w:pStyle w:val="ListParagraph"/>
        <w:numPr>
          <w:ilvl w:val="2"/>
          <w:numId w:val="1"/>
        </w:numPr>
        <w:tabs>
          <w:tab w:pos="1622" w:val="left" w:leader="none"/>
        </w:tabs>
        <w:spacing w:line="273" w:lineRule="exact" w:before="0" w:after="0"/>
        <w:ind w:left="1622" w:right="0" w:hanging="359"/>
        <w:jc w:val="left"/>
        <w:rPr>
          <w:sz w:val="24"/>
        </w:rPr>
      </w:pPr>
      <w:r>
        <w:rPr>
          <w:sz w:val="24"/>
        </w:rPr>
        <w:t>For example,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parameters:</w:t>
      </w:r>
    </w:p>
    <w:p>
      <w:pPr>
        <w:pStyle w:val="ListParagraph"/>
        <w:numPr>
          <w:ilvl w:val="3"/>
          <w:numId w:val="1"/>
        </w:numPr>
        <w:tabs>
          <w:tab w:pos="2342" w:val="left" w:leader="none"/>
        </w:tabs>
        <w:spacing w:line="240" w:lineRule="auto" w:before="137" w:after="0"/>
        <w:ind w:left="2342" w:right="0" w:hanging="359"/>
        <w:jc w:val="left"/>
        <w:rPr>
          <w:sz w:val="24"/>
        </w:rPr>
      </w:pPr>
      <w:r>
        <w:rPr>
          <w:sz w:val="24"/>
        </w:rPr>
        <w:t>function_member(int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x)</w:t>
      </w:r>
    </w:p>
    <w:p>
      <w:pPr>
        <w:pStyle w:val="ListParagraph"/>
        <w:numPr>
          <w:ilvl w:val="3"/>
          <w:numId w:val="1"/>
        </w:numPr>
        <w:tabs>
          <w:tab w:pos="2342" w:val="left" w:leader="none"/>
        </w:tabs>
        <w:spacing w:line="240" w:lineRule="auto" w:before="117" w:after="0"/>
        <w:ind w:left="2342" w:right="0" w:hanging="359"/>
        <w:jc w:val="left"/>
        <w:rPr>
          <w:sz w:val="24"/>
        </w:rPr>
      </w:pPr>
      <w:r>
        <w:rPr>
          <w:sz w:val="24"/>
        </w:rPr>
        <w:t>function_member(int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y)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20" w:right="1320"/>
        </w:sectPr>
      </w:pPr>
    </w:p>
    <w:p>
      <w:pPr>
        <w:pStyle w:val="ListParagraph"/>
        <w:numPr>
          <w:ilvl w:val="2"/>
          <w:numId w:val="1"/>
        </w:numPr>
        <w:tabs>
          <w:tab w:pos="1621" w:val="left" w:leader="none"/>
          <w:tab w:pos="1623" w:val="left" w:leader="none"/>
        </w:tabs>
        <w:spacing w:line="360" w:lineRule="auto" w:before="62" w:after="0"/>
        <w:ind w:left="1623" w:right="127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two</w:t>
      </w:r>
      <w:r>
        <w:rPr>
          <w:spacing w:val="40"/>
          <w:sz w:val="24"/>
        </w:rPr>
        <w:t> </w:t>
      </w:r>
      <w:r>
        <w:rPr>
          <w:sz w:val="24"/>
        </w:rPr>
        <w:t>lists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parameters</w:t>
      </w:r>
      <w:r>
        <w:rPr>
          <w:spacing w:val="40"/>
          <w:sz w:val="24"/>
        </w:rPr>
        <w:t> </w:t>
      </w:r>
      <w:r>
        <w:rPr>
          <w:sz w:val="24"/>
        </w:rPr>
        <w:t>above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considered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same</w:t>
      </w:r>
      <w:r>
        <w:rPr>
          <w:spacing w:val="40"/>
          <w:sz w:val="24"/>
        </w:rPr>
        <w:t> </w:t>
      </w:r>
      <w:r>
        <w:rPr>
          <w:sz w:val="24"/>
        </w:rPr>
        <w:t>because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only difference is the naming of the variable parameters.</w:t>
      </w:r>
    </w:p>
    <w:p>
      <w:pPr>
        <w:pStyle w:val="BodyText"/>
        <w:spacing w:line="360" w:lineRule="auto" w:before="161"/>
        <w:ind w:left="841"/>
      </w:pPr>
      <w:r>
        <w:rPr/>
        <w:t>Overloading can also occur between the parent class and its subclass if it meets all three overload conditions. There are several overloading rules, namely: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360" w:lineRule="auto" w:before="161" w:after="0"/>
        <w:ind w:left="1561" w:right="120" w:hanging="360"/>
        <w:jc w:val="left"/>
        <w:rPr>
          <w:sz w:val="24"/>
        </w:rPr>
      </w:pPr>
      <w:r>
        <w:rPr>
          <w:sz w:val="24"/>
        </w:rPr>
        <w:t>Primitive</w:t>
      </w:r>
      <w:r>
        <w:rPr>
          <w:spacing w:val="-9"/>
          <w:sz w:val="24"/>
        </w:rPr>
        <w:t> </w:t>
      </w:r>
      <w:r>
        <w:rPr>
          <w:sz w:val="24"/>
        </w:rPr>
        <w:t>widening</w:t>
      </w:r>
      <w:r>
        <w:rPr>
          <w:spacing w:val="-13"/>
          <w:sz w:val="24"/>
        </w:rPr>
        <w:t> </w:t>
      </w:r>
      <w:r>
        <w:rPr>
          <w:sz w:val="24"/>
        </w:rPr>
        <w:t>conversions</w:t>
      </w:r>
      <w:r>
        <w:rPr>
          <w:spacing w:val="-11"/>
          <w:sz w:val="24"/>
        </w:rPr>
        <w:t> </w:t>
      </w:r>
      <w:r>
        <w:rPr>
          <w:sz w:val="24"/>
        </w:rPr>
        <w:t>take</w:t>
      </w:r>
      <w:r>
        <w:rPr>
          <w:spacing w:val="-10"/>
          <w:sz w:val="24"/>
        </w:rPr>
        <w:t> </w:t>
      </w:r>
      <w:r>
        <w:rPr>
          <w:sz w:val="24"/>
        </w:rPr>
        <w:t>precedence</w:t>
      </w:r>
      <w:r>
        <w:rPr>
          <w:spacing w:val="-10"/>
          <w:sz w:val="24"/>
        </w:rPr>
        <w:t> </w:t>
      </w:r>
      <w:r>
        <w:rPr>
          <w:sz w:val="24"/>
        </w:rPr>
        <w:t>over</w:t>
      </w:r>
      <w:r>
        <w:rPr>
          <w:spacing w:val="-7"/>
          <w:sz w:val="24"/>
        </w:rPr>
        <w:t> </w:t>
      </w:r>
      <w:r>
        <w:rPr>
          <w:sz w:val="24"/>
        </w:rPr>
        <w:t>overloading</w:t>
      </w:r>
      <w:r>
        <w:rPr>
          <w:spacing w:val="-9"/>
          <w:sz w:val="24"/>
        </w:rPr>
        <w:t> </w:t>
      </w:r>
      <w:r>
        <w:rPr>
          <w:sz w:val="24"/>
        </w:rPr>
        <w:t>over</w:t>
      </w:r>
      <w:r>
        <w:rPr>
          <w:spacing w:val="-7"/>
          <w:sz w:val="24"/>
        </w:rPr>
        <w:t> </w:t>
      </w:r>
      <w:r>
        <w:rPr>
          <w:sz w:val="24"/>
        </w:rPr>
        <w:t>boxing</w:t>
      </w:r>
      <w:r>
        <w:rPr>
          <w:spacing w:val="-13"/>
          <w:sz w:val="24"/>
        </w:rPr>
        <w:t> </w:t>
      </w:r>
      <w:r>
        <w:rPr>
          <w:sz w:val="24"/>
        </w:rPr>
        <w:t>and var args.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360" w:lineRule="auto" w:before="0" w:after="0"/>
        <w:ind w:left="1561" w:right="117" w:hanging="360"/>
        <w:jc w:val="left"/>
        <w:rPr>
          <w:sz w:val="24"/>
        </w:rPr>
      </w:pPr>
      <w:r>
        <w:rPr>
          <w:sz w:val="24"/>
        </w:rPr>
        <w:t>We can't do</w:t>
      </w:r>
      <w:r>
        <w:rPr>
          <w:spacing w:val="-2"/>
          <w:sz w:val="24"/>
        </w:rPr>
        <w:t> </w:t>
      </w:r>
      <w:r>
        <w:rPr>
          <w:sz w:val="24"/>
        </w:rPr>
        <w:t>the widening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from one</w:t>
      </w:r>
      <w:r>
        <w:rPr>
          <w:spacing w:val="-3"/>
          <w:sz w:val="24"/>
        </w:rPr>
        <w:t> </w:t>
      </w:r>
      <w:r>
        <w:rPr>
          <w:sz w:val="24"/>
        </w:rPr>
        <w:t>wrapper type</w:t>
      </w:r>
      <w:r>
        <w:rPr>
          <w:spacing w:val="-3"/>
          <w:sz w:val="24"/>
        </w:rPr>
        <w:t> </w:t>
      </w:r>
      <w:r>
        <w:rPr>
          <w:sz w:val="24"/>
        </w:rPr>
        <w:t>to another</w:t>
      </w:r>
      <w:r>
        <w:rPr>
          <w:spacing w:val="-1"/>
          <w:sz w:val="24"/>
        </w:rPr>
        <w:t> </w:t>
      </w:r>
      <w:r>
        <w:rPr>
          <w:sz w:val="24"/>
        </w:rPr>
        <w:t>(changing the Integer to Long).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1" w:after="0"/>
        <w:ind w:left="1560" w:right="0" w:hanging="359"/>
        <w:jc w:val="left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can't do the</w:t>
      </w:r>
      <w:r>
        <w:rPr>
          <w:spacing w:val="-1"/>
          <w:sz w:val="24"/>
        </w:rPr>
        <w:t> </w:t>
      </w:r>
      <w:r>
        <w:rPr>
          <w:sz w:val="24"/>
        </w:rPr>
        <w:t>widening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followed by</w:t>
      </w:r>
      <w:r>
        <w:rPr>
          <w:spacing w:val="-4"/>
          <w:sz w:val="24"/>
        </w:rPr>
        <w:t> </w:t>
      </w:r>
      <w:r>
        <w:rPr>
          <w:sz w:val="24"/>
        </w:rPr>
        <w:t>boxing (from int 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Long)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137" w:after="0"/>
        <w:ind w:left="1560" w:right="0" w:hanging="359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boxing</w:t>
      </w:r>
      <w:r>
        <w:rPr>
          <w:spacing w:val="-3"/>
          <w:sz w:val="24"/>
        </w:rPr>
        <w:t> </w:t>
      </w:r>
      <w:r>
        <w:rPr>
          <w:sz w:val="24"/>
        </w:rPr>
        <w:t>followed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widening</w:t>
      </w:r>
      <w:r>
        <w:rPr>
          <w:spacing w:val="-3"/>
          <w:sz w:val="24"/>
        </w:rPr>
        <w:t> </w:t>
      </w:r>
      <w:r>
        <w:rPr>
          <w:sz w:val="24"/>
        </w:rPr>
        <w:t>(int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 an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1"/>
          <w:sz w:val="24"/>
        </w:rPr>
        <w:t> </w:t>
      </w:r>
      <w:r>
        <w:rPr>
          <w:sz w:val="24"/>
        </w:rPr>
        <w:t>via 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Integer)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137" w:after="0"/>
        <w:ind w:left="1560" w:right="0" w:hanging="359"/>
        <w:jc w:val="left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combine</w:t>
      </w:r>
      <w:r>
        <w:rPr>
          <w:spacing w:val="-1"/>
          <w:sz w:val="24"/>
        </w:rPr>
        <w:t> </w:t>
      </w:r>
      <w:r>
        <w:rPr>
          <w:sz w:val="24"/>
        </w:rPr>
        <w:t>var</w:t>
      </w:r>
      <w:r>
        <w:rPr>
          <w:spacing w:val="2"/>
          <w:sz w:val="24"/>
        </w:rPr>
        <w:t> </w:t>
      </w:r>
      <w:r>
        <w:rPr>
          <w:sz w:val="24"/>
        </w:rPr>
        <w:t>args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widening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boxing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" w:after="0"/>
        <w:ind w:left="839" w:right="0" w:hanging="359"/>
        <w:jc w:val="both"/>
        <w:rPr>
          <w:b/>
          <w:sz w:val="24"/>
        </w:rPr>
      </w:pPr>
      <w:r>
        <w:rPr>
          <w:b/>
          <w:spacing w:val="-2"/>
          <w:sz w:val="24"/>
        </w:rPr>
        <w:t>Overriding</w:t>
      </w:r>
    </w:p>
    <w:p>
      <w:pPr>
        <w:pStyle w:val="BodyText"/>
        <w:spacing w:line="360" w:lineRule="auto" w:before="136"/>
        <w:ind w:left="841" w:right="111"/>
        <w:jc w:val="both"/>
      </w:pPr>
      <w:r>
        <w:rPr/>
        <w:t>is a Subclass that seeks to modify</w:t>
      </w:r>
      <w:r>
        <w:rPr>
          <w:spacing w:val="-1"/>
        </w:rPr>
        <w:t> </w:t>
      </w:r>
      <w:r>
        <w:rPr/>
        <w:t>behaviors inherited from</w:t>
      </w:r>
      <w:r>
        <w:rPr>
          <w:spacing w:val="-1"/>
        </w:rPr>
        <w:t> </w:t>
      </w:r>
      <w:r>
        <w:rPr/>
        <w:t>super classes. The goal</w:t>
      </w:r>
      <w:r>
        <w:rPr>
          <w:spacing w:val="-1"/>
        </w:rPr>
        <w:t> </w:t>
      </w:r>
      <w:r>
        <w:rPr/>
        <w:t>is that the</w:t>
      </w:r>
      <w:r>
        <w:rPr>
          <w:spacing w:val="-15"/>
        </w:rPr>
        <w:t> </w:t>
      </w:r>
      <w:r>
        <w:rPr/>
        <w:t>subclass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redeclaring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parent class's method in the subclass.</w:t>
      </w:r>
    </w:p>
    <w:p>
      <w:pPr>
        <w:pStyle w:val="BodyText"/>
        <w:spacing w:line="360" w:lineRule="auto" w:before="2"/>
        <w:ind w:left="841" w:right="125"/>
        <w:jc w:val="both"/>
      </w:pPr>
      <w:r>
        <w:rPr/>
        <w:t>The method declaration in the subclass must be the same as the one in the super class. Similarities on: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74" w:lineRule="exact" w:before="0" w:after="0"/>
        <w:ind w:left="1560" w:right="0" w:hanging="359"/>
        <w:jc w:val="both"/>
        <w:rPr>
          <w:sz w:val="24"/>
        </w:rPr>
      </w:pPr>
      <w:r>
        <w:rPr>
          <w:spacing w:val="-4"/>
          <w:sz w:val="24"/>
        </w:rPr>
        <w:t>Name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137" w:after="0"/>
        <w:ind w:left="1560" w:right="0" w:hanging="359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type (for</w:t>
      </w:r>
      <w:r>
        <w:rPr>
          <w:spacing w:val="-3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type: class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 subclass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A)</w:t>
      </w:r>
    </w:p>
    <w:p>
      <w:pPr>
        <w:pStyle w:val="ListParagraph"/>
        <w:numPr>
          <w:ilvl w:val="2"/>
          <w:numId w:val="1"/>
        </w:numPr>
        <w:tabs>
          <w:tab w:pos="1560" w:val="left" w:leader="none"/>
        </w:tabs>
        <w:spacing w:line="240" w:lineRule="auto" w:before="142" w:after="0"/>
        <w:ind w:left="1560" w:right="0" w:hanging="359"/>
        <w:jc w:val="both"/>
        <w:rPr>
          <w:sz w:val="24"/>
        </w:rPr>
      </w:pPr>
      <w:r>
        <w:rPr>
          <w:sz w:val="24"/>
        </w:rPr>
        <w:t>List of</w:t>
      </w:r>
      <w:r>
        <w:rPr>
          <w:spacing w:val="1"/>
          <w:sz w:val="24"/>
        </w:rPr>
        <w:t> </w:t>
      </w:r>
      <w:r>
        <w:rPr>
          <w:sz w:val="24"/>
        </w:rPr>
        <w:t>parameters</w:t>
      </w:r>
      <w:r>
        <w:rPr>
          <w:spacing w:val="-2"/>
          <w:sz w:val="24"/>
        </w:rPr>
        <w:t> </w:t>
      </w:r>
      <w:r>
        <w:rPr>
          <w:sz w:val="24"/>
        </w:rPr>
        <w:t>(number,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order)</w:t>
      </w:r>
    </w:p>
    <w:p>
      <w:pPr>
        <w:pStyle w:val="BodyText"/>
        <w:spacing w:before="19"/>
      </w:pPr>
    </w:p>
    <w:p>
      <w:pPr>
        <w:pStyle w:val="BodyText"/>
        <w:spacing w:line="360" w:lineRule="auto"/>
        <w:ind w:left="841" w:right="119"/>
      </w:pPr>
      <w:r>
        <w:rPr/>
        <w:t>So that the method in the parent class is called the overridden method and the method in the</w:t>
      </w:r>
      <w:r>
        <w:rPr>
          <w:spacing w:val="-3"/>
        </w:rPr>
        <w:t> </w:t>
      </w:r>
      <w:r>
        <w:rPr/>
        <w:t>subclass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overriding method.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several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rules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overriding: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360" w:lineRule="auto" w:before="162" w:after="0"/>
        <w:ind w:left="1561" w:right="122" w:hanging="360"/>
        <w:jc w:val="left"/>
        <w:rPr>
          <w:sz w:val="24"/>
        </w:rPr>
      </w:pPr>
      <w:r>
        <w:rPr>
          <w:sz w:val="24"/>
        </w:rPr>
        <w:t>The access mode of the overriding method must be the same or broader than the overridden method.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362" w:lineRule="auto" w:before="0" w:after="0"/>
        <w:ind w:left="1561" w:right="113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subclass</w:t>
      </w:r>
      <w:r>
        <w:rPr>
          <w:spacing w:val="-15"/>
          <w:sz w:val="24"/>
        </w:rPr>
        <w:t> </w:t>
      </w:r>
      <w:r>
        <w:rPr>
          <w:sz w:val="24"/>
        </w:rPr>
        <w:t>can</w:t>
      </w:r>
      <w:r>
        <w:rPr>
          <w:spacing w:val="-14"/>
          <w:sz w:val="24"/>
        </w:rPr>
        <w:t> </w:t>
      </w:r>
      <w:r>
        <w:rPr>
          <w:sz w:val="24"/>
        </w:rPr>
        <w:t>only</w:t>
      </w:r>
      <w:r>
        <w:rPr>
          <w:spacing w:val="-15"/>
          <w:sz w:val="24"/>
        </w:rPr>
        <w:t> </w:t>
      </w:r>
      <w:r>
        <w:rPr>
          <w:sz w:val="24"/>
        </w:rPr>
        <w:t>override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superclass</w:t>
      </w:r>
      <w:r>
        <w:rPr>
          <w:spacing w:val="-14"/>
          <w:sz w:val="24"/>
        </w:rPr>
        <w:t> </w:t>
      </w:r>
      <w:r>
        <w:rPr>
          <w:sz w:val="24"/>
        </w:rPr>
        <w:t>method</w:t>
      </w:r>
      <w:r>
        <w:rPr>
          <w:spacing w:val="-12"/>
          <w:sz w:val="24"/>
        </w:rPr>
        <w:t> </w:t>
      </w:r>
      <w:r>
        <w:rPr>
          <w:sz w:val="24"/>
        </w:rPr>
        <w:t>once,</w:t>
      </w:r>
      <w:r>
        <w:rPr>
          <w:spacing w:val="-10"/>
          <w:sz w:val="24"/>
        </w:rPr>
        <w:t> </w:t>
      </w:r>
      <w:r>
        <w:rPr>
          <w:sz w:val="24"/>
        </w:rPr>
        <w:t>there</w:t>
      </w:r>
      <w:r>
        <w:rPr>
          <w:spacing w:val="-15"/>
          <w:sz w:val="24"/>
        </w:rPr>
        <w:t> </w:t>
      </w:r>
      <w:r>
        <w:rPr>
          <w:sz w:val="24"/>
        </w:rPr>
        <w:t>must</w:t>
      </w:r>
      <w:r>
        <w:rPr>
          <w:spacing w:val="-15"/>
          <w:sz w:val="24"/>
        </w:rPr>
        <w:t> </w:t>
      </w:r>
      <w:r>
        <w:rPr>
          <w:sz w:val="24"/>
        </w:rPr>
        <w:t>not</w:t>
      </w:r>
      <w:r>
        <w:rPr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more</w:t>
      </w:r>
      <w:r>
        <w:rPr>
          <w:spacing w:val="-15"/>
          <w:sz w:val="24"/>
        </w:rPr>
        <w:t> </w:t>
      </w:r>
      <w:r>
        <w:rPr>
          <w:sz w:val="24"/>
        </w:rPr>
        <w:t>than one method in the exact same class.</w:t>
      </w:r>
    </w:p>
    <w:p>
      <w:pPr>
        <w:pStyle w:val="ListParagraph"/>
        <w:numPr>
          <w:ilvl w:val="2"/>
          <w:numId w:val="1"/>
        </w:numPr>
        <w:tabs>
          <w:tab w:pos="1561" w:val="left" w:leader="none"/>
        </w:tabs>
        <w:spacing w:line="360" w:lineRule="auto" w:before="0" w:after="0"/>
        <w:ind w:left="1561" w:right="11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overriding</w:t>
      </w:r>
      <w:r>
        <w:rPr>
          <w:spacing w:val="-12"/>
          <w:sz w:val="24"/>
        </w:rPr>
        <w:t> </w:t>
      </w:r>
      <w:r>
        <w:rPr>
          <w:sz w:val="24"/>
        </w:rPr>
        <w:t>method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throw</w:t>
      </w:r>
      <w:r>
        <w:rPr>
          <w:spacing w:val="-12"/>
          <w:sz w:val="24"/>
        </w:rPr>
        <w:t> </w:t>
      </w:r>
      <w:r>
        <w:rPr>
          <w:sz w:val="24"/>
        </w:rPr>
        <w:t>checked</w:t>
      </w:r>
      <w:r>
        <w:rPr>
          <w:spacing w:val="-7"/>
          <w:sz w:val="24"/>
        </w:rPr>
        <w:t> </w:t>
      </w:r>
      <w:r>
        <w:rPr>
          <w:sz w:val="24"/>
        </w:rPr>
        <w:t>exceptions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declared</w:t>
      </w:r>
      <w:r>
        <w:rPr>
          <w:spacing w:val="-7"/>
          <w:sz w:val="24"/>
        </w:rPr>
        <w:t> </w:t>
      </w:r>
      <w:r>
        <w:rPr>
          <w:sz w:val="24"/>
        </w:rPr>
        <w:t>by the overridden method.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top="138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75" w:lineRule="exact" w:before="193" w:after="0"/>
        <w:ind w:left="480" w:right="0" w:hanging="360"/>
        <w:jc w:val="both"/>
        <w:rPr>
          <w:b/>
          <w:sz w:val="24"/>
        </w:rPr>
      </w:pPr>
      <w:r>
        <w:rPr>
          <w:b/>
          <w:spacing w:val="-2"/>
          <w:sz w:val="24"/>
        </w:rPr>
        <w:t>Practicum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75" w:lineRule="exact" w:before="0" w:after="0"/>
        <w:ind w:left="484" w:right="0" w:hanging="364"/>
        <w:jc w:val="both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1</w:t>
      </w:r>
    </w:p>
    <w:p>
      <w:pPr>
        <w:pStyle w:val="BodyText"/>
        <w:spacing w:line="360" w:lineRule="auto" w:before="7"/>
        <w:ind w:left="480" w:right="120" w:firstLine="360"/>
        <w:jc w:val="both"/>
      </w:pPr>
      <w:r>
        <w:rPr/>
        <w:t>For the following example case, there are three classes, namely Karyawan, Manager, and Staff. Employee Class is a superclass of Manager and Staff where the Manager and Staff subclasses have different methods for calculating salaries.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1257427</wp:posOffset>
            </wp:positionH>
            <wp:positionV relativeFrom="paragraph">
              <wp:posOffset>100030</wp:posOffset>
            </wp:positionV>
            <wp:extent cx="5208557" cy="3777424"/>
            <wp:effectExtent l="0" t="0" r="0" b="0"/>
            <wp:wrapTopAndBottom/>
            <wp:docPr id="1" name="Image 1" descr="D:\teaching materials\polinema\PBO materials\worked on\hasil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D:\teaching materials\polinema\PBO materials\worked on\hasil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557" cy="3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820" w:bottom="280" w:left="1320" w:right="1320"/>
        </w:sectPr>
      </w:pPr>
    </w:p>
    <w:p>
      <w:pPr>
        <w:pStyle w:val="ListParagraph"/>
        <w:numPr>
          <w:ilvl w:val="1"/>
          <w:numId w:val="1"/>
        </w:numPr>
        <w:tabs>
          <w:tab w:pos="485" w:val="left" w:leader="none"/>
        </w:tabs>
        <w:spacing w:line="240" w:lineRule="auto" w:before="198" w:after="0"/>
        <w:ind w:left="485" w:right="0" w:hanging="365"/>
        <w:jc w:val="left"/>
        <w:rPr>
          <w:b/>
          <w:sz w:val="24"/>
        </w:rPr>
      </w:pPr>
      <w:r>
        <w:rPr>
          <w:b/>
          <w:spacing w:val="-2"/>
          <w:sz w:val="24"/>
        </w:rPr>
        <w:t>Karyawan</w:t>
      </w:r>
    </w:p>
    <w:p>
      <w:pPr>
        <w:pStyle w:val="BodyText"/>
        <w:spacing w:before="10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981949</wp:posOffset>
            </wp:positionH>
            <wp:positionV relativeFrom="paragraph">
              <wp:posOffset>229827</wp:posOffset>
            </wp:positionV>
            <wp:extent cx="3262051" cy="293608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051" cy="293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963981</wp:posOffset>
            </wp:positionH>
            <wp:positionV relativeFrom="paragraph">
              <wp:posOffset>3380501</wp:posOffset>
            </wp:positionV>
            <wp:extent cx="2647637" cy="370046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37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820" w:bottom="280" w:left="1320" w:right="1320"/>
        </w:sect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w:drawing>
          <wp:inline distT="0" distB="0" distL="0" distR="0">
            <wp:extent cx="1966057" cy="8038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057" cy="8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195" w:after="0"/>
        <w:ind w:left="484" w:right="0" w:hanging="364"/>
        <w:jc w:val="left"/>
        <w:rPr>
          <w:b/>
          <w:sz w:val="24"/>
        </w:rPr>
      </w:pPr>
      <w:r>
        <w:rPr>
          <w:b/>
          <w:spacing w:val="-2"/>
          <w:sz w:val="24"/>
        </w:rPr>
        <w:t>Staff</w:t>
      </w:r>
    </w:p>
    <w:p>
      <w:pPr>
        <w:pStyle w:val="BodyText"/>
        <w:spacing w:before="4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909637</wp:posOffset>
                </wp:positionH>
                <wp:positionV relativeFrom="paragraph">
                  <wp:posOffset>189217</wp:posOffset>
                </wp:positionV>
                <wp:extent cx="4996180" cy="684847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996180" cy="6848475"/>
                          <a:chExt cx="4996180" cy="684847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0"/>
                            <a:ext cx="2942590" cy="3886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47" y="3933012"/>
                            <a:ext cx="3541780" cy="2915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3245992"/>
                            <a:ext cx="2995295" cy="157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5295" h="1576705">
                                <a:moveTo>
                                  <a:pt x="0" y="1576704"/>
                                </a:moveTo>
                                <a:lnTo>
                                  <a:pt x="2783840" y="1576704"/>
                                </a:lnTo>
                                <a:lnTo>
                                  <a:pt x="2783840" y="699134"/>
                                </a:lnTo>
                                <a:lnTo>
                                  <a:pt x="0" y="699134"/>
                                </a:lnTo>
                                <a:lnTo>
                                  <a:pt x="0" y="1576704"/>
                                </a:lnTo>
                                <a:close/>
                              </a:path>
                              <a:path w="2995295" h="1576705">
                                <a:moveTo>
                                  <a:pt x="24765" y="662939"/>
                                </a:moveTo>
                                <a:lnTo>
                                  <a:pt x="2995295" y="662939"/>
                                </a:lnTo>
                                <a:lnTo>
                                  <a:pt x="2995295" y="0"/>
                                </a:lnTo>
                                <a:lnTo>
                                  <a:pt x="24765" y="0"/>
                                </a:lnTo>
                                <a:lnTo>
                                  <a:pt x="24765" y="6629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36862" y="3646042"/>
                            <a:ext cx="909319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848994">
                                <a:moveTo>
                                  <a:pt x="867410" y="810895"/>
                                </a:moveTo>
                                <a:lnTo>
                                  <a:pt x="857758" y="806069"/>
                                </a:lnTo>
                                <a:lnTo>
                                  <a:pt x="791210" y="772795"/>
                                </a:lnTo>
                                <a:lnTo>
                                  <a:pt x="791210" y="806069"/>
                                </a:lnTo>
                                <a:lnTo>
                                  <a:pt x="0" y="806069"/>
                                </a:lnTo>
                                <a:lnTo>
                                  <a:pt x="0" y="815594"/>
                                </a:lnTo>
                                <a:lnTo>
                                  <a:pt x="791210" y="815594"/>
                                </a:lnTo>
                                <a:lnTo>
                                  <a:pt x="791210" y="848995"/>
                                </a:lnTo>
                                <a:lnTo>
                                  <a:pt x="858012" y="815594"/>
                                </a:lnTo>
                                <a:lnTo>
                                  <a:pt x="867410" y="810895"/>
                                </a:lnTo>
                                <a:close/>
                              </a:path>
                              <a:path w="909319" h="848994">
                                <a:moveTo>
                                  <a:pt x="909320" y="38100"/>
                                </a:moveTo>
                                <a:lnTo>
                                  <a:pt x="899668" y="33274"/>
                                </a:lnTo>
                                <a:lnTo>
                                  <a:pt x="833120" y="0"/>
                                </a:lnTo>
                                <a:lnTo>
                                  <a:pt x="833120" y="33274"/>
                                </a:lnTo>
                                <a:lnTo>
                                  <a:pt x="163195" y="33274"/>
                                </a:lnTo>
                                <a:lnTo>
                                  <a:pt x="163195" y="42799"/>
                                </a:lnTo>
                                <a:lnTo>
                                  <a:pt x="833120" y="42799"/>
                                </a:lnTo>
                                <a:lnTo>
                                  <a:pt x="833120" y="76200"/>
                                </a:lnTo>
                                <a:lnTo>
                                  <a:pt x="899922" y="42799"/>
                                </a:lnTo>
                                <a:lnTo>
                                  <a:pt x="90932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704272" y="4216908"/>
                            <a:ext cx="951865" cy="45783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45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Overriding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46182" y="3488563"/>
                            <a:ext cx="1245235" cy="4203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46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Overloading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25pt;margin-top:14.899023pt;width:393.4pt;height:539.25pt;mso-position-horizontal-relative:page;mso-position-vertical-relative:paragraph;z-index:-15727104;mso-wrap-distance-left:0;mso-wrap-distance-right:0" id="docshapegroup1" coordorigin="1433,298" coordsize="7868,10785">
                <v:shape style="position:absolute;left:1440;top:297;width:4634;height:6121" type="#_x0000_t75" id="docshape2" stroked="false">
                  <v:imagedata r:id="rId9" o:title=""/>
                </v:shape>
                <v:shape style="position:absolute;left:1501;top:6491;width:5578;height:4591" type="#_x0000_t75" id="docshape3" stroked="false">
                  <v:imagedata r:id="rId10" o:title=""/>
                </v:shape>
                <v:shape style="position:absolute;left:1440;top:5409;width:4717;height:2483" id="docshape4" coordorigin="1440,5410" coordsize="4717,2483" path="m1440,7893l5824,7893,5824,6511,1440,6511,1440,7893xm1479,6454l6157,6454,6157,5410,1479,5410,1479,6454xe" filled="false" stroked="true" strokeweight=".75pt" strokecolor="#000000">
                  <v:path arrowok="t"/>
                  <v:stroke dashstyle="solid"/>
                </v:shape>
                <v:shape style="position:absolute;left:5900;top:6039;width:1432;height:1337" id="docshape5" coordorigin="5900,6040" coordsize="1432,1337" path="m7266,7317l7251,7309,7146,7257,7146,7309,5900,7309,5900,7324,7146,7324,7146,7377,7251,7324,7266,7317xm7332,6100l7317,6092,7212,6040,7212,6092,6157,6092,6157,6107,7212,6107,7212,6160,7317,6107,7332,610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66;top:6938;width:1499;height:721" type="#_x0000_t202" id="docshape6" filled="false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145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Overriding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32;top:5791;width:1961;height:662" type="#_x0000_t202" id="docshape7" filled="false" stroked="true" strokeweight=".75pt" strokecolor="#000000">
                  <v:textbox inset="0,0,0,0">
                    <w:txbxContent>
                      <w:p>
                        <w:pPr>
                          <w:spacing w:before="76"/>
                          <w:ind w:left="146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Overloading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440" w:bottom="280" w:left="1320" w:right="1320"/>
        </w:sectPr>
      </w:pP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62" w:after="0"/>
        <w:ind w:left="484" w:right="0" w:hanging="364"/>
        <w:jc w:val="left"/>
        <w:rPr>
          <w:b/>
          <w:sz w:val="24"/>
        </w:rPr>
      </w:pPr>
      <w:r>
        <w:rPr>
          <w:b/>
          <w:spacing w:val="-2"/>
          <w:sz w:val="24"/>
        </w:rPr>
        <w:t>Manager</w:t>
      </w:r>
    </w:p>
    <w:p>
      <w:pPr>
        <w:pStyle w:val="BodyText"/>
        <w:spacing w:before="4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863282</wp:posOffset>
                </wp:positionH>
                <wp:positionV relativeFrom="paragraph">
                  <wp:posOffset>189244</wp:posOffset>
                </wp:positionV>
                <wp:extent cx="2995930" cy="741616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995930" cy="7416165"/>
                          <a:chExt cx="2995930" cy="741616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67" y="0"/>
                            <a:ext cx="2925445" cy="7415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6548119"/>
                            <a:ext cx="186563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681355">
                                <a:moveTo>
                                  <a:pt x="0" y="681355"/>
                                </a:moveTo>
                                <a:lnTo>
                                  <a:pt x="1865630" y="681355"/>
                                </a:lnTo>
                                <a:lnTo>
                                  <a:pt x="1865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13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974998pt;margin-top:14.901172pt;width:235.9pt;height:583.950pt;mso-position-horizontal-relative:page;mso-position-vertical-relative:paragraph;z-index:-15726592;mso-wrap-distance-left:0;mso-wrap-distance-right:0" id="docshapegroup8" coordorigin="1359,298" coordsize="4718,11679">
                <v:shape style="position:absolute;left:1470;top:298;width:4607;height:11679" type="#_x0000_t75" id="docshape9" stroked="false">
                  <v:imagedata r:id="rId11" o:title=""/>
                </v:shape>
                <v:rect style="position:absolute;left:1367;top:10610;width:2938;height:1073" id="docshape10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380" w:bottom="280" w:left="1320" w:right="1320"/>
        </w:sectPr>
      </w:pP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62" w:after="0"/>
        <w:ind w:left="484" w:right="0" w:hanging="364"/>
        <w:jc w:val="left"/>
        <w:rPr>
          <w:b/>
          <w:sz w:val="24"/>
        </w:rPr>
      </w:pPr>
      <w:r>
        <w:rPr>
          <w:b/>
          <w:spacing w:val="-4"/>
          <w:sz w:val="24"/>
        </w:rPr>
        <w:t>Main</w:t>
      </w:r>
    </w:p>
    <w:p>
      <w:pPr>
        <w:pStyle w:val="BodyText"/>
        <w:spacing w:before="8"/>
        <w:rPr>
          <w:b/>
          <w:sz w:val="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939993</wp:posOffset>
            </wp:positionH>
            <wp:positionV relativeFrom="paragraph">
              <wp:posOffset>86374</wp:posOffset>
            </wp:positionV>
            <wp:extent cx="3226099" cy="406936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099" cy="40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1038649</wp:posOffset>
            </wp:positionH>
            <wp:positionV relativeFrom="paragraph">
              <wp:posOffset>4312715</wp:posOffset>
            </wp:positionV>
            <wp:extent cx="2143148" cy="320706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48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1380" w:bottom="280" w:left="1320" w:right="1320"/>
        </w:sectPr>
      </w:pPr>
    </w:p>
    <w:p>
      <w:pPr>
        <w:pStyle w:val="BodyText"/>
        <w:ind w:left="303"/>
        <w:rPr>
          <w:sz w:val="20"/>
        </w:rPr>
      </w:pPr>
      <w:r>
        <w:rPr>
          <w:sz w:val="20"/>
        </w:rPr>
        <w:drawing>
          <wp:inline distT="0" distB="0" distL="0" distR="0">
            <wp:extent cx="2672187" cy="269605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187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244"/>
        <w:jc w:val="left"/>
        <w:rPr>
          <w:b/>
          <w:sz w:val="24"/>
        </w:rPr>
      </w:pPr>
      <w:r>
        <w:rPr>
          <w:b/>
          <w:spacing w:val="-2"/>
          <w:sz w:val="24"/>
        </w:rPr>
        <w:t>Exercise</w:t>
      </w:r>
    </w:p>
    <w:p>
      <w:pPr>
        <w:pStyle w:val="BodyText"/>
        <w:spacing w:before="9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992766</wp:posOffset>
            </wp:positionH>
            <wp:positionV relativeFrom="paragraph">
              <wp:posOffset>222492</wp:posOffset>
            </wp:positionV>
            <wp:extent cx="2860392" cy="2967037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92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" w:after="0"/>
        <w:ind w:left="839" w:right="0" w:hanging="359"/>
        <w:jc w:val="left"/>
        <w:rPr>
          <w:sz w:val="24"/>
        </w:rPr>
      </w:pP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source coding</w:t>
      </w:r>
      <w:r>
        <w:rPr>
          <w:spacing w:val="1"/>
          <w:sz w:val="24"/>
        </w:rPr>
        <w:t> </w:t>
      </w:r>
      <w:r>
        <w:rPr>
          <w:sz w:val="24"/>
        </w:rPr>
        <w:t>above,</w:t>
      </w:r>
      <w:r>
        <w:rPr>
          <w:spacing w:val="-1"/>
          <w:sz w:val="24"/>
        </w:rPr>
        <w:t> </w:t>
      </w:r>
      <w:r>
        <w:rPr>
          <w:sz w:val="24"/>
        </w:rPr>
        <w:t>where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overloading?</w:t>
      </w: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1399539</wp:posOffset>
                </wp:positionH>
                <wp:positionV relativeFrom="paragraph">
                  <wp:posOffset>182406</wp:posOffset>
                </wp:positionV>
                <wp:extent cx="544893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4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935" h="0">
                              <a:moveTo>
                                <a:pt x="0" y="0"/>
                              </a:moveTo>
                              <a:lnTo>
                                <a:pt x="544893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99997pt;margin-top:14.362746pt;width:429.05pt;height:.1pt;mso-position-horizontal-relative:page;mso-position-vertical-relative:paragraph;z-index:-15724544;mso-wrap-distance-left:0;mso-wrap-distance-right:0" id="docshape11" coordorigin="2204,287" coordsize="8581,0" path="m2204,287l10785,28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overloading,</w:t>
      </w:r>
      <w:r>
        <w:rPr>
          <w:spacing w:val="3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many different parameters</w:t>
      </w:r>
      <w:r>
        <w:rPr>
          <w:spacing w:val="-1"/>
          <w:sz w:val="24"/>
        </w:rPr>
        <w:t> </w:t>
      </w:r>
      <w:r>
        <w:rPr>
          <w:sz w:val="24"/>
        </w:rPr>
        <w:t>are </w:t>
      </w:r>
      <w:r>
        <w:rPr>
          <w:spacing w:val="-2"/>
          <w:sz w:val="24"/>
        </w:rPr>
        <w:t>there?</w:t>
      </w: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1399539</wp:posOffset>
                </wp:positionH>
                <wp:positionV relativeFrom="paragraph">
                  <wp:posOffset>196202</wp:posOffset>
                </wp:positionV>
                <wp:extent cx="545846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58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8460" h="0">
                              <a:moveTo>
                                <a:pt x="0" y="0"/>
                              </a:moveTo>
                              <a:lnTo>
                                <a:pt x="54584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99997pt;margin-top:15.449023pt;width:429.8pt;height:.1pt;mso-position-horizontal-relative:page;mso-position-vertical-relative:paragraph;z-index:-15724032;mso-wrap-distance-left:0;mso-wrap-distance-right:0" id="docshape12" coordorigin="2204,309" coordsize="8596,0" path="m2204,309l10800,30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600" w:bottom="280" w:left="1320" w:right="1320"/>
        </w:sectPr>
      </w:pPr>
    </w:p>
    <w:p>
      <w:pPr>
        <w:pStyle w:val="BodyText"/>
        <w:ind w:left="290"/>
        <w:rPr>
          <w:sz w:val="20"/>
        </w:rPr>
      </w:pPr>
      <w:r>
        <w:rPr>
          <w:sz w:val="20"/>
        </w:rPr>
        <w:drawing>
          <wp:inline distT="0" distB="0" distL="0" distR="0">
            <wp:extent cx="3012174" cy="311581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174" cy="31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4"/>
        </w:rPr>
      </w:pP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source coding</w:t>
      </w:r>
      <w:r>
        <w:rPr>
          <w:spacing w:val="1"/>
          <w:sz w:val="24"/>
        </w:rPr>
        <w:t> </w:t>
      </w:r>
      <w:r>
        <w:rPr>
          <w:sz w:val="24"/>
        </w:rPr>
        <w:t>above,</w:t>
      </w:r>
      <w:r>
        <w:rPr>
          <w:spacing w:val="-1"/>
          <w:sz w:val="24"/>
        </w:rPr>
        <w:t> </w:t>
      </w:r>
      <w:r>
        <w:rPr>
          <w:sz w:val="24"/>
        </w:rPr>
        <w:t>where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overloading?</w:t>
      </w: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1399539</wp:posOffset>
                </wp:positionH>
                <wp:positionV relativeFrom="paragraph">
                  <wp:posOffset>183557</wp:posOffset>
                </wp:positionV>
                <wp:extent cx="544893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44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935" h="0">
                              <a:moveTo>
                                <a:pt x="0" y="0"/>
                              </a:moveTo>
                              <a:lnTo>
                                <a:pt x="544893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99997pt;margin-top:14.453321pt;width:429.05pt;height:.1pt;mso-position-horizontal-relative:page;mso-position-vertical-relative:paragraph;z-index:-15723520;mso-wrap-distance-left:0;mso-wrap-distance-right:0" id="docshape13" coordorigin="2204,289" coordsize="8581,0" path="m2204,289l10785,28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9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overloading,</w:t>
      </w:r>
      <w:r>
        <w:rPr>
          <w:spacing w:val="4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many different</w:t>
      </w:r>
      <w:r>
        <w:rPr>
          <w:spacing w:val="-3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parameters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there?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1399539</wp:posOffset>
                </wp:positionH>
                <wp:positionV relativeFrom="paragraph">
                  <wp:posOffset>197717</wp:posOffset>
                </wp:positionV>
                <wp:extent cx="545846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458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8460" h="9525">
                              <a:moveTo>
                                <a:pt x="0" y="9525"/>
                              </a:moveTo>
                              <a:lnTo>
                                <a:pt x="54584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110.199997pt,16.31832pt" to="539.999997pt,15.56832pt" stroked="true" strokeweight=".75pt" strokecolor="#000000">
                <v:stroke dashstyle="solid"/>
                <w10:wrap type="topAndBottom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999917</wp:posOffset>
            </wp:positionH>
            <wp:positionV relativeFrom="paragraph">
              <wp:posOffset>417539</wp:posOffset>
            </wp:positionV>
            <wp:extent cx="4144486" cy="3026949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486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60" w:bottom="280" w:left="1320" w:right="1320"/>
        </w:sectPr>
      </w:pP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240" w:lineRule="auto" w:before="62" w:after="0"/>
        <w:ind w:left="480" w:right="0" w:hanging="360"/>
        <w:jc w:val="left"/>
        <w:rPr>
          <w:sz w:val="24"/>
        </w:rPr>
      </w:pP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source coding</w:t>
      </w:r>
      <w:r>
        <w:rPr>
          <w:spacing w:val="1"/>
          <w:sz w:val="24"/>
        </w:rPr>
        <w:t> </w:t>
      </w:r>
      <w:r>
        <w:rPr>
          <w:sz w:val="24"/>
        </w:rPr>
        <w:t>above,</w:t>
      </w:r>
      <w:r>
        <w:rPr>
          <w:spacing w:val="-1"/>
          <w:sz w:val="24"/>
        </w:rPr>
        <w:t> </w:t>
      </w:r>
      <w:r>
        <w:rPr>
          <w:sz w:val="24"/>
        </w:rPr>
        <w:t>where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overriding?</w:t>
      </w: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1175385</wp:posOffset>
                </wp:positionH>
                <wp:positionV relativeFrom="paragraph">
                  <wp:posOffset>183542</wp:posOffset>
                </wp:positionV>
                <wp:extent cx="567309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6730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3090" h="9525">
                              <a:moveTo>
                                <a:pt x="0" y="9525"/>
                              </a:moveTo>
                              <a:lnTo>
                                <a:pt x="56730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984;mso-wrap-distance-left:0;mso-wrap-distance-right:0" from="92.550003pt,15.202148pt" to="539.250003pt,14.452148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0" w:after="0"/>
        <w:ind w:left="484" w:right="0" w:hanging="364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when sourcoding</w:t>
      </w:r>
      <w:r>
        <w:rPr>
          <w:spacing w:val="1"/>
          <w:sz w:val="24"/>
        </w:rPr>
        <w:t> </w:t>
      </w:r>
      <w:r>
        <w:rPr>
          <w:sz w:val="24"/>
        </w:rPr>
        <w:t>above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overriding?</w:t>
      </w: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1175385</wp:posOffset>
                </wp:positionH>
                <wp:positionV relativeFrom="paragraph">
                  <wp:posOffset>183747</wp:posOffset>
                </wp:positionV>
                <wp:extent cx="5673090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6730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3090" h="9525">
                              <a:moveTo>
                                <a:pt x="0" y="9525"/>
                              </a:moveTo>
                              <a:lnTo>
                                <a:pt x="567309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472;mso-wrap-distance-left:0;mso-wrap-distance-right:0" from="92.550003pt,15.21832pt" to="539.250003pt,14.4683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0" w:after="0"/>
        <w:ind w:left="364" w:right="0" w:hanging="244"/>
        <w:jc w:val="left"/>
        <w:rPr>
          <w:b/>
          <w:sz w:val="24"/>
        </w:rPr>
      </w:pPr>
      <w:r>
        <w:rPr>
          <w:b/>
          <w:spacing w:val="-4"/>
          <w:sz w:val="24"/>
        </w:rPr>
        <w:t>Tasks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240" w:lineRule="auto" w:before="22" w:after="0"/>
        <w:ind w:left="480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Overloading</w:t>
      </w:r>
    </w:p>
    <w:p>
      <w:pPr>
        <w:pStyle w:val="BodyText"/>
        <w:spacing w:before="21"/>
        <w:ind w:left="480"/>
      </w:pPr>
      <w:r>
        <w:rPr/>
        <w:t>Implement the</w:t>
      </w:r>
      <w:r>
        <w:rPr>
          <w:spacing w:val="-1"/>
        </w:rPr>
        <w:t> </w:t>
      </w:r>
      <w:r>
        <w:rPr/>
        <w:t>overloading concept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 diagram</w:t>
      </w:r>
      <w:r>
        <w:rPr>
          <w:spacing w:val="-9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below: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1502410</wp:posOffset>
            </wp:positionH>
            <wp:positionV relativeFrom="paragraph">
              <wp:posOffset>147062</wp:posOffset>
            </wp:positionV>
            <wp:extent cx="4383662" cy="2005964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662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1"/>
      </w:pP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240" w:lineRule="auto" w:before="0" w:after="0"/>
        <w:ind w:left="480" w:right="0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Overriding</w:t>
      </w:r>
    </w:p>
    <w:p>
      <w:pPr>
        <w:pStyle w:val="BodyText"/>
        <w:spacing w:before="180"/>
        <w:ind w:left="480"/>
      </w:pP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diagram class</w:t>
      </w:r>
      <w:r>
        <w:rPr>
          <w:spacing w:val="-3"/>
        </w:rPr>
        <w:t> </w:t>
      </w:r>
      <w:r>
        <w:rPr/>
        <w:t>below using the</w:t>
      </w:r>
      <w:r>
        <w:rPr>
          <w:spacing w:val="-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method</w:t>
      </w:r>
      <w:r>
        <w:rPr>
          <w:spacing w:val="6"/>
        </w:rPr>
        <w:t> </w:t>
      </w:r>
      <w:r>
        <w:rPr/>
        <w:t>dispatch</w:t>
      </w:r>
      <w:r>
        <w:rPr>
          <w:spacing w:val="-1"/>
        </w:rPr>
        <w:t> </w:t>
      </w:r>
      <w:r>
        <w:rPr>
          <w:spacing w:val="-2"/>
        </w:rPr>
        <w:t>technique: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1502410</wp:posOffset>
            </wp:positionH>
            <wp:positionV relativeFrom="paragraph">
              <wp:posOffset>143808</wp:posOffset>
            </wp:positionV>
            <wp:extent cx="4256615" cy="248602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6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8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623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2343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</dc:creator>
  <dcterms:created xsi:type="dcterms:W3CDTF">2024-10-08T06:41:56Z</dcterms:created>
  <dcterms:modified xsi:type="dcterms:W3CDTF">2024-10-08T06:41:56Z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2021</vt:lpwstr>
  </property>
</Properties>
</file>